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452799D4" w:rsidR="001D0833" w:rsidRDefault="00E90297" w:rsidP="00E97654">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061C80" w:rsidRPr="00061C80">
        <w:rPr>
          <w:rFonts w:ascii="Times New Roman" w:eastAsia="Times New Roman" w:hAnsi="Times New Roman" w:cs="Times New Roman"/>
          <w:b/>
          <w:bCs/>
          <w:kern w:val="32"/>
          <w:sz w:val="24"/>
          <w:szCs w:val="32"/>
          <w:u w:val="single"/>
          <w:lang w:eastAsia="en-US"/>
        </w:rPr>
        <w:t xml:space="preserve">ESWATINI </w:t>
      </w:r>
      <w:r w:rsidR="001D0833" w:rsidRPr="00061C80">
        <w:rPr>
          <w:rFonts w:ascii="Times New Roman" w:eastAsia="Times New Roman" w:hAnsi="Times New Roman" w:cs="Times New Roman"/>
          <w:b/>
          <w:bCs/>
          <w:kern w:val="32"/>
          <w:sz w:val="24"/>
          <w:szCs w:val="32"/>
          <w:u w:val="single"/>
          <w:lang w:eastAsia="en-US"/>
        </w:rPr>
        <w:t>(FIRST</w:t>
      </w:r>
      <w:r w:rsidR="001D0833" w:rsidRPr="00D20CF7">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4256A22C" w14:textId="0B8EB218" w:rsidR="00AC1908" w:rsidRDefault="00AC1908"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STATES OF AMERICA</w:t>
      </w:r>
    </w:p>
    <w:p w14:paraId="11195D59" w14:textId="1A8EDD82" w:rsidR="00AC1908" w:rsidRDefault="00AC1908" w:rsidP="00A57CA7">
      <w:pPr>
        <w:pStyle w:val="ListParagraph"/>
        <w:numPr>
          <w:ilvl w:val="0"/>
          <w:numId w:val="17"/>
        </w:numPr>
        <w:jc w:val="both"/>
        <w:rPr>
          <w:rFonts w:ascii="Times New Roman" w:hAnsi="Times New Roman" w:cs="Times New Roman"/>
          <w:sz w:val="24"/>
          <w:szCs w:val="24"/>
        </w:rPr>
      </w:pPr>
      <w:r w:rsidRPr="00AC1908">
        <w:rPr>
          <w:rFonts w:ascii="Times New Roman" w:hAnsi="Times New Roman" w:cs="Times New Roman"/>
          <w:sz w:val="24"/>
          <w:szCs w:val="24"/>
        </w:rPr>
        <w:t xml:space="preserve">What specific actions has the government taken to date to investigate the allegations of brutality by members of the security forces between May and July, and </w:t>
      </w:r>
      <w:proofErr w:type="gramStart"/>
      <w:r w:rsidRPr="00AC1908">
        <w:rPr>
          <w:rFonts w:ascii="Times New Roman" w:hAnsi="Times New Roman" w:cs="Times New Roman"/>
          <w:sz w:val="24"/>
          <w:szCs w:val="24"/>
        </w:rPr>
        <w:t>will any findings be shared</w:t>
      </w:r>
      <w:proofErr w:type="gramEnd"/>
      <w:r w:rsidRPr="00AC1908">
        <w:rPr>
          <w:rFonts w:ascii="Times New Roman" w:hAnsi="Times New Roman" w:cs="Times New Roman"/>
          <w:sz w:val="24"/>
          <w:szCs w:val="24"/>
        </w:rPr>
        <w:t xml:space="preserve"> with the media and the public?</w:t>
      </w:r>
    </w:p>
    <w:p w14:paraId="75D4857C" w14:textId="77777777" w:rsidR="00A57CA7" w:rsidRPr="00AC1908" w:rsidRDefault="00A57CA7" w:rsidP="00A57CA7">
      <w:pPr>
        <w:pStyle w:val="ListParagraph"/>
        <w:jc w:val="both"/>
        <w:rPr>
          <w:rFonts w:ascii="Times New Roman" w:hAnsi="Times New Roman" w:cs="Times New Roman"/>
          <w:sz w:val="24"/>
          <w:szCs w:val="24"/>
        </w:rPr>
      </w:pPr>
    </w:p>
    <w:p w14:paraId="0729BDBA" w14:textId="77777777" w:rsidR="00A57CA7" w:rsidRDefault="00AC1908" w:rsidP="00A57CA7">
      <w:pPr>
        <w:pStyle w:val="ListParagraph"/>
        <w:numPr>
          <w:ilvl w:val="0"/>
          <w:numId w:val="17"/>
        </w:numPr>
        <w:jc w:val="both"/>
        <w:rPr>
          <w:rFonts w:ascii="Times New Roman" w:hAnsi="Times New Roman" w:cs="Times New Roman"/>
          <w:sz w:val="24"/>
          <w:szCs w:val="24"/>
        </w:rPr>
      </w:pPr>
      <w:r w:rsidRPr="00AC1908">
        <w:rPr>
          <w:rFonts w:ascii="Times New Roman" w:hAnsi="Times New Roman" w:cs="Times New Roman"/>
          <w:sz w:val="24"/>
          <w:szCs w:val="24"/>
        </w:rPr>
        <w:t>The protests voiced dissatisfaction with the current level of citizen participation in the political process.  How will the government respond to this dissatisfaction?</w:t>
      </w:r>
    </w:p>
    <w:p w14:paraId="67602A36" w14:textId="77777777" w:rsidR="00A57CA7" w:rsidRPr="00A57CA7" w:rsidRDefault="00A57CA7" w:rsidP="00A57CA7">
      <w:pPr>
        <w:pStyle w:val="ListParagraph"/>
        <w:jc w:val="both"/>
        <w:rPr>
          <w:rFonts w:ascii="Times New Roman" w:hAnsi="Times New Roman" w:cs="Times New Roman"/>
          <w:sz w:val="24"/>
          <w:szCs w:val="24"/>
        </w:rPr>
      </w:pPr>
    </w:p>
    <w:p w14:paraId="268FFD59" w14:textId="77777777" w:rsidR="00A57CA7" w:rsidRDefault="00AC1908" w:rsidP="00A57CA7">
      <w:pPr>
        <w:pStyle w:val="ListParagraph"/>
        <w:numPr>
          <w:ilvl w:val="0"/>
          <w:numId w:val="17"/>
        </w:numPr>
        <w:jc w:val="both"/>
        <w:rPr>
          <w:rFonts w:ascii="Times New Roman" w:hAnsi="Times New Roman" w:cs="Times New Roman"/>
          <w:sz w:val="24"/>
          <w:szCs w:val="24"/>
        </w:rPr>
      </w:pPr>
      <w:r w:rsidRPr="00A57CA7">
        <w:rPr>
          <w:rFonts w:ascii="Times New Roman" w:hAnsi="Times New Roman" w:cs="Times New Roman"/>
          <w:sz w:val="24"/>
          <w:szCs w:val="24"/>
        </w:rPr>
        <w:t xml:space="preserve">Although the 2005 Constitution legally revoked the 1973 ban on political parties, many believe the ban remains in place.  Will the government commit </w:t>
      </w:r>
      <w:proofErr w:type="gramStart"/>
      <w:r w:rsidRPr="00A57CA7">
        <w:rPr>
          <w:rFonts w:ascii="Times New Roman" w:hAnsi="Times New Roman" w:cs="Times New Roman"/>
          <w:sz w:val="24"/>
          <w:szCs w:val="24"/>
        </w:rPr>
        <w:t>to formally and unambiguously communicating</w:t>
      </w:r>
      <w:proofErr w:type="gramEnd"/>
      <w:r w:rsidRPr="00A57CA7">
        <w:rPr>
          <w:rFonts w:ascii="Times New Roman" w:hAnsi="Times New Roman" w:cs="Times New Roman"/>
          <w:sz w:val="24"/>
          <w:szCs w:val="24"/>
        </w:rPr>
        <w:t xml:space="preserve"> to the people of </w:t>
      </w:r>
      <w:proofErr w:type="spellStart"/>
      <w:r w:rsidRPr="00A57CA7">
        <w:rPr>
          <w:rFonts w:ascii="Times New Roman" w:hAnsi="Times New Roman" w:cs="Times New Roman"/>
          <w:sz w:val="24"/>
          <w:szCs w:val="24"/>
        </w:rPr>
        <w:t>Eswatini</w:t>
      </w:r>
      <w:proofErr w:type="spellEnd"/>
      <w:r w:rsidRPr="00A57CA7">
        <w:rPr>
          <w:rFonts w:ascii="Times New Roman" w:hAnsi="Times New Roman" w:cs="Times New Roman"/>
          <w:sz w:val="24"/>
          <w:szCs w:val="24"/>
        </w:rPr>
        <w:t>, prior to the 2023 elections, that the 2005 Constitution revoked the ban on political parties under the 1973 Decree?</w:t>
      </w:r>
    </w:p>
    <w:p w14:paraId="7CF71113" w14:textId="77777777" w:rsidR="00A57CA7" w:rsidRPr="00A57CA7" w:rsidRDefault="00A57CA7" w:rsidP="00A57CA7">
      <w:pPr>
        <w:pStyle w:val="ListParagraph"/>
        <w:jc w:val="both"/>
        <w:rPr>
          <w:rFonts w:ascii="Times New Roman" w:hAnsi="Times New Roman" w:cs="Times New Roman"/>
          <w:sz w:val="24"/>
          <w:szCs w:val="24"/>
        </w:rPr>
      </w:pPr>
    </w:p>
    <w:p w14:paraId="724F3386" w14:textId="38942659" w:rsidR="00AC1908" w:rsidRPr="00A57CA7" w:rsidRDefault="00AC1908" w:rsidP="00A57CA7">
      <w:pPr>
        <w:pStyle w:val="ListParagraph"/>
        <w:numPr>
          <w:ilvl w:val="0"/>
          <w:numId w:val="17"/>
        </w:numPr>
        <w:jc w:val="both"/>
        <w:rPr>
          <w:rFonts w:ascii="Times New Roman" w:hAnsi="Times New Roman" w:cs="Times New Roman"/>
          <w:sz w:val="24"/>
          <w:szCs w:val="24"/>
        </w:rPr>
      </w:pPr>
      <w:r w:rsidRPr="00A57CA7">
        <w:rPr>
          <w:rFonts w:ascii="Times New Roman" w:hAnsi="Times New Roman" w:cs="Times New Roman"/>
          <w:sz w:val="24"/>
          <w:szCs w:val="24"/>
        </w:rPr>
        <w:t>How will the government act on the High Court’s declaration that much of the 1938 Sedition and Subversive Activities Act is unconstitutional?</w:t>
      </w:r>
    </w:p>
    <w:p w14:paraId="7C5309BF" w14:textId="77777777" w:rsidR="00AC1908" w:rsidRPr="00AC1908" w:rsidRDefault="00AC1908" w:rsidP="00740A88">
      <w:pPr>
        <w:spacing w:before="120" w:after="120" w:line="276" w:lineRule="auto"/>
        <w:jc w:val="both"/>
        <w:rPr>
          <w:rFonts w:ascii="Times New Roman" w:eastAsia="Calibri" w:hAnsi="Times New Roman" w:cs="Times New Roman"/>
          <w:b/>
          <w:sz w:val="24"/>
          <w:szCs w:val="24"/>
          <w:lang w:val="en-US" w:eastAsia="en-US"/>
        </w:rPr>
      </w:pPr>
    </w:p>
    <w:p w14:paraId="24E248CE" w14:textId="2F57474A" w:rsidR="001D0833" w:rsidRPr="00061C80" w:rsidRDefault="007C572D"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LIECHTENSTEIN </w:t>
      </w:r>
    </w:p>
    <w:p w14:paraId="0BC7CA3F" w14:textId="4551AF88" w:rsidR="007C572D" w:rsidRDefault="007C572D" w:rsidP="00A57CA7">
      <w:pPr>
        <w:pStyle w:val="ListParagraph"/>
        <w:numPr>
          <w:ilvl w:val="0"/>
          <w:numId w:val="17"/>
        </w:numPr>
        <w:jc w:val="both"/>
        <w:rPr>
          <w:rFonts w:ascii="Times New Roman" w:hAnsi="Times New Roman" w:cs="Times New Roman"/>
          <w:sz w:val="24"/>
          <w:szCs w:val="24"/>
        </w:rPr>
      </w:pPr>
      <w:r w:rsidRPr="007C572D">
        <w:rPr>
          <w:rFonts w:ascii="Times New Roman" w:hAnsi="Times New Roman" w:cs="Times New Roman"/>
          <w:sz w:val="24"/>
          <w:szCs w:val="24"/>
        </w:rPr>
        <w:t xml:space="preserve">What steps has </w:t>
      </w:r>
      <w:proofErr w:type="spellStart"/>
      <w:r w:rsidRPr="007C572D">
        <w:rPr>
          <w:rFonts w:ascii="Times New Roman" w:hAnsi="Times New Roman" w:cs="Times New Roman"/>
          <w:sz w:val="24"/>
          <w:szCs w:val="24"/>
        </w:rPr>
        <w:t>Eswatini</w:t>
      </w:r>
      <w:proofErr w:type="spellEnd"/>
      <w:r w:rsidRPr="007C572D">
        <w:rPr>
          <w:rFonts w:ascii="Times New Roman" w:hAnsi="Times New Roman" w:cs="Times New Roman"/>
          <w:sz w:val="24"/>
          <w:szCs w:val="24"/>
        </w:rPr>
        <w:t xml:space="preserve"> taken to ratify the Rome Statute in its 2010 version?</w:t>
      </w:r>
    </w:p>
    <w:p w14:paraId="69C7C447" w14:textId="77777777" w:rsidR="00A57CA7" w:rsidRPr="007C572D" w:rsidRDefault="00A57CA7" w:rsidP="00A57CA7">
      <w:pPr>
        <w:pStyle w:val="ListParagraph"/>
        <w:jc w:val="both"/>
        <w:rPr>
          <w:rFonts w:ascii="Times New Roman" w:hAnsi="Times New Roman" w:cs="Times New Roman"/>
          <w:sz w:val="24"/>
          <w:szCs w:val="24"/>
        </w:rPr>
      </w:pPr>
    </w:p>
    <w:p w14:paraId="6CDB49DB" w14:textId="77777777" w:rsidR="00A57CA7" w:rsidRDefault="007C572D" w:rsidP="00A57CA7">
      <w:pPr>
        <w:pStyle w:val="ListParagraph"/>
        <w:numPr>
          <w:ilvl w:val="0"/>
          <w:numId w:val="17"/>
        </w:numPr>
        <w:jc w:val="both"/>
        <w:rPr>
          <w:rFonts w:ascii="Times New Roman" w:hAnsi="Times New Roman" w:cs="Times New Roman"/>
          <w:sz w:val="24"/>
          <w:szCs w:val="24"/>
        </w:rPr>
      </w:pPr>
      <w:r w:rsidRPr="007C572D">
        <w:rPr>
          <w:rFonts w:ascii="Times New Roman" w:hAnsi="Times New Roman" w:cs="Times New Roman"/>
          <w:sz w:val="24"/>
          <w:szCs w:val="24"/>
        </w:rPr>
        <w:t xml:space="preserve">What steps has </w:t>
      </w:r>
      <w:proofErr w:type="spellStart"/>
      <w:r w:rsidRPr="007C572D">
        <w:rPr>
          <w:rFonts w:ascii="Times New Roman" w:hAnsi="Times New Roman" w:cs="Times New Roman"/>
          <w:sz w:val="24"/>
          <w:szCs w:val="24"/>
        </w:rPr>
        <w:t>Eswatini</w:t>
      </w:r>
      <w:proofErr w:type="spellEnd"/>
      <w:r w:rsidRPr="007C572D">
        <w:rPr>
          <w:rFonts w:ascii="Times New Roman" w:hAnsi="Times New Roman" w:cs="Times New Roman"/>
          <w:sz w:val="24"/>
          <w:szCs w:val="24"/>
        </w:rPr>
        <w:t xml:space="preserve"> taken to join the Code of Conduct regarding Security Council action against genocide, crimes against humanity or war crimes, as elaborated by the Accountability, Coherence and Transparency Group (ACT)?</w:t>
      </w:r>
    </w:p>
    <w:p w14:paraId="33AD3F03" w14:textId="77777777" w:rsidR="00A57CA7" w:rsidRPr="00A57CA7" w:rsidRDefault="00A57CA7" w:rsidP="00A57CA7">
      <w:pPr>
        <w:pStyle w:val="ListParagraph"/>
        <w:rPr>
          <w:rFonts w:ascii="Times New Roman" w:hAnsi="Times New Roman" w:cs="Times New Roman"/>
          <w:sz w:val="24"/>
          <w:szCs w:val="24"/>
        </w:rPr>
      </w:pPr>
    </w:p>
    <w:p w14:paraId="315DD0E1" w14:textId="0296C39F" w:rsidR="007C572D" w:rsidRPr="00A57CA7" w:rsidRDefault="007C572D" w:rsidP="00A57CA7">
      <w:pPr>
        <w:pStyle w:val="ListParagraph"/>
        <w:numPr>
          <w:ilvl w:val="0"/>
          <w:numId w:val="17"/>
        </w:numPr>
        <w:jc w:val="both"/>
        <w:rPr>
          <w:rFonts w:ascii="Times New Roman" w:hAnsi="Times New Roman" w:cs="Times New Roman"/>
          <w:sz w:val="24"/>
          <w:szCs w:val="24"/>
        </w:rPr>
      </w:pPr>
      <w:r w:rsidRPr="00A57CA7">
        <w:rPr>
          <w:rFonts w:ascii="Times New Roman" w:hAnsi="Times New Roman" w:cs="Times New Roman"/>
          <w:sz w:val="24"/>
          <w:szCs w:val="24"/>
        </w:rPr>
        <w:t xml:space="preserve">What steps has </w:t>
      </w:r>
      <w:proofErr w:type="spellStart"/>
      <w:r w:rsidRPr="00A57CA7">
        <w:rPr>
          <w:rFonts w:ascii="Times New Roman" w:hAnsi="Times New Roman" w:cs="Times New Roman"/>
          <w:sz w:val="24"/>
          <w:szCs w:val="24"/>
        </w:rPr>
        <w:t>Eswatini</w:t>
      </w:r>
      <w:proofErr w:type="spellEnd"/>
      <w:r w:rsidRPr="00A57CA7">
        <w:rPr>
          <w:rFonts w:ascii="Times New Roman" w:hAnsi="Times New Roman" w:cs="Times New Roman"/>
          <w:sz w:val="24"/>
          <w:szCs w:val="24"/>
        </w:rPr>
        <w:t xml:space="preserve"> taken towards the full and legal abolition of the death penalty?</w:t>
      </w:r>
    </w:p>
    <w:p w14:paraId="562A2EFD" w14:textId="49BEFC6F" w:rsidR="0098194E" w:rsidRDefault="0098194E" w:rsidP="0098194E">
      <w:pPr>
        <w:shd w:val="clear" w:color="auto" w:fill="FFFFFF"/>
        <w:spacing w:before="120" w:after="120" w:line="276" w:lineRule="auto"/>
        <w:jc w:val="both"/>
        <w:rPr>
          <w:rFonts w:ascii="Times New Roman" w:hAnsi="Times New Roman" w:cs="Times New Roman"/>
          <w:sz w:val="24"/>
          <w:szCs w:val="24"/>
        </w:rPr>
      </w:pPr>
    </w:p>
    <w:p w14:paraId="3EE71919" w14:textId="5D4F6442" w:rsidR="0098194E" w:rsidRDefault="0098194E" w:rsidP="0098194E">
      <w:pPr>
        <w:shd w:val="clear" w:color="auto" w:fill="FFFFFF"/>
        <w:spacing w:before="120" w:after="120" w:line="276" w:lineRule="auto"/>
        <w:jc w:val="both"/>
        <w:rPr>
          <w:rFonts w:ascii="Times New Roman" w:hAnsi="Times New Roman" w:cs="Times New Roman"/>
          <w:b/>
          <w:bCs/>
          <w:sz w:val="24"/>
          <w:szCs w:val="24"/>
        </w:rPr>
      </w:pPr>
      <w:r w:rsidRPr="0098194E">
        <w:rPr>
          <w:rFonts w:ascii="Times New Roman" w:hAnsi="Times New Roman" w:cs="Times New Roman"/>
          <w:b/>
          <w:bCs/>
          <w:sz w:val="24"/>
          <w:szCs w:val="24"/>
        </w:rPr>
        <w:t>SPAIN</w:t>
      </w:r>
    </w:p>
    <w:p w14:paraId="4D21FF63" w14:textId="37E49683" w:rsidR="0098194E" w:rsidRDefault="0098194E" w:rsidP="00A57CA7">
      <w:pPr>
        <w:pStyle w:val="ListParagraph"/>
        <w:numPr>
          <w:ilvl w:val="0"/>
          <w:numId w:val="17"/>
        </w:numPr>
        <w:jc w:val="both"/>
        <w:rPr>
          <w:rFonts w:ascii="Times New Roman" w:hAnsi="Times New Roman" w:cs="Times New Roman"/>
          <w:sz w:val="24"/>
          <w:szCs w:val="24"/>
        </w:rPr>
      </w:pPr>
      <w:r w:rsidRPr="0098194E">
        <w:rPr>
          <w:rFonts w:ascii="Times New Roman" w:hAnsi="Times New Roman" w:cs="Times New Roman"/>
          <w:sz w:val="24"/>
          <w:szCs w:val="24"/>
        </w:rPr>
        <w:t xml:space="preserve">What concrete steps is the government planning to take to guarantee free and transparent elections by ensuring, among others, the unrestricted participation of all political parties in the elections as well as the </w:t>
      </w:r>
      <w:proofErr w:type="gramStart"/>
      <w:r w:rsidRPr="0098194E">
        <w:rPr>
          <w:rFonts w:ascii="Times New Roman" w:hAnsi="Times New Roman" w:cs="Times New Roman"/>
          <w:sz w:val="24"/>
          <w:szCs w:val="24"/>
        </w:rPr>
        <w:t>effective  independence</w:t>
      </w:r>
      <w:proofErr w:type="gramEnd"/>
      <w:r w:rsidRPr="0098194E">
        <w:rPr>
          <w:rFonts w:ascii="Times New Roman" w:hAnsi="Times New Roman" w:cs="Times New Roman"/>
          <w:sz w:val="24"/>
          <w:szCs w:val="24"/>
        </w:rPr>
        <w:t>, impartiality and effectiveness of the Elections and Constituencies Commission?</w:t>
      </w:r>
    </w:p>
    <w:p w14:paraId="576EFFA6" w14:textId="77777777" w:rsidR="00A57CA7" w:rsidRPr="0098194E" w:rsidRDefault="00A57CA7" w:rsidP="00A57CA7">
      <w:pPr>
        <w:pStyle w:val="ListParagraph"/>
        <w:jc w:val="both"/>
        <w:rPr>
          <w:rFonts w:ascii="Times New Roman" w:hAnsi="Times New Roman" w:cs="Times New Roman"/>
          <w:sz w:val="24"/>
          <w:szCs w:val="24"/>
        </w:rPr>
      </w:pPr>
    </w:p>
    <w:p w14:paraId="2CF1A4A1" w14:textId="77777777" w:rsidR="00A57CA7" w:rsidRDefault="0098194E" w:rsidP="00A57CA7">
      <w:pPr>
        <w:pStyle w:val="ListParagraph"/>
        <w:numPr>
          <w:ilvl w:val="0"/>
          <w:numId w:val="17"/>
        </w:numPr>
        <w:jc w:val="both"/>
        <w:rPr>
          <w:rFonts w:ascii="Times New Roman" w:hAnsi="Times New Roman" w:cs="Times New Roman"/>
          <w:sz w:val="24"/>
          <w:szCs w:val="24"/>
        </w:rPr>
      </w:pPr>
      <w:r w:rsidRPr="0098194E">
        <w:rPr>
          <w:rFonts w:ascii="Times New Roman" w:hAnsi="Times New Roman" w:cs="Times New Roman"/>
          <w:sz w:val="24"/>
          <w:szCs w:val="24"/>
        </w:rPr>
        <w:t>What steps have the authorities taken to initiate a transparent, thorough, independent and impartial investigation into the allegations of human rights violations committed during the June 2021 protests and hold the perpetrators accountable?</w:t>
      </w:r>
    </w:p>
    <w:p w14:paraId="4D458DBA" w14:textId="77777777" w:rsidR="00A57CA7" w:rsidRPr="00A57CA7" w:rsidRDefault="00A57CA7" w:rsidP="00A57CA7">
      <w:pPr>
        <w:pStyle w:val="ListParagraph"/>
        <w:rPr>
          <w:rFonts w:ascii="Times New Roman" w:hAnsi="Times New Roman" w:cs="Times New Roman"/>
          <w:sz w:val="24"/>
          <w:szCs w:val="24"/>
        </w:rPr>
      </w:pPr>
    </w:p>
    <w:p w14:paraId="507A5F31" w14:textId="77777777" w:rsidR="00A57CA7" w:rsidRDefault="0098194E" w:rsidP="00A57CA7">
      <w:pPr>
        <w:pStyle w:val="ListParagraph"/>
        <w:numPr>
          <w:ilvl w:val="0"/>
          <w:numId w:val="17"/>
        </w:numPr>
        <w:jc w:val="both"/>
        <w:rPr>
          <w:rFonts w:ascii="Times New Roman" w:hAnsi="Times New Roman" w:cs="Times New Roman"/>
          <w:sz w:val="24"/>
          <w:szCs w:val="24"/>
        </w:rPr>
      </w:pPr>
      <w:r w:rsidRPr="00A57CA7">
        <w:rPr>
          <w:rFonts w:ascii="Times New Roman" w:hAnsi="Times New Roman" w:cs="Times New Roman"/>
          <w:sz w:val="24"/>
          <w:szCs w:val="24"/>
        </w:rPr>
        <w:t xml:space="preserve">Which steps are the authorities taking to repeal discriminatory provisions against women, especially in the areas of acquisition and transmission of citizenship, </w:t>
      </w:r>
      <w:r w:rsidRPr="00A57CA7">
        <w:rPr>
          <w:rFonts w:ascii="Times New Roman" w:hAnsi="Times New Roman" w:cs="Times New Roman"/>
          <w:sz w:val="24"/>
          <w:szCs w:val="24"/>
        </w:rPr>
        <w:lastRenderedPageBreak/>
        <w:t>inheritance and property rights?</w:t>
      </w:r>
    </w:p>
    <w:p w14:paraId="01A2BA43" w14:textId="77777777" w:rsidR="00A57CA7" w:rsidRPr="00A57CA7" w:rsidRDefault="00A57CA7" w:rsidP="00A57CA7">
      <w:pPr>
        <w:pStyle w:val="ListParagraph"/>
        <w:rPr>
          <w:rFonts w:ascii="Times New Roman" w:hAnsi="Times New Roman" w:cs="Times New Roman"/>
          <w:sz w:val="24"/>
          <w:szCs w:val="24"/>
        </w:rPr>
      </w:pPr>
    </w:p>
    <w:p w14:paraId="49C61B55" w14:textId="562E7CE6" w:rsidR="0098194E" w:rsidRPr="00A57CA7" w:rsidRDefault="0098194E" w:rsidP="00A57CA7">
      <w:pPr>
        <w:pStyle w:val="ListParagraph"/>
        <w:numPr>
          <w:ilvl w:val="0"/>
          <w:numId w:val="17"/>
        </w:numPr>
        <w:jc w:val="both"/>
        <w:rPr>
          <w:rFonts w:ascii="Times New Roman" w:hAnsi="Times New Roman" w:cs="Times New Roman"/>
          <w:sz w:val="24"/>
          <w:szCs w:val="24"/>
        </w:rPr>
      </w:pPr>
      <w:bookmarkStart w:id="0" w:name="_GoBack"/>
      <w:bookmarkEnd w:id="0"/>
      <w:r w:rsidRPr="00A57CA7">
        <w:rPr>
          <w:rFonts w:ascii="Times New Roman" w:hAnsi="Times New Roman" w:cs="Times New Roman"/>
          <w:sz w:val="24"/>
          <w:szCs w:val="24"/>
        </w:rPr>
        <w:t>What measures are the authorities taking to encourage the schooling of pregnant teenagers, reduce the high repetition and dropout rates, and facilitate access to secondary and tertiary education?</w:t>
      </w:r>
    </w:p>
    <w:p w14:paraId="11BD5F91" w14:textId="29080828" w:rsidR="0066672D" w:rsidRPr="00061C80" w:rsidRDefault="0066672D" w:rsidP="007C572D">
      <w:pPr>
        <w:pStyle w:val="ListParagraph"/>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5D82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6152E4B"/>
    <w:multiLevelType w:val="hybridMultilevel"/>
    <w:tmpl w:val="FFFFFFFF"/>
    <w:lvl w:ilvl="0" w:tplc="6B6445DA">
      <w:start w:val="1"/>
      <w:numFmt w:val="decimal"/>
      <w:lvlText w:val="%1."/>
      <w:lvlJc w:val="left"/>
      <w:pPr>
        <w:ind w:left="720" w:hanging="360"/>
      </w:pPr>
    </w:lvl>
    <w:lvl w:ilvl="1" w:tplc="25AEF604">
      <w:start w:val="1"/>
      <w:numFmt w:val="lowerLetter"/>
      <w:lvlText w:val="%2."/>
      <w:lvlJc w:val="left"/>
      <w:pPr>
        <w:ind w:left="1440" w:hanging="360"/>
      </w:pPr>
    </w:lvl>
    <w:lvl w:ilvl="2" w:tplc="B59CA42E">
      <w:start w:val="1"/>
      <w:numFmt w:val="lowerRoman"/>
      <w:lvlText w:val="%3."/>
      <w:lvlJc w:val="right"/>
      <w:pPr>
        <w:ind w:left="2160" w:hanging="180"/>
      </w:pPr>
    </w:lvl>
    <w:lvl w:ilvl="3" w:tplc="ED0A19D2">
      <w:start w:val="1"/>
      <w:numFmt w:val="decimal"/>
      <w:lvlText w:val="%4."/>
      <w:lvlJc w:val="left"/>
      <w:pPr>
        <w:ind w:left="2880" w:hanging="360"/>
      </w:pPr>
    </w:lvl>
    <w:lvl w:ilvl="4" w:tplc="0FCE8FDA">
      <w:start w:val="1"/>
      <w:numFmt w:val="lowerLetter"/>
      <w:lvlText w:val="%5."/>
      <w:lvlJc w:val="left"/>
      <w:pPr>
        <w:ind w:left="3600" w:hanging="360"/>
      </w:pPr>
    </w:lvl>
    <w:lvl w:ilvl="5" w:tplc="0BE250E4">
      <w:start w:val="1"/>
      <w:numFmt w:val="lowerRoman"/>
      <w:lvlText w:val="%6."/>
      <w:lvlJc w:val="right"/>
      <w:pPr>
        <w:ind w:left="4320" w:hanging="180"/>
      </w:pPr>
    </w:lvl>
    <w:lvl w:ilvl="6" w:tplc="ABE055EC">
      <w:start w:val="1"/>
      <w:numFmt w:val="decimal"/>
      <w:lvlText w:val="%7."/>
      <w:lvlJc w:val="left"/>
      <w:pPr>
        <w:ind w:left="5040" w:hanging="360"/>
      </w:pPr>
    </w:lvl>
    <w:lvl w:ilvl="7" w:tplc="D28272CE">
      <w:start w:val="1"/>
      <w:numFmt w:val="lowerLetter"/>
      <w:lvlText w:val="%8."/>
      <w:lvlJc w:val="left"/>
      <w:pPr>
        <w:ind w:left="5760" w:hanging="360"/>
      </w:pPr>
    </w:lvl>
    <w:lvl w:ilvl="8" w:tplc="B7CECE3E">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3"/>
  </w:num>
  <w:num w:numId="11">
    <w:abstractNumId w:val="9"/>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61C80"/>
    <w:rsid w:val="000B6812"/>
    <w:rsid w:val="000E734A"/>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C572D"/>
    <w:rsid w:val="007E6820"/>
    <w:rsid w:val="00842306"/>
    <w:rsid w:val="00892601"/>
    <w:rsid w:val="008928C5"/>
    <w:rsid w:val="008A5FD2"/>
    <w:rsid w:val="00900A38"/>
    <w:rsid w:val="009674D1"/>
    <w:rsid w:val="0098194E"/>
    <w:rsid w:val="009B532D"/>
    <w:rsid w:val="009D0FF9"/>
    <w:rsid w:val="009E5431"/>
    <w:rsid w:val="00A33CBE"/>
    <w:rsid w:val="00A57CA7"/>
    <w:rsid w:val="00A93C4F"/>
    <w:rsid w:val="00A94455"/>
    <w:rsid w:val="00AC1908"/>
    <w:rsid w:val="00AD2177"/>
    <w:rsid w:val="00B2089D"/>
    <w:rsid w:val="00BF10B0"/>
    <w:rsid w:val="00C033D5"/>
    <w:rsid w:val="00C622BF"/>
    <w:rsid w:val="00C75B40"/>
    <w:rsid w:val="00D95C35"/>
    <w:rsid w:val="00E6518C"/>
    <w:rsid w:val="00E80EC0"/>
    <w:rsid w:val="00E90297"/>
    <w:rsid w:val="00E9765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1509FC-512B-4627-8EC7-F90834F54F2E}"/>
</file>

<file path=customXml/itemProps2.xml><?xml version="1.0" encoding="utf-8"?>
<ds:datastoreItem xmlns:ds="http://schemas.openxmlformats.org/officeDocument/2006/customXml" ds:itemID="{77523000-BDBC-4043-82A8-F11191BD3A98}"/>
</file>

<file path=customXml/itemProps3.xml><?xml version="1.0" encoding="utf-8"?>
<ds:datastoreItem xmlns:ds="http://schemas.openxmlformats.org/officeDocument/2006/customXml" ds:itemID="{EA79F527-9CAB-4A76-B451-6F4C242DCD09}"/>
</file>

<file path=docProps/app.xml><?xml version="1.0" encoding="utf-8"?>
<Properties xmlns="http://schemas.openxmlformats.org/officeDocument/2006/extended-properties" xmlns:vt="http://schemas.openxmlformats.org/officeDocument/2006/docPropsVTypes">
  <Template>Normal.dotm</Template>
  <TotalTime>5</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6</cp:revision>
  <dcterms:created xsi:type="dcterms:W3CDTF">2021-10-19T12:55:00Z</dcterms:created>
  <dcterms:modified xsi:type="dcterms:W3CDTF">2021-10-23T22:45:00Z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1542700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