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5ABD61" w14:textId="24C732D3" w:rsidR="0034515F" w:rsidRPr="0034515F" w:rsidRDefault="0034515F" w:rsidP="0034515F">
      <w:pPr>
        <w:pStyle w:val="HChGA"/>
        <w:bidi/>
        <w:rPr>
          <w:rFonts w:eastAsiaTheme="minorEastAsia" w:hint="default"/>
          <w:u w:val="single"/>
        </w:rPr>
      </w:pPr>
      <w:r>
        <w:rPr>
          <w:rFonts w:eastAsiaTheme="minorEastAsia" w:hint="default"/>
          <w:rtl/>
        </w:rPr>
        <w:tab/>
      </w:r>
      <w:r>
        <w:rPr>
          <w:rFonts w:eastAsiaTheme="minorEastAsia" w:hint="default"/>
          <w:rtl/>
        </w:rPr>
        <w:tab/>
      </w:r>
      <w:r w:rsidRPr="0034515F">
        <w:rPr>
          <w:rFonts w:eastAsiaTheme="minorEastAsia" w:hint="eastAsia"/>
          <w:u w:val="single"/>
          <w:rtl/>
        </w:rPr>
        <w:t>دعوة</w:t>
      </w:r>
      <w:r w:rsidRPr="0034515F">
        <w:rPr>
          <w:rFonts w:eastAsiaTheme="minorEastAsia" w:hint="default"/>
          <w:u w:val="single"/>
          <w:rtl/>
        </w:rPr>
        <w:t xml:space="preserve"> </w:t>
      </w:r>
      <w:r w:rsidRPr="0034515F">
        <w:rPr>
          <w:rFonts w:eastAsiaTheme="minorEastAsia" w:hint="eastAsia"/>
          <w:u w:val="single"/>
          <w:rtl/>
        </w:rPr>
        <w:t>إلى</w:t>
      </w:r>
      <w:r w:rsidRPr="0034515F">
        <w:rPr>
          <w:rFonts w:eastAsiaTheme="minorEastAsia" w:hint="default"/>
          <w:u w:val="single"/>
          <w:rtl/>
        </w:rPr>
        <w:t xml:space="preserve"> </w:t>
      </w:r>
      <w:r w:rsidRPr="0034515F">
        <w:rPr>
          <w:rFonts w:eastAsiaTheme="minorEastAsia" w:hint="eastAsia"/>
          <w:u w:val="single"/>
          <w:rtl/>
        </w:rPr>
        <w:t>تقديم</w:t>
      </w:r>
      <w:r w:rsidRPr="0034515F">
        <w:rPr>
          <w:rFonts w:eastAsiaTheme="minorEastAsia" w:hint="default"/>
          <w:u w:val="single"/>
          <w:rtl/>
        </w:rPr>
        <w:t xml:space="preserve"> </w:t>
      </w:r>
      <w:r w:rsidRPr="0034515F">
        <w:rPr>
          <w:rFonts w:eastAsiaTheme="minorEastAsia" w:hint="eastAsia"/>
          <w:u w:val="single"/>
          <w:rtl/>
        </w:rPr>
        <w:t>طلبات</w:t>
      </w:r>
      <w:r w:rsidRPr="0034515F">
        <w:rPr>
          <w:rFonts w:eastAsiaTheme="minorEastAsia" w:hint="default"/>
          <w:u w:val="single"/>
          <w:rtl/>
        </w:rPr>
        <w:t xml:space="preserve"> </w:t>
      </w:r>
      <w:r w:rsidRPr="0034515F">
        <w:rPr>
          <w:rFonts w:eastAsiaTheme="minorEastAsia" w:hint="eastAsia"/>
          <w:u w:val="single"/>
          <w:rtl/>
        </w:rPr>
        <w:t>ترشُّح</w:t>
      </w:r>
      <w:r w:rsidRPr="0034515F">
        <w:rPr>
          <w:rFonts w:eastAsiaTheme="minorEastAsia" w:hint="default"/>
          <w:u w:val="single"/>
          <w:rtl/>
        </w:rPr>
        <w:t xml:space="preserve"> </w:t>
      </w:r>
      <w:r w:rsidRPr="0034515F">
        <w:rPr>
          <w:rFonts w:eastAsiaTheme="minorEastAsia" w:hint="eastAsia"/>
          <w:u w:val="single"/>
          <w:rtl/>
        </w:rPr>
        <w:t>لملء</w:t>
      </w:r>
      <w:r w:rsidRPr="0034515F">
        <w:rPr>
          <w:rFonts w:eastAsiaTheme="minorEastAsia" w:hint="default"/>
          <w:u w:val="single"/>
          <w:rtl/>
        </w:rPr>
        <w:t xml:space="preserve"> </w:t>
      </w:r>
      <w:r w:rsidRPr="0034515F">
        <w:rPr>
          <w:rFonts w:eastAsiaTheme="minorEastAsia" w:hint="eastAsia"/>
          <w:u w:val="single"/>
          <w:rtl/>
        </w:rPr>
        <w:t>شواغر</w:t>
      </w:r>
      <w:r w:rsidRPr="0034515F">
        <w:rPr>
          <w:rFonts w:eastAsiaTheme="minorEastAsia" w:hint="default"/>
          <w:u w:val="single"/>
          <w:rtl/>
        </w:rPr>
        <w:t xml:space="preserve"> </w:t>
      </w:r>
      <w:r w:rsidRPr="0034515F">
        <w:rPr>
          <w:rFonts w:eastAsiaTheme="minorEastAsia" w:hint="eastAsia"/>
          <w:u w:val="single"/>
          <w:rtl/>
        </w:rPr>
        <w:t>مكلفين</w:t>
      </w:r>
      <w:r w:rsidRPr="0034515F">
        <w:rPr>
          <w:rFonts w:eastAsiaTheme="minorEastAsia" w:hint="default"/>
          <w:u w:val="single"/>
          <w:rtl/>
        </w:rPr>
        <w:t xml:space="preserve"> </w:t>
      </w:r>
      <w:r w:rsidRPr="0034515F">
        <w:rPr>
          <w:rFonts w:eastAsiaTheme="minorEastAsia" w:hint="eastAsia"/>
          <w:u w:val="single"/>
          <w:rtl/>
        </w:rPr>
        <w:t>بولايات</w:t>
      </w:r>
      <w:r w:rsidRPr="0034515F">
        <w:rPr>
          <w:rFonts w:eastAsiaTheme="minorEastAsia" w:hint="default"/>
          <w:u w:val="single"/>
          <w:rtl/>
        </w:rPr>
        <w:t xml:space="preserve"> </w:t>
      </w:r>
      <w:r w:rsidRPr="0034515F">
        <w:rPr>
          <w:rFonts w:eastAsiaTheme="minorEastAsia" w:hint="eastAsia"/>
          <w:u w:val="single"/>
          <w:rtl/>
        </w:rPr>
        <w:t>مجلس</w:t>
      </w:r>
      <w:r w:rsidRPr="0034515F">
        <w:rPr>
          <w:rFonts w:eastAsiaTheme="minorEastAsia" w:hint="default"/>
          <w:u w:val="single"/>
          <w:rtl/>
        </w:rPr>
        <w:t xml:space="preserve"> </w:t>
      </w:r>
      <w:r w:rsidRPr="0034515F">
        <w:rPr>
          <w:rFonts w:eastAsiaTheme="minorEastAsia" w:hint="eastAsia"/>
          <w:u w:val="single"/>
          <w:rtl/>
        </w:rPr>
        <w:t>حقوق</w:t>
      </w:r>
      <w:r w:rsidRPr="0034515F">
        <w:rPr>
          <w:rFonts w:eastAsiaTheme="minorEastAsia" w:hint="default"/>
          <w:u w:val="single"/>
          <w:rtl/>
        </w:rPr>
        <w:t xml:space="preserve"> </w:t>
      </w:r>
      <w:r w:rsidRPr="0034515F">
        <w:rPr>
          <w:rFonts w:eastAsiaTheme="minorEastAsia" w:hint="eastAsia"/>
          <w:u w:val="single"/>
          <w:rtl/>
        </w:rPr>
        <w:t>الإنسان</w:t>
      </w:r>
      <w:r w:rsidRPr="0034515F">
        <w:rPr>
          <w:rFonts w:eastAsiaTheme="minorEastAsia" w:hint="default"/>
          <w:u w:val="single"/>
          <w:rtl/>
        </w:rPr>
        <w:t xml:space="preserve"> </w:t>
      </w:r>
      <w:r w:rsidRPr="0034515F">
        <w:rPr>
          <w:rFonts w:eastAsiaTheme="minorEastAsia" w:hint="eastAsia"/>
          <w:u w:val="single"/>
          <w:rtl/>
        </w:rPr>
        <w:t>من</w:t>
      </w:r>
      <w:r w:rsidRPr="0034515F">
        <w:rPr>
          <w:rFonts w:eastAsiaTheme="minorEastAsia" w:hint="default"/>
          <w:u w:val="single"/>
          <w:rtl/>
        </w:rPr>
        <w:t xml:space="preserve"> </w:t>
      </w:r>
      <w:r w:rsidRPr="0034515F">
        <w:rPr>
          <w:rFonts w:eastAsiaTheme="minorEastAsia" w:hint="eastAsia"/>
          <w:u w:val="single"/>
          <w:rtl/>
        </w:rPr>
        <w:t>المقرر</w:t>
      </w:r>
      <w:r w:rsidRPr="0034515F">
        <w:rPr>
          <w:rFonts w:eastAsiaTheme="minorEastAsia" w:hint="default"/>
          <w:u w:val="single"/>
          <w:rtl/>
        </w:rPr>
        <w:t xml:space="preserve"> </w:t>
      </w:r>
      <w:r w:rsidRPr="0034515F">
        <w:rPr>
          <w:rFonts w:eastAsiaTheme="minorEastAsia" w:hint="eastAsia"/>
          <w:u w:val="single"/>
          <w:rtl/>
        </w:rPr>
        <w:t>تعيينهم</w:t>
      </w:r>
      <w:r w:rsidRPr="0034515F">
        <w:rPr>
          <w:rFonts w:eastAsiaTheme="minorEastAsia" w:hint="default"/>
          <w:u w:val="single"/>
          <w:rtl/>
        </w:rPr>
        <w:t xml:space="preserve"> </w:t>
      </w:r>
      <w:r w:rsidRPr="0034515F">
        <w:rPr>
          <w:rFonts w:eastAsiaTheme="minorEastAsia" w:hint="eastAsia"/>
          <w:u w:val="single"/>
          <w:rtl/>
        </w:rPr>
        <w:t>في</w:t>
      </w:r>
      <w:r w:rsidRPr="0034515F">
        <w:rPr>
          <w:rFonts w:eastAsiaTheme="minorEastAsia" w:hint="default"/>
          <w:u w:val="single"/>
          <w:rtl/>
        </w:rPr>
        <w:t xml:space="preserve"> </w:t>
      </w:r>
      <w:r w:rsidRPr="0034515F">
        <w:rPr>
          <w:rFonts w:eastAsiaTheme="minorEastAsia" w:hint="eastAsia"/>
          <w:u w:val="single"/>
          <w:rtl/>
        </w:rPr>
        <w:t>دورة</w:t>
      </w:r>
      <w:r w:rsidRPr="0034515F">
        <w:rPr>
          <w:rFonts w:eastAsiaTheme="minorEastAsia" w:hint="default"/>
          <w:u w:val="single"/>
          <w:rtl/>
        </w:rPr>
        <w:t xml:space="preserve"> </w:t>
      </w:r>
      <w:r w:rsidRPr="0034515F">
        <w:rPr>
          <w:rFonts w:eastAsiaTheme="minorEastAsia" w:hint="eastAsia"/>
          <w:u w:val="single"/>
          <w:rtl/>
        </w:rPr>
        <w:t>المجلس</w:t>
      </w:r>
      <w:r w:rsidRPr="0034515F">
        <w:rPr>
          <w:rFonts w:eastAsiaTheme="minorEastAsia" w:hint="default"/>
          <w:u w:val="single"/>
          <w:rtl/>
        </w:rPr>
        <w:t xml:space="preserve"> </w:t>
      </w:r>
      <w:r w:rsidRPr="0034515F">
        <w:rPr>
          <w:rFonts w:eastAsiaTheme="minorEastAsia" w:hint="eastAsia"/>
          <w:u w:val="single"/>
          <w:rtl/>
        </w:rPr>
        <w:t>التاسعة</w:t>
      </w:r>
      <w:r w:rsidRPr="0034515F">
        <w:rPr>
          <w:rFonts w:eastAsiaTheme="minorEastAsia" w:hint="default"/>
          <w:u w:val="single"/>
          <w:rtl/>
        </w:rPr>
        <w:t xml:space="preserve"> </w:t>
      </w:r>
      <w:r w:rsidRPr="0034515F">
        <w:rPr>
          <w:rFonts w:eastAsiaTheme="minorEastAsia" w:hint="eastAsia"/>
          <w:u w:val="single"/>
          <w:rtl/>
        </w:rPr>
        <w:t>والأربعين</w:t>
      </w:r>
      <w:r w:rsidRPr="0034515F" w:rsidDel="009703A4">
        <w:rPr>
          <w:rFonts w:eastAsiaTheme="minorEastAsia" w:hint="default"/>
          <w:u w:val="single"/>
          <w:rtl/>
        </w:rPr>
        <w:t xml:space="preserve"> </w:t>
      </w:r>
    </w:p>
    <w:p w14:paraId="2B202029" w14:textId="08F5A0B2" w:rsidR="0034515F" w:rsidRPr="0034515F" w:rsidRDefault="0034515F" w:rsidP="0034515F">
      <w:pPr>
        <w:pStyle w:val="SingleTxtGA"/>
        <w:bidi/>
        <w:rPr>
          <w:rFonts w:eastAsiaTheme="minorEastAsia" w:cs="Simplified Arabic" w:hint="default"/>
          <w:szCs w:val="22"/>
          <w:lang w:val="ar-SA" w:eastAsia="zh-TW" w:bidi="en-GB"/>
        </w:rPr>
      </w:pPr>
      <w:r>
        <w:rPr>
          <w:rFonts w:eastAsiaTheme="minorEastAsia" w:cs="Simplified Arabic" w:hint="default"/>
          <w:szCs w:val="22"/>
          <w:rtl/>
        </w:rPr>
        <w:tab/>
      </w:r>
      <w:r w:rsidRPr="0034515F">
        <w:rPr>
          <w:rFonts w:eastAsiaTheme="minorEastAsia" w:cs="Simplified Arabic"/>
          <w:szCs w:val="22"/>
          <w:rtl/>
        </w:rPr>
        <w:t xml:space="preserve">تقبَل أمانة مجلس حقوق الإنسان في الوقت الحالي طلبات الترشُّح لملء عشرة مناصب شاغرة في المجلس لخبراء مستقلين لدى الأمم المتحدة. ومن المقرر تعيين المكلفين بالولايات المذكورة أدناه في دورة المجلس التاسعة والأربعين (28 شباط/فبراير - 25 آذار/مارس 2022).  </w:t>
      </w:r>
    </w:p>
    <w:p w14:paraId="338BA747" w14:textId="1DB2A3E0" w:rsidR="0034515F" w:rsidRPr="0034515F" w:rsidRDefault="0034515F" w:rsidP="0034515F">
      <w:pPr>
        <w:pStyle w:val="SingleTxtGA"/>
        <w:bidi/>
        <w:ind w:left="1814" w:hanging="567"/>
        <w:rPr>
          <w:rFonts w:eastAsiaTheme="minorEastAsia" w:cs="Simplified Arabic" w:hint="default"/>
          <w:b/>
          <w:bCs/>
          <w:color w:val="000000" w:themeColor="text1"/>
          <w:szCs w:val="22"/>
          <w:lang w:val="ar-SA" w:eastAsia="zh-TW" w:bidi="en-GB"/>
        </w:rPr>
      </w:pPr>
      <w:r w:rsidRPr="0034515F">
        <w:rPr>
          <w:rFonts w:eastAsiaTheme="minorEastAsia" w:cs="Simplified Arabic"/>
          <w:b/>
          <w:bCs/>
          <w:szCs w:val="22"/>
          <w:rtl/>
        </w:rPr>
        <w:t>1-</w:t>
      </w:r>
      <w:r w:rsidRPr="0034515F">
        <w:rPr>
          <w:rFonts w:eastAsiaTheme="minorEastAsia" w:cs="Simplified Arabic" w:hint="default"/>
          <w:b/>
          <w:bCs/>
          <w:szCs w:val="22"/>
          <w:rtl/>
        </w:rPr>
        <w:tab/>
      </w:r>
      <w:r w:rsidRPr="0034515F">
        <w:rPr>
          <w:rFonts w:eastAsiaTheme="minorEastAsia" w:cs="Simplified Arabic"/>
          <w:b/>
          <w:bCs/>
          <w:szCs w:val="22"/>
          <w:rtl/>
        </w:rPr>
        <w:t>آلية الخبراء المعنية بحقوق الشعوب الأصلية، عضو من أمريكا الوسطى والجنوبية ومنطقة البحر الكاريبي (</w:t>
      </w:r>
      <w:hyperlink r:id="rId8" w:history="1">
        <w:r w:rsidRPr="0034515F">
          <w:rPr>
            <w:rStyle w:val="Hyperlink"/>
            <w:rFonts w:eastAsiaTheme="minorEastAsia" w:cs="Simplified Arabic"/>
            <w:b/>
            <w:bCs/>
            <w:szCs w:val="22"/>
            <w:rtl/>
          </w:rPr>
          <w:t>قرار مجلس حقوق الإنسان 33/25</w:t>
        </w:r>
      </w:hyperlink>
      <w:r w:rsidRPr="0034515F">
        <w:rPr>
          <w:rFonts w:eastAsiaTheme="minorEastAsia" w:cs="Simplified Arabic"/>
          <w:b/>
          <w:bCs/>
          <w:szCs w:val="22"/>
          <w:rtl/>
        </w:rPr>
        <w:t>)</w:t>
      </w:r>
    </w:p>
    <w:p w14:paraId="0F9D0E56" w14:textId="18B2C816" w:rsidR="0034515F" w:rsidRPr="0034515F" w:rsidRDefault="0034515F" w:rsidP="0034515F">
      <w:pPr>
        <w:pStyle w:val="SingleTxtGA"/>
        <w:bidi/>
        <w:ind w:left="1814" w:hanging="567"/>
        <w:rPr>
          <w:rFonts w:eastAsiaTheme="minorEastAsia" w:cs="Simplified Arabic" w:hint="default"/>
          <w:b/>
          <w:bCs/>
          <w:color w:val="000000" w:themeColor="text1"/>
          <w:szCs w:val="22"/>
          <w:lang w:val="ar-SA" w:eastAsia="zh-TW" w:bidi="en-GB"/>
        </w:rPr>
      </w:pPr>
      <w:r w:rsidRPr="0034515F">
        <w:rPr>
          <w:rFonts w:eastAsiaTheme="minorEastAsia" w:cs="Simplified Arabic"/>
          <w:b/>
          <w:bCs/>
          <w:szCs w:val="22"/>
          <w:rtl/>
        </w:rPr>
        <w:t>2-</w:t>
      </w:r>
      <w:r w:rsidRPr="0034515F">
        <w:rPr>
          <w:rFonts w:eastAsiaTheme="minorEastAsia" w:cs="Simplified Arabic" w:hint="default"/>
          <w:b/>
          <w:bCs/>
          <w:szCs w:val="22"/>
          <w:rtl/>
        </w:rPr>
        <w:tab/>
      </w:r>
      <w:r w:rsidRPr="0034515F">
        <w:rPr>
          <w:rFonts w:eastAsiaTheme="minorEastAsia" w:cs="Simplified Arabic"/>
          <w:b/>
          <w:bCs/>
          <w:szCs w:val="22"/>
          <w:rtl/>
        </w:rPr>
        <w:t>آلية الخبراء المعنية بحقوق الشعوب الأصلية، عضو من أوروبا الوسطى والشرقية والاتحاد الروسي وآسيا الوسطى وعبر القوقاز (</w:t>
      </w:r>
      <w:hyperlink r:id="rId9" w:history="1">
        <w:r w:rsidRPr="0034515F">
          <w:rPr>
            <w:rStyle w:val="Hyperlink"/>
            <w:rFonts w:eastAsiaTheme="minorEastAsia" w:cs="Simplified Arabic"/>
            <w:b/>
            <w:bCs/>
            <w:szCs w:val="22"/>
            <w:rtl/>
          </w:rPr>
          <w:t>قرار مجلس حقوق الإنسان 33/25</w:t>
        </w:r>
      </w:hyperlink>
      <w:r w:rsidRPr="0034515F">
        <w:rPr>
          <w:rFonts w:eastAsiaTheme="minorEastAsia" w:cs="Simplified Arabic"/>
          <w:b/>
          <w:bCs/>
          <w:szCs w:val="22"/>
          <w:rtl/>
        </w:rPr>
        <w:t>)</w:t>
      </w:r>
    </w:p>
    <w:p w14:paraId="173BADEB" w14:textId="4AF4B647" w:rsidR="0034515F" w:rsidRPr="0034515F" w:rsidRDefault="0034515F" w:rsidP="0034515F">
      <w:pPr>
        <w:pStyle w:val="SingleTxtGA"/>
        <w:bidi/>
        <w:ind w:left="1814" w:hanging="567"/>
        <w:rPr>
          <w:rFonts w:eastAsiaTheme="minorEastAsia" w:cs="Simplified Arabic" w:hint="default"/>
          <w:b/>
          <w:bCs/>
          <w:color w:val="000000" w:themeColor="text1"/>
          <w:szCs w:val="22"/>
          <w:lang w:val="ar-SA" w:eastAsia="zh-TW" w:bidi="en-GB"/>
        </w:rPr>
      </w:pPr>
      <w:r w:rsidRPr="0034515F">
        <w:rPr>
          <w:rFonts w:eastAsiaTheme="minorEastAsia" w:cs="Simplified Arabic"/>
          <w:b/>
          <w:bCs/>
          <w:szCs w:val="22"/>
          <w:rtl/>
        </w:rPr>
        <w:t>3-</w:t>
      </w:r>
      <w:r w:rsidRPr="0034515F">
        <w:rPr>
          <w:rFonts w:eastAsiaTheme="minorEastAsia" w:cs="Simplified Arabic" w:hint="default"/>
          <w:b/>
          <w:bCs/>
          <w:szCs w:val="22"/>
          <w:rtl/>
        </w:rPr>
        <w:tab/>
      </w:r>
      <w:r w:rsidRPr="0034515F">
        <w:rPr>
          <w:rFonts w:eastAsiaTheme="minorEastAsia" w:cs="Simplified Arabic"/>
          <w:b/>
          <w:bCs/>
          <w:szCs w:val="22"/>
          <w:rtl/>
        </w:rPr>
        <w:t>آلية الخبراء المعنية بحقوق الشعوب الأصلية، عضو في مجلس المحيط الهادئ (</w:t>
      </w:r>
      <w:hyperlink r:id="rId10" w:history="1">
        <w:r w:rsidRPr="0034515F">
          <w:rPr>
            <w:rStyle w:val="Hyperlink"/>
            <w:rFonts w:eastAsiaTheme="minorEastAsia" w:cs="Simplified Arabic"/>
            <w:b/>
            <w:bCs/>
            <w:szCs w:val="22"/>
            <w:rtl/>
          </w:rPr>
          <w:t>قرار مجلس حقوق الإنسان 33/25</w:t>
        </w:r>
      </w:hyperlink>
      <w:r w:rsidRPr="0034515F">
        <w:rPr>
          <w:rFonts w:eastAsiaTheme="minorEastAsia" w:cs="Simplified Arabic"/>
          <w:b/>
          <w:bCs/>
          <w:szCs w:val="22"/>
          <w:rtl/>
        </w:rPr>
        <w:t>)</w:t>
      </w:r>
    </w:p>
    <w:p w14:paraId="678BDE72" w14:textId="17821B1E" w:rsidR="0034515F" w:rsidRPr="0034515F" w:rsidRDefault="0034515F" w:rsidP="0034515F">
      <w:pPr>
        <w:pStyle w:val="SingleTxtGA"/>
        <w:bidi/>
        <w:ind w:left="1814" w:hanging="567"/>
        <w:rPr>
          <w:rFonts w:eastAsiaTheme="minorEastAsia" w:cs="Simplified Arabic" w:hint="default"/>
          <w:b/>
          <w:bCs/>
          <w:szCs w:val="22"/>
          <w:lang w:val="en-US" w:eastAsia="zh-TW" w:bidi="en-GB"/>
        </w:rPr>
      </w:pPr>
      <w:r w:rsidRPr="0034515F">
        <w:rPr>
          <w:rFonts w:eastAsiaTheme="minorEastAsia" w:cs="Simplified Arabic"/>
          <w:b/>
          <w:bCs/>
          <w:szCs w:val="22"/>
          <w:rtl/>
        </w:rPr>
        <w:t>4-</w:t>
      </w:r>
      <w:r w:rsidRPr="0034515F">
        <w:rPr>
          <w:rFonts w:eastAsiaTheme="minorEastAsia" w:cs="Simplified Arabic" w:hint="default"/>
          <w:b/>
          <w:bCs/>
          <w:szCs w:val="22"/>
          <w:rtl/>
        </w:rPr>
        <w:tab/>
      </w:r>
      <w:r w:rsidRPr="0034515F">
        <w:rPr>
          <w:rFonts w:eastAsiaTheme="minorEastAsia" w:cs="Simplified Arabic"/>
          <w:b/>
          <w:bCs/>
          <w:szCs w:val="22"/>
          <w:rtl/>
        </w:rPr>
        <w:t>المقرر(ة) الخاص(ة) المعني(ة) بتعزيز وحماية حقوق الإنسان في سياق تغير المناخ (</w:t>
      </w:r>
      <w:hyperlink r:id="rId11" w:history="1">
        <w:r w:rsidRPr="0034515F">
          <w:rPr>
            <w:rStyle w:val="Hyperlink"/>
            <w:rFonts w:eastAsiaTheme="minorEastAsia" w:cs="Simplified Arabic"/>
            <w:b/>
            <w:bCs/>
            <w:szCs w:val="22"/>
            <w:rtl/>
          </w:rPr>
          <w:t>قرار مجلس حقوق الإنسان 48/14</w:t>
        </w:r>
      </w:hyperlink>
      <w:r w:rsidRPr="0034515F">
        <w:rPr>
          <w:rFonts w:eastAsiaTheme="minorEastAsia" w:cs="Simplified Arabic"/>
          <w:b/>
          <w:bCs/>
          <w:szCs w:val="22"/>
          <w:rtl/>
        </w:rPr>
        <w:t>)</w:t>
      </w:r>
    </w:p>
    <w:p w14:paraId="7BE19F97" w14:textId="66F49EDC" w:rsidR="0034515F" w:rsidRPr="0034515F" w:rsidRDefault="0034515F" w:rsidP="0034515F">
      <w:pPr>
        <w:pStyle w:val="SingleTxtGA"/>
        <w:bidi/>
        <w:ind w:left="1814" w:hanging="567"/>
        <w:rPr>
          <w:rFonts w:eastAsiaTheme="minorEastAsia" w:cs="Simplified Arabic" w:hint="default"/>
          <w:b/>
          <w:bCs/>
          <w:szCs w:val="22"/>
          <w:lang w:val="ar-SA" w:eastAsia="zh-TW" w:bidi="en-GB"/>
        </w:rPr>
      </w:pPr>
      <w:r w:rsidRPr="0034515F">
        <w:rPr>
          <w:rFonts w:eastAsiaTheme="minorEastAsia" w:cs="Simplified Arabic"/>
          <w:b/>
          <w:bCs/>
          <w:szCs w:val="22"/>
          <w:rtl/>
        </w:rPr>
        <w:t>5-</w:t>
      </w:r>
      <w:r w:rsidRPr="0034515F">
        <w:rPr>
          <w:rFonts w:eastAsiaTheme="minorEastAsia" w:cs="Simplified Arabic" w:hint="default"/>
          <w:b/>
          <w:bCs/>
          <w:szCs w:val="22"/>
          <w:rtl/>
        </w:rPr>
        <w:tab/>
      </w:r>
      <w:r w:rsidRPr="0034515F">
        <w:rPr>
          <w:rFonts w:eastAsiaTheme="minorEastAsia" w:cs="Simplified Arabic"/>
          <w:b/>
          <w:bCs/>
          <w:szCs w:val="22"/>
          <w:rtl/>
        </w:rPr>
        <w:t>المقرر(ة) الخاص(ة) المعني(ة) بحالة حقوق الإنسان في أفغانستان (</w:t>
      </w:r>
      <w:hyperlink r:id="rId12" w:history="1">
        <w:r w:rsidRPr="0034515F">
          <w:rPr>
            <w:rStyle w:val="Hyperlink"/>
            <w:rFonts w:eastAsiaTheme="minorEastAsia" w:cs="Simplified Arabic"/>
            <w:b/>
            <w:bCs/>
            <w:szCs w:val="22"/>
            <w:rtl/>
          </w:rPr>
          <w:t>قرار مجلس حقوق الإنسان 48/1</w:t>
        </w:r>
      </w:hyperlink>
      <w:r w:rsidRPr="0034515F">
        <w:rPr>
          <w:rFonts w:eastAsiaTheme="minorEastAsia" w:cs="Simplified Arabic"/>
          <w:b/>
          <w:bCs/>
          <w:szCs w:val="22"/>
          <w:rtl/>
        </w:rPr>
        <w:t>)</w:t>
      </w:r>
    </w:p>
    <w:p w14:paraId="19B45E71" w14:textId="35DCB023" w:rsidR="0034515F" w:rsidRPr="0034515F" w:rsidRDefault="0034515F" w:rsidP="0034515F">
      <w:pPr>
        <w:pStyle w:val="SingleTxtGA"/>
        <w:bidi/>
        <w:ind w:left="1814" w:hanging="567"/>
        <w:rPr>
          <w:rFonts w:eastAsiaTheme="minorEastAsia" w:cs="Simplified Arabic" w:hint="default"/>
          <w:b/>
          <w:bCs/>
          <w:szCs w:val="22"/>
          <w:lang w:val="ar-SA" w:eastAsia="zh-TW" w:bidi="en-GB"/>
        </w:rPr>
      </w:pPr>
      <w:r w:rsidRPr="0034515F">
        <w:rPr>
          <w:rFonts w:eastAsiaTheme="minorEastAsia" w:cs="Simplified Arabic"/>
          <w:b/>
          <w:bCs/>
          <w:szCs w:val="22"/>
          <w:rtl/>
        </w:rPr>
        <w:t>6-</w:t>
      </w:r>
      <w:r w:rsidRPr="0034515F">
        <w:rPr>
          <w:rFonts w:eastAsiaTheme="minorEastAsia" w:cs="Simplified Arabic" w:hint="default"/>
          <w:b/>
          <w:bCs/>
          <w:szCs w:val="22"/>
          <w:rtl/>
        </w:rPr>
        <w:tab/>
      </w:r>
      <w:r w:rsidRPr="0034515F">
        <w:rPr>
          <w:rFonts w:eastAsiaTheme="minorEastAsia" w:cs="Simplified Arabic"/>
          <w:b/>
          <w:bCs/>
          <w:szCs w:val="22"/>
          <w:rtl/>
        </w:rPr>
        <w:t>المقرر(ة) الخاص(ة) المعني(ة) بحالة حقوق الإنسان في بوروندي (</w:t>
      </w:r>
      <w:hyperlink r:id="rId13" w:history="1">
        <w:r w:rsidRPr="0034515F">
          <w:rPr>
            <w:rStyle w:val="Hyperlink"/>
            <w:rFonts w:eastAsiaTheme="minorEastAsia" w:cs="Simplified Arabic"/>
            <w:b/>
            <w:bCs/>
            <w:szCs w:val="22"/>
            <w:rtl/>
          </w:rPr>
          <w:t>قرار مجلس حقوق الإنسان 48/16</w:t>
        </w:r>
      </w:hyperlink>
      <w:r w:rsidRPr="0034515F">
        <w:rPr>
          <w:rFonts w:eastAsiaTheme="minorEastAsia" w:cs="Simplified Arabic"/>
          <w:b/>
          <w:bCs/>
          <w:szCs w:val="22"/>
          <w:rtl/>
        </w:rPr>
        <w:t>)</w:t>
      </w:r>
    </w:p>
    <w:p w14:paraId="3797CED2" w14:textId="15A0026B" w:rsidR="0034515F" w:rsidRPr="0034515F" w:rsidRDefault="0034515F" w:rsidP="0034515F">
      <w:pPr>
        <w:pStyle w:val="SingleTxtGA"/>
        <w:bidi/>
        <w:ind w:left="1814" w:hanging="567"/>
        <w:rPr>
          <w:rFonts w:eastAsiaTheme="minorEastAsia" w:cs="Simplified Arabic" w:hint="default"/>
          <w:b/>
          <w:bCs/>
          <w:color w:val="000000" w:themeColor="text1"/>
          <w:szCs w:val="22"/>
          <w:lang w:val="ar-SA" w:eastAsia="zh-TW" w:bidi="en-GB"/>
        </w:rPr>
      </w:pPr>
      <w:r w:rsidRPr="0034515F">
        <w:rPr>
          <w:rFonts w:eastAsiaTheme="minorEastAsia" w:cs="Simplified Arabic"/>
          <w:b/>
          <w:bCs/>
          <w:szCs w:val="22"/>
          <w:rtl/>
        </w:rPr>
        <w:t>7-</w:t>
      </w:r>
      <w:r w:rsidRPr="0034515F">
        <w:rPr>
          <w:rFonts w:eastAsiaTheme="minorEastAsia" w:cs="Simplified Arabic" w:hint="default"/>
          <w:b/>
          <w:bCs/>
          <w:szCs w:val="22"/>
          <w:rtl/>
        </w:rPr>
        <w:tab/>
      </w:r>
      <w:r w:rsidRPr="0034515F">
        <w:rPr>
          <w:rFonts w:eastAsiaTheme="minorEastAsia" w:cs="Simplified Arabic"/>
          <w:b/>
          <w:bCs/>
          <w:szCs w:val="22"/>
          <w:rtl/>
        </w:rPr>
        <w:t>المقرر(ة) الخاص(ة) المعني(ة) بحالة حقوق الإنسان في الأراضي الفلسطينية المحتلة منذ عام 1967 (</w:t>
      </w:r>
      <w:hyperlink r:id="rId14" w:history="1">
        <w:r w:rsidRPr="0034515F">
          <w:rPr>
            <w:rStyle w:val="Hyperlink"/>
            <w:rFonts w:eastAsiaTheme="minorEastAsia" w:cs="Simplified Arabic"/>
            <w:b/>
            <w:bCs/>
            <w:szCs w:val="22"/>
            <w:rtl/>
          </w:rPr>
          <w:t>قرار لجنة حقوق الإنسان 1993/2 ألف</w:t>
        </w:r>
      </w:hyperlink>
      <w:r w:rsidRPr="0034515F">
        <w:rPr>
          <w:rFonts w:eastAsiaTheme="minorEastAsia" w:cs="Simplified Arabic"/>
          <w:b/>
          <w:bCs/>
          <w:szCs w:val="22"/>
          <w:rtl/>
        </w:rPr>
        <w:t>)</w:t>
      </w:r>
    </w:p>
    <w:p w14:paraId="55E629DA" w14:textId="6D08538F" w:rsidR="0034515F" w:rsidRPr="0034515F" w:rsidRDefault="0034515F" w:rsidP="0034515F">
      <w:pPr>
        <w:pStyle w:val="SingleTxtGA"/>
        <w:bidi/>
        <w:ind w:left="1814" w:hanging="567"/>
        <w:rPr>
          <w:rFonts w:eastAsiaTheme="minorEastAsia" w:cs="Simplified Arabic" w:hint="default"/>
          <w:b/>
          <w:bCs/>
          <w:color w:val="000000" w:themeColor="text1"/>
          <w:szCs w:val="22"/>
          <w:lang w:val="ar-SA" w:eastAsia="zh-TW" w:bidi="en-GB"/>
        </w:rPr>
      </w:pPr>
      <w:r w:rsidRPr="0034515F">
        <w:rPr>
          <w:rFonts w:eastAsiaTheme="minorEastAsia" w:cs="Simplified Arabic"/>
          <w:b/>
          <w:bCs/>
          <w:szCs w:val="22"/>
          <w:rtl/>
        </w:rPr>
        <w:t>8-</w:t>
      </w:r>
      <w:r w:rsidRPr="0034515F">
        <w:rPr>
          <w:rFonts w:eastAsiaTheme="minorEastAsia" w:cs="Simplified Arabic" w:hint="default"/>
          <w:b/>
          <w:bCs/>
          <w:szCs w:val="22"/>
          <w:rtl/>
        </w:rPr>
        <w:tab/>
      </w:r>
      <w:r w:rsidRPr="0034515F">
        <w:rPr>
          <w:rFonts w:eastAsiaTheme="minorEastAsia" w:cs="Simplified Arabic"/>
          <w:b/>
          <w:bCs/>
          <w:szCs w:val="22"/>
          <w:rtl/>
        </w:rPr>
        <w:t>الفريق العامل المعني بالاحتجاز التعسفي، عضو من دول أوروبا الغربية ودول أخرى (</w:t>
      </w:r>
      <w:hyperlink r:id="rId15" w:history="1">
        <w:r w:rsidRPr="0034515F">
          <w:rPr>
            <w:rStyle w:val="Hyperlink"/>
            <w:rFonts w:eastAsiaTheme="minorEastAsia" w:cs="Simplified Arabic"/>
            <w:b/>
            <w:bCs/>
            <w:szCs w:val="22"/>
            <w:rtl/>
          </w:rPr>
          <w:t>قرار مجلس حقوق الإنسان 42/22</w:t>
        </w:r>
      </w:hyperlink>
      <w:r w:rsidRPr="0034515F">
        <w:rPr>
          <w:rFonts w:eastAsiaTheme="minorEastAsia" w:cs="Simplified Arabic"/>
          <w:b/>
          <w:bCs/>
          <w:szCs w:val="22"/>
          <w:rtl/>
        </w:rPr>
        <w:t>)</w:t>
      </w:r>
    </w:p>
    <w:p w14:paraId="79E068AF" w14:textId="442D9F0C" w:rsidR="0034515F" w:rsidRPr="0034515F" w:rsidRDefault="0034515F" w:rsidP="0034515F">
      <w:pPr>
        <w:pStyle w:val="SingleTxtGA"/>
        <w:bidi/>
        <w:ind w:left="1814" w:hanging="567"/>
        <w:rPr>
          <w:rFonts w:eastAsiaTheme="minorEastAsia" w:cs="Simplified Arabic" w:hint="default"/>
          <w:b/>
          <w:bCs/>
          <w:color w:val="000000" w:themeColor="text1"/>
          <w:szCs w:val="22"/>
          <w:lang w:val="ar-SA" w:eastAsia="zh-TW" w:bidi="en-GB"/>
        </w:rPr>
      </w:pPr>
      <w:r w:rsidRPr="0034515F">
        <w:rPr>
          <w:rFonts w:eastAsiaTheme="minorEastAsia" w:cs="Simplified Arabic"/>
          <w:b/>
          <w:bCs/>
          <w:szCs w:val="22"/>
          <w:rtl/>
        </w:rPr>
        <w:t>9-</w:t>
      </w:r>
      <w:r w:rsidRPr="0034515F">
        <w:rPr>
          <w:rFonts w:eastAsiaTheme="minorEastAsia" w:cs="Simplified Arabic" w:hint="default"/>
          <w:b/>
          <w:bCs/>
          <w:szCs w:val="22"/>
          <w:rtl/>
        </w:rPr>
        <w:tab/>
      </w:r>
      <w:r w:rsidRPr="0034515F">
        <w:rPr>
          <w:rFonts w:eastAsiaTheme="minorEastAsia" w:cs="Simplified Arabic"/>
          <w:b/>
          <w:bCs/>
          <w:szCs w:val="22"/>
          <w:rtl/>
        </w:rPr>
        <w:t>الفريق العامل المعني بحالات الاختفاء القسري أو غير الطوعي، عضو من دول آسيا والمحيط الهادئ (</w:t>
      </w:r>
      <w:hyperlink r:id="rId16" w:history="1">
        <w:r w:rsidRPr="0034515F">
          <w:rPr>
            <w:rStyle w:val="Hyperlink"/>
            <w:rFonts w:eastAsiaTheme="minorEastAsia" w:cs="Simplified Arabic"/>
            <w:b/>
            <w:bCs/>
            <w:szCs w:val="22"/>
            <w:rtl/>
          </w:rPr>
          <w:t>قرار مجلس حقوق الإنسان 45/3</w:t>
        </w:r>
      </w:hyperlink>
      <w:r w:rsidRPr="0034515F">
        <w:rPr>
          <w:rFonts w:eastAsiaTheme="minorEastAsia" w:cs="Simplified Arabic"/>
          <w:b/>
          <w:bCs/>
          <w:szCs w:val="22"/>
          <w:rtl/>
        </w:rPr>
        <w:t>)</w:t>
      </w:r>
    </w:p>
    <w:p w14:paraId="311CEF45" w14:textId="476E0836" w:rsidR="0034515F" w:rsidRPr="0034515F" w:rsidRDefault="0034515F" w:rsidP="0034515F">
      <w:pPr>
        <w:pStyle w:val="SingleTxtGA"/>
        <w:bidi/>
        <w:ind w:left="1814" w:hanging="567"/>
        <w:rPr>
          <w:rFonts w:eastAsiaTheme="minorEastAsia" w:cs="Simplified Arabic" w:hint="default"/>
          <w:b/>
          <w:bCs/>
          <w:color w:val="000000" w:themeColor="text1"/>
          <w:szCs w:val="22"/>
          <w:lang w:val="ar-SA" w:eastAsia="zh-TW" w:bidi="en-GB"/>
        </w:rPr>
      </w:pPr>
      <w:r w:rsidRPr="0034515F">
        <w:rPr>
          <w:rFonts w:eastAsiaTheme="minorEastAsia" w:cs="Simplified Arabic"/>
          <w:b/>
          <w:bCs/>
          <w:szCs w:val="22"/>
          <w:rtl/>
        </w:rPr>
        <w:t>10-</w:t>
      </w:r>
      <w:r w:rsidRPr="0034515F">
        <w:rPr>
          <w:rFonts w:eastAsiaTheme="minorEastAsia" w:cs="Simplified Arabic" w:hint="default"/>
          <w:b/>
          <w:bCs/>
          <w:szCs w:val="22"/>
          <w:rtl/>
        </w:rPr>
        <w:tab/>
      </w:r>
      <w:r w:rsidRPr="0034515F">
        <w:rPr>
          <w:rFonts w:eastAsiaTheme="minorEastAsia" w:cs="Simplified Arabic"/>
          <w:b/>
          <w:bCs/>
          <w:szCs w:val="22"/>
          <w:rtl/>
        </w:rPr>
        <w:t>الفريق العامل المعني بمسألة حقوق الإنسان والشركات عبر الوطنية وغيرها من مؤسسات الأعمال، عضو من دول آسيا والمحيط الهادئ (</w:t>
      </w:r>
      <w:hyperlink r:id="rId17" w:history="1">
        <w:r w:rsidRPr="0034515F">
          <w:rPr>
            <w:rStyle w:val="Hyperlink"/>
            <w:rFonts w:eastAsiaTheme="minorEastAsia" w:cs="Simplified Arabic"/>
            <w:b/>
            <w:bCs/>
            <w:szCs w:val="22"/>
            <w:rtl/>
          </w:rPr>
          <w:t>قرار مجلس حقوق الإنسان 44/15</w:t>
        </w:r>
      </w:hyperlink>
      <w:r w:rsidRPr="0034515F">
        <w:rPr>
          <w:rFonts w:eastAsiaTheme="minorEastAsia" w:cs="Simplified Arabic"/>
          <w:b/>
          <w:bCs/>
          <w:szCs w:val="22"/>
          <w:rtl/>
        </w:rPr>
        <w:t>)</w:t>
      </w:r>
    </w:p>
    <w:p w14:paraId="2073B221" w14:textId="4B160880" w:rsidR="0034515F" w:rsidRPr="0034515F" w:rsidRDefault="0034515F" w:rsidP="0034515F">
      <w:pPr>
        <w:pStyle w:val="SingleTxtGA"/>
        <w:pageBreakBefore/>
        <w:bidi/>
        <w:rPr>
          <w:rFonts w:eastAsiaTheme="minorEastAsia" w:cs="Simplified Arabic" w:hint="default"/>
          <w:szCs w:val="22"/>
          <w:rtl/>
          <w:lang w:eastAsia="zh-TW" w:bidi="en-GB"/>
        </w:rPr>
      </w:pPr>
      <w:r>
        <w:rPr>
          <w:rFonts w:eastAsiaTheme="minorEastAsia" w:cs="Simplified Arabic" w:hint="default"/>
          <w:szCs w:val="22"/>
          <w:rtl/>
        </w:rPr>
        <w:lastRenderedPageBreak/>
        <w:tab/>
      </w:r>
      <w:r w:rsidRPr="0034515F">
        <w:rPr>
          <w:rFonts w:eastAsiaTheme="minorEastAsia" w:cs="Simplified Arabic"/>
          <w:szCs w:val="22"/>
          <w:rtl/>
        </w:rPr>
        <w:t xml:space="preserve">ويجب تقديم طلبات الترشُّح الفردية، بما فيها رسالة الترشح، واستلامها بحلول </w:t>
      </w:r>
      <w:r w:rsidRPr="0034515F">
        <w:rPr>
          <w:rFonts w:eastAsiaTheme="minorEastAsia" w:cs="Simplified Arabic"/>
          <w:b/>
          <w:bCs/>
          <w:szCs w:val="22"/>
          <w:u w:val="single"/>
          <w:rtl/>
        </w:rPr>
        <w:t>25 تشرين الثاني/نوفمبر 2021 الساعة 12 ظهراً بتوقيت جنيف</w:t>
      </w:r>
      <w:r w:rsidRPr="0034515F">
        <w:rPr>
          <w:rFonts w:eastAsiaTheme="minorEastAsia" w:cs="Simplified Arabic"/>
          <w:szCs w:val="22"/>
          <w:rtl/>
        </w:rPr>
        <w:t>، وذلك باتباع إجراء لتقديم طلبات الترشُّح عبر الإنترنت بتألّف مما يلي</w:t>
      </w:r>
      <w:r w:rsidRPr="0034515F">
        <w:rPr>
          <w:rFonts w:eastAsiaTheme="minorEastAsia" w:cs="Simplified Arabic"/>
          <w:szCs w:val="22"/>
        </w:rPr>
        <w:t xml:space="preserve">: </w:t>
      </w:r>
      <w:r w:rsidRPr="0034515F">
        <w:rPr>
          <w:rFonts w:eastAsiaTheme="minorEastAsia" w:cs="Simplified Arabic"/>
          <w:szCs w:val="22"/>
          <w:rtl/>
        </w:rPr>
        <w:t xml:space="preserve">(1) </w:t>
      </w:r>
      <w:proofErr w:type="gramStart"/>
      <w:r w:rsidRPr="0034515F">
        <w:rPr>
          <w:rFonts w:eastAsiaTheme="minorEastAsia" w:cs="Simplified Arabic"/>
          <w:szCs w:val="22"/>
          <w:rtl/>
        </w:rPr>
        <w:t>استبيان</w:t>
      </w:r>
      <w:proofErr w:type="gramEnd"/>
      <w:r w:rsidRPr="0034515F">
        <w:rPr>
          <w:rFonts w:eastAsiaTheme="minorEastAsia" w:cs="Simplified Arabic"/>
          <w:szCs w:val="22"/>
          <w:rtl/>
        </w:rPr>
        <w:t xml:space="preserve"> إلكتروني؛ (2) استمارة طلب الترشُّح بصيغة </w:t>
      </w:r>
      <w:proofErr w:type="spellStart"/>
      <w:r w:rsidRPr="0034515F">
        <w:rPr>
          <w:rFonts w:eastAsiaTheme="minorEastAsia" w:cs="Simplified Arabic"/>
          <w:szCs w:val="22"/>
        </w:rPr>
        <w:t>Word</w:t>
      </w:r>
      <w:proofErr w:type="spellEnd"/>
      <w:r w:rsidRPr="0034515F">
        <w:rPr>
          <w:rFonts w:eastAsiaTheme="minorEastAsia" w:cs="Simplified Arabic"/>
          <w:szCs w:val="22"/>
          <w:rtl/>
        </w:rPr>
        <w:t>. ويمكن الاطلاع على معلومات محدثة عن إجراء الاختيار والتعيين على هذا الرابط:</w:t>
      </w:r>
      <w:r>
        <w:rPr>
          <w:rFonts w:eastAsiaTheme="minorEastAsia" w:cs="Simplified Arabic" w:hint="default"/>
          <w:szCs w:val="22"/>
          <w:rtl/>
          <w:lang w:eastAsia="zh-TW" w:bidi="en-GB"/>
        </w:rPr>
        <w:t xml:space="preserve"> </w:t>
      </w:r>
      <w:hyperlink r:id="rId18" w:history="1">
        <w:r w:rsidRPr="008806CD">
          <w:rPr>
            <w:rStyle w:val="Hyperlink"/>
            <w:szCs w:val="22"/>
          </w:rPr>
          <w:t>www.ohchr.org/EN/HRBodies/HRC/SP/Pages/Nominations.aspx</w:t>
        </w:r>
      </w:hyperlink>
      <w:r>
        <w:rPr>
          <w:szCs w:val="22"/>
          <w:rtl/>
        </w:rPr>
        <w:t>.</w:t>
      </w:r>
    </w:p>
    <w:p w14:paraId="041C3059" w14:textId="22EB7B9C" w:rsidR="0034515F" w:rsidRPr="0034515F" w:rsidRDefault="0034515F" w:rsidP="0034515F">
      <w:pPr>
        <w:pStyle w:val="SingleTxtGA"/>
        <w:bidi/>
        <w:rPr>
          <w:rFonts w:eastAsiaTheme="minorEastAsia" w:cs="Simplified Arabic" w:hint="default"/>
          <w:szCs w:val="22"/>
          <w:lang w:val="ar-SA" w:eastAsia="zh-TW" w:bidi="en-GB"/>
        </w:rPr>
      </w:pPr>
      <w:r>
        <w:rPr>
          <w:rFonts w:eastAsiaTheme="minorEastAsia" w:cs="Simplified Arabic" w:hint="default"/>
          <w:szCs w:val="22"/>
          <w:rtl/>
        </w:rPr>
        <w:tab/>
      </w:r>
      <w:r w:rsidRPr="0034515F">
        <w:rPr>
          <w:rFonts w:eastAsiaTheme="minorEastAsia" w:cs="Simplified Arabic"/>
          <w:szCs w:val="22"/>
          <w:rtl/>
        </w:rPr>
        <w:t>ويمكن الاطلاع على معلومات عامة بشأن عملية طلب الترشُّح والاختيار على هذا الرابط</w:t>
      </w:r>
      <w:r w:rsidRPr="0034515F">
        <w:rPr>
          <w:rFonts w:eastAsiaTheme="minorEastAsia" w:cs="Simplified Arabic"/>
          <w:szCs w:val="22"/>
        </w:rPr>
        <w:t>:</w:t>
      </w:r>
      <w:r w:rsidRPr="0034515F">
        <w:rPr>
          <w:rFonts w:eastAsiaTheme="minorEastAsia" w:cs="Simplified Arabic"/>
          <w:szCs w:val="22"/>
          <w:rtl/>
        </w:rPr>
        <w:t xml:space="preserve"> </w:t>
      </w:r>
      <w:hyperlink r:id="rId19" w:history="1">
        <w:r w:rsidRPr="0034515F">
          <w:rPr>
            <w:rStyle w:val="Hyperlink"/>
            <w:rFonts w:eastAsiaTheme="minorEastAsia" w:cs="Simplified Arabic"/>
            <w:szCs w:val="22"/>
          </w:rPr>
          <w:t>www.ohchr.org/EN/HRBodies/HRC/SP/Pages/BasicInformationSelectionIndependentExperts.aspx</w:t>
        </w:r>
      </w:hyperlink>
      <w:r w:rsidRPr="0034515F">
        <w:rPr>
          <w:rFonts w:eastAsiaTheme="minorEastAsia" w:cs="Simplified Arabic"/>
          <w:szCs w:val="22"/>
          <w:rtl/>
        </w:rPr>
        <w:t>.</w:t>
      </w:r>
    </w:p>
    <w:p w14:paraId="2B3DE3BA" w14:textId="3656B216" w:rsidR="0034515F" w:rsidRPr="0034515F" w:rsidRDefault="0034515F" w:rsidP="0034515F">
      <w:pPr>
        <w:pStyle w:val="SingleTxtGA"/>
        <w:bidi/>
        <w:rPr>
          <w:rFonts w:eastAsiaTheme="minorEastAsia" w:cs="Simplified Arabic" w:hint="default"/>
          <w:szCs w:val="22"/>
          <w:lang w:val="ar-SA" w:eastAsia="zh-TW" w:bidi="en-GB"/>
        </w:rPr>
      </w:pPr>
      <w:r>
        <w:rPr>
          <w:rFonts w:eastAsiaTheme="minorEastAsia" w:cs="Simplified Arabic" w:hint="default"/>
          <w:szCs w:val="22"/>
          <w:rtl/>
        </w:rPr>
        <w:tab/>
      </w:r>
      <w:r w:rsidRPr="0034515F">
        <w:rPr>
          <w:rFonts w:eastAsiaTheme="minorEastAsia" w:cs="Simplified Arabic"/>
          <w:szCs w:val="22"/>
          <w:rtl/>
        </w:rPr>
        <w:t>وفي حال وجود صعوبات تقنية، يمكن الاتصال بالأمانة عن طريق البريد الإلكتروني على هذا العنوان</w:t>
      </w:r>
      <w:r w:rsidRPr="0034515F">
        <w:rPr>
          <w:rFonts w:eastAsiaTheme="minorEastAsia" w:cs="Simplified Arabic"/>
          <w:szCs w:val="22"/>
        </w:rPr>
        <w:t>:</w:t>
      </w:r>
      <w:r w:rsidRPr="0034515F">
        <w:rPr>
          <w:rFonts w:eastAsiaTheme="minorEastAsia" w:cs="Simplified Arabic"/>
          <w:szCs w:val="22"/>
          <w:rtl/>
        </w:rPr>
        <w:t xml:space="preserve"> </w:t>
      </w:r>
      <w:hyperlink r:id="rId20" w:history="1">
        <w:r w:rsidRPr="0034515F">
          <w:rPr>
            <w:rStyle w:val="Hyperlink"/>
            <w:rFonts w:eastAsiaTheme="minorEastAsia" w:cs="Simplified Arabic"/>
            <w:szCs w:val="22"/>
          </w:rPr>
          <w:t>ohchr-hrcspecialprocedures@un.org</w:t>
        </w:r>
      </w:hyperlink>
      <w:r w:rsidRPr="0034515F">
        <w:rPr>
          <w:rFonts w:eastAsiaTheme="minorEastAsia" w:cs="Simplified Arabic"/>
          <w:szCs w:val="22"/>
          <w:rtl/>
        </w:rPr>
        <w:t xml:space="preserve">. </w:t>
      </w:r>
    </w:p>
    <w:sectPr w:rsidR="0034515F" w:rsidRPr="0034515F" w:rsidSect="00C27A79">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1418" w:right="1134" w:bottom="1134" w:left="1134" w:header="851" w:footer="567"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6644F4" w14:textId="77777777" w:rsidR="009A7DF5" w:rsidRPr="002901D9" w:rsidRDefault="009A7DF5" w:rsidP="00AD3834">
      <w:pPr>
        <w:spacing w:after="60"/>
        <w:ind w:left="57"/>
        <w:rPr>
          <w:i/>
          <w:iCs/>
        </w:rPr>
      </w:pPr>
      <w:r>
        <w:rPr>
          <w:i/>
          <w:iCs/>
          <w:rtl/>
        </w:rPr>
        <w:t>الحواشي</w:t>
      </w:r>
    </w:p>
  </w:endnote>
  <w:endnote w:type="continuationSeparator" w:id="0">
    <w:p w14:paraId="74DE0B65" w14:textId="77777777" w:rsidR="009A7DF5" w:rsidRDefault="009A7DF5" w:rsidP="00656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7927A" w14:textId="6D0D29EE" w:rsidR="00CF26A0" w:rsidRPr="00CF26A0" w:rsidRDefault="00CF26A0" w:rsidP="00CF26A0">
    <w:pPr>
      <w:pStyle w:val="Footer"/>
      <w:tabs>
        <w:tab w:val="right" w:pos="9638"/>
      </w:tabs>
      <w:rPr>
        <w:b/>
        <w:sz w:val="18"/>
        <w:lang w:val="en-US"/>
      </w:rPr>
    </w:pPr>
    <w:r>
      <w:rPr>
        <w:lang w:val="en-US"/>
      </w:rPr>
      <w:t>GE.21-14641</w:t>
    </w:r>
    <w:r>
      <w:rPr>
        <w:lang w:val="en-US"/>
      </w:rPr>
      <w:tab/>
    </w:r>
    <w:r w:rsidRPr="00CF26A0">
      <w:rPr>
        <w:b/>
        <w:sz w:val="18"/>
        <w:lang w:val="en-US"/>
      </w:rPr>
      <w:fldChar w:fldCharType="begin"/>
    </w:r>
    <w:r w:rsidRPr="00CF26A0">
      <w:rPr>
        <w:b/>
        <w:sz w:val="18"/>
        <w:lang w:val="en-US"/>
      </w:rPr>
      <w:instrText xml:space="preserve"> PAGE  \* MERGEFORMAT </w:instrText>
    </w:r>
    <w:r w:rsidRPr="00CF26A0">
      <w:rPr>
        <w:b/>
        <w:sz w:val="18"/>
        <w:lang w:val="en-US"/>
      </w:rPr>
      <w:fldChar w:fldCharType="separate"/>
    </w:r>
    <w:r w:rsidRPr="00CF26A0">
      <w:rPr>
        <w:b/>
        <w:noProof/>
        <w:sz w:val="18"/>
        <w:lang w:val="en-US"/>
      </w:rPr>
      <w:t>2</w:t>
    </w:r>
    <w:r w:rsidRPr="00CF26A0">
      <w:rPr>
        <w:b/>
        <w:sz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1940B" w14:textId="048D7BCC" w:rsidR="006959B0" w:rsidRPr="00CF26A0" w:rsidRDefault="00CF26A0" w:rsidP="00CF26A0">
    <w:pPr>
      <w:pStyle w:val="Footer"/>
      <w:tabs>
        <w:tab w:val="right" w:pos="9638"/>
      </w:tabs>
      <w:rPr>
        <w:lang w:val="en-US"/>
      </w:rPr>
    </w:pPr>
    <w:r>
      <w:rPr>
        <w:b/>
        <w:sz w:val="18"/>
        <w:lang w:val="en-US"/>
      </w:rPr>
      <w:fldChar w:fldCharType="begin"/>
    </w:r>
    <w:r>
      <w:rPr>
        <w:b/>
        <w:sz w:val="18"/>
        <w:lang w:val="en-US"/>
      </w:rPr>
      <w:instrText xml:space="preserve"> PAGE  \* MERGEFORMAT </w:instrText>
    </w:r>
    <w:r>
      <w:rPr>
        <w:b/>
        <w:sz w:val="18"/>
        <w:lang w:val="en-US"/>
      </w:rPr>
      <w:fldChar w:fldCharType="separate"/>
    </w:r>
    <w:r>
      <w:rPr>
        <w:b/>
        <w:noProof/>
        <w:sz w:val="18"/>
        <w:lang w:val="en-US"/>
      </w:rPr>
      <w:t>3</w:t>
    </w:r>
    <w:r>
      <w:rPr>
        <w:b/>
        <w:sz w:val="18"/>
        <w:lang w:val="en-US"/>
      </w:rPr>
      <w:fldChar w:fldCharType="end"/>
    </w:r>
    <w:r>
      <w:rPr>
        <w:b/>
        <w:sz w:val="18"/>
        <w:lang w:val="en-US"/>
      </w:rPr>
      <w:tab/>
    </w:r>
    <w:r>
      <w:rPr>
        <w:lang w:val="en-US"/>
      </w:rPr>
      <w:t>GE.21-14641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A02BE" w14:textId="0E561177" w:rsidR="0034515F" w:rsidRDefault="0034515F" w:rsidP="00CF26A0">
    <w:pPr>
      <w:pStyle w:val="Footer"/>
      <w:spacing w:before="600"/>
      <w:ind w:left="567"/>
      <w:jc w:val="right"/>
      <w:rPr>
        <w:rFonts w:hint="default"/>
        <w:sz w:val="20"/>
        <w:lang w:val="en-US"/>
      </w:rPr>
    </w:pPr>
    <w:r w:rsidRPr="0034515F">
      <w:rPr>
        <w:rFonts w:hint="default"/>
        <w:sz w:val="20"/>
        <w:lang w:val="en-US"/>
      </w:rPr>
      <w:t>A/HRC/INFORMAL/2021/5/Rev.1</w:t>
    </w:r>
  </w:p>
  <w:p w14:paraId="11AE64C6" w14:textId="7027D8EE" w:rsidR="00FD4BC9" w:rsidRPr="00CF26A0" w:rsidRDefault="00CF26A0" w:rsidP="0034515F">
    <w:pPr>
      <w:pStyle w:val="Footer"/>
      <w:ind w:left="567"/>
      <w:jc w:val="right"/>
      <w:rPr>
        <w:sz w:val="20"/>
        <w:lang w:val="en-US"/>
      </w:rPr>
    </w:pPr>
    <w:r>
      <w:rPr>
        <w:sz w:val="20"/>
        <w:lang w:val="en-US"/>
      </w:rPr>
      <w:t>GE.</w:t>
    </w:r>
    <w:r w:rsidR="00655884">
      <w:rPr>
        <w:noProof/>
      </w:rPr>
      <w:drawing>
        <wp:anchor distT="0" distB="0" distL="114300" distR="114300" simplePos="0" relativeHeight="251658240" behindDoc="1" locked="1" layoutInCell="0" allowOverlap="1" wp14:anchorId="2F76F9A9" wp14:editId="54EA077B">
          <wp:simplePos x="0" y="0"/>
          <wp:positionH relativeFrom="margin">
            <wp:posOffset>719455</wp:posOffset>
          </wp:positionH>
          <wp:positionV relativeFrom="margin">
            <wp:posOffset>9144000</wp:posOffset>
          </wp:positionV>
          <wp:extent cx="1162685" cy="325120"/>
          <wp:effectExtent l="0" t="0" r="0" b="0"/>
          <wp:wrapTight wrapText="bothSides">
            <wp:wrapPolygon edited="0">
              <wp:start x="0" y="0"/>
              <wp:lineTo x="0" y="20250"/>
              <wp:lineTo x="21234" y="20250"/>
              <wp:lineTo x="21234" y="0"/>
              <wp:lineTo x="0" y="0"/>
            </wp:wrapPolygon>
          </wp:wrapTight>
          <wp:docPr id="3" name="Picture 3" descr="يُرجى إعادة التدوي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الرجاء_إعادة_التدوير"/>
                  <pic:cNvPicPr>
                    <a:picLocks noChangeAspect="1" noChangeArrowheads="1"/>
                  </pic:cNvPicPr>
                </pic:nvPicPr>
                <pic:blipFill>
                  <a:blip r:embed="rId1">
                    <a:extLst>
                      <a:ext uri="{28A0092B-C50C-407E-A947-70E740481C1C}">
                        <a14:useLocalDpi xmlns:a14="http://schemas.microsoft.com/office/drawing/2010/main" val="0"/>
                      </a:ext>
                    </a:extLst>
                  </a:blip>
                  <a:srcRect t="4395" b="4395"/>
                  <a:stretch>
                    <a:fillRect/>
                  </a:stretch>
                </pic:blipFill>
                <pic:spPr bwMode="auto">
                  <a:xfrm>
                    <a:off x="0" y="0"/>
                    <a:ext cx="1162685" cy="325120"/>
                  </a:xfrm>
                  <a:prstGeom prst="rect">
                    <a:avLst/>
                  </a:prstGeom>
                  <a:noFill/>
                </pic:spPr>
              </pic:pic>
            </a:graphicData>
          </a:graphic>
          <wp14:sizeRelH relativeFrom="page">
            <wp14:pctWidth>0</wp14:pctWidth>
          </wp14:sizeRelH>
          <wp14:sizeRelV relativeFrom="page">
            <wp14:pctHeight>0</wp14:pctHeight>
          </wp14:sizeRelV>
        </wp:anchor>
      </w:drawing>
    </w:r>
    <w:r>
      <w:rPr>
        <w:sz w:val="20"/>
        <w:lang w:val="en-US"/>
      </w:rPr>
      <w:t>21-14641 (A)</w:t>
    </w:r>
    <w:r>
      <w:rPr>
        <w:noProof/>
        <w:sz w:val="20"/>
        <w:lang w:val="en-US"/>
      </w:rPr>
      <w:drawing>
        <wp:anchor distT="0" distB="0" distL="114300" distR="114300" simplePos="0" relativeHeight="251659264" behindDoc="0" locked="0" layoutInCell="1" allowOverlap="1" wp14:anchorId="16ED6AA4" wp14:editId="6D33E186">
          <wp:simplePos x="0" y="0"/>
          <wp:positionH relativeFrom="margin">
            <wp:posOffset>0</wp:posOffset>
          </wp:positionH>
          <wp:positionV relativeFrom="margin">
            <wp:posOffset>8891905</wp:posOffset>
          </wp:positionV>
          <wp:extent cx="638175" cy="638175"/>
          <wp:effectExtent l="0" t="0" r="9525" b="9525"/>
          <wp:wrapNone/>
          <wp:docPr id="1" name="Picture 1" descr="امسح الرمز لتصفح الوثيقة أو تحميله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امسح الرمز لتصفح الوثيقة أو تحميلها"/>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67A598" w14:textId="77777777" w:rsidR="009A7DF5" w:rsidRPr="00A350CC" w:rsidRDefault="009A7DF5" w:rsidP="00A350CC">
      <w:pPr>
        <w:pStyle w:val="Footer"/>
        <w:tabs>
          <w:tab w:val="left" w:pos="2154"/>
        </w:tabs>
        <w:bidi/>
        <w:spacing w:after="80"/>
        <w:ind w:left="680"/>
        <w:rPr>
          <w:rFonts w:cs="Times New Roman"/>
          <w:sz w:val="20"/>
          <w:szCs w:val="20"/>
          <w:u w:val="single"/>
          <w:lang w:val="es-ES_tradnl"/>
        </w:rPr>
      </w:pPr>
      <w:r>
        <w:rPr>
          <w:rFonts w:cs="Times New Roman"/>
          <w:sz w:val="20"/>
          <w:szCs w:val="20"/>
          <w:u w:val="single"/>
          <w:rtl/>
        </w:rPr>
        <w:tab/>
      </w:r>
    </w:p>
  </w:footnote>
  <w:footnote w:type="continuationSeparator" w:id="0">
    <w:p w14:paraId="26B68B08" w14:textId="77777777" w:rsidR="009A7DF5" w:rsidRDefault="009A7DF5" w:rsidP="00656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97155" w14:textId="7FB32687" w:rsidR="00CF26A0" w:rsidRPr="00CF26A0" w:rsidRDefault="00CF26A0" w:rsidP="00CF26A0">
    <w:pPr>
      <w:pStyle w:val="Header"/>
    </w:pPr>
    <w:r>
      <w:rPr>
        <w:rtl/>
      </w:rPr>
      <w:fldChar w:fldCharType="begin"/>
    </w:r>
    <w:r>
      <w:rPr>
        <w:rtl/>
      </w:rPr>
      <w:instrText xml:space="preserve"> </w:instrText>
    </w:r>
    <w:r>
      <w:instrText>TITLE</w:instrText>
    </w:r>
    <w:r>
      <w:rPr>
        <w:rtl/>
      </w:rPr>
      <w:instrText xml:space="preserve">  \* </w:instrText>
    </w:r>
    <w:r>
      <w:instrText>MERGEFORMAT</w:instrText>
    </w:r>
    <w:r>
      <w:rPr>
        <w:rtl/>
      </w:rPr>
      <w:instrText xml:space="preserve"> </w:instrText>
    </w:r>
    <w:r>
      <w:rPr>
        <w:rtl/>
      </w:rPr>
      <w:fldChar w:fldCharType="separate"/>
    </w:r>
    <w:r w:rsidR="007E4A7B">
      <w:rPr>
        <w:rFonts w:hint="default"/>
      </w:rPr>
      <w:t>A/HRC/INFORMAL/2021/5/Rev.1</w:t>
    </w:r>
    <w:r>
      <w:rPr>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02020" w14:textId="42B9090E" w:rsidR="00CF26A0" w:rsidRPr="00CF26A0" w:rsidRDefault="00CF26A0" w:rsidP="00CF26A0">
    <w:pPr>
      <w:pStyle w:val="Header"/>
    </w:pPr>
    <w:r>
      <w:rPr>
        <w:rtl/>
      </w:rPr>
      <w:fldChar w:fldCharType="begin"/>
    </w:r>
    <w:r>
      <w:rPr>
        <w:rtl/>
      </w:rPr>
      <w:instrText xml:space="preserve"> </w:instrText>
    </w:r>
    <w:r>
      <w:instrText>TITLE</w:instrText>
    </w:r>
    <w:r>
      <w:rPr>
        <w:rtl/>
      </w:rPr>
      <w:instrText xml:space="preserve">  \* </w:instrText>
    </w:r>
    <w:r>
      <w:instrText>MERGEFORMAT</w:instrText>
    </w:r>
    <w:r>
      <w:rPr>
        <w:rtl/>
      </w:rPr>
      <w:instrText xml:space="preserve"> </w:instrText>
    </w:r>
    <w:r>
      <w:rPr>
        <w:rtl/>
      </w:rPr>
      <w:fldChar w:fldCharType="separate"/>
    </w:r>
    <w:r w:rsidR="007E4A7B">
      <w:rPr>
        <w:rFonts w:hint="default"/>
      </w:rPr>
      <w:t>A/HRC/INFORMAL/2021/5/Rev.1</w:t>
    </w:r>
    <w:r>
      <w:rPr>
        <w:rt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54F9F" w14:textId="77777777" w:rsidR="0034515F" w:rsidRPr="000D10F1" w:rsidRDefault="0034515F" w:rsidP="0034515F">
    <w:pPr>
      <w:pStyle w:val="Header"/>
      <w:pBdr>
        <w:bottom w:val="none" w:sz="0" w:space="0" w:color="auto"/>
      </w:pBdr>
      <w:spacing w:after="60"/>
      <w:jc w:val="center"/>
      <w:rPr>
        <w:rFonts w:hint="default"/>
        <w:sz w:val="14"/>
        <w:szCs w:val="14"/>
        <w:lang w:val="en-US"/>
      </w:rPr>
    </w:pPr>
  </w:p>
  <w:p w14:paraId="2E2C4D58" w14:textId="77777777" w:rsidR="0034515F" w:rsidRDefault="0034515F" w:rsidP="0034515F">
    <w:pPr>
      <w:pStyle w:val="Header"/>
      <w:pBdr>
        <w:bottom w:val="none" w:sz="0" w:space="0" w:color="auto"/>
      </w:pBdr>
      <w:spacing w:after="60"/>
      <w:jc w:val="center"/>
      <w:rPr>
        <w:sz w:val="14"/>
        <w:szCs w:val="14"/>
      </w:rPr>
    </w:pPr>
  </w:p>
  <w:p w14:paraId="74A006DA" w14:textId="77777777" w:rsidR="0034515F" w:rsidRDefault="0034515F" w:rsidP="0034515F">
    <w:pPr>
      <w:pStyle w:val="Header"/>
      <w:pBdr>
        <w:bottom w:val="none" w:sz="0" w:space="0" w:color="auto"/>
      </w:pBdr>
      <w:spacing w:after="60"/>
      <w:jc w:val="center"/>
      <w:rPr>
        <w:sz w:val="14"/>
        <w:szCs w:val="14"/>
      </w:rPr>
    </w:pPr>
  </w:p>
  <w:p w14:paraId="3A33C9E3" w14:textId="77777777" w:rsidR="0034515F" w:rsidRDefault="0034515F" w:rsidP="0034515F">
    <w:pPr>
      <w:pStyle w:val="Header"/>
      <w:pBdr>
        <w:bottom w:val="none" w:sz="0" w:space="0" w:color="auto"/>
      </w:pBdr>
      <w:spacing w:after="60"/>
      <w:jc w:val="center"/>
      <w:rPr>
        <w:sz w:val="14"/>
        <w:szCs w:val="14"/>
      </w:rPr>
    </w:pPr>
  </w:p>
  <w:p w14:paraId="6FD4EA7F" w14:textId="77777777" w:rsidR="0034515F" w:rsidRDefault="0034515F" w:rsidP="0034515F">
    <w:pPr>
      <w:pStyle w:val="Header"/>
      <w:pBdr>
        <w:bottom w:val="none" w:sz="0" w:space="0" w:color="auto"/>
      </w:pBdr>
      <w:spacing w:after="60"/>
      <w:jc w:val="center"/>
      <w:rPr>
        <w:sz w:val="14"/>
        <w:szCs w:val="14"/>
      </w:rPr>
    </w:pPr>
  </w:p>
  <w:p w14:paraId="5634EC97" w14:textId="77777777" w:rsidR="0034515F" w:rsidRDefault="0034515F" w:rsidP="0034515F">
    <w:pPr>
      <w:pStyle w:val="Header"/>
      <w:pBdr>
        <w:bottom w:val="none" w:sz="0" w:space="0" w:color="auto"/>
      </w:pBdr>
      <w:spacing w:after="60"/>
      <w:jc w:val="center"/>
      <w:rPr>
        <w:sz w:val="14"/>
        <w:szCs w:val="14"/>
      </w:rPr>
    </w:pPr>
  </w:p>
  <w:p w14:paraId="476550C5" w14:textId="77777777" w:rsidR="0034515F" w:rsidRDefault="0034515F" w:rsidP="0034515F">
    <w:pPr>
      <w:pStyle w:val="Header"/>
      <w:pBdr>
        <w:bottom w:val="none" w:sz="0" w:space="0" w:color="auto"/>
      </w:pBdr>
      <w:spacing w:after="60"/>
      <w:jc w:val="center"/>
      <w:rPr>
        <w:sz w:val="14"/>
        <w:szCs w:val="14"/>
      </w:rPr>
    </w:pPr>
  </w:p>
  <w:p w14:paraId="14D86F55" w14:textId="77777777" w:rsidR="0034515F" w:rsidRPr="00925A9D" w:rsidRDefault="0034515F" w:rsidP="0034515F">
    <w:pPr>
      <w:pStyle w:val="Header"/>
      <w:pBdr>
        <w:bottom w:val="none" w:sz="0" w:space="0" w:color="auto"/>
      </w:pBdr>
      <w:spacing w:after="60"/>
      <w:jc w:val="center"/>
      <w:rPr>
        <w:sz w:val="14"/>
        <w:szCs w:val="14"/>
      </w:rPr>
    </w:pPr>
    <w:r>
      <w:rPr>
        <w:noProof/>
      </w:rPr>
      <w:drawing>
        <wp:anchor distT="0" distB="0" distL="114300" distR="114300" simplePos="0" relativeHeight="251661312" behindDoc="1" locked="0" layoutInCell="1" allowOverlap="1" wp14:anchorId="04DC586F" wp14:editId="1439433D">
          <wp:simplePos x="0" y="0"/>
          <wp:positionH relativeFrom="column">
            <wp:posOffset>885825</wp:posOffset>
          </wp:positionH>
          <wp:positionV relativeFrom="page">
            <wp:posOffset>428625</wp:posOffset>
          </wp:positionV>
          <wp:extent cx="3962400" cy="723900"/>
          <wp:effectExtent l="0" t="0" r="0" b="0"/>
          <wp:wrapTight wrapText="bothSides">
            <wp:wrapPolygon edited="0">
              <wp:start x="0" y="0"/>
              <wp:lineTo x="0" y="21032"/>
              <wp:lineTo x="21496" y="21032"/>
              <wp:lineTo x="2149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pic:spPr>
              </pic:pic>
            </a:graphicData>
          </a:graphic>
          <wp14:sizeRelH relativeFrom="page">
            <wp14:pctWidth>0</wp14:pctWidth>
          </wp14:sizeRelH>
          <wp14:sizeRelV relativeFrom="page">
            <wp14:pctHeight>0</wp14:pctHeight>
          </wp14:sizeRelV>
        </wp:anchor>
      </w:drawing>
    </w:r>
    <w:r w:rsidRPr="00925A9D">
      <w:rPr>
        <w:sz w:val="14"/>
        <w:szCs w:val="14"/>
      </w:rPr>
      <w:t>HAUT-COMMISSARIAT AUX DROITS DE L’HOMME • OFFICE OF THE HIGH COMMISSIONER FOR HUMAN RIGHTS</w:t>
    </w:r>
  </w:p>
  <w:p w14:paraId="4E33DA95" w14:textId="77777777" w:rsidR="0034515F" w:rsidRPr="00E410AD" w:rsidRDefault="0034515F" w:rsidP="0034515F">
    <w:pPr>
      <w:pStyle w:val="Header"/>
      <w:pBdr>
        <w:bottom w:val="none" w:sz="0" w:space="0" w:color="auto"/>
      </w:pBdr>
      <w:tabs>
        <w:tab w:val="right" w:pos="3686"/>
        <w:tab w:val="left" w:pos="5812"/>
      </w:tabs>
      <w:jc w:val="center"/>
      <w:rPr>
        <w:sz w:val="14"/>
        <w:szCs w:val="14"/>
        <w:lang w:val="fr-CH"/>
      </w:rPr>
    </w:pPr>
    <w:r w:rsidRPr="00E410AD">
      <w:rPr>
        <w:sz w:val="14"/>
        <w:szCs w:val="14"/>
        <w:lang w:val="fr-CH"/>
      </w:rPr>
      <w:t>PALAIS DES NATIONS • 1211 GENEVA 10, SWITZERLAND</w:t>
    </w:r>
  </w:p>
  <w:p w14:paraId="365563A4" w14:textId="77777777" w:rsidR="0034515F" w:rsidRPr="00296D35" w:rsidRDefault="0034515F" w:rsidP="0034515F">
    <w:pPr>
      <w:pStyle w:val="Header"/>
      <w:pBdr>
        <w:bottom w:val="none" w:sz="0" w:space="0" w:color="auto"/>
      </w:pBdr>
      <w:tabs>
        <w:tab w:val="right" w:pos="3686"/>
        <w:tab w:val="left" w:pos="5812"/>
      </w:tabs>
      <w:spacing w:before="80" w:after="360"/>
      <w:jc w:val="center"/>
      <w:rPr>
        <w:sz w:val="14"/>
        <w:szCs w:val="14"/>
        <w:lang w:val="fr-CH"/>
      </w:rPr>
    </w:pPr>
    <w:r w:rsidRPr="00296D35">
      <w:rPr>
        <w:sz w:val="14"/>
        <w:szCs w:val="14"/>
        <w:lang w:val="fr-CH"/>
      </w:rPr>
      <w:t xml:space="preserve">www.ohchr.org • </w:t>
    </w:r>
    <w:proofErr w:type="gramStart"/>
    <w:r w:rsidRPr="00296D35">
      <w:rPr>
        <w:sz w:val="14"/>
        <w:szCs w:val="14"/>
        <w:lang w:val="fr-CH"/>
      </w:rPr>
      <w:t>FAX:</w:t>
    </w:r>
    <w:proofErr w:type="gramEnd"/>
    <w:r w:rsidRPr="00296D35">
      <w:rPr>
        <w:sz w:val="14"/>
        <w:szCs w:val="14"/>
        <w:lang w:val="fr-CH"/>
      </w:rPr>
      <w:t xml:space="preserve"> +41 22 917 9008 • E-MAIL: </w:t>
    </w:r>
    <w:r w:rsidRPr="00CC5C51">
      <w:rPr>
        <w:sz w:val="14"/>
        <w:szCs w:val="14"/>
        <w:lang w:val="fr-CH"/>
      </w:rPr>
      <w:t>ohchr-hrcspecialpro</w:t>
    </w:r>
    <w:r w:rsidRPr="0034515F">
      <w:rPr>
        <w:sz w:val="14"/>
        <w:szCs w:val="14"/>
        <w:lang w:val="fr-CH"/>
      </w:rPr>
      <w:t>ced</w:t>
    </w:r>
    <w:r w:rsidRPr="00CC5C51">
      <w:rPr>
        <w:sz w:val="14"/>
        <w:szCs w:val="14"/>
        <w:lang w:val="fr-CH"/>
      </w:rPr>
      <w:t>ures@un.org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385621"/>
    <w:multiLevelType w:val="hybridMultilevel"/>
    <w:tmpl w:val="27A0A8F4"/>
    <w:lvl w:ilvl="0" w:tplc="4DB4681E">
      <w:start w:val="1"/>
      <w:numFmt w:val="decimal"/>
      <w:lvlText w:val="%1."/>
      <w:lvlJc w:val="left"/>
      <w:pPr>
        <w:ind w:left="644" w:hanging="360"/>
      </w:pPr>
      <w:rPr>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851AF4"/>
    <w:multiLevelType w:val="hybridMultilevel"/>
    <w:tmpl w:val="462EC7C6"/>
    <w:lvl w:ilvl="0" w:tplc="7A2C7C9E">
      <w:start w:val="1"/>
      <w:numFmt w:val="bullet"/>
      <w:pStyle w:val="Bullet1GA"/>
      <w:lvlText w:val=""/>
      <w:lvlJc w:val="left"/>
      <w:pPr>
        <w:tabs>
          <w:tab w:val="num" w:pos="2495"/>
        </w:tabs>
        <w:ind w:left="2495" w:hanging="54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515502"/>
    <w:multiLevelType w:val="hybridMultilevel"/>
    <w:tmpl w:val="B66A8766"/>
    <w:lvl w:ilvl="0" w:tplc="A1667854">
      <w:start w:val="1"/>
      <w:numFmt w:val="arabicAlpha"/>
      <w:lvlText w:val="(%1)"/>
      <w:lvlJc w:val="left"/>
      <w:pPr>
        <w:ind w:left="2612" w:hanging="682"/>
      </w:pPr>
      <w:rPr>
        <w:rFonts w:hint="default"/>
      </w:rPr>
    </w:lvl>
    <w:lvl w:ilvl="1" w:tplc="04090019" w:tentative="1">
      <w:start w:val="1"/>
      <w:numFmt w:val="lowerLetter"/>
      <w:lvlText w:val="%2."/>
      <w:lvlJc w:val="left"/>
      <w:pPr>
        <w:ind w:left="3010" w:hanging="360"/>
      </w:pPr>
    </w:lvl>
    <w:lvl w:ilvl="2" w:tplc="0409001B" w:tentative="1">
      <w:start w:val="1"/>
      <w:numFmt w:val="lowerRoman"/>
      <w:lvlText w:val="%3."/>
      <w:lvlJc w:val="right"/>
      <w:pPr>
        <w:ind w:left="3730" w:hanging="180"/>
      </w:pPr>
    </w:lvl>
    <w:lvl w:ilvl="3" w:tplc="0409000F" w:tentative="1">
      <w:start w:val="1"/>
      <w:numFmt w:val="decimal"/>
      <w:lvlText w:val="%4."/>
      <w:lvlJc w:val="left"/>
      <w:pPr>
        <w:ind w:left="4450" w:hanging="360"/>
      </w:pPr>
    </w:lvl>
    <w:lvl w:ilvl="4" w:tplc="04090019" w:tentative="1">
      <w:start w:val="1"/>
      <w:numFmt w:val="lowerLetter"/>
      <w:lvlText w:val="%5."/>
      <w:lvlJc w:val="left"/>
      <w:pPr>
        <w:ind w:left="5170" w:hanging="360"/>
      </w:pPr>
    </w:lvl>
    <w:lvl w:ilvl="5" w:tplc="0409001B" w:tentative="1">
      <w:start w:val="1"/>
      <w:numFmt w:val="lowerRoman"/>
      <w:lvlText w:val="%6."/>
      <w:lvlJc w:val="right"/>
      <w:pPr>
        <w:ind w:left="5890" w:hanging="180"/>
      </w:pPr>
    </w:lvl>
    <w:lvl w:ilvl="6" w:tplc="0409000F" w:tentative="1">
      <w:start w:val="1"/>
      <w:numFmt w:val="decimal"/>
      <w:lvlText w:val="%7."/>
      <w:lvlJc w:val="left"/>
      <w:pPr>
        <w:ind w:left="6610" w:hanging="360"/>
      </w:pPr>
    </w:lvl>
    <w:lvl w:ilvl="7" w:tplc="04090019" w:tentative="1">
      <w:start w:val="1"/>
      <w:numFmt w:val="lowerLetter"/>
      <w:lvlText w:val="%8."/>
      <w:lvlJc w:val="left"/>
      <w:pPr>
        <w:ind w:left="7330" w:hanging="360"/>
      </w:pPr>
    </w:lvl>
    <w:lvl w:ilvl="8" w:tplc="0409001B" w:tentative="1">
      <w:start w:val="1"/>
      <w:numFmt w:val="lowerRoman"/>
      <w:lvlText w:val="%9."/>
      <w:lvlJc w:val="right"/>
      <w:pPr>
        <w:ind w:left="8050" w:hanging="180"/>
      </w:pPr>
    </w:lvl>
  </w:abstractNum>
  <w:abstractNum w:abstractNumId="6" w15:restartNumberingAfterBreak="0">
    <w:nsid w:val="25F272F0"/>
    <w:multiLevelType w:val="hybridMultilevel"/>
    <w:tmpl w:val="639E4496"/>
    <w:lvl w:ilvl="0" w:tplc="9AA29D80">
      <w:start w:val="1"/>
      <w:numFmt w:val="decimal"/>
      <w:pStyle w:val="Roman1GA"/>
      <w:lvlText w:val="'%1'"/>
      <w:lvlJc w:val="right"/>
      <w:pPr>
        <w:tabs>
          <w:tab w:val="num" w:pos="2310"/>
        </w:tabs>
        <w:ind w:left="2310" w:hanging="360"/>
      </w:pPr>
    </w:lvl>
    <w:lvl w:ilvl="1" w:tplc="04090003" w:tentative="1">
      <w:start w:val="1"/>
      <w:numFmt w:val="bullet"/>
      <w:lvlText w:val="o"/>
      <w:lvlJc w:val="left"/>
      <w:pPr>
        <w:tabs>
          <w:tab w:val="num" w:pos="3028"/>
        </w:tabs>
        <w:ind w:left="3028" w:hanging="360"/>
      </w:pPr>
      <w:rPr>
        <w:rFonts w:ascii="Courier New" w:hAnsi="Courier New" w:cs="Courier New" w:hint="default"/>
      </w:rPr>
    </w:lvl>
    <w:lvl w:ilvl="2" w:tplc="04090005" w:tentative="1">
      <w:start w:val="1"/>
      <w:numFmt w:val="bullet"/>
      <w:lvlText w:val=""/>
      <w:lvlJc w:val="left"/>
      <w:pPr>
        <w:tabs>
          <w:tab w:val="num" w:pos="3748"/>
        </w:tabs>
        <w:ind w:left="3748" w:hanging="360"/>
      </w:pPr>
      <w:rPr>
        <w:rFonts w:ascii="Wingdings" w:hAnsi="Wingdings" w:hint="default"/>
      </w:rPr>
    </w:lvl>
    <w:lvl w:ilvl="3" w:tplc="04090001" w:tentative="1">
      <w:start w:val="1"/>
      <w:numFmt w:val="bullet"/>
      <w:lvlText w:val=""/>
      <w:lvlJc w:val="left"/>
      <w:pPr>
        <w:tabs>
          <w:tab w:val="num" w:pos="4468"/>
        </w:tabs>
        <w:ind w:left="4468" w:hanging="360"/>
      </w:pPr>
      <w:rPr>
        <w:rFonts w:ascii="Symbol" w:hAnsi="Symbol" w:hint="default"/>
      </w:rPr>
    </w:lvl>
    <w:lvl w:ilvl="4" w:tplc="04090003" w:tentative="1">
      <w:start w:val="1"/>
      <w:numFmt w:val="bullet"/>
      <w:lvlText w:val="o"/>
      <w:lvlJc w:val="left"/>
      <w:pPr>
        <w:tabs>
          <w:tab w:val="num" w:pos="5188"/>
        </w:tabs>
        <w:ind w:left="5188" w:hanging="360"/>
      </w:pPr>
      <w:rPr>
        <w:rFonts w:ascii="Courier New" w:hAnsi="Courier New" w:cs="Courier New" w:hint="default"/>
      </w:rPr>
    </w:lvl>
    <w:lvl w:ilvl="5" w:tplc="04090005" w:tentative="1">
      <w:start w:val="1"/>
      <w:numFmt w:val="bullet"/>
      <w:lvlText w:val=""/>
      <w:lvlJc w:val="left"/>
      <w:pPr>
        <w:tabs>
          <w:tab w:val="num" w:pos="5908"/>
        </w:tabs>
        <w:ind w:left="5908" w:hanging="360"/>
      </w:pPr>
      <w:rPr>
        <w:rFonts w:ascii="Wingdings" w:hAnsi="Wingdings" w:hint="default"/>
      </w:rPr>
    </w:lvl>
    <w:lvl w:ilvl="6" w:tplc="04090001" w:tentative="1">
      <w:start w:val="1"/>
      <w:numFmt w:val="bullet"/>
      <w:lvlText w:val=""/>
      <w:lvlJc w:val="left"/>
      <w:pPr>
        <w:tabs>
          <w:tab w:val="num" w:pos="6628"/>
        </w:tabs>
        <w:ind w:left="6628" w:hanging="360"/>
      </w:pPr>
      <w:rPr>
        <w:rFonts w:ascii="Symbol" w:hAnsi="Symbol" w:hint="default"/>
      </w:rPr>
    </w:lvl>
    <w:lvl w:ilvl="7" w:tplc="04090003" w:tentative="1">
      <w:start w:val="1"/>
      <w:numFmt w:val="bullet"/>
      <w:lvlText w:val="o"/>
      <w:lvlJc w:val="left"/>
      <w:pPr>
        <w:tabs>
          <w:tab w:val="num" w:pos="7348"/>
        </w:tabs>
        <w:ind w:left="7348" w:hanging="360"/>
      </w:pPr>
      <w:rPr>
        <w:rFonts w:ascii="Courier New" w:hAnsi="Courier New" w:cs="Courier New" w:hint="default"/>
      </w:rPr>
    </w:lvl>
    <w:lvl w:ilvl="8" w:tplc="04090005" w:tentative="1">
      <w:start w:val="1"/>
      <w:numFmt w:val="bullet"/>
      <w:lvlText w:val=""/>
      <w:lvlJc w:val="left"/>
      <w:pPr>
        <w:tabs>
          <w:tab w:val="num" w:pos="8068"/>
        </w:tabs>
        <w:ind w:left="8068" w:hanging="360"/>
      </w:pPr>
      <w:rPr>
        <w:rFonts w:ascii="Wingdings" w:hAnsi="Wingdings" w:hint="default"/>
      </w:rPr>
    </w:lvl>
  </w:abstractNum>
  <w:abstractNum w:abstractNumId="7" w15:restartNumberingAfterBreak="0">
    <w:nsid w:val="2E7D2AC6"/>
    <w:multiLevelType w:val="hybridMultilevel"/>
    <w:tmpl w:val="3D12582C"/>
    <w:lvl w:ilvl="0" w:tplc="CB588E8E">
      <w:start w:val="1"/>
      <w:numFmt w:val="bullet"/>
      <w:lvlText w:val="o"/>
      <w:lvlJc w:val="left"/>
      <w:pPr>
        <w:ind w:left="720" w:hanging="360"/>
      </w:pPr>
      <w:rPr>
        <w:rFonts w:ascii="Courier New" w:hAnsi="Courier New" w:cs="Courier New" w:hint="default"/>
        <w:spacing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B4774D"/>
    <w:multiLevelType w:val="hybridMultilevel"/>
    <w:tmpl w:val="06BA8590"/>
    <w:lvl w:ilvl="0" w:tplc="0809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32A75D52"/>
    <w:multiLevelType w:val="hybridMultilevel"/>
    <w:tmpl w:val="B622CBCC"/>
    <w:lvl w:ilvl="0" w:tplc="EF10EA04">
      <w:start w:val="1"/>
      <w:numFmt w:val="decimal"/>
      <w:pStyle w:val="ParaNoGA"/>
      <w:lvlText w:val="%1-"/>
      <w:lvlJc w:val="left"/>
      <w:pPr>
        <w:tabs>
          <w:tab w:val="num" w:pos="1361"/>
        </w:tabs>
        <w:ind w:left="1247" w:firstLine="0"/>
      </w:pPr>
      <w:rPr>
        <w:rFonts w:cs="Simplified Arabic"/>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CF4EB2"/>
    <w:multiLevelType w:val="hybridMultilevel"/>
    <w:tmpl w:val="BE9AB9A6"/>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11" w15:restartNumberingAfterBreak="0">
    <w:nsid w:val="3ADF34DA"/>
    <w:multiLevelType w:val="hybridMultilevel"/>
    <w:tmpl w:val="21FC2716"/>
    <w:lvl w:ilvl="0" w:tplc="6E5892B2">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54B2370"/>
    <w:multiLevelType w:val="hybridMultilevel"/>
    <w:tmpl w:val="7720856A"/>
    <w:lvl w:ilvl="0" w:tplc="D090D7F2">
      <w:start w:val="1"/>
      <w:numFmt w:val="bullet"/>
      <w:pStyle w:val="Bullet2GA"/>
      <w:lvlText w:val=""/>
      <w:lvlJc w:val="left"/>
      <w:pPr>
        <w:tabs>
          <w:tab w:val="num" w:pos="3215"/>
        </w:tabs>
        <w:ind w:left="3215" w:hanging="360"/>
      </w:pPr>
      <w:rPr>
        <w:rFonts w:ascii="Symbol" w:hAnsi="Symbol" w:hint="default"/>
      </w:rPr>
    </w:lvl>
    <w:lvl w:ilvl="1" w:tplc="04090003" w:tentative="1">
      <w:start w:val="1"/>
      <w:numFmt w:val="bullet"/>
      <w:lvlText w:val="o"/>
      <w:lvlJc w:val="left"/>
      <w:pPr>
        <w:tabs>
          <w:tab w:val="num" w:pos="3935"/>
        </w:tabs>
        <w:ind w:left="3935" w:hanging="360"/>
      </w:pPr>
      <w:rPr>
        <w:rFonts w:ascii="Courier New" w:hAnsi="Courier New" w:cs="Courier New" w:hint="default"/>
      </w:rPr>
    </w:lvl>
    <w:lvl w:ilvl="2" w:tplc="04090005" w:tentative="1">
      <w:start w:val="1"/>
      <w:numFmt w:val="bullet"/>
      <w:lvlText w:val=""/>
      <w:lvlJc w:val="left"/>
      <w:pPr>
        <w:tabs>
          <w:tab w:val="num" w:pos="4655"/>
        </w:tabs>
        <w:ind w:left="4655" w:hanging="360"/>
      </w:pPr>
      <w:rPr>
        <w:rFonts w:ascii="Wingdings" w:hAnsi="Wingdings" w:hint="default"/>
      </w:rPr>
    </w:lvl>
    <w:lvl w:ilvl="3" w:tplc="04090001" w:tentative="1">
      <w:start w:val="1"/>
      <w:numFmt w:val="bullet"/>
      <w:lvlText w:val=""/>
      <w:lvlJc w:val="left"/>
      <w:pPr>
        <w:tabs>
          <w:tab w:val="num" w:pos="5375"/>
        </w:tabs>
        <w:ind w:left="5375" w:hanging="360"/>
      </w:pPr>
      <w:rPr>
        <w:rFonts w:ascii="Symbol" w:hAnsi="Symbol" w:hint="default"/>
      </w:rPr>
    </w:lvl>
    <w:lvl w:ilvl="4" w:tplc="04090003" w:tentative="1">
      <w:start w:val="1"/>
      <w:numFmt w:val="bullet"/>
      <w:lvlText w:val="o"/>
      <w:lvlJc w:val="left"/>
      <w:pPr>
        <w:tabs>
          <w:tab w:val="num" w:pos="6095"/>
        </w:tabs>
        <w:ind w:left="6095" w:hanging="360"/>
      </w:pPr>
      <w:rPr>
        <w:rFonts w:ascii="Courier New" w:hAnsi="Courier New" w:cs="Courier New" w:hint="default"/>
      </w:rPr>
    </w:lvl>
    <w:lvl w:ilvl="5" w:tplc="04090005" w:tentative="1">
      <w:start w:val="1"/>
      <w:numFmt w:val="bullet"/>
      <w:lvlText w:val=""/>
      <w:lvlJc w:val="left"/>
      <w:pPr>
        <w:tabs>
          <w:tab w:val="num" w:pos="6815"/>
        </w:tabs>
        <w:ind w:left="6815" w:hanging="360"/>
      </w:pPr>
      <w:rPr>
        <w:rFonts w:ascii="Wingdings" w:hAnsi="Wingdings" w:hint="default"/>
      </w:rPr>
    </w:lvl>
    <w:lvl w:ilvl="6" w:tplc="04090001" w:tentative="1">
      <w:start w:val="1"/>
      <w:numFmt w:val="bullet"/>
      <w:lvlText w:val=""/>
      <w:lvlJc w:val="left"/>
      <w:pPr>
        <w:tabs>
          <w:tab w:val="num" w:pos="7535"/>
        </w:tabs>
        <w:ind w:left="7535" w:hanging="360"/>
      </w:pPr>
      <w:rPr>
        <w:rFonts w:ascii="Symbol" w:hAnsi="Symbol" w:hint="default"/>
      </w:rPr>
    </w:lvl>
    <w:lvl w:ilvl="7" w:tplc="04090003" w:tentative="1">
      <w:start w:val="1"/>
      <w:numFmt w:val="bullet"/>
      <w:lvlText w:val="o"/>
      <w:lvlJc w:val="left"/>
      <w:pPr>
        <w:tabs>
          <w:tab w:val="num" w:pos="8255"/>
        </w:tabs>
        <w:ind w:left="8255" w:hanging="360"/>
      </w:pPr>
      <w:rPr>
        <w:rFonts w:ascii="Courier New" w:hAnsi="Courier New" w:cs="Courier New" w:hint="default"/>
      </w:rPr>
    </w:lvl>
    <w:lvl w:ilvl="8" w:tplc="04090005" w:tentative="1">
      <w:start w:val="1"/>
      <w:numFmt w:val="bullet"/>
      <w:lvlText w:val=""/>
      <w:lvlJc w:val="left"/>
      <w:pPr>
        <w:tabs>
          <w:tab w:val="num" w:pos="8975"/>
        </w:tabs>
        <w:ind w:left="8975" w:hanging="360"/>
      </w:pPr>
      <w:rPr>
        <w:rFonts w:ascii="Wingdings" w:hAnsi="Wingdings" w:hint="default"/>
      </w:rPr>
    </w:lvl>
  </w:abstractNum>
  <w:abstractNum w:abstractNumId="13" w15:restartNumberingAfterBreak="0">
    <w:nsid w:val="48F8044A"/>
    <w:multiLevelType w:val="hybridMultilevel"/>
    <w:tmpl w:val="973C8384"/>
    <w:lvl w:ilvl="0" w:tplc="F1944034">
      <w:start w:val="1"/>
      <w:numFmt w:val="decimal"/>
      <w:lvlText w:val="(%1)"/>
      <w:lvlJc w:val="right"/>
      <w:pPr>
        <w:ind w:left="720" w:hanging="360"/>
      </w:pPr>
      <w:rPr>
        <w:rFonts w:ascii="Traditional Arabic" w:hAnsi="Traditional Arabic" w:cs="Traditional Arabic"/>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15" w15:restartNumberingAfterBreak="0">
    <w:nsid w:val="68AD07B2"/>
    <w:multiLevelType w:val="hybridMultilevel"/>
    <w:tmpl w:val="6EDEC56E"/>
    <w:lvl w:ilvl="0" w:tplc="A61AB22A">
      <w:start w:val="1"/>
      <w:numFmt w:val="bullet"/>
      <w:lvlText w:val="•"/>
      <w:lvlJc w:val="left"/>
      <w:pPr>
        <w:tabs>
          <w:tab w:val="num" w:pos="1701"/>
        </w:tabs>
        <w:ind w:left="1701" w:hanging="170"/>
      </w:pPr>
      <w:rPr>
        <w:rFonts w:ascii="Times New Roman" w:hAnsi="Times New Roman" w:cs="Times New Roman" w:hint="default"/>
        <w:sz w:val="16"/>
        <w:szCs w:val="16"/>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16" w15:restartNumberingAfterBreak="0">
    <w:nsid w:val="6FCD5A59"/>
    <w:multiLevelType w:val="hybridMultilevel"/>
    <w:tmpl w:val="5D8E7F50"/>
    <w:lvl w:ilvl="0" w:tplc="F1944034">
      <w:start w:val="1"/>
      <w:numFmt w:val="decimal"/>
      <w:lvlRestart w:val="0"/>
      <w:lvlText w:val="(%1)"/>
      <w:lvlJc w:val="right"/>
      <w:pPr>
        <w:tabs>
          <w:tab w:val="num" w:pos="1292"/>
        </w:tabs>
        <w:ind w:left="1292" w:hanging="227"/>
      </w:pPr>
      <w:rPr>
        <w:rFonts w:ascii="Traditional Arabic" w:hAnsi="Traditional Arabic" w:cs="Traditional Arabic"/>
        <w:sz w:val="26"/>
        <w:szCs w:val="26"/>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7" w15:restartNumberingAfterBreak="0">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E32A09"/>
    <w:multiLevelType w:val="hybridMultilevel"/>
    <w:tmpl w:val="B8DC87A6"/>
    <w:lvl w:ilvl="0" w:tplc="72A485D8">
      <w:start w:val="1"/>
      <w:numFmt w:val="decimal"/>
      <w:pStyle w:val="Roman2GA"/>
      <w:lvlText w:val="'%1'"/>
      <w:lvlJc w:val="right"/>
      <w:pPr>
        <w:tabs>
          <w:tab w:val="num" w:pos="2877"/>
        </w:tabs>
        <w:ind w:left="2877" w:hanging="360"/>
      </w:pPr>
    </w:lvl>
    <w:lvl w:ilvl="1" w:tplc="04090003" w:tentative="1">
      <w:start w:val="1"/>
      <w:numFmt w:val="bullet"/>
      <w:lvlText w:val="o"/>
      <w:lvlJc w:val="left"/>
      <w:pPr>
        <w:tabs>
          <w:tab w:val="num" w:pos="3595"/>
        </w:tabs>
        <w:ind w:left="3595" w:hanging="360"/>
      </w:pPr>
      <w:rPr>
        <w:rFonts w:ascii="Courier New" w:hAnsi="Courier New" w:cs="Courier New" w:hint="default"/>
      </w:rPr>
    </w:lvl>
    <w:lvl w:ilvl="2" w:tplc="04090005" w:tentative="1">
      <w:start w:val="1"/>
      <w:numFmt w:val="bullet"/>
      <w:lvlText w:val=""/>
      <w:lvlJc w:val="left"/>
      <w:pPr>
        <w:tabs>
          <w:tab w:val="num" w:pos="4315"/>
        </w:tabs>
        <w:ind w:left="4315" w:hanging="360"/>
      </w:pPr>
      <w:rPr>
        <w:rFonts w:ascii="Wingdings" w:hAnsi="Wingdings" w:hint="default"/>
      </w:rPr>
    </w:lvl>
    <w:lvl w:ilvl="3" w:tplc="04090001" w:tentative="1">
      <w:start w:val="1"/>
      <w:numFmt w:val="bullet"/>
      <w:lvlText w:val=""/>
      <w:lvlJc w:val="left"/>
      <w:pPr>
        <w:tabs>
          <w:tab w:val="num" w:pos="5035"/>
        </w:tabs>
        <w:ind w:left="5035" w:hanging="360"/>
      </w:pPr>
      <w:rPr>
        <w:rFonts w:ascii="Symbol" w:hAnsi="Symbol" w:hint="default"/>
      </w:rPr>
    </w:lvl>
    <w:lvl w:ilvl="4" w:tplc="04090003" w:tentative="1">
      <w:start w:val="1"/>
      <w:numFmt w:val="bullet"/>
      <w:lvlText w:val="o"/>
      <w:lvlJc w:val="left"/>
      <w:pPr>
        <w:tabs>
          <w:tab w:val="num" w:pos="5755"/>
        </w:tabs>
        <w:ind w:left="5755" w:hanging="360"/>
      </w:pPr>
      <w:rPr>
        <w:rFonts w:ascii="Courier New" w:hAnsi="Courier New" w:cs="Courier New" w:hint="default"/>
      </w:rPr>
    </w:lvl>
    <w:lvl w:ilvl="5" w:tplc="04090005" w:tentative="1">
      <w:start w:val="1"/>
      <w:numFmt w:val="bullet"/>
      <w:lvlText w:val=""/>
      <w:lvlJc w:val="left"/>
      <w:pPr>
        <w:tabs>
          <w:tab w:val="num" w:pos="6475"/>
        </w:tabs>
        <w:ind w:left="6475" w:hanging="360"/>
      </w:pPr>
      <w:rPr>
        <w:rFonts w:ascii="Wingdings" w:hAnsi="Wingdings" w:hint="default"/>
      </w:rPr>
    </w:lvl>
    <w:lvl w:ilvl="6" w:tplc="04090001" w:tentative="1">
      <w:start w:val="1"/>
      <w:numFmt w:val="bullet"/>
      <w:lvlText w:val=""/>
      <w:lvlJc w:val="left"/>
      <w:pPr>
        <w:tabs>
          <w:tab w:val="num" w:pos="7195"/>
        </w:tabs>
        <w:ind w:left="7195" w:hanging="360"/>
      </w:pPr>
      <w:rPr>
        <w:rFonts w:ascii="Symbol" w:hAnsi="Symbol" w:hint="default"/>
      </w:rPr>
    </w:lvl>
    <w:lvl w:ilvl="7" w:tplc="04090003" w:tentative="1">
      <w:start w:val="1"/>
      <w:numFmt w:val="bullet"/>
      <w:lvlText w:val="o"/>
      <w:lvlJc w:val="left"/>
      <w:pPr>
        <w:tabs>
          <w:tab w:val="num" w:pos="7915"/>
        </w:tabs>
        <w:ind w:left="7915" w:hanging="360"/>
      </w:pPr>
      <w:rPr>
        <w:rFonts w:ascii="Courier New" w:hAnsi="Courier New" w:cs="Courier New" w:hint="default"/>
      </w:rPr>
    </w:lvl>
    <w:lvl w:ilvl="8" w:tplc="04090005" w:tentative="1">
      <w:start w:val="1"/>
      <w:numFmt w:val="bullet"/>
      <w:lvlText w:val=""/>
      <w:lvlJc w:val="left"/>
      <w:pPr>
        <w:tabs>
          <w:tab w:val="num" w:pos="8635"/>
        </w:tabs>
        <w:ind w:left="8635" w:hanging="360"/>
      </w:pPr>
      <w:rPr>
        <w:rFonts w:ascii="Wingdings" w:hAnsi="Wingdings" w:hint="default"/>
      </w:rPr>
    </w:lvl>
  </w:abstractNum>
  <w:num w:numId="1">
    <w:abstractNumId w:val="16"/>
  </w:num>
  <w:num w:numId="2">
    <w:abstractNumId w:val="13"/>
  </w:num>
  <w:num w:numId="3">
    <w:abstractNumId w:val="3"/>
  </w:num>
  <w:num w:numId="4">
    <w:abstractNumId w:val="12"/>
  </w:num>
  <w:num w:numId="5">
    <w:abstractNumId w:val="9"/>
  </w:num>
  <w:num w:numId="6">
    <w:abstractNumId w:val="6"/>
  </w:num>
  <w:num w:numId="7">
    <w:abstractNumId w:val="18"/>
  </w:num>
  <w:num w:numId="8">
    <w:abstractNumId w:val="3"/>
  </w:num>
  <w:num w:numId="9">
    <w:abstractNumId w:val="12"/>
  </w:num>
  <w:num w:numId="10">
    <w:abstractNumId w:val="6"/>
  </w:num>
  <w:num w:numId="11">
    <w:abstractNumId w:val="18"/>
  </w:num>
  <w:num w:numId="12">
    <w:abstractNumId w:val="3"/>
  </w:num>
  <w:num w:numId="13">
    <w:abstractNumId w:val="12"/>
  </w:num>
  <w:num w:numId="14">
    <w:abstractNumId w:val="9"/>
  </w:num>
  <w:num w:numId="15">
    <w:abstractNumId w:val="6"/>
  </w:num>
  <w:num w:numId="16">
    <w:abstractNumId w:val="18"/>
  </w:num>
  <w:num w:numId="17">
    <w:abstractNumId w:val="5"/>
  </w:num>
  <w:num w:numId="18">
    <w:abstractNumId w:val="4"/>
  </w:num>
  <w:num w:numId="19">
    <w:abstractNumId w:val="17"/>
  </w:num>
  <w:num w:numId="20">
    <w:abstractNumId w:val="14"/>
  </w:num>
  <w:num w:numId="21">
    <w:abstractNumId w:val="2"/>
  </w:num>
  <w:num w:numId="22">
    <w:abstractNumId w:val="15"/>
  </w:num>
  <w:num w:numId="23">
    <w:abstractNumId w:val="0"/>
  </w:num>
  <w:num w:numId="24">
    <w:abstractNumId w:val="10"/>
  </w:num>
  <w:num w:numId="25">
    <w:abstractNumId w:val="15"/>
    <w:lvlOverride w:ilvl="0">
      <w:lvl w:ilvl="0" w:tplc="A61AB22A">
        <w:start w:val="1"/>
        <w:numFmt w:val="bullet"/>
        <w:lvlText w:val="•"/>
        <w:lvlJc w:val="left"/>
        <w:pPr>
          <w:tabs>
            <w:tab w:val="num" w:pos="1701"/>
          </w:tabs>
          <w:ind w:left="1701" w:hanging="170"/>
        </w:pPr>
        <w:rPr>
          <w:rFonts w:ascii="Times New Roman" w:hAnsi="Times New Roman" w:cs="Times New Roman" w:hint="default"/>
          <w:sz w:val="16"/>
          <w:szCs w:val="16"/>
        </w:rPr>
      </w:lvl>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8">
    <w:abstractNumId w:val="0"/>
    <w:lvlOverride w:ilvl="0">
      <w:startOverride w:val="153"/>
      <w:lvl w:ilvl="0" w:tplc="2FB47626">
        <w:start w:val="153"/>
        <w:numFmt w:val="decimal"/>
        <w:pStyle w:val="ParaNoG"/>
        <w:lvlText w:val="%1-"/>
        <w:lvlJc w:val="left"/>
        <w:pPr>
          <w:tabs>
            <w:tab w:val="num" w:pos="0"/>
          </w:tabs>
          <w:ind w:left="1134" w:firstLine="0"/>
        </w:pPr>
        <w:rPr>
          <w:rFonts w:ascii="Times New Roman" w:hAnsi="Times New Roman" w:hint="default"/>
          <w:b w:val="0"/>
          <w:i w:val="0"/>
          <w:sz w:val="20"/>
        </w:rPr>
      </w:lvl>
    </w:lvlOverride>
  </w:num>
  <w:num w:numId="29">
    <w:abstractNumId w:val="0"/>
    <w:lvlOverride w:ilvl="0">
      <w:startOverride w:val="151"/>
      <w:lvl w:ilvl="0" w:tplc="2FB47626">
        <w:start w:val="151"/>
        <w:numFmt w:val="decimal"/>
        <w:pStyle w:val="ParaNoG"/>
        <w:lvlText w:val="%1-"/>
        <w:lvlJc w:val="left"/>
        <w:pPr>
          <w:tabs>
            <w:tab w:val="num" w:pos="0"/>
          </w:tabs>
          <w:ind w:left="1134" w:firstLine="0"/>
        </w:pPr>
        <w:rPr>
          <w:rFonts w:ascii="Times New Roman" w:hAnsi="Times New Roman" w:hint="default"/>
          <w:b w:val="0"/>
          <w:i w:val="0"/>
          <w:sz w:val="20"/>
        </w:rPr>
      </w:lvl>
    </w:lvlOverride>
  </w:num>
  <w:num w:numId="30">
    <w:abstractNumId w:val="8"/>
  </w:num>
  <w:num w:numId="31">
    <w:abstractNumId w:val="7"/>
    <w:lvlOverride w:ilvl="0">
      <w:lvl w:ilvl="0" w:tplc="CB588E8E">
        <w:start w:val="1"/>
        <w:numFmt w:val="bullet"/>
        <w:lvlText w:val="o"/>
        <w:lvlJc w:val="left"/>
        <w:pPr>
          <w:ind w:left="720" w:hanging="360"/>
        </w:pPr>
        <w:rPr>
          <w:rFonts w:ascii="Courier New" w:hAnsi="Courier New" w:cs="Courier New" w:hint="default"/>
          <w:spacing w:val="-20"/>
        </w:rPr>
      </w:lvl>
    </w:lvlOverride>
  </w:num>
  <w:num w:numId="32">
    <w:abstractNumId w:val="7"/>
  </w:num>
  <w:num w:numId="33">
    <w:abstractNumId w:val="1"/>
    <w:lvlOverride w:ilvl="0">
      <w:lvl w:ilvl="0" w:tplc="4DB4681E">
        <w:start w:val="1"/>
        <w:numFmt w:val="decimal"/>
        <w:lvlText w:val="%1."/>
        <w:lvlJc w:val="left"/>
        <w:pPr>
          <w:ind w:left="644" w:hanging="360"/>
        </w:pPr>
        <w:rPr>
          <w:b/>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567"/>
  <w:evenAndOddHeaders/>
  <w:characterSpacingControl w:val="doNotCompress"/>
  <w:savePreviewPicture/>
  <w:hdrShapeDefaults>
    <o:shapedefaults v:ext="edit" spidmax="2050"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DF5"/>
    <w:rsid w:val="000076D5"/>
    <w:rsid w:val="00014B0C"/>
    <w:rsid w:val="00031428"/>
    <w:rsid w:val="0004034F"/>
    <w:rsid w:val="00043663"/>
    <w:rsid w:val="000505CF"/>
    <w:rsid w:val="00072019"/>
    <w:rsid w:val="000C566D"/>
    <w:rsid w:val="000D701C"/>
    <w:rsid w:val="000E2A71"/>
    <w:rsid w:val="000E524A"/>
    <w:rsid w:val="000E60EE"/>
    <w:rsid w:val="000F1714"/>
    <w:rsid w:val="000F4D63"/>
    <w:rsid w:val="0010182F"/>
    <w:rsid w:val="00105C19"/>
    <w:rsid w:val="00114383"/>
    <w:rsid w:val="001356FA"/>
    <w:rsid w:val="00137011"/>
    <w:rsid w:val="00152268"/>
    <w:rsid w:val="0015354F"/>
    <w:rsid w:val="001562F8"/>
    <w:rsid w:val="00160263"/>
    <w:rsid w:val="001606E9"/>
    <w:rsid w:val="00173B04"/>
    <w:rsid w:val="001773DB"/>
    <w:rsid w:val="00181F96"/>
    <w:rsid w:val="001830E1"/>
    <w:rsid w:val="00185E55"/>
    <w:rsid w:val="001A1371"/>
    <w:rsid w:val="001B346A"/>
    <w:rsid w:val="001C0E07"/>
    <w:rsid w:val="001C5395"/>
    <w:rsid w:val="001E1CAD"/>
    <w:rsid w:val="001E290D"/>
    <w:rsid w:val="001F54C9"/>
    <w:rsid w:val="00207677"/>
    <w:rsid w:val="002144FA"/>
    <w:rsid w:val="002172D1"/>
    <w:rsid w:val="00231DAC"/>
    <w:rsid w:val="0023202A"/>
    <w:rsid w:val="0023469A"/>
    <w:rsid w:val="00243AC1"/>
    <w:rsid w:val="00243C8A"/>
    <w:rsid w:val="00267A0E"/>
    <w:rsid w:val="00281242"/>
    <w:rsid w:val="002855B5"/>
    <w:rsid w:val="002901D9"/>
    <w:rsid w:val="002976C2"/>
    <w:rsid w:val="002C19D1"/>
    <w:rsid w:val="002C36E1"/>
    <w:rsid w:val="002D1EE9"/>
    <w:rsid w:val="002D2DA2"/>
    <w:rsid w:val="002E1ED4"/>
    <w:rsid w:val="002F2710"/>
    <w:rsid w:val="002F3D3A"/>
    <w:rsid w:val="003021AE"/>
    <w:rsid w:val="003147B2"/>
    <w:rsid w:val="00325CC1"/>
    <w:rsid w:val="003260FF"/>
    <w:rsid w:val="00343D95"/>
    <w:rsid w:val="0034444A"/>
    <w:rsid w:val="0034515F"/>
    <w:rsid w:val="003468E1"/>
    <w:rsid w:val="00351FBC"/>
    <w:rsid w:val="00364427"/>
    <w:rsid w:val="00374341"/>
    <w:rsid w:val="003773BF"/>
    <w:rsid w:val="003814C2"/>
    <w:rsid w:val="003B19AB"/>
    <w:rsid w:val="003B3CEF"/>
    <w:rsid w:val="003B588A"/>
    <w:rsid w:val="003C2724"/>
    <w:rsid w:val="003D1062"/>
    <w:rsid w:val="003E159A"/>
    <w:rsid w:val="0040107A"/>
    <w:rsid w:val="00404EB3"/>
    <w:rsid w:val="004205C7"/>
    <w:rsid w:val="00420D7B"/>
    <w:rsid w:val="004213AF"/>
    <w:rsid w:val="00436429"/>
    <w:rsid w:val="00442FBA"/>
    <w:rsid w:val="00446037"/>
    <w:rsid w:val="00450B21"/>
    <w:rsid w:val="00453B63"/>
    <w:rsid w:val="00455780"/>
    <w:rsid w:val="004639E8"/>
    <w:rsid w:val="0047152B"/>
    <w:rsid w:val="00482BD0"/>
    <w:rsid w:val="004A1DFF"/>
    <w:rsid w:val="004A6155"/>
    <w:rsid w:val="004B0A1C"/>
    <w:rsid w:val="004B6C99"/>
    <w:rsid w:val="004D298E"/>
    <w:rsid w:val="004E32F4"/>
    <w:rsid w:val="004F2E2E"/>
    <w:rsid w:val="004F2FE5"/>
    <w:rsid w:val="00517BC9"/>
    <w:rsid w:val="005212F8"/>
    <w:rsid w:val="0052552C"/>
    <w:rsid w:val="00527E4C"/>
    <w:rsid w:val="0054472E"/>
    <w:rsid w:val="0054762C"/>
    <w:rsid w:val="00564472"/>
    <w:rsid w:val="005662A9"/>
    <w:rsid w:val="00573E83"/>
    <w:rsid w:val="005817D9"/>
    <w:rsid w:val="005827D4"/>
    <w:rsid w:val="00586702"/>
    <w:rsid w:val="0059622A"/>
    <w:rsid w:val="005C5878"/>
    <w:rsid w:val="005C6351"/>
    <w:rsid w:val="005C7CEA"/>
    <w:rsid w:val="005D3C0B"/>
    <w:rsid w:val="005E256B"/>
    <w:rsid w:val="005E3ECA"/>
    <w:rsid w:val="005E4366"/>
    <w:rsid w:val="005E5217"/>
    <w:rsid w:val="005F0FA4"/>
    <w:rsid w:val="005F30EE"/>
    <w:rsid w:val="005F68BD"/>
    <w:rsid w:val="005F72A4"/>
    <w:rsid w:val="0060169C"/>
    <w:rsid w:val="0060473A"/>
    <w:rsid w:val="00606EDF"/>
    <w:rsid w:val="00610719"/>
    <w:rsid w:val="00615955"/>
    <w:rsid w:val="00636FB1"/>
    <w:rsid w:val="00655884"/>
    <w:rsid w:val="00656392"/>
    <w:rsid w:val="0066212E"/>
    <w:rsid w:val="00673245"/>
    <w:rsid w:val="006835AB"/>
    <w:rsid w:val="0068781D"/>
    <w:rsid w:val="006959B0"/>
    <w:rsid w:val="006B13CB"/>
    <w:rsid w:val="006B3E27"/>
    <w:rsid w:val="006B506C"/>
    <w:rsid w:val="006B6507"/>
    <w:rsid w:val="006C084B"/>
    <w:rsid w:val="006C104C"/>
    <w:rsid w:val="006C10D9"/>
    <w:rsid w:val="006C3C80"/>
    <w:rsid w:val="006E4EFE"/>
    <w:rsid w:val="006E719B"/>
    <w:rsid w:val="0070598D"/>
    <w:rsid w:val="00723085"/>
    <w:rsid w:val="00727C36"/>
    <w:rsid w:val="00733704"/>
    <w:rsid w:val="00740188"/>
    <w:rsid w:val="00741707"/>
    <w:rsid w:val="00756CB5"/>
    <w:rsid w:val="00764796"/>
    <w:rsid w:val="007717DC"/>
    <w:rsid w:val="00776E7C"/>
    <w:rsid w:val="0078071A"/>
    <w:rsid w:val="00784303"/>
    <w:rsid w:val="007853F9"/>
    <w:rsid w:val="007902CD"/>
    <w:rsid w:val="007A4D56"/>
    <w:rsid w:val="007A70BB"/>
    <w:rsid w:val="007B7FC1"/>
    <w:rsid w:val="007C28DD"/>
    <w:rsid w:val="007E4A7B"/>
    <w:rsid w:val="007E5404"/>
    <w:rsid w:val="00811AD2"/>
    <w:rsid w:val="0083136D"/>
    <w:rsid w:val="00847298"/>
    <w:rsid w:val="0084797F"/>
    <w:rsid w:val="00852A9A"/>
    <w:rsid w:val="00867971"/>
    <w:rsid w:val="00871544"/>
    <w:rsid w:val="00880CC3"/>
    <w:rsid w:val="008930DB"/>
    <w:rsid w:val="00895D16"/>
    <w:rsid w:val="008A4DD3"/>
    <w:rsid w:val="008D1D80"/>
    <w:rsid w:val="008D4E87"/>
    <w:rsid w:val="008E2E2A"/>
    <w:rsid w:val="008F49E1"/>
    <w:rsid w:val="009016D3"/>
    <w:rsid w:val="0090370F"/>
    <w:rsid w:val="009269D2"/>
    <w:rsid w:val="00941CDA"/>
    <w:rsid w:val="00942135"/>
    <w:rsid w:val="009521B0"/>
    <w:rsid w:val="009549E9"/>
    <w:rsid w:val="00955B22"/>
    <w:rsid w:val="00955F0E"/>
    <w:rsid w:val="00964FAA"/>
    <w:rsid w:val="009727D9"/>
    <w:rsid w:val="009A2FBF"/>
    <w:rsid w:val="009A7DF5"/>
    <w:rsid w:val="009A7E9F"/>
    <w:rsid w:val="009B586A"/>
    <w:rsid w:val="009C3385"/>
    <w:rsid w:val="009C5923"/>
    <w:rsid w:val="009E5018"/>
    <w:rsid w:val="009F2F3F"/>
    <w:rsid w:val="00A12B37"/>
    <w:rsid w:val="00A206A1"/>
    <w:rsid w:val="00A268F3"/>
    <w:rsid w:val="00A30374"/>
    <w:rsid w:val="00A33B3C"/>
    <w:rsid w:val="00A350CC"/>
    <w:rsid w:val="00A40290"/>
    <w:rsid w:val="00A43ED2"/>
    <w:rsid w:val="00A50EC0"/>
    <w:rsid w:val="00A54254"/>
    <w:rsid w:val="00A6138D"/>
    <w:rsid w:val="00A74331"/>
    <w:rsid w:val="00AB3BCA"/>
    <w:rsid w:val="00AB6758"/>
    <w:rsid w:val="00AC01D9"/>
    <w:rsid w:val="00AC03B4"/>
    <w:rsid w:val="00AC72D8"/>
    <w:rsid w:val="00AD3834"/>
    <w:rsid w:val="00AE406C"/>
    <w:rsid w:val="00AE5FE9"/>
    <w:rsid w:val="00AF203E"/>
    <w:rsid w:val="00AF64A5"/>
    <w:rsid w:val="00B13763"/>
    <w:rsid w:val="00B139B9"/>
    <w:rsid w:val="00B2203B"/>
    <w:rsid w:val="00B359F2"/>
    <w:rsid w:val="00B458DF"/>
    <w:rsid w:val="00B477A4"/>
    <w:rsid w:val="00B54045"/>
    <w:rsid w:val="00B60C01"/>
    <w:rsid w:val="00B734C2"/>
    <w:rsid w:val="00B738C9"/>
    <w:rsid w:val="00BA5E8B"/>
    <w:rsid w:val="00BC27D1"/>
    <w:rsid w:val="00BE000E"/>
    <w:rsid w:val="00BE5849"/>
    <w:rsid w:val="00C022F5"/>
    <w:rsid w:val="00C04102"/>
    <w:rsid w:val="00C06421"/>
    <w:rsid w:val="00C07C84"/>
    <w:rsid w:val="00C22506"/>
    <w:rsid w:val="00C27A79"/>
    <w:rsid w:val="00C342BF"/>
    <w:rsid w:val="00C41653"/>
    <w:rsid w:val="00C4236D"/>
    <w:rsid w:val="00C438D7"/>
    <w:rsid w:val="00C53FE8"/>
    <w:rsid w:val="00C70B0C"/>
    <w:rsid w:val="00C7601E"/>
    <w:rsid w:val="00C81B50"/>
    <w:rsid w:val="00C92BF2"/>
    <w:rsid w:val="00CA655B"/>
    <w:rsid w:val="00CB14BE"/>
    <w:rsid w:val="00CB3C3C"/>
    <w:rsid w:val="00CD17BB"/>
    <w:rsid w:val="00CD1801"/>
    <w:rsid w:val="00CE19BC"/>
    <w:rsid w:val="00CF1758"/>
    <w:rsid w:val="00CF26A0"/>
    <w:rsid w:val="00CF4188"/>
    <w:rsid w:val="00CF4A46"/>
    <w:rsid w:val="00CF4E79"/>
    <w:rsid w:val="00D00159"/>
    <w:rsid w:val="00D01B36"/>
    <w:rsid w:val="00D04F7E"/>
    <w:rsid w:val="00D065CB"/>
    <w:rsid w:val="00D06DC6"/>
    <w:rsid w:val="00D10EF1"/>
    <w:rsid w:val="00D13AFC"/>
    <w:rsid w:val="00D2259D"/>
    <w:rsid w:val="00D24BBE"/>
    <w:rsid w:val="00D35375"/>
    <w:rsid w:val="00D41E2E"/>
    <w:rsid w:val="00D42810"/>
    <w:rsid w:val="00D6535A"/>
    <w:rsid w:val="00D67430"/>
    <w:rsid w:val="00D808EF"/>
    <w:rsid w:val="00D914A7"/>
    <w:rsid w:val="00DA1D89"/>
    <w:rsid w:val="00DA3EC5"/>
    <w:rsid w:val="00DC6485"/>
    <w:rsid w:val="00DD13C3"/>
    <w:rsid w:val="00DD596E"/>
    <w:rsid w:val="00DD621E"/>
    <w:rsid w:val="00DF0575"/>
    <w:rsid w:val="00DF1E1D"/>
    <w:rsid w:val="00E03AEA"/>
    <w:rsid w:val="00E2504D"/>
    <w:rsid w:val="00E70E04"/>
    <w:rsid w:val="00E75996"/>
    <w:rsid w:val="00EA20A9"/>
    <w:rsid w:val="00EA510B"/>
    <w:rsid w:val="00EB00A4"/>
    <w:rsid w:val="00EB5FCA"/>
    <w:rsid w:val="00EC05A7"/>
    <w:rsid w:val="00EC4B6B"/>
    <w:rsid w:val="00ED7442"/>
    <w:rsid w:val="00EE0B18"/>
    <w:rsid w:val="00EF1EE5"/>
    <w:rsid w:val="00F3032E"/>
    <w:rsid w:val="00F30DDA"/>
    <w:rsid w:val="00F314D8"/>
    <w:rsid w:val="00F3766D"/>
    <w:rsid w:val="00F37C7F"/>
    <w:rsid w:val="00F47002"/>
    <w:rsid w:val="00F474F9"/>
    <w:rsid w:val="00F503F2"/>
    <w:rsid w:val="00F558A2"/>
    <w:rsid w:val="00F61D7C"/>
    <w:rsid w:val="00F63DD1"/>
    <w:rsid w:val="00F6741C"/>
    <w:rsid w:val="00F763B4"/>
    <w:rsid w:val="00F86BCA"/>
    <w:rsid w:val="00F900C3"/>
    <w:rsid w:val="00FC105F"/>
    <w:rsid w:val="00FC4821"/>
    <w:rsid w:val="00FC6603"/>
    <w:rsid w:val="00FC75D1"/>
    <w:rsid w:val="00FD28F3"/>
    <w:rsid w:val="00FD4BC9"/>
    <w:rsid w:val="00FF1E99"/>
    <w:rsid w:val="00FF2AB2"/>
    <w:rsid w:val="00FF6E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1"/>
    </o:shapelayout>
  </w:shapeDefaults>
  <w:decimalSymbol w:val="."/>
  <w:listSeparator w:val=";"/>
  <w14:docId w14:val="21D3B5DA"/>
  <w15:docId w15:val="{FFD7AD46-E698-4678-BE55-795B6DD0D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PMingLiU" w:hAnsi="Calibri"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qFormat="1"/>
    <w:lsdException w:name="page number" w:semiHidden="1" w:uiPriority="0" w:unhideWhenUsed="1" w:qFormat="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15F"/>
    <w:rPr>
      <w:rFonts w:ascii="Times New Roman" w:eastAsia="Times New Roman" w:hAnsi="Times New Roman" w:cs="Traditional Arabic" w:hint="cs"/>
      <w:szCs w:val="30"/>
      <w:lang w:val="en-GB" w:eastAsia="en-GB"/>
    </w:rPr>
  </w:style>
  <w:style w:type="paragraph" w:styleId="Heading1">
    <w:name w:val="heading 1"/>
    <w:aliases w:val="Table_GA,Table_G"/>
    <w:basedOn w:val="SingleTxtGA"/>
    <w:next w:val="Normal"/>
    <w:link w:val="Heading1Char"/>
    <w:qFormat/>
    <w:rsid w:val="005E3ECA"/>
    <w:pPr>
      <w:outlineLvl w:val="0"/>
    </w:pPr>
  </w:style>
  <w:style w:type="paragraph" w:styleId="Heading2">
    <w:name w:val="heading 2"/>
    <w:basedOn w:val="Normal"/>
    <w:next w:val="Normal"/>
    <w:link w:val="Heading2Char"/>
    <w:uiPriority w:val="9"/>
    <w:unhideWhenUsed/>
    <w:rsid w:val="005E3ECA"/>
    <w:pPr>
      <w:keepNext/>
      <w:keepLines/>
      <w:spacing w:before="200"/>
      <w:outlineLvl w:val="1"/>
    </w:pPr>
    <w:rPr>
      <w:b/>
      <w:bCs/>
      <w:color w:val="4F81BD"/>
      <w:sz w:val="26"/>
      <w:szCs w:val="26"/>
    </w:rPr>
  </w:style>
  <w:style w:type="paragraph" w:styleId="Heading3">
    <w:name w:val="heading 3"/>
    <w:basedOn w:val="Normal"/>
    <w:next w:val="Normal"/>
    <w:link w:val="Heading3Char"/>
    <w:uiPriority w:val="9"/>
    <w:unhideWhenUsed/>
    <w:rsid w:val="005E3ECA"/>
    <w:pPr>
      <w:keepNext/>
      <w:keepLines/>
      <w:spacing w:before="200"/>
      <w:outlineLvl w:val="2"/>
    </w:pPr>
    <w:rPr>
      <w:b/>
      <w:bCs/>
      <w:color w:val="4F81BD"/>
    </w:rPr>
  </w:style>
  <w:style w:type="paragraph" w:styleId="Heading4">
    <w:name w:val="heading 4"/>
    <w:basedOn w:val="Normal"/>
    <w:next w:val="Normal"/>
    <w:link w:val="Heading4Char"/>
    <w:uiPriority w:val="9"/>
    <w:unhideWhenUsed/>
    <w:rsid w:val="005E3ECA"/>
    <w:pPr>
      <w:keepNext/>
      <w:keepLines/>
      <w:spacing w:before="200"/>
      <w:outlineLvl w:val="3"/>
    </w:pPr>
    <w:rPr>
      <w:b/>
      <w:bCs/>
      <w:i/>
      <w:iCs/>
      <w:color w:val="4F81BD"/>
    </w:rPr>
  </w:style>
  <w:style w:type="paragraph" w:styleId="Heading5">
    <w:name w:val="heading 5"/>
    <w:basedOn w:val="Normal"/>
    <w:next w:val="Normal"/>
    <w:link w:val="Heading5Char"/>
    <w:uiPriority w:val="9"/>
    <w:unhideWhenUsed/>
    <w:rsid w:val="005E3ECA"/>
    <w:pPr>
      <w:keepNext/>
      <w:keepLines/>
      <w:spacing w:before="200"/>
      <w:outlineLvl w:val="4"/>
    </w:pPr>
    <w:rPr>
      <w:color w:val="243F60"/>
    </w:rPr>
  </w:style>
  <w:style w:type="paragraph" w:styleId="Heading6">
    <w:name w:val="heading 6"/>
    <w:basedOn w:val="Normal"/>
    <w:next w:val="Normal"/>
    <w:link w:val="Heading6Char"/>
    <w:uiPriority w:val="9"/>
    <w:unhideWhenUsed/>
    <w:rsid w:val="005E3ECA"/>
    <w:pPr>
      <w:keepNext/>
      <w:keepLines/>
      <w:spacing w:before="200"/>
      <w:outlineLvl w:val="5"/>
    </w:pPr>
    <w:rPr>
      <w:i/>
      <w:iCs/>
      <w:color w:val="243F60"/>
    </w:rPr>
  </w:style>
  <w:style w:type="paragraph" w:styleId="Heading7">
    <w:name w:val="heading 7"/>
    <w:basedOn w:val="Normal"/>
    <w:next w:val="Normal"/>
    <w:link w:val="Heading7Char"/>
    <w:uiPriority w:val="9"/>
    <w:unhideWhenUsed/>
    <w:rsid w:val="005E3ECA"/>
    <w:pPr>
      <w:keepNext/>
      <w:keepLines/>
      <w:spacing w:before="200"/>
      <w:outlineLvl w:val="6"/>
    </w:pPr>
    <w:rPr>
      <w:i/>
      <w:iCs/>
      <w:color w:val="404040"/>
    </w:rPr>
  </w:style>
  <w:style w:type="paragraph" w:styleId="Heading8">
    <w:name w:val="heading 8"/>
    <w:basedOn w:val="Normal"/>
    <w:next w:val="Normal"/>
    <w:link w:val="Heading8Char"/>
    <w:uiPriority w:val="9"/>
    <w:unhideWhenUsed/>
    <w:rsid w:val="005E3ECA"/>
    <w:pPr>
      <w:keepNext/>
      <w:keepLines/>
      <w:spacing w:before="200"/>
      <w:outlineLvl w:val="7"/>
    </w:pPr>
    <w:rPr>
      <w:color w:val="404040"/>
      <w:szCs w:val="20"/>
    </w:rPr>
  </w:style>
  <w:style w:type="paragraph" w:styleId="Heading9">
    <w:name w:val="heading 9"/>
    <w:basedOn w:val="Normal"/>
    <w:next w:val="Normal"/>
    <w:link w:val="Heading9Char"/>
    <w:uiPriority w:val="9"/>
    <w:unhideWhenUsed/>
    <w:rsid w:val="005E3ECA"/>
    <w:pPr>
      <w:keepNext/>
      <w:keepLines/>
      <w:spacing w:before="200"/>
      <w:outlineLvl w:val="8"/>
    </w:pPr>
    <w:rPr>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5_G,Footnote Quote,Footnote Quote1,Footnote Quote2,Footnote Quote3,Footnote Quote4,Footnote Quote5,Footnote Quote6,Footnote Quote7,Footnote Quote8,Footnote Quote9,Footnote Quote10,Footnote Quote11,Footnote Quote12,Footnote Quote13,Footnote"/>
    <w:basedOn w:val="Normal"/>
    <w:link w:val="FootnoteTextChar"/>
    <w:uiPriority w:val="99"/>
    <w:unhideWhenUsed/>
    <w:qFormat/>
    <w:rsid w:val="005E3ECA"/>
    <w:pPr>
      <w:tabs>
        <w:tab w:val="right" w:pos="1021"/>
      </w:tabs>
      <w:suppressAutoHyphens/>
      <w:spacing w:line="220" w:lineRule="exact"/>
      <w:ind w:left="1134" w:right="1134" w:hanging="1134"/>
      <w:jc w:val="both"/>
    </w:pPr>
    <w:rPr>
      <w:sz w:val="18"/>
      <w:szCs w:val="20"/>
    </w:rPr>
  </w:style>
  <w:style w:type="character" w:customStyle="1" w:styleId="FootnoteTextChar">
    <w:name w:val="Footnote Text Char"/>
    <w:aliases w:val="5_G Char,Footnote Quote Char,Footnote Quote1 Char,Footnote Quote2 Char,Footnote Quote3 Char,Footnote Quote4 Char,Footnote Quote5 Char,Footnote Quote6 Char,Footnote Quote7 Char,Footnote Quote8 Char,Footnote Quote9 Char,Footnote Char"/>
    <w:link w:val="FootnoteText"/>
    <w:uiPriority w:val="99"/>
    <w:rsid w:val="005E3ECA"/>
    <w:rPr>
      <w:rFonts w:ascii="Times New Roman" w:hAnsi="Times New Roman" w:cs="Simplified Arabic"/>
      <w:sz w:val="18"/>
      <w:lang w:eastAsia="en-US"/>
    </w:rPr>
  </w:style>
  <w:style w:type="character" w:styleId="FootnoteReference">
    <w:name w:val="footnote reference"/>
    <w:aliases w:val="ب,4_G,4_GA"/>
    <w:link w:val="Char2"/>
    <w:uiPriority w:val="99"/>
    <w:qFormat/>
    <w:rsid w:val="005E3ECA"/>
    <w:rPr>
      <w:szCs w:val="18"/>
      <w:vertAlign w:val="superscript"/>
    </w:rPr>
  </w:style>
  <w:style w:type="paragraph" w:customStyle="1" w:styleId="HMGA">
    <w:name w:val="_ H __M_GA"/>
    <w:basedOn w:val="Normal"/>
    <w:next w:val="SingleTxtGA"/>
    <w:qFormat/>
    <w:rsid w:val="005E3ECA"/>
    <w:pPr>
      <w:keepNext/>
      <w:keepLines/>
      <w:tabs>
        <w:tab w:val="right" w:pos="1021"/>
      </w:tabs>
      <w:suppressAutoHyphens/>
      <w:spacing w:before="360" w:after="240" w:line="480" w:lineRule="exact"/>
      <w:ind w:left="1247" w:right="1247" w:hanging="1247"/>
      <w:outlineLvl w:val="0"/>
    </w:pPr>
    <w:rPr>
      <w:b/>
      <w:bCs/>
      <w:sz w:val="36"/>
      <w:szCs w:val="36"/>
    </w:rPr>
  </w:style>
  <w:style w:type="paragraph" w:customStyle="1" w:styleId="HChGA">
    <w:name w:val="_ H _Ch_GA"/>
    <w:basedOn w:val="Normal"/>
    <w:next w:val="SingleTxtGA"/>
    <w:qFormat/>
    <w:rsid w:val="005E3ECA"/>
    <w:pPr>
      <w:keepNext/>
      <w:keepLines/>
      <w:tabs>
        <w:tab w:val="right" w:pos="1021"/>
      </w:tabs>
      <w:suppressAutoHyphens/>
      <w:spacing w:before="360" w:after="240" w:line="440" w:lineRule="exact"/>
      <w:ind w:left="1247" w:right="1247" w:hanging="1247"/>
      <w:outlineLvl w:val="1"/>
    </w:pPr>
    <w:rPr>
      <w:b/>
      <w:bCs/>
      <w:sz w:val="30"/>
    </w:rPr>
  </w:style>
  <w:style w:type="paragraph" w:customStyle="1" w:styleId="H1GA">
    <w:name w:val="_ H_1_GA"/>
    <w:basedOn w:val="Normal"/>
    <w:next w:val="SingleTxtGA"/>
    <w:qFormat/>
    <w:rsid w:val="005E3ECA"/>
    <w:pPr>
      <w:keepNext/>
      <w:keepLines/>
      <w:tabs>
        <w:tab w:val="right" w:pos="1021"/>
      </w:tabs>
      <w:suppressAutoHyphens/>
      <w:spacing w:before="240" w:after="240" w:line="400" w:lineRule="exact"/>
      <w:ind w:left="1247" w:right="1247" w:hanging="1247"/>
      <w:outlineLvl w:val="2"/>
    </w:pPr>
    <w:rPr>
      <w:b/>
      <w:bCs/>
      <w:sz w:val="26"/>
      <w:szCs w:val="26"/>
    </w:rPr>
  </w:style>
  <w:style w:type="paragraph" w:customStyle="1" w:styleId="H23GA">
    <w:name w:val="_ H_2/3_GA"/>
    <w:basedOn w:val="Normal"/>
    <w:next w:val="SingleTxtGA"/>
    <w:qFormat/>
    <w:rsid w:val="005E3ECA"/>
    <w:pPr>
      <w:keepNext/>
      <w:keepLines/>
      <w:tabs>
        <w:tab w:val="right" w:pos="1021"/>
      </w:tabs>
      <w:suppressAutoHyphens/>
      <w:spacing w:before="240" w:after="120" w:line="380" w:lineRule="exact"/>
      <w:ind w:left="1247" w:right="1247" w:hanging="1247"/>
      <w:outlineLvl w:val="3"/>
    </w:pPr>
    <w:rPr>
      <w:b/>
      <w:bCs/>
      <w:sz w:val="22"/>
      <w:lang w:eastAsia="ar-SA"/>
    </w:rPr>
  </w:style>
  <w:style w:type="paragraph" w:customStyle="1" w:styleId="H4GA">
    <w:name w:val="_ H_4_GA"/>
    <w:basedOn w:val="Normal"/>
    <w:next w:val="SingleTxtGA"/>
    <w:qFormat/>
    <w:rsid w:val="005E3ECA"/>
    <w:pPr>
      <w:keepNext/>
      <w:keepLines/>
      <w:tabs>
        <w:tab w:val="right" w:pos="1021"/>
      </w:tabs>
      <w:suppressAutoHyphens/>
      <w:spacing w:before="240" w:after="120" w:line="380" w:lineRule="exact"/>
      <w:ind w:left="1247" w:right="1247" w:hanging="1247"/>
      <w:outlineLvl w:val="4"/>
    </w:pPr>
    <w:rPr>
      <w:i/>
      <w:iCs/>
      <w:sz w:val="22"/>
    </w:rPr>
  </w:style>
  <w:style w:type="paragraph" w:customStyle="1" w:styleId="H56GA">
    <w:name w:val="_ H_5/6_GA"/>
    <w:basedOn w:val="Normal"/>
    <w:next w:val="SingleTxtGA"/>
    <w:qFormat/>
    <w:rsid w:val="005E3ECA"/>
    <w:pPr>
      <w:keepNext/>
      <w:keepLines/>
      <w:tabs>
        <w:tab w:val="right" w:pos="1021"/>
      </w:tabs>
      <w:suppressAutoHyphens/>
      <w:spacing w:before="240" w:after="120" w:line="380" w:lineRule="exact"/>
      <w:ind w:left="1247" w:right="1247" w:hanging="1247"/>
      <w:outlineLvl w:val="5"/>
    </w:pPr>
    <w:rPr>
      <w:sz w:val="22"/>
    </w:rPr>
  </w:style>
  <w:style w:type="paragraph" w:customStyle="1" w:styleId="SLGA">
    <w:name w:val="__S_L_GA"/>
    <w:basedOn w:val="Normal"/>
    <w:next w:val="SingleTxtGA"/>
    <w:qFormat/>
    <w:rsid w:val="005E3ECA"/>
    <w:pPr>
      <w:keepNext/>
      <w:keepLines/>
      <w:suppressAutoHyphens/>
      <w:spacing w:before="240" w:after="240" w:line="800" w:lineRule="exact"/>
      <w:ind w:left="1247" w:right="1247"/>
    </w:pPr>
    <w:rPr>
      <w:b/>
      <w:bCs/>
      <w:sz w:val="56"/>
      <w:szCs w:val="56"/>
    </w:rPr>
  </w:style>
  <w:style w:type="paragraph" w:customStyle="1" w:styleId="SMGA">
    <w:name w:val="__S_M_GA"/>
    <w:basedOn w:val="Normal"/>
    <w:next w:val="SingleTxtGA"/>
    <w:qFormat/>
    <w:rsid w:val="005E3ECA"/>
    <w:pPr>
      <w:keepNext/>
      <w:keepLines/>
      <w:suppressAutoHyphens/>
      <w:spacing w:before="240" w:after="240" w:line="560" w:lineRule="exact"/>
      <w:ind w:left="1247" w:right="1247"/>
    </w:pPr>
    <w:rPr>
      <w:b/>
      <w:bCs/>
      <w:sz w:val="40"/>
      <w:szCs w:val="40"/>
    </w:rPr>
  </w:style>
  <w:style w:type="paragraph" w:customStyle="1" w:styleId="SSGA">
    <w:name w:val="__S_S_GA"/>
    <w:basedOn w:val="Normal"/>
    <w:next w:val="SingleTxtGA"/>
    <w:qFormat/>
    <w:rsid w:val="005E3ECA"/>
    <w:pPr>
      <w:keepNext/>
      <w:keepLines/>
      <w:suppressAutoHyphens/>
      <w:spacing w:before="240" w:after="240" w:line="440" w:lineRule="exact"/>
      <w:ind w:left="1134" w:right="1134"/>
    </w:pPr>
    <w:rPr>
      <w:b/>
      <w:bCs/>
      <w:sz w:val="34"/>
      <w:szCs w:val="34"/>
    </w:rPr>
  </w:style>
  <w:style w:type="paragraph" w:customStyle="1" w:styleId="XLargeGA">
    <w:name w:val="__XLarge_GA"/>
    <w:basedOn w:val="Normal"/>
    <w:next w:val="SingleTxtGA"/>
    <w:qFormat/>
    <w:rsid w:val="005E3ECA"/>
    <w:pPr>
      <w:keepNext/>
      <w:keepLines/>
      <w:tabs>
        <w:tab w:val="right" w:leader="dot" w:pos="360"/>
      </w:tabs>
      <w:suppressAutoHyphens/>
      <w:spacing w:before="240" w:after="240" w:line="580" w:lineRule="exact"/>
      <w:ind w:left="1247" w:right="1247"/>
    </w:pPr>
    <w:rPr>
      <w:b/>
      <w:bCs/>
      <w:sz w:val="40"/>
      <w:szCs w:val="40"/>
    </w:rPr>
  </w:style>
  <w:style w:type="paragraph" w:customStyle="1" w:styleId="Bullet1GA">
    <w:name w:val="_Bullet 1_GA"/>
    <w:basedOn w:val="NormalA"/>
    <w:qFormat/>
    <w:rsid w:val="005E3ECA"/>
    <w:pPr>
      <w:numPr>
        <w:numId w:val="3"/>
      </w:numPr>
      <w:suppressAutoHyphens/>
      <w:spacing w:after="120" w:line="360" w:lineRule="exact"/>
      <w:ind w:right="1247"/>
    </w:pPr>
    <w:rPr>
      <w:sz w:val="22"/>
      <w:lang w:eastAsia="zh-TW"/>
    </w:rPr>
  </w:style>
  <w:style w:type="paragraph" w:customStyle="1" w:styleId="Bullet2GA">
    <w:name w:val="_Bullet 2_GA"/>
    <w:basedOn w:val="Normal"/>
    <w:qFormat/>
    <w:rsid w:val="005E3ECA"/>
    <w:pPr>
      <w:numPr>
        <w:numId w:val="4"/>
      </w:numPr>
      <w:tabs>
        <w:tab w:val="clear" w:pos="3215"/>
        <w:tab w:val="left" w:pos="3062"/>
      </w:tabs>
      <w:suppressAutoHyphens/>
      <w:spacing w:after="120" w:line="360" w:lineRule="exact"/>
      <w:ind w:left="3062" w:right="1247" w:hanging="590"/>
    </w:pPr>
    <w:rPr>
      <w:sz w:val="22"/>
      <w:lang w:eastAsia="zh-TW"/>
    </w:rPr>
  </w:style>
  <w:style w:type="paragraph" w:customStyle="1" w:styleId="ParaNoGA">
    <w:name w:val="_ParaNo._GA"/>
    <w:basedOn w:val="SingleTxtGA"/>
    <w:qFormat/>
    <w:rsid w:val="005E3ECA"/>
    <w:pPr>
      <w:numPr>
        <w:numId w:val="5"/>
      </w:numPr>
    </w:pPr>
    <w:rPr>
      <w:lang w:val="en-US"/>
    </w:rPr>
  </w:style>
  <w:style w:type="paragraph" w:customStyle="1" w:styleId="Roman1GA">
    <w:name w:val="_Roman 1_GA"/>
    <w:basedOn w:val="Bullet1GA"/>
    <w:qFormat/>
    <w:rsid w:val="005E3ECA"/>
    <w:pPr>
      <w:numPr>
        <w:numId w:val="6"/>
      </w:numPr>
      <w:tabs>
        <w:tab w:val="clear" w:pos="2310"/>
        <w:tab w:val="left" w:pos="2486"/>
      </w:tabs>
      <w:ind w:left="2486" w:hanging="378"/>
    </w:pPr>
  </w:style>
  <w:style w:type="paragraph" w:customStyle="1" w:styleId="Roman2GA">
    <w:name w:val="_Roman 2_GA"/>
    <w:basedOn w:val="Bullet2GA"/>
    <w:qFormat/>
    <w:rsid w:val="005E3ECA"/>
    <w:pPr>
      <w:numPr>
        <w:numId w:val="7"/>
      </w:numPr>
      <w:tabs>
        <w:tab w:val="clear" w:pos="2877"/>
        <w:tab w:val="clear" w:pos="3062"/>
        <w:tab w:val="left" w:pos="3060"/>
      </w:tabs>
      <w:ind w:left="3060" w:hanging="392"/>
    </w:pPr>
  </w:style>
  <w:style w:type="paragraph" w:styleId="EndnoteText">
    <w:name w:val="endnote text"/>
    <w:aliases w:val="2_ GA,2_G"/>
    <w:basedOn w:val="Normal"/>
    <w:link w:val="EndnoteTextChar"/>
    <w:uiPriority w:val="99"/>
    <w:qFormat/>
    <w:rsid w:val="005E3ECA"/>
    <w:pPr>
      <w:widowControl w:val="0"/>
      <w:tabs>
        <w:tab w:val="right" w:pos="1020"/>
      </w:tabs>
      <w:suppressAutoHyphens/>
      <w:spacing w:line="220" w:lineRule="exact"/>
      <w:ind w:left="1134" w:right="1134" w:hanging="1134"/>
    </w:pPr>
    <w:rPr>
      <w:sz w:val="18"/>
      <w:szCs w:val="20"/>
    </w:rPr>
  </w:style>
  <w:style w:type="character" w:customStyle="1" w:styleId="EndnoteTextChar">
    <w:name w:val="Endnote Text Char"/>
    <w:aliases w:val="2_ GA Char,2_G Char"/>
    <w:link w:val="EndnoteText"/>
    <w:uiPriority w:val="99"/>
    <w:rsid w:val="005E3ECA"/>
    <w:rPr>
      <w:rFonts w:ascii="Times New Roman" w:hAnsi="Times New Roman" w:cs="Simplified Arabic"/>
      <w:sz w:val="18"/>
      <w:lang w:val="en-GB" w:eastAsia="en-US"/>
    </w:rPr>
  </w:style>
  <w:style w:type="character" w:customStyle="1" w:styleId="EndtnoteReference">
    <w:name w:val="Endtnote Reference"/>
    <w:aliases w:val="1_GA"/>
    <w:qFormat/>
    <w:rsid w:val="005E3ECA"/>
    <w:rPr>
      <w:rFonts w:ascii="Times New Roman Bold" w:hAnsi="Times New Roman Bold" w:cs="Traditional Arabic"/>
      <w:b/>
      <w:i w:val="0"/>
      <w:kern w:val="0"/>
      <w:sz w:val="18"/>
      <w:szCs w:val="18"/>
      <w:vertAlign w:val="superscript"/>
    </w:rPr>
  </w:style>
  <w:style w:type="paragraph" w:styleId="Footer">
    <w:name w:val="footer"/>
    <w:aliases w:val="3_GA,3_G"/>
    <w:basedOn w:val="Normal"/>
    <w:link w:val="FooterChar"/>
    <w:qFormat/>
    <w:rsid w:val="005E3ECA"/>
    <w:pPr>
      <w:suppressAutoHyphens/>
    </w:pPr>
    <w:rPr>
      <w:sz w:val="16"/>
    </w:rPr>
  </w:style>
  <w:style w:type="character" w:customStyle="1" w:styleId="FooterChar">
    <w:name w:val="Footer Char"/>
    <w:aliases w:val="3_GA Char,3_G Char"/>
    <w:link w:val="Footer"/>
    <w:rsid w:val="005E3ECA"/>
    <w:rPr>
      <w:rFonts w:ascii="Times New Roman" w:hAnsi="Times New Roman" w:cs="Simplified Arabic"/>
      <w:sz w:val="16"/>
      <w:szCs w:val="22"/>
      <w:lang w:val="en-GB" w:eastAsia="en-US"/>
    </w:rPr>
  </w:style>
  <w:style w:type="paragraph" w:customStyle="1" w:styleId="FootnoteText1">
    <w:name w:val="Footnote Text1"/>
    <w:aliases w:val="5_GA"/>
    <w:basedOn w:val="Normal"/>
    <w:qFormat/>
    <w:rsid w:val="005E3ECA"/>
    <w:pPr>
      <w:spacing w:after="60" w:line="280" w:lineRule="exact"/>
      <w:ind w:left="1247" w:right="1247" w:hanging="567"/>
    </w:pPr>
    <w:rPr>
      <w:sz w:val="18"/>
      <w:szCs w:val="18"/>
    </w:rPr>
  </w:style>
  <w:style w:type="paragraph" w:styleId="Header">
    <w:name w:val="header"/>
    <w:aliases w:val="6_GA,6_G"/>
    <w:basedOn w:val="Normal"/>
    <w:link w:val="HeaderChar"/>
    <w:uiPriority w:val="99"/>
    <w:qFormat/>
    <w:rsid w:val="005E3ECA"/>
    <w:pPr>
      <w:pBdr>
        <w:bottom w:val="single" w:sz="4" w:space="4" w:color="auto"/>
      </w:pBdr>
      <w:suppressAutoHyphens/>
    </w:pPr>
    <w:rPr>
      <w:b/>
      <w:bCs/>
      <w:sz w:val="18"/>
      <w:szCs w:val="18"/>
    </w:rPr>
  </w:style>
  <w:style w:type="character" w:customStyle="1" w:styleId="HeaderChar">
    <w:name w:val="Header Char"/>
    <w:aliases w:val="6_GA Char,6_G Char"/>
    <w:link w:val="Header"/>
    <w:uiPriority w:val="99"/>
    <w:rsid w:val="005E3ECA"/>
    <w:rPr>
      <w:rFonts w:ascii="Times New Roman" w:hAnsi="Times New Roman" w:cs="Simplified Arabic"/>
      <w:b/>
      <w:bCs/>
      <w:sz w:val="18"/>
      <w:szCs w:val="18"/>
      <w:lang w:eastAsia="en-US"/>
    </w:rPr>
  </w:style>
  <w:style w:type="character" w:customStyle="1" w:styleId="Heading1Char">
    <w:name w:val="Heading 1 Char"/>
    <w:aliases w:val="Table_GA Char,Table_G Char"/>
    <w:link w:val="Heading1"/>
    <w:rsid w:val="005E3ECA"/>
    <w:rPr>
      <w:rFonts w:ascii="Times New Roman" w:hAnsi="Times New Roman" w:cs="Simplified Arabic"/>
      <w:sz w:val="22"/>
      <w:szCs w:val="22"/>
      <w:lang w:val="en-GB" w:eastAsia="en-US"/>
    </w:rPr>
  </w:style>
  <w:style w:type="character" w:styleId="PageNumber">
    <w:name w:val="page number"/>
    <w:aliases w:val="7_GA,7_G"/>
    <w:qFormat/>
    <w:rsid w:val="005E3ECA"/>
    <w:rPr>
      <w:rFonts w:ascii="Times New Roman Bold" w:hAnsi="Times New Roman Bold"/>
      <w:b/>
      <w:i w:val="0"/>
      <w:sz w:val="18"/>
      <w:szCs w:val="18"/>
    </w:rPr>
  </w:style>
  <w:style w:type="paragraph" w:customStyle="1" w:styleId="XXLargeGA">
    <w:name w:val="XXLarge_GA"/>
    <w:basedOn w:val="Normal"/>
    <w:next w:val="SingleTxtGA"/>
    <w:qFormat/>
    <w:rsid w:val="005E3ECA"/>
    <w:pPr>
      <w:suppressAutoHyphens/>
      <w:spacing w:line="820" w:lineRule="exact"/>
    </w:pPr>
    <w:rPr>
      <w:spacing w:val="-8"/>
      <w:w w:val="96"/>
      <w:sz w:val="57"/>
      <w:szCs w:val="86"/>
    </w:rPr>
  </w:style>
  <w:style w:type="character" w:customStyle="1" w:styleId="Heading2Char">
    <w:name w:val="Heading 2 Char"/>
    <w:link w:val="Heading2"/>
    <w:uiPriority w:val="9"/>
    <w:rsid w:val="005E3ECA"/>
    <w:rPr>
      <w:rFonts w:ascii="Times New Roman" w:hAnsi="Times New Roman" w:cs="Simplified Arabic"/>
      <w:b/>
      <w:bCs/>
      <w:color w:val="4F81BD"/>
      <w:sz w:val="26"/>
      <w:szCs w:val="26"/>
      <w:lang w:eastAsia="en-US"/>
    </w:rPr>
  </w:style>
  <w:style w:type="character" w:styleId="BookTitle">
    <w:name w:val="Book Title"/>
    <w:uiPriority w:val="33"/>
    <w:rsid w:val="005E3ECA"/>
    <w:rPr>
      <w:b/>
      <w:bCs/>
      <w:smallCaps/>
      <w:spacing w:val="5"/>
    </w:rPr>
  </w:style>
  <w:style w:type="character" w:customStyle="1" w:styleId="Heading3Char">
    <w:name w:val="Heading 3 Char"/>
    <w:link w:val="Heading3"/>
    <w:uiPriority w:val="9"/>
    <w:rsid w:val="005E3ECA"/>
    <w:rPr>
      <w:rFonts w:ascii="Times New Roman" w:hAnsi="Times New Roman" w:cs="Simplified Arabic"/>
      <w:b/>
      <w:bCs/>
      <w:color w:val="4F81BD"/>
      <w:szCs w:val="22"/>
      <w:lang w:eastAsia="en-US"/>
    </w:rPr>
  </w:style>
  <w:style w:type="character" w:customStyle="1" w:styleId="Heading4Char">
    <w:name w:val="Heading 4 Char"/>
    <w:link w:val="Heading4"/>
    <w:uiPriority w:val="9"/>
    <w:rsid w:val="005E3ECA"/>
    <w:rPr>
      <w:rFonts w:ascii="Times New Roman" w:hAnsi="Times New Roman" w:cs="Simplified Arabic"/>
      <w:b/>
      <w:bCs/>
      <w:i/>
      <w:iCs/>
      <w:color w:val="4F81BD"/>
      <w:szCs w:val="22"/>
      <w:lang w:eastAsia="en-US"/>
    </w:rPr>
  </w:style>
  <w:style w:type="character" w:customStyle="1" w:styleId="Heading5Char">
    <w:name w:val="Heading 5 Char"/>
    <w:link w:val="Heading5"/>
    <w:uiPriority w:val="9"/>
    <w:rsid w:val="005E3ECA"/>
    <w:rPr>
      <w:rFonts w:ascii="Times New Roman" w:hAnsi="Times New Roman" w:cs="Simplified Arabic"/>
      <w:color w:val="243F60"/>
      <w:szCs w:val="22"/>
      <w:lang w:eastAsia="en-US"/>
    </w:rPr>
  </w:style>
  <w:style w:type="character" w:customStyle="1" w:styleId="Heading6Char">
    <w:name w:val="Heading 6 Char"/>
    <w:link w:val="Heading6"/>
    <w:uiPriority w:val="9"/>
    <w:rsid w:val="005E3ECA"/>
    <w:rPr>
      <w:rFonts w:ascii="Times New Roman" w:hAnsi="Times New Roman" w:cs="Simplified Arabic"/>
      <w:i/>
      <w:iCs/>
      <w:color w:val="243F60"/>
      <w:szCs w:val="22"/>
      <w:lang w:eastAsia="en-US"/>
    </w:rPr>
  </w:style>
  <w:style w:type="character" w:customStyle="1" w:styleId="Heading7Char">
    <w:name w:val="Heading 7 Char"/>
    <w:link w:val="Heading7"/>
    <w:uiPriority w:val="9"/>
    <w:rsid w:val="005E3ECA"/>
    <w:rPr>
      <w:rFonts w:ascii="Times New Roman" w:hAnsi="Times New Roman" w:cs="Simplified Arabic"/>
      <w:i/>
      <w:iCs/>
      <w:color w:val="404040"/>
      <w:szCs w:val="22"/>
      <w:lang w:eastAsia="en-US"/>
    </w:rPr>
  </w:style>
  <w:style w:type="character" w:customStyle="1" w:styleId="Heading8Char">
    <w:name w:val="Heading 8 Char"/>
    <w:link w:val="Heading8"/>
    <w:uiPriority w:val="9"/>
    <w:rsid w:val="005E3ECA"/>
    <w:rPr>
      <w:rFonts w:ascii="Times New Roman" w:hAnsi="Times New Roman" w:cs="Simplified Arabic"/>
      <w:color w:val="404040"/>
      <w:lang w:eastAsia="en-US"/>
    </w:rPr>
  </w:style>
  <w:style w:type="character" w:customStyle="1" w:styleId="Heading9Char">
    <w:name w:val="Heading 9 Char"/>
    <w:link w:val="Heading9"/>
    <w:uiPriority w:val="9"/>
    <w:rsid w:val="005E3ECA"/>
    <w:rPr>
      <w:rFonts w:ascii="Times New Roman" w:hAnsi="Times New Roman" w:cs="Simplified Arabic"/>
      <w:i/>
      <w:iCs/>
      <w:color w:val="404040"/>
      <w:lang w:eastAsia="en-US"/>
    </w:rPr>
  </w:style>
  <w:style w:type="paragraph" w:styleId="Title">
    <w:name w:val="Title"/>
    <w:basedOn w:val="Normal"/>
    <w:next w:val="Normal"/>
    <w:link w:val="TitleChar"/>
    <w:uiPriority w:val="10"/>
    <w:rsid w:val="005E3ECA"/>
    <w:pPr>
      <w:pBdr>
        <w:bottom w:val="single" w:sz="8" w:space="4" w:color="4F81BD"/>
      </w:pBdr>
      <w:spacing w:after="300"/>
      <w:contextualSpacing/>
    </w:pPr>
    <w:rPr>
      <w:color w:val="17365D"/>
      <w:spacing w:val="5"/>
      <w:kern w:val="28"/>
      <w:sz w:val="52"/>
      <w:szCs w:val="52"/>
    </w:rPr>
  </w:style>
  <w:style w:type="character" w:customStyle="1" w:styleId="TitleChar">
    <w:name w:val="Title Char"/>
    <w:link w:val="Title"/>
    <w:uiPriority w:val="10"/>
    <w:rsid w:val="005E3ECA"/>
    <w:rPr>
      <w:rFonts w:ascii="Times New Roman" w:hAnsi="Times New Roman" w:cs="Simplified Arabic"/>
      <w:color w:val="17365D"/>
      <w:spacing w:val="5"/>
      <w:kern w:val="28"/>
      <w:sz w:val="52"/>
      <w:szCs w:val="52"/>
      <w:lang w:eastAsia="en-US"/>
    </w:rPr>
  </w:style>
  <w:style w:type="paragraph" w:styleId="Subtitle">
    <w:name w:val="Subtitle"/>
    <w:basedOn w:val="Normal"/>
    <w:next w:val="Normal"/>
    <w:link w:val="SubtitleChar"/>
    <w:uiPriority w:val="11"/>
    <w:rsid w:val="005E3ECA"/>
    <w:pPr>
      <w:numPr>
        <w:ilvl w:val="1"/>
      </w:numPr>
    </w:pPr>
    <w:rPr>
      <w:i/>
      <w:iCs/>
      <w:color w:val="4F81BD"/>
      <w:spacing w:val="15"/>
      <w:sz w:val="24"/>
      <w:szCs w:val="24"/>
    </w:rPr>
  </w:style>
  <w:style w:type="character" w:customStyle="1" w:styleId="SubtitleChar">
    <w:name w:val="Subtitle Char"/>
    <w:link w:val="Subtitle"/>
    <w:uiPriority w:val="11"/>
    <w:rsid w:val="005E3ECA"/>
    <w:rPr>
      <w:rFonts w:ascii="Times New Roman" w:hAnsi="Times New Roman" w:cs="Simplified Arabic"/>
      <w:i/>
      <w:iCs/>
      <w:color w:val="4F81BD"/>
      <w:spacing w:val="15"/>
      <w:sz w:val="24"/>
      <w:szCs w:val="24"/>
      <w:lang w:eastAsia="en-US"/>
    </w:rPr>
  </w:style>
  <w:style w:type="character" w:styleId="SubtleEmphasis">
    <w:name w:val="Subtle Emphasis"/>
    <w:uiPriority w:val="19"/>
    <w:rsid w:val="005E3ECA"/>
    <w:rPr>
      <w:i/>
      <w:iCs/>
      <w:color w:val="808080"/>
    </w:rPr>
  </w:style>
  <w:style w:type="table" w:styleId="ColorfulGrid-Accent6">
    <w:name w:val="Colorful Grid Accent 6"/>
    <w:basedOn w:val="TableNormal"/>
    <w:uiPriority w:val="73"/>
    <w:rsid w:val="005E3ECA"/>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Emphasis">
    <w:name w:val="Emphasis"/>
    <w:uiPriority w:val="20"/>
    <w:rsid w:val="005E3ECA"/>
    <w:rPr>
      <w:i/>
      <w:iCs/>
    </w:rPr>
  </w:style>
  <w:style w:type="character" w:styleId="IntenseEmphasis">
    <w:name w:val="Intense Emphasis"/>
    <w:uiPriority w:val="21"/>
    <w:rsid w:val="005E3ECA"/>
    <w:rPr>
      <w:b/>
      <w:bCs/>
      <w:i/>
      <w:iCs/>
      <w:color w:val="4F81BD"/>
    </w:rPr>
  </w:style>
  <w:style w:type="character" w:styleId="Strong">
    <w:name w:val="Strong"/>
    <w:uiPriority w:val="22"/>
    <w:rsid w:val="005E3ECA"/>
    <w:rPr>
      <w:b/>
      <w:bCs/>
    </w:rPr>
  </w:style>
  <w:style w:type="paragraph" w:styleId="Quote">
    <w:name w:val="Quote"/>
    <w:basedOn w:val="Normal"/>
    <w:next w:val="Normal"/>
    <w:link w:val="QuoteChar"/>
    <w:uiPriority w:val="29"/>
    <w:rsid w:val="005E3ECA"/>
    <w:rPr>
      <w:i/>
      <w:iCs/>
      <w:color w:val="000000"/>
    </w:rPr>
  </w:style>
  <w:style w:type="character" w:customStyle="1" w:styleId="QuoteChar">
    <w:name w:val="Quote Char"/>
    <w:link w:val="Quote"/>
    <w:uiPriority w:val="29"/>
    <w:rsid w:val="005E3ECA"/>
    <w:rPr>
      <w:rFonts w:ascii="Times New Roman" w:hAnsi="Times New Roman" w:cs="Simplified Arabic"/>
      <w:i/>
      <w:iCs/>
      <w:color w:val="000000"/>
      <w:szCs w:val="22"/>
      <w:lang w:eastAsia="en-US"/>
    </w:rPr>
  </w:style>
  <w:style w:type="paragraph" w:styleId="IntenseQuote">
    <w:name w:val="Intense Quote"/>
    <w:basedOn w:val="Normal"/>
    <w:next w:val="Normal"/>
    <w:link w:val="IntenseQuoteChar"/>
    <w:uiPriority w:val="30"/>
    <w:rsid w:val="005E3ECA"/>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E3ECA"/>
    <w:rPr>
      <w:rFonts w:ascii="Times New Roman" w:hAnsi="Times New Roman" w:cs="Simplified Arabic"/>
      <w:b/>
      <w:bCs/>
      <w:i/>
      <w:iCs/>
      <w:color w:val="4F81BD"/>
      <w:szCs w:val="22"/>
      <w:lang w:eastAsia="en-US"/>
    </w:rPr>
  </w:style>
  <w:style w:type="character" w:styleId="SubtleReference">
    <w:name w:val="Subtle Reference"/>
    <w:uiPriority w:val="31"/>
    <w:rsid w:val="005E3ECA"/>
    <w:rPr>
      <w:smallCaps/>
      <w:color w:val="C0504D"/>
      <w:u w:val="single"/>
    </w:rPr>
  </w:style>
  <w:style w:type="character" w:styleId="IntenseReference">
    <w:name w:val="Intense Reference"/>
    <w:uiPriority w:val="32"/>
    <w:rsid w:val="005E3ECA"/>
    <w:rPr>
      <w:b/>
      <w:bCs/>
      <w:smallCaps/>
      <w:color w:val="C0504D"/>
      <w:spacing w:val="5"/>
      <w:u w:val="single"/>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5E3ECA"/>
    <w:pPr>
      <w:ind w:left="720"/>
    </w:pPr>
  </w:style>
  <w:style w:type="table" w:styleId="MediumShading1-Accent4">
    <w:name w:val="Medium Shading 1 Accent 4"/>
    <w:basedOn w:val="TableNormal"/>
    <w:uiPriority w:val="63"/>
    <w:rsid w:val="005E3ECA"/>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EndnoteReference">
    <w:name w:val="endnote reference"/>
    <w:aliases w:val="1_G"/>
    <w:unhideWhenUsed/>
    <w:qFormat/>
    <w:rsid w:val="005E3ECA"/>
    <w:rPr>
      <w:rFonts w:eastAsia="MS Mincho"/>
      <w:sz w:val="18"/>
      <w:vertAlign w:val="superscript"/>
    </w:rPr>
  </w:style>
  <w:style w:type="table" w:styleId="TableGrid">
    <w:name w:val="Table Grid"/>
    <w:basedOn w:val="TableNormal"/>
    <w:rsid w:val="005E3ECA"/>
    <w:pPr>
      <w:bidi/>
      <w:jc w:val="lowKashida"/>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3ECA"/>
    <w:rPr>
      <w:sz w:val="16"/>
      <w:szCs w:val="16"/>
    </w:rPr>
  </w:style>
  <w:style w:type="character" w:customStyle="1" w:styleId="BalloonTextChar">
    <w:name w:val="Balloon Text Char"/>
    <w:link w:val="BalloonText"/>
    <w:uiPriority w:val="99"/>
    <w:semiHidden/>
    <w:rsid w:val="005E3ECA"/>
    <w:rPr>
      <w:rFonts w:ascii="Times New Roman" w:hAnsi="Times New Roman" w:cs="Simplified Arabic"/>
      <w:sz w:val="16"/>
      <w:szCs w:val="16"/>
      <w:lang w:eastAsia="en-US"/>
    </w:rPr>
  </w:style>
  <w:style w:type="character" w:styleId="Hyperlink">
    <w:name w:val="Hyperlink"/>
    <w:uiPriority w:val="99"/>
    <w:unhideWhenUsed/>
    <w:rsid w:val="005E3ECA"/>
    <w:rPr>
      <w:color w:val="0000FF"/>
      <w:u w:val="none"/>
    </w:rPr>
  </w:style>
  <w:style w:type="paragraph" w:styleId="TOC1">
    <w:name w:val="toc 1"/>
    <w:basedOn w:val="Normal"/>
    <w:link w:val="TOC1Char"/>
    <w:autoRedefine/>
    <w:uiPriority w:val="39"/>
    <w:unhideWhenUsed/>
    <w:rsid w:val="005E3ECA"/>
    <w:pPr>
      <w:tabs>
        <w:tab w:val="right" w:pos="1021"/>
        <w:tab w:val="left" w:pos="1077"/>
        <w:tab w:val="left" w:pos="1525"/>
        <w:tab w:val="left" w:leader="dot" w:pos="7467"/>
        <w:tab w:val="left" w:pos="7972"/>
        <w:tab w:val="right" w:pos="9639"/>
      </w:tabs>
      <w:suppressAutoHyphens/>
      <w:spacing w:before="120" w:line="340" w:lineRule="exact"/>
      <w:ind w:left="1525" w:right="2211" w:hanging="1525"/>
    </w:pPr>
    <w:rPr>
      <w:noProof/>
      <w:szCs w:val="20"/>
      <w:lang w:val="fr-CH" w:eastAsia="zh-TW" w:bidi="ar-EG"/>
    </w:rPr>
  </w:style>
  <w:style w:type="paragraph" w:styleId="TOC2">
    <w:name w:val="toc 2"/>
    <w:basedOn w:val="Normal"/>
    <w:link w:val="TOC2Char"/>
    <w:autoRedefine/>
    <w:uiPriority w:val="39"/>
    <w:unhideWhenUsed/>
    <w:rsid w:val="005E3ECA"/>
    <w:pPr>
      <w:tabs>
        <w:tab w:val="left" w:pos="1843"/>
        <w:tab w:val="left" w:pos="2206"/>
        <w:tab w:val="left" w:leader="dot" w:pos="7467"/>
        <w:tab w:val="left" w:pos="7972"/>
        <w:tab w:val="right" w:pos="9639"/>
      </w:tabs>
      <w:suppressAutoHyphens/>
      <w:spacing w:line="340" w:lineRule="exact"/>
      <w:ind w:left="2205" w:right="2206" w:hanging="680"/>
    </w:pPr>
    <w:rPr>
      <w:noProof/>
      <w:szCs w:val="20"/>
      <w:lang w:val="fr-CH"/>
    </w:rPr>
  </w:style>
  <w:style w:type="paragraph" w:styleId="TOC3">
    <w:name w:val="toc 3"/>
    <w:basedOn w:val="TOC2"/>
    <w:next w:val="Normal"/>
    <w:link w:val="TOC3Char"/>
    <w:autoRedefine/>
    <w:uiPriority w:val="39"/>
    <w:unhideWhenUsed/>
    <w:rsid w:val="005E3ECA"/>
    <w:pPr>
      <w:tabs>
        <w:tab w:val="clear" w:pos="1843"/>
        <w:tab w:val="clear" w:pos="2206"/>
        <w:tab w:val="left" w:pos="2325"/>
      </w:tabs>
      <w:suppressAutoHyphens w:val="0"/>
      <w:ind w:left="2886"/>
    </w:pPr>
    <w:rPr>
      <w:lang w:bidi="ar-EG"/>
    </w:rPr>
  </w:style>
  <w:style w:type="character" w:customStyle="1" w:styleId="PagesNumbers">
    <w:name w:val="Pages Numbers"/>
    <w:uiPriority w:val="1"/>
    <w:qFormat/>
    <w:rsid w:val="005E3ECA"/>
    <w:rPr>
      <w:rFonts w:eastAsia="DengXian"/>
      <w:color w:val="auto"/>
      <w:sz w:val="20"/>
      <w:szCs w:val="20"/>
      <w:u w:val="none"/>
      <w:lang w:eastAsia="zh-CN" w:bidi="ar-EG"/>
    </w:rPr>
  </w:style>
  <w:style w:type="paragraph" w:styleId="TOC4">
    <w:name w:val="toc 4"/>
    <w:basedOn w:val="Normal"/>
    <w:link w:val="TOC4Char"/>
    <w:autoRedefine/>
    <w:uiPriority w:val="39"/>
    <w:unhideWhenUsed/>
    <w:rsid w:val="005E3ECA"/>
    <w:pPr>
      <w:tabs>
        <w:tab w:val="right" w:pos="1021"/>
        <w:tab w:val="left" w:pos="1077"/>
        <w:tab w:val="left" w:pos="1525"/>
        <w:tab w:val="left" w:leader="dot" w:pos="9065"/>
        <w:tab w:val="right" w:pos="9639"/>
      </w:tabs>
      <w:suppressAutoHyphens/>
      <w:spacing w:before="120" w:line="340" w:lineRule="exact"/>
      <w:ind w:left="1525" w:right="567" w:hanging="1525"/>
    </w:pPr>
    <w:rPr>
      <w:noProof/>
      <w:szCs w:val="20"/>
    </w:rPr>
  </w:style>
  <w:style w:type="paragraph" w:styleId="TOC5">
    <w:name w:val="toc 5"/>
    <w:basedOn w:val="Normal"/>
    <w:link w:val="TOC5Char"/>
    <w:autoRedefine/>
    <w:uiPriority w:val="39"/>
    <w:unhideWhenUsed/>
    <w:rsid w:val="005E3ECA"/>
    <w:pPr>
      <w:tabs>
        <w:tab w:val="left" w:pos="1843"/>
        <w:tab w:val="left" w:pos="2206"/>
        <w:tab w:val="left" w:leader="dot" w:pos="9065"/>
        <w:tab w:val="right" w:pos="9639"/>
      </w:tabs>
      <w:suppressAutoHyphens/>
      <w:spacing w:line="340" w:lineRule="exact"/>
      <w:ind w:left="2205" w:right="567" w:hanging="680"/>
    </w:pPr>
    <w:rPr>
      <w:noProof/>
      <w:szCs w:val="20"/>
    </w:rPr>
  </w:style>
  <w:style w:type="paragraph" w:styleId="TOC6">
    <w:name w:val="toc 6"/>
    <w:basedOn w:val="Normal"/>
    <w:link w:val="TOC6Char"/>
    <w:autoRedefine/>
    <w:uiPriority w:val="39"/>
    <w:unhideWhenUsed/>
    <w:rsid w:val="005E3ECA"/>
    <w:pPr>
      <w:tabs>
        <w:tab w:val="left" w:pos="2325"/>
        <w:tab w:val="left" w:leader="dot" w:pos="9065"/>
        <w:tab w:val="right" w:pos="9639"/>
      </w:tabs>
      <w:suppressAutoHyphens/>
      <w:spacing w:line="340" w:lineRule="exact"/>
      <w:ind w:left="2886" w:right="567" w:hanging="680"/>
    </w:pPr>
    <w:rPr>
      <w:szCs w:val="20"/>
    </w:rPr>
  </w:style>
  <w:style w:type="paragraph" w:customStyle="1" w:styleId="a">
    <w:name w:val="المحتويات_بلا_فقرات"/>
    <w:rsid w:val="005E3ECA"/>
    <w:pPr>
      <w:tabs>
        <w:tab w:val="left" w:pos="1928"/>
        <w:tab w:val="left" w:pos="2608"/>
        <w:tab w:val="left" w:pos="3289"/>
        <w:tab w:val="left" w:pos="3969"/>
        <w:tab w:val="left" w:pos="4649"/>
        <w:tab w:val="left" w:pos="5330"/>
      </w:tabs>
      <w:bidi/>
      <w:spacing w:after="120" w:line="360" w:lineRule="exact"/>
      <w:ind w:left="1247" w:right="1247"/>
      <w:jc w:val="lowKashida"/>
    </w:pPr>
    <w:rPr>
      <w:rFonts w:ascii="Times New Roman" w:hAnsi="Times New Roman" w:cs="Simplified Arabic"/>
      <w:szCs w:val="28"/>
      <w:lang w:eastAsia="en-US"/>
    </w:rPr>
  </w:style>
  <w:style w:type="table" w:customStyle="1" w:styleId="TABLEA">
    <w:name w:val="TABLE_A"/>
    <w:basedOn w:val="TableNormal"/>
    <w:uiPriority w:val="99"/>
    <w:rsid w:val="005E3ECA"/>
    <w:pPr>
      <w:bidi/>
      <w:spacing w:before="80" w:after="80" w:line="320" w:lineRule="exact"/>
      <w:ind w:left="113" w:right="113"/>
      <w:jc w:val="lowKashida"/>
    </w:pPr>
    <w:rPr>
      <w:rFonts w:ascii="Times New Roman" w:eastAsiaTheme="minorEastAsia" w:hAnsi="Times New Roman" w:cs="Traditional Arabic"/>
      <w:sz w:val="18"/>
      <w:szCs w:val="28"/>
    </w:rPr>
    <w:tblPr>
      <w:jc w:val="right"/>
    </w:tblPr>
    <w:trPr>
      <w:jc w:val="right"/>
    </w:trPr>
    <w:tcPr>
      <w:tcMar>
        <w:left w:w="0" w:type="dxa"/>
        <w:right w:w="0" w:type="dxa"/>
      </w:tcMar>
    </w:tcPr>
    <w:tblStylePr w:type="firstRow">
      <w:tblPr/>
      <w:tcPr>
        <w:tcBorders>
          <w:top w:val="single" w:sz="4" w:space="0" w:color="auto"/>
          <w:left w:val="nil"/>
          <w:bottom w:val="single" w:sz="12" w:space="0" w:color="auto"/>
          <w:right w:val="nil"/>
          <w:insideH w:val="nil"/>
          <w:insideV w:val="nil"/>
          <w:tl2br w:val="nil"/>
          <w:tr2bl w:val="nil"/>
        </w:tcBorders>
      </w:tcPr>
    </w:tblStylePr>
    <w:tblStylePr w:type="lastRow">
      <w:pPr>
        <w:wordWrap/>
        <w:spacing w:beforeLines="0" w:before="80" w:beforeAutospacing="0" w:afterLines="0" w:after="80" w:afterAutospacing="0" w:line="320" w:lineRule="exact"/>
        <w:ind w:leftChars="0" w:left="113" w:rightChars="0" w:right="113" w:firstLineChars="0" w:firstLine="0"/>
        <w:jc w:val="lowKashida"/>
      </w:pPr>
      <w:tblPr/>
      <w:tcPr>
        <w:tcBorders>
          <w:top w:val="nil"/>
          <w:left w:val="nil"/>
          <w:bottom w:val="single" w:sz="12" w:space="0" w:color="auto"/>
          <w:right w:val="nil"/>
          <w:insideH w:val="nil"/>
          <w:insideV w:val="nil"/>
          <w:tl2br w:val="nil"/>
          <w:tr2bl w:val="nil"/>
        </w:tcBorders>
      </w:tcPr>
    </w:tblStylePr>
  </w:style>
  <w:style w:type="character" w:styleId="UnresolvedMention">
    <w:name w:val="Unresolved Mention"/>
    <w:basedOn w:val="DefaultParagraphFont"/>
    <w:uiPriority w:val="99"/>
    <w:semiHidden/>
    <w:unhideWhenUsed/>
    <w:rsid w:val="005E3ECA"/>
    <w:rPr>
      <w:color w:val="605E5C"/>
      <w:shd w:val="clear" w:color="auto" w:fill="E1DFDD"/>
    </w:rPr>
  </w:style>
  <w:style w:type="character" w:customStyle="1" w:styleId="TOC1Char">
    <w:name w:val="TOC 1 Char"/>
    <w:basedOn w:val="DefaultParagraphFont"/>
    <w:link w:val="TOC1"/>
    <w:uiPriority w:val="39"/>
    <w:rsid w:val="005E3ECA"/>
    <w:rPr>
      <w:rFonts w:ascii="Times New Roman" w:hAnsi="Times New Roman" w:cs="Simplified Arabic"/>
      <w:noProof/>
      <w:lang w:val="fr-CH" w:eastAsia="zh-TW" w:bidi="ar-EG"/>
    </w:rPr>
  </w:style>
  <w:style w:type="character" w:customStyle="1" w:styleId="TOC2Char">
    <w:name w:val="TOC 2 Char"/>
    <w:basedOn w:val="DefaultParagraphFont"/>
    <w:link w:val="TOC2"/>
    <w:uiPriority w:val="39"/>
    <w:rsid w:val="005E3ECA"/>
    <w:rPr>
      <w:rFonts w:ascii="Times New Roman" w:hAnsi="Times New Roman" w:cs="Simplified Arabic"/>
      <w:noProof/>
      <w:lang w:val="fr-CH" w:eastAsia="en-US"/>
    </w:rPr>
  </w:style>
  <w:style w:type="character" w:customStyle="1" w:styleId="TOC3Char">
    <w:name w:val="TOC 3 Char"/>
    <w:basedOn w:val="TOC2Char"/>
    <w:link w:val="TOC3"/>
    <w:uiPriority w:val="39"/>
    <w:rsid w:val="005E3ECA"/>
    <w:rPr>
      <w:rFonts w:ascii="Times New Roman" w:hAnsi="Times New Roman" w:cs="Simplified Arabic"/>
      <w:noProof/>
      <w:lang w:val="fr-CH" w:eastAsia="en-US" w:bidi="ar-EG"/>
    </w:rPr>
  </w:style>
  <w:style w:type="character" w:customStyle="1" w:styleId="TOC4Char">
    <w:name w:val="TOC 4 Char"/>
    <w:basedOn w:val="DefaultParagraphFont"/>
    <w:link w:val="TOC4"/>
    <w:uiPriority w:val="39"/>
    <w:rsid w:val="005E3ECA"/>
    <w:rPr>
      <w:rFonts w:ascii="Times New Roman" w:hAnsi="Times New Roman" w:cs="Simplified Arabic"/>
      <w:noProof/>
      <w:lang w:val="en-GB" w:eastAsia="en-US"/>
    </w:rPr>
  </w:style>
  <w:style w:type="character" w:customStyle="1" w:styleId="TOC5Char">
    <w:name w:val="TOC 5 Char"/>
    <w:basedOn w:val="DefaultParagraphFont"/>
    <w:link w:val="TOC5"/>
    <w:uiPriority w:val="39"/>
    <w:rsid w:val="005E3ECA"/>
    <w:rPr>
      <w:rFonts w:ascii="Times New Roman" w:hAnsi="Times New Roman" w:cs="Simplified Arabic"/>
      <w:noProof/>
      <w:lang w:val="en-GB" w:eastAsia="en-US"/>
    </w:rPr>
  </w:style>
  <w:style w:type="character" w:customStyle="1" w:styleId="TOC6Char">
    <w:name w:val="TOC 6 Char"/>
    <w:basedOn w:val="DefaultParagraphFont"/>
    <w:link w:val="TOC6"/>
    <w:uiPriority w:val="39"/>
    <w:rsid w:val="005E3ECA"/>
    <w:rPr>
      <w:rFonts w:ascii="Times New Roman" w:hAnsi="Times New Roman" w:cs="Simplified Arabic"/>
      <w:lang w:val="en-GB" w:eastAsia="en-US"/>
    </w:rPr>
  </w:style>
  <w:style w:type="paragraph" w:customStyle="1" w:styleId="SessionDate">
    <w:name w:val="Session_Date"/>
    <w:basedOn w:val="Normal"/>
    <w:qFormat/>
    <w:rsid w:val="005E3ECA"/>
    <w:pPr>
      <w:spacing w:before="240" w:after="240" w:line="460" w:lineRule="exact"/>
      <w:ind w:left="1247"/>
    </w:pPr>
    <w:rPr>
      <w:b/>
      <w:bCs/>
      <w:sz w:val="32"/>
      <w:szCs w:val="44"/>
    </w:rPr>
  </w:style>
  <w:style w:type="paragraph" w:customStyle="1" w:styleId="SessionNumber">
    <w:name w:val="Session_Number"/>
    <w:basedOn w:val="Normal"/>
    <w:qFormat/>
    <w:rsid w:val="005E3ECA"/>
    <w:pPr>
      <w:spacing w:line="480" w:lineRule="exact"/>
      <w:ind w:left="1247"/>
    </w:pPr>
    <w:rPr>
      <w:b/>
      <w:bCs/>
      <w:sz w:val="28"/>
      <w:szCs w:val="38"/>
    </w:rPr>
  </w:style>
  <w:style w:type="paragraph" w:customStyle="1" w:styleId="CityandYear">
    <w:name w:val="City and Year"/>
    <w:basedOn w:val="SingleTxtGA"/>
    <w:qFormat/>
    <w:rsid w:val="005E3ECA"/>
    <w:pPr>
      <w:spacing w:line="480" w:lineRule="exact"/>
    </w:pPr>
    <w:rPr>
      <w:b/>
      <w:bCs/>
      <w:sz w:val="30"/>
      <w:szCs w:val="38"/>
      <w:lang w:eastAsia="ar-SA"/>
    </w:rPr>
  </w:style>
  <w:style w:type="paragraph" w:customStyle="1" w:styleId="NormalA">
    <w:name w:val="Normal_A"/>
    <w:basedOn w:val="Normal"/>
    <w:qFormat/>
    <w:rsid w:val="005E3ECA"/>
  </w:style>
  <w:style w:type="paragraph" w:customStyle="1" w:styleId="SingleTxtGA">
    <w:name w:val="_ Single Txt_GA"/>
    <w:basedOn w:val="Normal"/>
    <w:link w:val="SingleTxtGAChar"/>
    <w:qFormat/>
    <w:rsid w:val="005E3ECA"/>
    <w:pPr>
      <w:tabs>
        <w:tab w:val="left" w:pos="1928"/>
        <w:tab w:val="left" w:pos="2608"/>
        <w:tab w:val="left" w:pos="3289"/>
        <w:tab w:val="left" w:pos="3969"/>
        <w:tab w:val="left" w:pos="4649"/>
        <w:tab w:val="left" w:pos="5330"/>
      </w:tabs>
      <w:suppressAutoHyphens/>
      <w:spacing w:after="120" w:line="360" w:lineRule="exact"/>
      <w:ind w:left="1247" w:right="1247"/>
    </w:pPr>
    <w:rPr>
      <w:sz w:val="22"/>
    </w:rPr>
  </w:style>
  <w:style w:type="paragraph" w:customStyle="1" w:styleId="H1G">
    <w:name w:val="_ H_1_G"/>
    <w:basedOn w:val="Normal"/>
    <w:next w:val="Normal"/>
    <w:qFormat/>
    <w:rsid w:val="005E3ECA"/>
    <w:pPr>
      <w:keepNext/>
      <w:keepLines/>
      <w:tabs>
        <w:tab w:val="right" w:pos="851"/>
      </w:tabs>
      <w:suppressAutoHyphens/>
      <w:spacing w:before="360" w:after="240" w:line="270" w:lineRule="exact"/>
      <w:ind w:left="1134" w:right="1134" w:hanging="1134"/>
    </w:pPr>
    <w:rPr>
      <w:b/>
      <w:sz w:val="24"/>
      <w:szCs w:val="20"/>
    </w:rPr>
  </w:style>
  <w:style w:type="character" w:customStyle="1" w:styleId="SingleTxtGAChar">
    <w:name w:val="_ Single Txt_GA Char"/>
    <w:basedOn w:val="DefaultParagraphFont"/>
    <w:link w:val="SingleTxtGA"/>
    <w:locked/>
    <w:rsid w:val="005E3ECA"/>
    <w:rPr>
      <w:rFonts w:ascii="Times New Roman" w:hAnsi="Times New Roman" w:cs="Simplified Arabic"/>
      <w:sz w:val="22"/>
      <w:szCs w:val="22"/>
      <w:lang w:val="en-GB" w:eastAsia="en-US"/>
    </w:rPr>
  </w:style>
  <w:style w:type="paragraph" w:customStyle="1" w:styleId="SingleTxtG">
    <w:name w:val="_ Single Txt_G"/>
    <w:basedOn w:val="Normal"/>
    <w:link w:val="SingleTxtGChar"/>
    <w:qFormat/>
    <w:rsid w:val="005E3ECA"/>
    <w:pPr>
      <w:tabs>
        <w:tab w:val="left" w:pos="1701"/>
        <w:tab w:val="left" w:pos="2268"/>
      </w:tabs>
      <w:suppressAutoHyphens/>
      <w:spacing w:after="120"/>
      <w:ind w:left="1134" w:right="1134"/>
      <w:jc w:val="both"/>
    </w:pPr>
    <w:rPr>
      <w:szCs w:val="20"/>
    </w:rPr>
  </w:style>
  <w:style w:type="paragraph" w:customStyle="1" w:styleId="HChG">
    <w:name w:val="_ H _Ch_G"/>
    <w:basedOn w:val="Normal"/>
    <w:next w:val="Normal"/>
    <w:qFormat/>
    <w:rsid w:val="005E3ECA"/>
    <w:pPr>
      <w:keepNext/>
      <w:keepLines/>
      <w:tabs>
        <w:tab w:val="right" w:pos="851"/>
      </w:tabs>
      <w:suppressAutoHyphens/>
      <w:spacing w:before="360" w:after="240" w:line="300" w:lineRule="exact"/>
      <w:ind w:left="1134" w:right="1134" w:hanging="1134"/>
    </w:pPr>
    <w:rPr>
      <w:b/>
      <w:sz w:val="28"/>
      <w:szCs w:val="20"/>
    </w:rPr>
  </w:style>
  <w:style w:type="paragraph" w:customStyle="1" w:styleId="H23G">
    <w:name w:val="_ H_2/3_G"/>
    <w:basedOn w:val="Normal"/>
    <w:next w:val="Normal"/>
    <w:qFormat/>
    <w:rsid w:val="005E3ECA"/>
    <w:pPr>
      <w:keepNext/>
      <w:keepLines/>
      <w:tabs>
        <w:tab w:val="right" w:pos="851"/>
      </w:tabs>
      <w:suppressAutoHyphens/>
      <w:spacing w:before="240" w:after="120" w:line="240" w:lineRule="exact"/>
      <w:ind w:left="1134" w:right="1134" w:hanging="1134"/>
    </w:pPr>
    <w:rPr>
      <w:b/>
      <w:szCs w:val="20"/>
    </w:rPr>
  </w:style>
  <w:style w:type="paragraph" w:customStyle="1" w:styleId="H4G">
    <w:name w:val="_ H_4_G"/>
    <w:basedOn w:val="Normal"/>
    <w:next w:val="Normal"/>
    <w:qFormat/>
    <w:rsid w:val="005E3ECA"/>
    <w:pPr>
      <w:keepNext/>
      <w:keepLines/>
      <w:tabs>
        <w:tab w:val="right" w:pos="851"/>
      </w:tabs>
      <w:suppressAutoHyphens/>
      <w:spacing w:before="240" w:after="120" w:line="240" w:lineRule="exact"/>
      <w:ind w:left="1134" w:right="1134" w:hanging="1134"/>
    </w:pPr>
    <w:rPr>
      <w:i/>
      <w:szCs w:val="20"/>
    </w:rPr>
  </w:style>
  <w:style w:type="paragraph" w:customStyle="1" w:styleId="FootnoteGA">
    <w:name w:val="Footnote_GA"/>
    <w:basedOn w:val="Normal"/>
    <w:qFormat/>
    <w:rsid w:val="005E3ECA"/>
    <w:pPr>
      <w:spacing w:after="60" w:line="280" w:lineRule="exact"/>
      <w:ind w:left="1247" w:right="1247" w:hanging="567"/>
    </w:pPr>
    <w:rPr>
      <w:sz w:val="18"/>
      <w:szCs w:val="18"/>
      <w:lang w:val="es-ES_tradnl" w:eastAsia="zh-TW"/>
    </w:rPr>
  </w:style>
  <w:style w:type="paragraph" w:customStyle="1" w:styleId="H1">
    <w:name w:val="_ H_1"/>
    <w:basedOn w:val="Normal"/>
    <w:next w:val="SingleTxt"/>
    <w:qFormat/>
    <w:rsid w:val="005E3ECA"/>
    <w:pPr>
      <w:keepNext/>
      <w:keepLines/>
      <w:spacing w:after="120" w:line="400" w:lineRule="exact"/>
      <w:outlineLvl w:val="0"/>
    </w:pPr>
    <w:rPr>
      <w:b/>
      <w:bCs/>
      <w:kern w:val="14"/>
      <w:sz w:val="24"/>
      <w:szCs w:val="32"/>
    </w:rPr>
  </w:style>
  <w:style w:type="paragraph" w:customStyle="1" w:styleId="HCh">
    <w:name w:val="_ H _Ch"/>
    <w:basedOn w:val="H1"/>
    <w:next w:val="SingleTxt"/>
    <w:qFormat/>
    <w:rsid w:val="005E3ECA"/>
    <w:pPr>
      <w:spacing w:line="440" w:lineRule="exact"/>
    </w:pPr>
    <w:rPr>
      <w:spacing w:val="-2"/>
      <w:sz w:val="28"/>
      <w:szCs w:val="36"/>
    </w:rPr>
  </w:style>
  <w:style w:type="character" w:styleId="CommentReference">
    <w:name w:val="annotation reference"/>
    <w:uiPriority w:val="99"/>
    <w:semiHidden/>
    <w:rsid w:val="005E3ECA"/>
    <w:rPr>
      <w:sz w:val="6"/>
      <w:szCs w:val="9"/>
    </w:rPr>
  </w:style>
  <w:style w:type="paragraph" w:customStyle="1" w:styleId="HM">
    <w:name w:val="_ H __M"/>
    <w:basedOn w:val="HCh"/>
    <w:next w:val="Normal"/>
    <w:qFormat/>
    <w:rsid w:val="005E3ECA"/>
    <w:pPr>
      <w:suppressAutoHyphens/>
      <w:spacing w:line="520" w:lineRule="exact"/>
    </w:pPr>
    <w:rPr>
      <w:spacing w:val="-3"/>
      <w:sz w:val="34"/>
      <w:szCs w:val="48"/>
    </w:rPr>
  </w:style>
  <w:style w:type="paragraph" w:customStyle="1" w:styleId="SingleTxt">
    <w:name w:val="__Single Txt"/>
    <w:basedOn w:val="SingleTxtG"/>
    <w:qFormat/>
    <w:rsid w:val="005E3ECA"/>
  </w:style>
  <w:style w:type="paragraph" w:customStyle="1" w:styleId="H23">
    <w:name w:val="_ H_2/3"/>
    <w:basedOn w:val="H1"/>
    <w:next w:val="Normal"/>
    <w:qFormat/>
    <w:rsid w:val="005E3ECA"/>
    <w:pPr>
      <w:suppressAutoHyphens/>
      <w:spacing w:line="360" w:lineRule="exact"/>
      <w:outlineLvl w:val="1"/>
    </w:pPr>
    <w:rPr>
      <w:spacing w:val="2"/>
      <w:sz w:val="20"/>
      <w:szCs w:val="28"/>
    </w:rPr>
  </w:style>
  <w:style w:type="paragraph" w:customStyle="1" w:styleId="H4">
    <w:name w:val="_ H_4"/>
    <w:basedOn w:val="Normal"/>
    <w:next w:val="Normal"/>
    <w:qFormat/>
    <w:rsid w:val="005E3ECA"/>
    <w:pPr>
      <w:keepNext/>
      <w:keepLines/>
      <w:spacing w:after="120" w:line="360" w:lineRule="exact"/>
      <w:outlineLvl w:val="3"/>
    </w:pPr>
    <w:rPr>
      <w:i/>
      <w:iCs/>
      <w:kern w:val="14"/>
      <w:szCs w:val="28"/>
    </w:rPr>
  </w:style>
  <w:style w:type="paragraph" w:customStyle="1" w:styleId="H56">
    <w:name w:val="_ H_5/6"/>
    <w:basedOn w:val="Normal"/>
    <w:next w:val="Normal"/>
    <w:qFormat/>
    <w:rsid w:val="005E3ECA"/>
    <w:pPr>
      <w:keepNext/>
      <w:keepLines/>
      <w:spacing w:after="120" w:line="360" w:lineRule="exact"/>
      <w:outlineLvl w:val="4"/>
    </w:pPr>
    <w:rPr>
      <w:kern w:val="14"/>
      <w:szCs w:val="28"/>
    </w:rPr>
  </w:style>
  <w:style w:type="paragraph" w:customStyle="1" w:styleId="DualTxt">
    <w:name w:val="__Dual Txt"/>
    <w:basedOn w:val="Normal"/>
    <w:qFormat/>
    <w:rsid w:val="005E3ECA"/>
    <w:pPr>
      <w:tabs>
        <w:tab w:val="left" w:pos="662"/>
        <w:tab w:val="left" w:pos="1325"/>
        <w:tab w:val="left" w:pos="1987"/>
        <w:tab w:val="left" w:pos="2650"/>
        <w:tab w:val="left" w:pos="3312"/>
        <w:tab w:val="left" w:pos="3974"/>
        <w:tab w:val="left" w:pos="4637"/>
      </w:tabs>
      <w:spacing w:after="120" w:line="360" w:lineRule="exact"/>
    </w:pPr>
    <w:rPr>
      <w:kern w:val="14"/>
      <w:szCs w:val="28"/>
    </w:rPr>
  </w:style>
  <w:style w:type="paragraph" w:customStyle="1" w:styleId="JDualTxt">
    <w:name w:val="J__Dual Txt"/>
    <w:basedOn w:val="Normal"/>
    <w:qFormat/>
    <w:rsid w:val="005E3ECA"/>
    <w:pPr>
      <w:keepNext/>
      <w:tabs>
        <w:tab w:val="left" w:pos="475"/>
        <w:tab w:val="left" w:pos="950"/>
        <w:tab w:val="left" w:pos="1426"/>
        <w:tab w:val="left" w:pos="1901"/>
        <w:tab w:val="center" w:pos="2563"/>
        <w:tab w:val="right" w:pos="5040"/>
      </w:tabs>
      <w:spacing w:after="80" w:line="300" w:lineRule="exact"/>
    </w:pPr>
    <w:rPr>
      <w:kern w:val="14"/>
      <w:sz w:val="17"/>
      <w:szCs w:val="26"/>
    </w:rPr>
  </w:style>
  <w:style w:type="paragraph" w:customStyle="1" w:styleId="JSingleTxt">
    <w:name w:val="J__Single Txt"/>
    <w:basedOn w:val="Normal"/>
    <w:qFormat/>
    <w:rsid w:val="005E3ECA"/>
    <w:pPr>
      <w:keepNext/>
      <w:tabs>
        <w:tab w:val="left" w:pos="1843"/>
        <w:tab w:val="left" w:pos="2419"/>
        <w:tab w:val="left" w:pos="2995"/>
        <w:tab w:val="left" w:pos="3571"/>
        <w:tab w:val="left" w:pos="4147"/>
        <w:tab w:val="left" w:pos="4723"/>
        <w:tab w:val="center" w:pos="5486"/>
        <w:tab w:val="right" w:pos="9547"/>
      </w:tabs>
      <w:spacing w:after="80" w:line="300" w:lineRule="exact"/>
    </w:pPr>
    <w:rPr>
      <w:kern w:val="14"/>
      <w:sz w:val="17"/>
      <w:szCs w:val="26"/>
    </w:rPr>
  </w:style>
  <w:style w:type="paragraph" w:customStyle="1" w:styleId="JCH">
    <w:name w:val="J_C_H"/>
    <w:basedOn w:val="JSingleTxt"/>
    <w:qFormat/>
    <w:rsid w:val="005E3ECA"/>
    <w:pPr>
      <w:spacing w:after="120" w:line="440" w:lineRule="exact"/>
      <w:jc w:val="center"/>
    </w:pPr>
    <w:rPr>
      <w:b/>
      <w:bCs/>
      <w:sz w:val="25"/>
      <w:szCs w:val="38"/>
    </w:rPr>
  </w:style>
  <w:style w:type="paragraph" w:customStyle="1" w:styleId="JH1">
    <w:name w:val="J_H_1"/>
    <w:basedOn w:val="JCH"/>
    <w:qFormat/>
    <w:rsid w:val="005E3ECA"/>
    <w:pPr>
      <w:spacing w:line="420" w:lineRule="exact"/>
    </w:pPr>
    <w:rPr>
      <w:sz w:val="23"/>
      <w:szCs w:val="34"/>
    </w:rPr>
  </w:style>
  <w:style w:type="paragraph" w:customStyle="1" w:styleId="JH2">
    <w:name w:val="J_H_2"/>
    <w:basedOn w:val="JH1"/>
    <w:qFormat/>
    <w:rsid w:val="005E3ECA"/>
    <w:pPr>
      <w:spacing w:line="400" w:lineRule="exact"/>
    </w:pPr>
    <w:rPr>
      <w:sz w:val="20"/>
      <w:szCs w:val="30"/>
    </w:rPr>
  </w:style>
  <w:style w:type="paragraph" w:customStyle="1" w:styleId="JSmall">
    <w:name w:val="J_Small"/>
    <w:basedOn w:val="JSingleTxt"/>
    <w:next w:val="JSingleTxt"/>
    <w:qFormat/>
    <w:rsid w:val="005E3ECA"/>
    <w:pPr>
      <w:tabs>
        <w:tab w:val="clear" w:pos="1843"/>
        <w:tab w:val="clear" w:pos="2419"/>
        <w:tab w:val="clear" w:pos="2995"/>
        <w:tab w:val="clear" w:pos="3571"/>
        <w:tab w:val="clear" w:pos="4147"/>
        <w:tab w:val="clear" w:pos="4723"/>
        <w:tab w:val="clear" w:pos="5486"/>
        <w:tab w:val="clear" w:pos="9547"/>
      </w:tabs>
      <w:spacing w:after="120"/>
      <w:ind w:left="2563" w:right="1582"/>
    </w:pPr>
    <w:rPr>
      <w:szCs w:val="24"/>
    </w:rPr>
  </w:style>
  <w:style w:type="paragraph" w:customStyle="1" w:styleId="Small">
    <w:name w:val="Small"/>
    <w:basedOn w:val="Normal"/>
    <w:next w:val="Normal"/>
    <w:qFormat/>
    <w:rsid w:val="005E3ECA"/>
    <w:pPr>
      <w:tabs>
        <w:tab w:val="right" w:leader="dot" w:pos="360"/>
      </w:tabs>
      <w:spacing w:line="310" w:lineRule="exact"/>
      <w:jc w:val="right"/>
    </w:pPr>
    <w:rPr>
      <w:spacing w:val="5"/>
      <w:w w:val="104"/>
      <w:kern w:val="14"/>
      <w:sz w:val="17"/>
      <w:szCs w:val="25"/>
    </w:rPr>
  </w:style>
  <w:style w:type="character" w:styleId="LineNumber">
    <w:name w:val="line number"/>
    <w:qFormat/>
    <w:rsid w:val="005E3ECA"/>
    <w:rPr>
      <w:sz w:val="14"/>
      <w:szCs w:val="16"/>
    </w:rPr>
  </w:style>
  <w:style w:type="paragraph" w:customStyle="1" w:styleId="SmallX">
    <w:name w:val="SmallX"/>
    <w:basedOn w:val="Small"/>
    <w:next w:val="Normal"/>
    <w:qFormat/>
    <w:rsid w:val="005E3ECA"/>
    <w:pPr>
      <w:spacing w:line="240" w:lineRule="exact"/>
    </w:pPr>
    <w:rPr>
      <w:spacing w:val="6"/>
      <w:w w:val="106"/>
      <w:sz w:val="14"/>
      <w:szCs w:val="21"/>
    </w:rPr>
  </w:style>
  <w:style w:type="paragraph" w:customStyle="1" w:styleId="XLarge">
    <w:name w:val="XLarge"/>
    <w:basedOn w:val="HM"/>
    <w:qFormat/>
    <w:rsid w:val="005E3ECA"/>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5E3ECA"/>
    <w:pPr>
      <w:spacing w:line="820" w:lineRule="exact"/>
    </w:pPr>
    <w:rPr>
      <w:spacing w:val="-8"/>
      <w:w w:val="96"/>
      <w:sz w:val="57"/>
      <w:szCs w:val="86"/>
    </w:rPr>
  </w:style>
  <w:style w:type="paragraph" w:customStyle="1" w:styleId="Distribution">
    <w:name w:val="Distribution"/>
    <w:basedOn w:val="Normal"/>
    <w:next w:val="Normal"/>
    <w:qFormat/>
    <w:rsid w:val="005E3ECA"/>
    <w:pPr>
      <w:tabs>
        <w:tab w:val="left" w:pos="662"/>
        <w:tab w:val="left" w:pos="1267"/>
        <w:tab w:val="left" w:pos="1987"/>
        <w:tab w:val="left" w:pos="2650"/>
      </w:tabs>
      <w:spacing w:line="240" w:lineRule="exact"/>
    </w:pPr>
    <w:rPr>
      <w:kern w:val="14"/>
      <w:szCs w:val="28"/>
    </w:rPr>
  </w:style>
  <w:style w:type="paragraph" w:customStyle="1" w:styleId="Publication">
    <w:name w:val="Publication"/>
    <w:basedOn w:val="Normal"/>
    <w:next w:val="Normal"/>
    <w:qFormat/>
    <w:rsid w:val="005E3ECA"/>
    <w:pPr>
      <w:tabs>
        <w:tab w:val="left" w:pos="662"/>
        <w:tab w:val="left" w:pos="1267"/>
        <w:tab w:val="left" w:pos="1987"/>
        <w:tab w:val="left" w:pos="2650"/>
      </w:tabs>
      <w:spacing w:line="240" w:lineRule="exact"/>
    </w:pPr>
    <w:rPr>
      <w:kern w:val="14"/>
      <w:szCs w:val="28"/>
    </w:rPr>
  </w:style>
  <w:style w:type="paragraph" w:customStyle="1" w:styleId="Original">
    <w:name w:val="Original"/>
    <w:basedOn w:val="Normal"/>
    <w:next w:val="Normal"/>
    <w:qFormat/>
    <w:rsid w:val="005E3ECA"/>
    <w:pPr>
      <w:tabs>
        <w:tab w:val="left" w:pos="662"/>
        <w:tab w:val="left" w:pos="1267"/>
        <w:tab w:val="left" w:pos="1987"/>
        <w:tab w:val="left" w:pos="2650"/>
      </w:tabs>
      <w:spacing w:line="240" w:lineRule="exact"/>
    </w:pPr>
    <w:rPr>
      <w:kern w:val="14"/>
      <w:szCs w:val="28"/>
    </w:rPr>
  </w:style>
  <w:style w:type="paragraph" w:customStyle="1" w:styleId="ReleaseDate">
    <w:name w:val="Release Date"/>
    <w:next w:val="Footer"/>
    <w:qFormat/>
    <w:rsid w:val="005E3ECA"/>
    <w:pPr>
      <w:tabs>
        <w:tab w:val="center" w:pos="4320"/>
        <w:tab w:val="right" w:pos="8640"/>
      </w:tabs>
      <w:spacing w:line="210" w:lineRule="exact"/>
      <w:jc w:val="right"/>
    </w:pPr>
    <w:rPr>
      <w:rFonts w:ascii="Times New Roman" w:hAnsi="Times New Roman" w:cs="Simplified Arabic"/>
      <w:w w:val="103"/>
      <w:kern w:val="14"/>
      <w:szCs w:val="30"/>
      <w:lang w:eastAsia="en-US"/>
    </w:rPr>
  </w:style>
  <w:style w:type="paragraph" w:customStyle="1" w:styleId="Session">
    <w:name w:val="Session"/>
    <w:basedOn w:val="H23"/>
    <w:qFormat/>
    <w:rsid w:val="005E3ECA"/>
    <w:pPr>
      <w:tabs>
        <w:tab w:val="left" w:pos="662"/>
        <w:tab w:val="left" w:pos="1267"/>
        <w:tab w:val="left" w:pos="1987"/>
        <w:tab w:val="left" w:pos="2650"/>
      </w:tabs>
      <w:spacing w:after="0"/>
      <w:ind w:left="662" w:hanging="662"/>
    </w:pPr>
  </w:style>
  <w:style w:type="paragraph" w:customStyle="1" w:styleId="Committee">
    <w:name w:val="Committee"/>
    <w:basedOn w:val="H1"/>
    <w:qFormat/>
    <w:rsid w:val="005E3ECA"/>
    <w:pPr>
      <w:tabs>
        <w:tab w:val="left" w:pos="662"/>
        <w:tab w:val="left" w:pos="1267"/>
        <w:tab w:val="left" w:pos="1987"/>
        <w:tab w:val="left" w:pos="2650"/>
      </w:tabs>
      <w:ind w:right="1264"/>
    </w:pPr>
  </w:style>
  <w:style w:type="paragraph" w:customStyle="1" w:styleId="AgendaItemNormal">
    <w:name w:val="Agenda_Item_Normal"/>
    <w:next w:val="Normal"/>
    <w:qFormat/>
    <w:rsid w:val="005E3ECA"/>
    <w:pPr>
      <w:spacing w:line="360" w:lineRule="exact"/>
      <w:jc w:val="both"/>
    </w:pPr>
    <w:rPr>
      <w:rFonts w:ascii="Times New Roman" w:hAnsi="Times New Roman" w:cs="Simplified Arabic"/>
      <w:w w:val="103"/>
      <w:kern w:val="14"/>
      <w:szCs w:val="28"/>
      <w:lang w:eastAsia="en-US"/>
    </w:rPr>
  </w:style>
  <w:style w:type="paragraph" w:customStyle="1" w:styleId="Sponsors">
    <w:name w:val="Sponsors"/>
    <w:basedOn w:val="H23"/>
    <w:next w:val="Normal"/>
    <w:qFormat/>
    <w:rsid w:val="005E3ECA"/>
    <w:pPr>
      <w:tabs>
        <w:tab w:val="right" w:pos="1022"/>
        <w:tab w:val="left" w:pos="1267"/>
        <w:tab w:val="left" w:pos="1930"/>
        <w:tab w:val="left" w:pos="2592"/>
        <w:tab w:val="left" w:pos="3254"/>
      </w:tabs>
      <w:ind w:left="1267" w:right="1267" w:hanging="1267"/>
    </w:pPr>
  </w:style>
  <w:style w:type="paragraph" w:customStyle="1" w:styleId="TitleHCH">
    <w:name w:val="Title_H_CH"/>
    <w:basedOn w:val="H1"/>
    <w:next w:val="SingleTxt"/>
    <w:qFormat/>
    <w:rsid w:val="005E3ECA"/>
    <w:pPr>
      <w:tabs>
        <w:tab w:val="right" w:pos="1022"/>
        <w:tab w:val="left" w:pos="1267"/>
        <w:tab w:val="left" w:pos="1930"/>
        <w:tab w:val="left" w:pos="2592"/>
        <w:tab w:val="left" w:pos="3254"/>
        <w:tab w:val="left" w:pos="3917"/>
        <w:tab w:val="left" w:pos="4579"/>
        <w:tab w:val="left" w:pos="5242"/>
        <w:tab w:val="left" w:pos="5904"/>
        <w:tab w:val="left" w:pos="6566"/>
      </w:tabs>
      <w:spacing w:line="440" w:lineRule="exact"/>
      <w:ind w:left="1267" w:right="1267" w:hanging="1267"/>
    </w:pPr>
    <w:rPr>
      <w:spacing w:val="-2"/>
      <w:sz w:val="28"/>
      <w:szCs w:val="36"/>
    </w:rPr>
  </w:style>
  <w:style w:type="paragraph" w:customStyle="1" w:styleId="TitleH1">
    <w:name w:val="Title_H1"/>
    <w:basedOn w:val="Normal"/>
    <w:next w:val="Normal"/>
    <w:qFormat/>
    <w:rsid w:val="005E3ECA"/>
    <w:pPr>
      <w:keepNext/>
      <w:keepLines/>
      <w:tabs>
        <w:tab w:val="right" w:pos="1022"/>
        <w:tab w:val="left" w:pos="1267"/>
        <w:tab w:val="left" w:pos="1930"/>
        <w:tab w:val="left" w:pos="2592"/>
        <w:tab w:val="left" w:pos="3254"/>
        <w:tab w:val="left" w:pos="3917"/>
        <w:tab w:val="left" w:pos="4579"/>
        <w:tab w:val="left" w:pos="5242"/>
        <w:tab w:val="left" w:pos="5904"/>
        <w:tab w:val="left" w:pos="6566"/>
      </w:tabs>
      <w:spacing w:after="120" w:line="400" w:lineRule="exact"/>
      <w:ind w:left="1267" w:right="1267" w:hanging="1267"/>
      <w:outlineLvl w:val="0"/>
    </w:pPr>
    <w:rPr>
      <w:bCs/>
      <w:kern w:val="14"/>
      <w:sz w:val="24"/>
      <w:szCs w:val="32"/>
    </w:rPr>
  </w:style>
  <w:style w:type="paragraph" w:customStyle="1" w:styleId="TitleH2">
    <w:name w:val="Title_H2"/>
    <w:basedOn w:val="H1"/>
    <w:next w:val="Normal"/>
    <w:qFormat/>
    <w:rsid w:val="005E3ECA"/>
    <w:pPr>
      <w:tabs>
        <w:tab w:val="right" w:pos="1022"/>
        <w:tab w:val="left" w:pos="1267"/>
        <w:tab w:val="left" w:pos="1930"/>
        <w:tab w:val="left" w:pos="2592"/>
        <w:tab w:val="left" w:pos="3254"/>
        <w:tab w:val="left" w:pos="3917"/>
        <w:tab w:val="left" w:pos="4579"/>
        <w:tab w:val="left" w:pos="5242"/>
        <w:tab w:val="left" w:pos="5904"/>
        <w:tab w:val="left" w:pos="6566"/>
      </w:tabs>
      <w:ind w:left="1267" w:right="1267" w:hanging="1267"/>
      <w:outlineLvl w:val="1"/>
    </w:pPr>
    <w:rPr>
      <w:spacing w:val="2"/>
      <w:sz w:val="20"/>
      <w:szCs w:val="28"/>
    </w:rPr>
  </w:style>
  <w:style w:type="character" w:styleId="FollowedHyperlink">
    <w:name w:val="FollowedHyperlink"/>
    <w:uiPriority w:val="99"/>
    <w:rsid w:val="005E3ECA"/>
    <w:rPr>
      <w:i w:val="0"/>
      <w:color w:val="0000FF"/>
      <w:u w:val="none"/>
    </w:rPr>
  </w:style>
  <w:style w:type="paragraph" w:customStyle="1" w:styleId="Bullet1">
    <w:name w:val="Bullet 1"/>
    <w:basedOn w:val="Normal"/>
    <w:qFormat/>
    <w:rsid w:val="005E3ECA"/>
    <w:pPr>
      <w:numPr>
        <w:numId w:val="18"/>
      </w:numPr>
      <w:tabs>
        <w:tab w:val="num" w:pos="1292"/>
      </w:tabs>
      <w:spacing w:after="120" w:line="360" w:lineRule="exact"/>
      <w:ind w:left="1292" w:right="1264" w:hanging="227"/>
    </w:pPr>
    <w:rPr>
      <w:kern w:val="14"/>
      <w:szCs w:val="28"/>
    </w:rPr>
  </w:style>
  <w:style w:type="paragraph" w:customStyle="1" w:styleId="Bullet2">
    <w:name w:val="Bullet 2"/>
    <w:basedOn w:val="Normal"/>
    <w:qFormat/>
    <w:rsid w:val="005E3ECA"/>
    <w:pPr>
      <w:numPr>
        <w:numId w:val="19"/>
      </w:numPr>
      <w:spacing w:after="120" w:line="360" w:lineRule="exact"/>
      <w:ind w:right="1264"/>
    </w:pPr>
    <w:rPr>
      <w:kern w:val="14"/>
      <w:szCs w:val="28"/>
    </w:rPr>
  </w:style>
  <w:style w:type="paragraph" w:customStyle="1" w:styleId="Bullet3">
    <w:name w:val="Bullet 3"/>
    <w:basedOn w:val="SingleTxt"/>
    <w:qFormat/>
    <w:rsid w:val="005E3ECA"/>
    <w:pPr>
      <w:numPr>
        <w:numId w:val="20"/>
      </w:numPr>
      <w:tabs>
        <w:tab w:val="num" w:pos="2495"/>
      </w:tabs>
      <w:ind w:left="2495" w:hanging="545"/>
    </w:pPr>
  </w:style>
  <w:style w:type="paragraph" w:customStyle="1" w:styleId="AgendaTitleH2">
    <w:name w:val="Agenda_Title_H2"/>
    <w:basedOn w:val="H1"/>
    <w:next w:val="Normal"/>
    <w:qFormat/>
    <w:rsid w:val="005E3ECA"/>
    <w:pPr>
      <w:ind w:right="5760"/>
      <w:outlineLvl w:val="1"/>
    </w:pPr>
    <w:rPr>
      <w:spacing w:val="2"/>
      <w:sz w:val="20"/>
      <w:szCs w:val="28"/>
    </w:rPr>
  </w:style>
  <w:style w:type="paragraph" w:customStyle="1" w:styleId="STitleM">
    <w:name w:val="S_Title_M"/>
    <w:basedOn w:val="Normal"/>
    <w:next w:val="Normal"/>
    <w:qFormat/>
    <w:rsid w:val="005E3ECA"/>
    <w:pPr>
      <w:keepNext/>
      <w:keepLines/>
      <w:tabs>
        <w:tab w:val="left" w:leader="dot" w:pos="360"/>
      </w:tabs>
      <w:spacing w:line="600" w:lineRule="exact"/>
      <w:ind w:left="1267" w:right="1267"/>
      <w:outlineLvl w:val="0"/>
    </w:pPr>
    <w:rPr>
      <w:b/>
      <w:bCs/>
      <w:spacing w:val="-4"/>
      <w:w w:val="98"/>
      <w:kern w:val="14"/>
      <w:sz w:val="60"/>
      <w:szCs w:val="60"/>
    </w:rPr>
  </w:style>
  <w:style w:type="paragraph" w:customStyle="1" w:styleId="STitleS">
    <w:name w:val="S_Title_S"/>
    <w:basedOn w:val="HCh"/>
    <w:next w:val="Normal"/>
    <w:qFormat/>
    <w:rsid w:val="005E3ECA"/>
    <w:pPr>
      <w:spacing w:line="600" w:lineRule="exact"/>
      <w:ind w:left="1267" w:right="1267"/>
    </w:pPr>
    <w:rPr>
      <w:w w:val="103"/>
      <w:sz w:val="60"/>
      <w:szCs w:val="60"/>
    </w:rPr>
  </w:style>
  <w:style w:type="paragraph" w:customStyle="1" w:styleId="STitleL">
    <w:name w:val="S_Title_L"/>
    <w:basedOn w:val="XLarge"/>
    <w:next w:val="Normal"/>
    <w:qFormat/>
    <w:rsid w:val="005E3ECA"/>
    <w:rPr>
      <w:spacing w:val="-8"/>
      <w:w w:val="96"/>
      <w:sz w:val="57"/>
    </w:rPr>
  </w:style>
  <w:style w:type="paragraph" w:styleId="CommentText">
    <w:name w:val="annotation text"/>
    <w:basedOn w:val="Normal"/>
    <w:link w:val="CommentTextChar"/>
    <w:uiPriority w:val="99"/>
    <w:semiHidden/>
    <w:unhideWhenUsed/>
    <w:rsid w:val="005E3ECA"/>
    <w:rPr>
      <w:kern w:val="14"/>
    </w:rPr>
  </w:style>
  <w:style w:type="character" w:customStyle="1" w:styleId="CommentTextChar">
    <w:name w:val="Comment Text Char"/>
    <w:basedOn w:val="DefaultParagraphFont"/>
    <w:link w:val="CommentText"/>
    <w:uiPriority w:val="99"/>
    <w:semiHidden/>
    <w:rsid w:val="005E3ECA"/>
    <w:rPr>
      <w:rFonts w:ascii="Times New Roman" w:hAnsi="Times New Roman" w:cs="Simplified Arabic"/>
      <w:kern w:val="14"/>
      <w:szCs w:val="22"/>
      <w:lang w:eastAsia="en-US"/>
    </w:rPr>
  </w:style>
  <w:style w:type="paragraph" w:styleId="CommentSubject">
    <w:name w:val="annotation subject"/>
    <w:basedOn w:val="CommentText"/>
    <w:next w:val="CommentText"/>
    <w:link w:val="CommentSubjectChar"/>
    <w:uiPriority w:val="99"/>
    <w:semiHidden/>
    <w:unhideWhenUsed/>
    <w:rsid w:val="005E3ECA"/>
    <w:rPr>
      <w:b/>
      <w:bCs/>
    </w:rPr>
  </w:style>
  <w:style w:type="character" w:customStyle="1" w:styleId="CommentSubjectChar">
    <w:name w:val="Comment Subject Char"/>
    <w:basedOn w:val="CommentTextChar"/>
    <w:link w:val="CommentSubject"/>
    <w:uiPriority w:val="99"/>
    <w:semiHidden/>
    <w:rsid w:val="005E3ECA"/>
    <w:rPr>
      <w:rFonts w:ascii="Times New Roman" w:hAnsi="Times New Roman" w:cs="Simplified Arabic"/>
      <w:b/>
      <w:bCs/>
      <w:kern w:val="14"/>
      <w:szCs w:val="22"/>
      <w:lang w:eastAsia="en-US"/>
    </w:rPr>
  </w:style>
  <w:style w:type="paragraph" w:customStyle="1" w:styleId="Bullet1G">
    <w:name w:val="_Bullet 1_G"/>
    <w:basedOn w:val="Normal"/>
    <w:qFormat/>
    <w:rsid w:val="005E3ECA"/>
    <w:pPr>
      <w:numPr>
        <w:numId w:val="21"/>
      </w:numPr>
      <w:spacing w:after="120"/>
      <w:ind w:right="1134"/>
      <w:jc w:val="both"/>
    </w:pPr>
    <w:rPr>
      <w:sz w:val="22"/>
    </w:rPr>
  </w:style>
  <w:style w:type="character" w:customStyle="1" w:styleId="SingleTxtGChar">
    <w:name w:val="_ Single Txt_G Char"/>
    <w:link w:val="SingleTxtG"/>
    <w:rsid w:val="005E3ECA"/>
    <w:rPr>
      <w:rFonts w:ascii="Times New Roman" w:hAnsi="Times New Roman" w:cs="Simplified Arabic"/>
      <w:lang w:val="en-GB" w:eastAsia="en-US"/>
    </w:rPr>
  </w:style>
  <w:style w:type="paragraph" w:customStyle="1" w:styleId="ReportCHGA">
    <w:name w:val="Report_CH_GA"/>
    <w:basedOn w:val="HChGA"/>
    <w:qFormat/>
    <w:rsid w:val="005E3ECA"/>
    <w:rPr>
      <w:sz w:val="44"/>
      <w:szCs w:val="44"/>
      <w:lang w:val="en-US" w:bidi="ar-DZ"/>
    </w:rPr>
  </w:style>
  <w:style w:type="paragraph" w:customStyle="1" w:styleId="Preparedby">
    <w:name w:val="Prepared by:"/>
    <w:basedOn w:val="H23GA"/>
    <w:qFormat/>
    <w:rsid w:val="005E3ECA"/>
    <w:rPr>
      <w:sz w:val="32"/>
      <w:szCs w:val="32"/>
    </w:rPr>
  </w:style>
  <w:style w:type="paragraph" w:customStyle="1" w:styleId="ParaNoG">
    <w:name w:val="_ParaNo._G"/>
    <w:basedOn w:val="SingleTxtG"/>
    <w:rsid w:val="005E3ECA"/>
    <w:pPr>
      <w:numPr>
        <w:numId w:val="28"/>
      </w:numPr>
      <w:tabs>
        <w:tab w:val="left" w:pos="1134"/>
        <w:tab w:val="left" w:pos="2835"/>
      </w:tabs>
      <w:suppressAutoHyphens w:val="0"/>
    </w:pPr>
    <w:rPr>
      <w:szCs w:val="30"/>
      <w:lang w:val="fr-FR" w:eastAsia="fr-FR"/>
    </w:rPr>
  </w:style>
  <w:style w:type="paragraph" w:customStyle="1" w:styleId="HMG">
    <w:name w:val="_ H __M_G"/>
    <w:basedOn w:val="Normal"/>
    <w:next w:val="Normal"/>
    <w:qFormat/>
    <w:rsid w:val="005E3ECA"/>
    <w:pPr>
      <w:keepNext/>
      <w:keepLines/>
      <w:tabs>
        <w:tab w:val="right" w:pos="851"/>
      </w:tabs>
      <w:kinsoku w:val="0"/>
      <w:overflowPunct w:val="0"/>
      <w:autoSpaceDE w:val="0"/>
      <w:autoSpaceDN w:val="0"/>
      <w:adjustRightInd w:val="0"/>
      <w:snapToGrid w:val="0"/>
      <w:spacing w:before="240" w:after="240" w:line="360" w:lineRule="exact"/>
      <w:ind w:left="1134" w:right="1134" w:hanging="1134"/>
    </w:pPr>
    <w:rPr>
      <w:b/>
      <w:sz w:val="34"/>
      <w:lang w:val="fr-FR" w:eastAsia="fr-FR"/>
    </w:rPr>
  </w:style>
  <w:style w:type="paragraph" w:customStyle="1" w:styleId="H56G">
    <w:name w:val="_ H_5/6_G"/>
    <w:basedOn w:val="Normal"/>
    <w:next w:val="Normal"/>
    <w:qFormat/>
    <w:rsid w:val="005E3ECA"/>
    <w:pPr>
      <w:keepNext/>
      <w:keepLines/>
      <w:tabs>
        <w:tab w:val="right" w:pos="851"/>
      </w:tabs>
      <w:kinsoku w:val="0"/>
      <w:overflowPunct w:val="0"/>
      <w:autoSpaceDE w:val="0"/>
      <w:autoSpaceDN w:val="0"/>
      <w:adjustRightInd w:val="0"/>
      <w:snapToGrid w:val="0"/>
      <w:spacing w:before="240" w:after="120" w:line="240" w:lineRule="exact"/>
      <w:ind w:left="1134" w:right="1134" w:hanging="1134"/>
    </w:pPr>
    <w:rPr>
      <w:lang w:val="fr-FR" w:eastAsia="fr-FR"/>
    </w:rPr>
  </w:style>
  <w:style w:type="paragraph" w:customStyle="1" w:styleId="SLG">
    <w:name w:val="__S_L_G"/>
    <w:basedOn w:val="Normal"/>
    <w:next w:val="Normal"/>
    <w:rsid w:val="005E3ECA"/>
    <w:pPr>
      <w:keepNext/>
      <w:keepLines/>
      <w:kinsoku w:val="0"/>
      <w:overflowPunct w:val="0"/>
      <w:autoSpaceDE w:val="0"/>
      <w:autoSpaceDN w:val="0"/>
      <w:adjustRightInd w:val="0"/>
      <w:snapToGrid w:val="0"/>
      <w:spacing w:before="240" w:after="240" w:line="580" w:lineRule="exact"/>
      <w:ind w:left="1134" w:right="1134"/>
    </w:pPr>
    <w:rPr>
      <w:b/>
      <w:sz w:val="56"/>
      <w:lang w:val="fr-FR" w:eastAsia="fr-FR"/>
    </w:rPr>
  </w:style>
  <w:style w:type="paragraph" w:customStyle="1" w:styleId="SMG">
    <w:name w:val="__S_M_G"/>
    <w:basedOn w:val="Normal"/>
    <w:next w:val="Normal"/>
    <w:rsid w:val="005E3ECA"/>
    <w:pPr>
      <w:keepNext/>
      <w:keepLines/>
      <w:kinsoku w:val="0"/>
      <w:overflowPunct w:val="0"/>
      <w:autoSpaceDE w:val="0"/>
      <w:autoSpaceDN w:val="0"/>
      <w:adjustRightInd w:val="0"/>
      <w:snapToGrid w:val="0"/>
      <w:spacing w:before="240" w:after="240" w:line="420" w:lineRule="exact"/>
      <w:ind w:left="1134" w:right="1134"/>
    </w:pPr>
    <w:rPr>
      <w:b/>
      <w:sz w:val="40"/>
      <w:lang w:val="fr-FR" w:eastAsia="fr-FR"/>
    </w:rPr>
  </w:style>
  <w:style w:type="paragraph" w:customStyle="1" w:styleId="SSG">
    <w:name w:val="__S_S_G"/>
    <w:basedOn w:val="Normal"/>
    <w:next w:val="Normal"/>
    <w:rsid w:val="005E3ECA"/>
    <w:pPr>
      <w:keepNext/>
      <w:keepLines/>
      <w:kinsoku w:val="0"/>
      <w:overflowPunct w:val="0"/>
      <w:autoSpaceDE w:val="0"/>
      <w:autoSpaceDN w:val="0"/>
      <w:adjustRightInd w:val="0"/>
      <w:snapToGrid w:val="0"/>
      <w:spacing w:before="240" w:after="240" w:line="300" w:lineRule="exact"/>
      <w:ind w:left="1134" w:right="1134"/>
    </w:pPr>
    <w:rPr>
      <w:b/>
      <w:sz w:val="28"/>
      <w:lang w:val="fr-FR" w:eastAsia="fr-FR"/>
    </w:rPr>
  </w:style>
  <w:style w:type="paragraph" w:customStyle="1" w:styleId="XLargeG">
    <w:name w:val="__XLarge_G"/>
    <w:basedOn w:val="Normal"/>
    <w:next w:val="Normal"/>
    <w:rsid w:val="005E3ECA"/>
    <w:pPr>
      <w:keepNext/>
      <w:keepLines/>
      <w:kinsoku w:val="0"/>
      <w:overflowPunct w:val="0"/>
      <w:autoSpaceDE w:val="0"/>
      <w:autoSpaceDN w:val="0"/>
      <w:adjustRightInd w:val="0"/>
      <w:snapToGrid w:val="0"/>
      <w:spacing w:before="240" w:after="240" w:line="420" w:lineRule="exact"/>
      <w:ind w:left="1134" w:right="1134"/>
    </w:pPr>
    <w:rPr>
      <w:b/>
      <w:sz w:val="40"/>
      <w:lang w:val="fr-FR" w:eastAsia="fr-FR"/>
    </w:rPr>
  </w:style>
  <w:style w:type="paragraph" w:customStyle="1" w:styleId="Bullet2G">
    <w:name w:val="_Bullet 2_G"/>
    <w:basedOn w:val="Normal"/>
    <w:qFormat/>
    <w:rsid w:val="005E3ECA"/>
    <w:pPr>
      <w:numPr>
        <w:numId w:val="24"/>
      </w:numPr>
      <w:kinsoku w:val="0"/>
      <w:overflowPunct w:val="0"/>
      <w:autoSpaceDE w:val="0"/>
      <w:autoSpaceDN w:val="0"/>
      <w:adjustRightInd w:val="0"/>
      <w:snapToGrid w:val="0"/>
      <w:spacing w:after="120"/>
      <w:ind w:right="1134"/>
      <w:jc w:val="both"/>
    </w:pPr>
    <w:rPr>
      <w:lang w:val="fr-FR" w:eastAsia="fr-FR"/>
    </w:rPr>
  </w:style>
  <w:style w:type="paragraph" w:styleId="Revision">
    <w:name w:val="Revision"/>
    <w:hidden/>
    <w:uiPriority w:val="99"/>
    <w:semiHidden/>
    <w:rsid w:val="005E3ECA"/>
    <w:rPr>
      <w:rFonts w:asciiTheme="minorHAnsi" w:eastAsiaTheme="minorEastAsia" w:hAnsiTheme="minorHAnsi" w:cstheme="minorBidi"/>
      <w:sz w:val="24"/>
      <w:szCs w:val="24"/>
      <w:lang w:val="fr-FR" w:eastAsia="fr-FR"/>
    </w:rPr>
  </w:style>
  <w:style w:type="paragraph" w:customStyle="1" w:styleId="Default">
    <w:name w:val="Default"/>
    <w:semiHidden/>
    <w:rsid w:val="005E3ECA"/>
    <w:pPr>
      <w:autoSpaceDE w:val="0"/>
      <w:autoSpaceDN w:val="0"/>
      <w:adjustRightInd w:val="0"/>
    </w:pPr>
    <w:rPr>
      <w:rFonts w:ascii="Times New Roman" w:hAnsi="Times New Roman" w:cs="Simplified Arabic"/>
      <w:color w:val="000000"/>
      <w:sz w:val="24"/>
      <w:szCs w:val="24"/>
      <w:lang w:val="fr-FR" w:eastAsia="fr-FR"/>
    </w:rPr>
  </w:style>
  <w:style w:type="character" w:customStyle="1" w:styleId="terminologypart">
    <w:name w:val="terminologypart"/>
    <w:basedOn w:val="DefaultParagraphFont"/>
    <w:rsid w:val="005E3ECA"/>
  </w:style>
  <w:style w:type="character" w:customStyle="1" w:styleId="preferred">
    <w:name w:val="preferred"/>
    <w:basedOn w:val="DefaultParagraphFont"/>
    <w:rsid w:val="005E3ECA"/>
  </w:style>
  <w:style w:type="character" w:customStyle="1" w:styleId="admitted">
    <w:name w:val="admitted"/>
    <w:basedOn w:val="DefaultParagraphFont"/>
    <w:rsid w:val="005E3ECA"/>
  </w:style>
  <w:style w:type="paragraph" w:customStyle="1" w:styleId="FootnoteGA0">
    <w:name w:val="_Footnote_GA"/>
    <w:basedOn w:val="Normal"/>
    <w:qFormat/>
    <w:rsid w:val="005E3ECA"/>
    <w:pPr>
      <w:suppressAutoHyphens/>
      <w:spacing w:after="60" w:line="280" w:lineRule="exact"/>
      <w:ind w:left="1247" w:right="1247" w:hanging="567"/>
    </w:pPr>
    <w:rPr>
      <w:sz w:val="18"/>
      <w:szCs w:val="18"/>
      <w:lang w:val="es-ES_tradnl" w:eastAsia="zh-TW"/>
    </w:rPr>
  </w:style>
  <w:style w:type="paragraph" w:customStyle="1" w:styleId="Char2">
    <w:name w:val="Char2"/>
    <w:basedOn w:val="Normal"/>
    <w:link w:val="FootnoteReference"/>
    <w:uiPriority w:val="99"/>
    <w:rsid w:val="005E3ECA"/>
    <w:pPr>
      <w:spacing w:after="160" w:line="240" w:lineRule="exact"/>
      <w:jc w:val="both"/>
    </w:pPr>
    <w:rPr>
      <w:rFonts w:ascii="Calibri" w:hAnsi="Calibri" w:cs="Arial"/>
      <w:szCs w:val="18"/>
      <w:vertAlign w:val="superscript"/>
      <w:lang w:eastAsia="zh-CN"/>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5E3ECA"/>
    <w:rPr>
      <w:rFonts w:ascii="Times New Roman" w:hAnsi="Times New Roman" w:cs="Simplified Arabic"/>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47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docs.org/en/A/HRC/RES/33/25" TargetMode="External"/><Relationship Id="rId13" Type="http://schemas.openxmlformats.org/officeDocument/2006/relationships/hyperlink" Target="https://undocs.org/A/HRC/RES/48/16" TargetMode="External"/><Relationship Id="rId18" Type="http://schemas.openxmlformats.org/officeDocument/2006/relationships/hyperlink" Target="http://www.ohchr.org/EN/HRBodies/HRC/SP/Pages/Nominations.aspx"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undocs.org/A/HRC/RES/48/14" TargetMode="External"/><Relationship Id="rId17" Type="http://schemas.openxmlformats.org/officeDocument/2006/relationships/hyperlink" Target="https://undocs.org/en/A/HRC/RES/44/15"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undocs.org/en/A/HRC/RES/45/3" TargetMode="External"/><Relationship Id="rId20" Type="http://schemas.openxmlformats.org/officeDocument/2006/relationships/hyperlink" Target="file://conf-share1/LS/ARA/COMMON/FINAL/ohchr-hrcspecialprocedures@un.org"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docs.org/A/HRC/RES/48/14"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undocs.org/en/A/HRC/RES/42/22"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undocs.org/en/A/HRC/RES/33/25" TargetMode="External"/><Relationship Id="rId19" Type="http://schemas.openxmlformats.org/officeDocument/2006/relationships/hyperlink" Target="file://conf-share1/LS/ARA/COMMON/FINAL/www.ohchr.org/EN/HRBodies/HRC/SP/Pages/BasicInformationSelectionIndependentExperts.aspx"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undocs.org/en/A/HRC/RES/33/25" TargetMode="External"/><Relationship Id="rId14" Type="http://schemas.openxmlformats.org/officeDocument/2006/relationships/hyperlink" Target="https://www.un.org/unispal/document/auto-insert-180615/" TargetMode="External"/><Relationship Id="rId22" Type="http://schemas.openxmlformats.org/officeDocument/2006/relationships/header" Target="header2.xml"/><Relationship Id="rId27" Type="http://schemas.openxmlformats.org/officeDocument/2006/relationships/fontTable" Target="fontTable.xml"/><Relationship Id="rId30" Type="http://schemas.openxmlformats.org/officeDocument/2006/relationships/customXml" Target="../customXml/item3.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1AFA227-00BE-4822-B41E-DD621796857E}">
  <ds:schemaRefs>
    <ds:schemaRef ds:uri="http://schemas.openxmlformats.org/officeDocument/2006/bibliography"/>
  </ds:schemaRefs>
</ds:datastoreItem>
</file>

<file path=customXml/itemProps2.xml><?xml version="1.0" encoding="utf-8"?>
<ds:datastoreItem xmlns:ds="http://schemas.openxmlformats.org/officeDocument/2006/customXml" ds:itemID="{D2C7BF8C-701C-4966-8C02-57981D545387}"/>
</file>

<file path=customXml/itemProps3.xml><?xml version="1.0" encoding="utf-8"?>
<ds:datastoreItem xmlns:ds="http://schemas.openxmlformats.org/officeDocument/2006/customXml" ds:itemID="{5A559D7D-ABB2-45CA-BC05-6C6B5C955759}"/>
</file>

<file path=customXml/itemProps4.xml><?xml version="1.0" encoding="utf-8"?>
<ds:datastoreItem xmlns:ds="http://schemas.openxmlformats.org/officeDocument/2006/customXml" ds:itemID="{A7F5D5C9-60FB-4D28-89C7-EFFB2B2B5F81}"/>
</file>

<file path=docProps/app.xml><?xml version="1.0" encoding="utf-8"?>
<Properties xmlns="http://schemas.openxmlformats.org/officeDocument/2006/extended-properties" xmlns:vt="http://schemas.openxmlformats.org/officeDocument/2006/docPropsVTypes">
  <Template>A.dotm</Template>
  <TotalTime>1</TotalTime>
  <Pages>2</Pages>
  <Words>461</Words>
  <Characters>2682</Characters>
  <Application>Microsoft Office Word</Application>
  <DocSecurity>0</DocSecurity>
  <Lines>48</Lines>
  <Paragraphs>24</Paragraphs>
  <ScaleCrop>false</ScaleCrop>
  <HeadingPairs>
    <vt:vector size="2" baseType="variant">
      <vt:variant>
        <vt:lpstr>Title</vt:lpstr>
      </vt:variant>
      <vt:variant>
        <vt:i4>1</vt:i4>
      </vt:variant>
    </vt:vector>
  </HeadingPairs>
  <TitlesOfParts>
    <vt:vector size="1" baseType="lpstr">
      <vt:lpstr>A/</vt:lpstr>
    </vt:vector>
  </TitlesOfParts>
  <Company>DCM</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A/HRC/INFORMAL/2021/5/Rev.1</dc:title>
  <dc:subject>GE.2114641(A)</dc:subject>
  <dc:creator>Ibrahim BALAN - </dc:creator>
  <cp:keywords>GE.(A)</cp:keywords>
  <dc:description>_x000d_
_x000d_
Arabic_x000d_
</dc:description>
  <cp:lastModifiedBy>Ibrahim Balan</cp:lastModifiedBy>
  <cp:revision>3</cp:revision>
  <cp:lastPrinted>2021-10-13T15:26:00Z</cp:lastPrinted>
  <dcterms:created xsi:type="dcterms:W3CDTF">2021-10-13T15:26:00Z</dcterms:created>
  <dcterms:modified xsi:type="dcterms:W3CDTF">2021-10-13T15:27:00Z</dcterms:modified>
  <cp:category>Final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