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2ACD8" w14:textId="77777777" w:rsidR="00EE3447" w:rsidRDefault="00EE3447" w:rsidP="00EE3447">
      <w:pPr>
        <w:jc w:val="center"/>
        <w:rPr>
          <w:rFonts w:ascii="Arial" w:hAnsi="Arial" w:cs="Arial"/>
          <w:b/>
          <w:bCs/>
          <w:sz w:val="28"/>
          <w:szCs w:val="28"/>
        </w:rPr>
      </w:pPr>
      <w:r>
        <w:rPr>
          <w:rFonts w:ascii="Arial" w:hAnsi="Arial" w:cs="Arial"/>
          <w:b/>
          <w:bCs/>
          <w:sz w:val="28"/>
          <w:szCs w:val="28"/>
        </w:rPr>
        <w:t>APORTACIONES AL PROYECTO DE OBSERVACIÓN GENERAL AL ARTÍCULO 27 DE LA CONVENCIÓN DE DERECHOS DE LAS PERSONAS CON DISCAPACIDAD</w:t>
      </w:r>
    </w:p>
    <w:p w14:paraId="429DBF8C" w14:textId="4B8B1B56" w:rsidR="00EE3447" w:rsidRDefault="00EE3447" w:rsidP="00EE3447">
      <w:pPr>
        <w:jc w:val="both"/>
        <w:rPr>
          <w:rFonts w:ascii="Arial" w:hAnsi="Arial" w:cs="Arial"/>
          <w:sz w:val="24"/>
          <w:szCs w:val="24"/>
        </w:rPr>
      </w:pPr>
      <w:r w:rsidRPr="005F63F5">
        <w:rPr>
          <w:rFonts w:ascii="Arial" w:hAnsi="Arial" w:cs="Arial"/>
          <w:sz w:val="24"/>
          <w:szCs w:val="24"/>
        </w:rPr>
        <w:t>Desde</w:t>
      </w:r>
      <w:r>
        <w:rPr>
          <w:rFonts w:ascii="Arial" w:hAnsi="Arial" w:cs="Arial"/>
          <w:sz w:val="24"/>
          <w:szCs w:val="24"/>
        </w:rPr>
        <w:t xml:space="preserve"> la Asociación Española de Empleo con Apoyo (AESE) valoramos </w:t>
      </w:r>
      <w:r w:rsidR="007F3C32">
        <w:rPr>
          <w:rFonts w:ascii="Arial" w:hAnsi="Arial" w:cs="Arial"/>
          <w:sz w:val="24"/>
          <w:szCs w:val="24"/>
        </w:rPr>
        <w:t xml:space="preserve">muy </w:t>
      </w:r>
      <w:r>
        <w:rPr>
          <w:rFonts w:ascii="Arial" w:hAnsi="Arial" w:cs="Arial"/>
          <w:sz w:val="24"/>
          <w:szCs w:val="24"/>
        </w:rPr>
        <w:t xml:space="preserve">positivamente </w:t>
      </w:r>
      <w:r w:rsidRPr="005F63F5">
        <w:rPr>
          <w:rFonts w:ascii="Arial" w:hAnsi="Arial" w:cs="Arial"/>
          <w:sz w:val="24"/>
          <w:szCs w:val="24"/>
        </w:rPr>
        <w:t>la co</w:t>
      </w:r>
      <w:bookmarkStart w:id="0" w:name="_GoBack"/>
      <w:bookmarkEnd w:id="0"/>
      <w:r w:rsidRPr="005F63F5">
        <w:rPr>
          <w:rFonts w:ascii="Arial" w:hAnsi="Arial" w:cs="Arial"/>
          <w:sz w:val="24"/>
          <w:szCs w:val="24"/>
        </w:rPr>
        <w:t>nsulta pública lanzada por el Comité sobre los Derechos de las Personas con Discapacidad en relación con el borrador de Observación General sobre el artículo 27</w:t>
      </w:r>
      <w:r>
        <w:rPr>
          <w:rFonts w:ascii="Arial" w:hAnsi="Arial" w:cs="Arial"/>
          <w:sz w:val="24"/>
          <w:szCs w:val="24"/>
        </w:rPr>
        <w:t xml:space="preserve">, derecho al trabajo y al empleo, </w:t>
      </w:r>
      <w:r w:rsidRPr="005F63F5">
        <w:rPr>
          <w:rFonts w:ascii="Arial" w:hAnsi="Arial" w:cs="Arial"/>
          <w:sz w:val="24"/>
          <w:szCs w:val="24"/>
        </w:rPr>
        <w:t>de la CDPD.</w:t>
      </w:r>
    </w:p>
    <w:p w14:paraId="38CA38F9" w14:textId="77777777" w:rsidR="00EE3447" w:rsidRPr="000F405C" w:rsidRDefault="00EE3447" w:rsidP="00EE3447">
      <w:pPr>
        <w:jc w:val="both"/>
        <w:rPr>
          <w:rFonts w:ascii="Arial" w:hAnsi="Arial" w:cs="Arial"/>
          <w:sz w:val="24"/>
          <w:szCs w:val="24"/>
        </w:rPr>
      </w:pPr>
      <w:r w:rsidRPr="000F405C">
        <w:rPr>
          <w:rFonts w:ascii="Arial" w:hAnsi="Arial" w:cs="Arial"/>
          <w:sz w:val="24"/>
          <w:szCs w:val="24"/>
        </w:rPr>
        <w:t>La Asociación Española de Empleo con Apoyo (AESE), constituida el 22 de junio del 1993 y declarada de utilidad pública el 15 de octubre de 2010, está formada por más de 85 entidades sociales, contando con presencia en todas las Comunidades Autónomas y en Latinoamérica.</w:t>
      </w:r>
    </w:p>
    <w:p w14:paraId="40F87D80" w14:textId="0DA931DA" w:rsidR="00EE3447" w:rsidRPr="000F405C" w:rsidRDefault="00EE3447" w:rsidP="00EE3447">
      <w:pPr>
        <w:jc w:val="both"/>
        <w:rPr>
          <w:rFonts w:ascii="Arial" w:hAnsi="Arial" w:cs="Arial"/>
          <w:sz w:val="24"/>
          <w:szCs w:val="24"/>
        </w:rPr>
      </w:pPr>
      <w:r w:rsidRPr="000F405C">
        <w:rPr>
          <w:rFonts w:ascii="Arial" w:hAnsi="Arial" w:cs="Arial"/>
          <w:sz w:val="24"/>
          <w:szCs w:val="24"/>
        </w:rPr>
        <w:t>La AESE representa al Movimiento Asociativo del Empleo con Apoyo y tiene como misión impulsa</w:t>
      </w:r>
      <w:r w:rsidR="007F3C32">
        <w:rPr>
          <w:rFonts w:ascii="Arial" w:hAnsi="Arial" w:cs="Arial"/>
          <w:sz w:val="24"/>
          <w:szCs w:val="24"/>
        </w:rPr>
        <w:t>r esta metodología de trabajo</w:t>
      </w:r>
      <w:r w:rsidRPr="000F405C">
        <w:rPr>
          <w:rFonts w:ascii="Arial" w:hAnsi="Arial" w:cs="Arial"/>
          <w:sz w:val="24"/>
          <w:szCs w:val="24"/>
        </w:rPr>
        <w:t xml:space="preserve">, para que cada vez sean más las personas con discapacidad o en riesgo de exclusión social que puedan acceder con éxito al mundo laboral </w:t>
      </w:r>
      <w:r w:rsidR="007F3C32">
        <w:rPr>
          <w:rFonts w:ascii="Arial" w:hAnsi="Arial" w:cs="Arial"/>
          <w:sz w:val="24"/>
          <w:szCs w:val="24"/>
        </w:rPr>
        <w:t>ordinario, normalizado, abierto, inclusivo y accesible</w:t>
      </w:r>
      <w:r w:rsidRPr="000F405C">
        <w:rPr>
          <w:rFonts w:ascii="Arial" w:hAnsi="Arial" w:cs="Arial"/>
          <w:sz w:val="24"/>
          <w:szCs w:val="24"/>
        </w:rPr>
        <w:t xml:space="preserve">. </w:t>
      </w:r>
    </w:p>
    <w:p w14:paraId="17F37790" w14:textId="77777777" w:rsidR="00EE3447" w:rsidRDefault="00EE3447" w:rsidP="00EE3447">
      <w:pPr>
        <w:jc w:val="both"/>
        <w:rPr>
          <w:rFonts w:ascii="Arial" w:hAnsi="Arial" w:cs="Arial"/>
          <w:sz w:val="24"/>
          <w:szCs w:val="24"/>
        </w:rPr>
      </w:pPr>
      <w:r w:rsidRPr="000F405C">
        <w:rPr>
          <w:rFonts w:ascii="Arial" w:hAnsi="Arial" w:cs="Arial"/>
          <w:sz w:val="24"/>
          <w:szCs w:val="24"/>
        </w:rPr>
        <w:t>La AESE vela por la calidad y adecuada aplicación del sistema, orientando en la puesta en marcha de nuevos servicios y asesorando a los preparadores laborales que lo ponen en práctica, de acuerdo a los estándares de calidad de la EUSE (Unión Europea de Empleo con Apoyo).</w:t>
      </w:r>
    </w:p>
    <w:p w14:paraId="723E7D8A" w14:textId="37DB4AF1" w:rsidR="00EE3447" w:rsidRPr="002768DE" w:rsidRDefault="00EE3447" w:rsidP="00EE3447">
      <w:pPr>
        <w:jc w:val="both"/>
        <w:rPr>
          <w:rFonts w:ascii="Arial" w:hAnsi="Arial" w:cs="Arial"/>
          <w:sz w:val="24"/>
          <w:szCs w:val="24"/>
        </w:rPr>
      </w:pPr>
      <w:r w:rsidRPr="002768DE">
        <w:rPr>
          <w:rFonts w:ascii="Arial" w:hAnsi="Arial" w:cs="Arial"/>
          <w:sz w:val="24"/>
          <w:szCs w:val="24"/>
        </w:rPr>
        <w:t xml:space="preserve">El modelo de Empleo con Apoyo es reconocido internacionalmente y </w:t>
      </w:r>
      <w:r w:rsidR="007F3C32">
        <w:rPr>
          <w:rFonts w:ascii="Arial" w:hAnsi="Arial" w:cs="Arial"/>
          <w:sz w:val="24"/>
          <w:szCs w:val="24"/>
        </w:rPr>
        <w:t xml:space="preserve">está en absoluta consonancia con el </w:t>
      </w:r>
      <w:r w:rsidRPr="002768DE">
        <w:rPr>
          <w:rFonts w:ascii="Arial" w:hAnsi="Arial" w:cs="Arial"/>
          <w:sz w:val="24"/>
          <w:szCs w:val="24"/>
        </w:rPr>
        <w:t>Artículo 27</w:t>
      </w:r>
      <w:r w:rsidR="007F3C32">
        <w:rPr>
          <w:rFonts w:ascii="Arial" w:hAnsi="Arial" w:cs="Arial"/>
          <w:sz w:val="24"/>
          <w:szCs w:val="24"/>
        </w:rPr>
        <w:t>,</w:t>
      </w:r>
      <w:r w:rsidRPr="002768DE">
        <w:rPr>
          <w:rFonts w:ascii="Arial" w:hAnsi="Arial" w:cs="Arial"/>
          <w:sz w:val="24"/>
          <w:szCs w:val="24"/>
        </w:rPr>
        <w:t xml:space="preserve"> Derecho al Trabajo y al Empleo</w:t>
      </w:r>
      <w:r w:rsidR="007F3C32">
        <w:rPr>
          <w:rFonts w:ascii="Arial" w:hAnsi="Arial" w:cs="Arial"/>
          <w:sz w:val="24"/>
          <w:szCs w:val="24"/>
        </w:rPr>
        <w:t>, de la CDPD. Para el movimiento, este artículo es el reconocimiento a un modelo más inclusivo</w:t>
      </w:r>
      <w:r w:rsidR="00BC1591">
        <w:rPr>
          <w:rFonts w:ascii="Arial" w:hAnsi="Arial" w:cs="Arial"/>
          <w:sz w:val="24"/>
          <w:szCs w:val="24"/>
        </w:rPr>
        <w:t>, que apuesta por la integración en un mercado ordinario de trabajo.</w:t>
      </w:r>
    </w:p>
    <w:p w14:paraId="1E3D2D5F" w14:textId="77777777" w:rsidR="00EF07CF" w:rsidRDefault="00EF07CF" w:rsidP="00EF07CF">
      <w:pPr>
        <w:pStyle w:val="Default"/>
        <w:spacing w:after="240"/>
        <w:jc w:val="both"/>
      </w:pPr>
      <w:r w:rsidRPr="00AE5EB0">
        <w:rPr>
          <w:rFonts w:eastAsia="Calibri"/>
          <w:color w:val="auto"/>
          <w:lang w:eastAsia="en-US"/>
        </w:rPr>
        <w:t>Se define el Empleo con Apoyo como un</w:t>
      </w:r>
      <w:r>
        <w:rPr>
          <w:rFonts w:eastAsia="Calibri"/>
          <w:color w:val="auto"/>
          <w:lang w:eastAsia="en-US"/>
        </w:rPr>
        <w:t xml:space="preserve"> </w:t>
      </w:r>
      <w:r>
        <w:rPr>
          <w:color w:val="auto"/>
        </w:rPr>
        <w:t>s</w:t>
      </w:r>
      <w:r w:rsidRPr="00AE5EB0">
        <w:rPr>
          <w:color w:val="auto"/>
        </w:rPr>
        <w:t>istema de apoyos a las personas con discapacidad u otros grupos en riesgo de exclusión social, para que consigan y mantengan un empleo en el mercado laboral abierto. El apoyo debe darse antes, durante y después de obtener un contrato laboral, incluyendo, además los apoyos al empresario y teniendo como punto clave en todo el sistema, la figura del Preparador Laboral</w:t>
      </w:r>
      <w:r>
        <w:rPr>
          <w:color w:val="auto"/>
        </w:rPr>
        <w:t>.</w:t>
      </w:r>
    </w:p>
    <w:p w14:paraId="71F30852" w14:textId="77777777" w:rsidR="00BC1591" w:rsidRDefault="00EE3447" w:rsidP="00EE3447">
      <w:pPr>
        <w:jc w:val="both"/>
        <w:rPr>
          <w:rFonts w:ascii="Arial" w:hAnsi="Arial" w:cs="Arial"/>
          <w:sz w:val="24"/>
          <w:szCs w:val="24"/>
        </w:rPr>
      </w:pPr>
      <w:r w:rsidRPr="00601629">
        <w:rPr>
          <w:rFonts w:ascii="Arial" w:hAnsi="Arial" w:cs="Arial"/>
          <w:sz w:val="24"/>
          <w:szCs w:val="24"/>
        </w:rPr>
        <w:t>La AESE, apoya plenamente el artículo 27 del CDDP</w:t>
      </w:r>
      <w:r w:rsidR="00BC1591">
        <w:rPr>
          <w:rFonts w:ascii="Arial" w:hAnsi="Arial" w:cs="Arial"/>
          <w:sz w:val="24"/>
          <w:szCs w:val="24"/>
        </w:rPr>
        <w:t>.</w:t>
      </w:r>
    </w:p>
    <w:p w14:paraId="51C9D1CF" w14:textId="754B1C42" w:rsidR="00EB52E7" w:rsidRDefault="00BC1591" w:rsidP="00EE3447">
      <w:pPr>
        <w:jc w:val="both"/>
        <w:rPr>
          <w:rFonts w:ascii="Arial" w:hAnsi="Arial" w:cs="Arial"/>
          <w:sz w:val="24"/>
          <w:szCs w:val="24"/>
        </w:rPr>
      </w:pPr>
      <w:r>
        <w:rPr>
          <w:rFonts w:ascii="Arial" w:hAnsi="Arial" w:cs="Arial"/>
          <w:sz w:val="24"/>
          <w:szCs w:val="24"/>
        </w:rPr>
        <w:t>Somos conscientes q</w:t>
      </w:r>
      <w:r w:rsidR="00EE3447" w:rsidRPr="00601629">
        <w:rPr>
          <w:rFonts w:ascii="Arial" w:hAnsi="Arial" w:cs="Arial"/>
          <w:sz w:val="24"/>
          <w:szCs w:val="24"/>
        </w:rPr>
        <w:t xml:space="preserve">ue las personas con discapacidad siguen estando significativamente infrarrepresentadas en el mercado laboral abierto, no </w:t>
      </w:r>
      <w:r>
        <w:rPr>
          <w:rFonts w:ascii="Arial" w:hAnsi="Arial" w:cs="Arial"/>
          <w:sz w:val="24"/>
          <w:szCs w:val="24"/>
        </w:rPr>
        <w:t xml:space="preserve">tienen </w:t>
      </w:r>
      <w:r w:rsidR="0003112E">
        <w:rPr>
          <w:rFonts w:ascii="Arial" w:hAnsi="Arial" w:cs="Arial"/>
          <w:sz w:val="24"/>
          <w:szCs w:val="24"/>
        </w:rPr>
        <w:t>las mismas</w:t>
      </w:r>
      <w:r>
        <w:rPr>
          <w:rFonts w:ascii="Arial" w:hAnsi="Arial" w:cs="Arial"/>
          <w:sz w:val="24"/>
          <w:szCs w:val="24"/>
        </w:rPr>
        <w:t xml:space="preserve"> </w:t>
      </w:r>
      <w:r w:rsidR="00EE3447" w:rsidRPr="00601629">
        <w:rPr>
          <w:rFonts w:ascii="Arial" w:hAnsi="Arial" w:cs="Arial"/>
          <w:sz w:val="24"/>
          <w:szCs w:val="24"/>
        </w:rPr>
        <w:t>condiciones laborales</w:t>
      </w:r>
      <w:r w:rsidR="00EB52E7">
        <w:rPr>
          <w:rFonts w:ascii="Arial" w:hAnsi="Arial" w:cs="Arial"/>
          <w:sz w:val="24"/>
          <w:szCs w:val="24"/>
        </w:rPr>
        <w:t xml:space="preserve">, ni la misma protección legal </w:t>
      </w:r>
      <w:r>
        <w:rPr>
          <w:rFonts w:ascii="Arial" w:hAnsi="Arial" w:cs="Arial"/>
          <w:sz w:val="24"/>
          <w:szCs w:val="24"/>
        </w:rPr>
        <w:t xml:space="preserve">si optan por </w:t>
      </w:r>
      <w:r w:rsidR="00EB52E7">
        <w:rPr>
          <w:rFonts w:ascii="Arial" w:hAnsi="Arial" w:cs="Arial"/>
          <w:sz w:val="24"/>
          <w:szCs w:val="24"/>
        </w:rPr>
        <w:t>la opción de empleo ordinario o por empleo la de protegido.</w:t>
      </w:r>
    </w:p>
    <w:p w14:paraId="0DADB58A" w14:textId="77777777" w:rsidR="00EF07CF" w:rsidRDefault="00EF07CF" w:rsidP="00EE3447">
      <w:pPr>
        <w:rPr>
          <w:rFonts w:ascii="Arial" w:hAnsi="Arial" w:cs="Arial"/>
          <w:sz w:val="24"/>
          <w:szCs w:val="24"/>
        </w:rPr>
      </w:pPr>
    </w:p>
    <w:p w14:paraId="4533AB5A" w14:textId="603934DC" w:rsidR="00EE3447" w:rsidRDefault="00EE3447" w:rsidP="00EE3447">
      <w:pPr>
        <w:rPr>
          <w:rFonts w:ascii="Arial" w:hAnsi="Arial" w:cs="Arial"/>
          <w:sz w:val="24"/>
          <w:szCs w:val="24"/>
        </w:rPr>
      </w:pPr>
      <w:r w:rsidRPr="00A57A2D">
        <w:rPr>
          <w:rFonts w:ascii="Arial" w:hAnsi="Arial" w:cs="Arial"/>
          <w:sz w:val="24"/>
          <w:szCs w:val="24"/>
        </w:rPr>
        <w:lastRenderedPageBreak/>
        <w:t xml:space="preserve">En respuesta a la Observación general del Draft sobre el artículo 27, la ASESE </w:t>
      </w:r>
      <w:r w:rsidR="0003112E">
        <w:rPr>
          <w:rFonts w:ascii="Arial" w:hAnsi="Arial" w:cs="Arial"/>
          <w:sz w:val="24"/>
          <w:szCs w:val="24"/>
        </w:rPr>
        <w:t>destacaríamos</w:t>
      </w:r>
      <w:r w:rsidRPr="00A57A2D">
        <w:rPr>
          <w:rFonts w:ascii="Arial" w:hAnsi="Arial" w:cs="Arial"/>
          <w:sz w:val="24"/>
          <w:szCs w:val="24"/>
        </w:rPr>
        <w:t xml:space="preserve"> los siguientes ámbitos a considerar:</w:t>
      </w:r>
    </w:p>
    <w:p w14:paraId="36E864F2" w14:textId="5C1A2BE6" w:rsidR="001B3F8C" w:rsidRPr="00EF07CF" w:rsidRDefault="00F20C37" w:rsidP="00F20C37">
      <w:pPr>
        <w:pStyle w:val="ListParagraph"/>
        <w:numPr>
          <w:ilvl w:val="0"/>
          <w:numId w:val="13"/>
        </w:numPr>
        <w:spacing w:before="240" w:after="0"/>
        <w:contextualSpacing/>
        <w:jc w:val="both"/>
        <w:rPr>
          <w:rFonts w:ascii="Arial" w:hAnsi="Arial" w:cs="Arial"/>
          <w:sz w:val="24"/>
          <w:szCs w:val="24"/>
          <w:lang w:val="es-ES_tradnl"/>
        </w:rPr>
      </w:pPr>
      <w:r w:rsidRPr="00E823F0">
        <w:rPr>
          <w:rFonts w:ascii="Arial" w:hAnsi="Arial" w:cs="Arial"/>
          <w:sz w:val="24"/>
          <w:szCs w:val="24"/>
          <w:lang w:val="es-ES_tradnl"/>
        </w:rPr>
        <w:t>Los Estados Partes deber</w:t>
      </w:r>
      <w:r w:rsidR="001B3F8C">
        <w:rPr>
          <w:rFonts w:ascii="Arial" w:hAnsi="Arial" w:cs="Arial"/>
          <w:sz w:val="24"/>
          <w:szCs w:val="24"/>
          <w:lang w:val="es-ES_tradnl"/>
        </w:rPr>
        <w:t>á</w:t>
      </w:r>
      <w:r w:rsidRPr="00E823F0">
        <w:rPr>
          <w:rFonts w:ascii="Arial" w:hAnsi="Arial" w:cs="Arial"/>
          <w:sz w:val="24"/>
          <w:szCs w:val="24"/>
          <w:lang w:val="es-ES_tradnl"/>
        </w:rPr>
        <w:t>n incluir</w:t>
      </w:r>
      <w:r>
        <w:rPr>
          <w:rFonts w:ascii="Arial" w:hAnsi="Arial" w:cs="Arial"/>
          <w:sz w:val="24"/>
          <w:szCs w:val="24"/>
        </w:rPr>
        <w:t xml:space="preserve"> claramente en su legislación la opción </w:t>
      </w:r>
      <w:r w:rsidR="001B3F8C">
        <w:rPr>
          <w:rFonts w:ascii="Arial" w:hAnsi="Arial" w:cs="Arial"/>
          <w:sz w:val="24"/>
          <w:szCs w:val="24"/>
        </w:rPr>
        <w:t>por el empleo ordinario, abierto, inclusivo y accesible.</w:t>
      </w:r>
      <w:r w:rsidR="00816BB6">
        <w:rPr>
          <w:rFonts w:ascii="Arial" w:hAnsi="Arial" w:cs="Arial"/>
          <w:sz w:val="24"/>
          <w:szCs w:val="24"/>
        </w:rPr>
        <w:t xml:space="preserve"> </w:t>
      </w:r>
    </w:p>
    <w:p w14:paraId="7312FC4E" w14:textId="77777777" w:rsidR="00EF07CF" w:rsidRPr="001B3F8C" w:rsidRDefault="00EF07CF" w:rsidP="00EF07CF">
      <w:pPr>
        <w:pStyle w:val="ListParagraph"/>
        <w:spacing w:before="240" w:after="0"/>
        <w:ind w:left="720"/>
        <w:contextualSpacing/>
        <w:jc w:val="both"/>
        <w:rPr>
          <w:rFonts w:ascii="Arial" w:hAnsi="Arial" w:cs="Arial"/>
          <w:sz w:val="24"/>
          <w:szCs w:val="24"/>
          <w:lang w:val="es-ES_tradnl"/>
        </w:rPr>
      </w:pPr>
    </w:p>
    <w:p w14:paraId="0E4095AD" w14:textId="354C941B" w:rsidR="00816BB6" w:rsidRDefault="001B3F8C" w:rsidP="00F20C37">
      <w:pPr>
        <w:pStyle w:val="ListParagraph"/>
        <w:numPr>
          <w:ilvl w:val="0"/>
          <w:numId w:val="13"/>
        </w:numPr>
        <w:spacing w:before="240" w:after="0"/>
        <w:contextualSpacing/>
        <w:jc w:val="both"/>
        <w:rPr>
          <w:rFonts w:ascii="Arial" w:hAnsi="Arial" w:cs="Arial"/>
          <w:sz w:val="24"/>
          <w:szCs w:val="24"/>
          <w:lang w:val="es-ES_tradnl"/>
        </w:rPr>
      </w:pPr>
      <w:r>
        <w:rPr>
          <w:rFonts w:ascii="Arial" w:hAnsi="Arial" w:cs="Arial"/>
          <w:sz w:val="24"/>
          <w:szCs w:val="24"/>
        </w:rPr>
        <w:t xml:space="preserve">Los Estados Partes deberán incluir en su legislación, o al menos establecer </w:t>
      </w:r>
      <w:r w:rsidR="00F20C37" w:rsidRPr="00E823F0">
        <w:rPr>
          <w:rFonts w:ascii="Arial" w:hAnsi="Arial" w:cs="Arial"/>
          <w:sz w:val="24"/>
          <w:szCs w:val="24"/>
          <w:lang w:val="es-ES_tradnl"/>
        </w:rPr>
        <w:t xml:space="preserve">proyectos para </w:t>
      </w:r>
      <w:r w:rsidR="004C02CC">
        <w:rPr>
          <w:rFonts w:ascii="Arial" w:hAnsi="Arial" w:cs="Arial"/>
          <w:sz w:val="24"/>
          <w:szCs w:val="24"/>
          <w:lang w:val="es-ES_tradnl"/>
        </w:rPr>
        <w:t xml:space="preserve">su </w:t>
      </w:r>
      <w:r w:rsidR="00816BB6">
        <w:rPr>
          <w:rFonts w:ascii="Arial" w:hAnsi="Arial" w:cs="Arial"/>
          <w:sz w:val="24"/>
          <w:szCs w:val="24"/>
          <w:lang w:val="es-ES_tradnl"/>
        </w:rPr>
        <w:t xml:space="preserve">regulación y </w:t>
      </w:r>
      <w:r w:rsidR="004C02CC">
        <w:rPr>
          <w:rFonts w:ascii="Arial" w:hAnsi="Arial" w:cs="Arial"/>
          <w:sz w:val="24"/>
          <w:szCs w:val="24"/>
          <w:lang w:val="es-ES_tradnl"/>
        </w:rPr>
        <w:t>desarrollo, los servicios de empleo con apoyo</w:t>
      </w:r>
      <w:r w:rsidR="00816BB6">
        <w:rPr>
          <w:rFonts w:ascii="Arial" w:hAnsi="Arial" w:cs="Arial"/>
          <w:sz w:val="24"/>
          <w:szCs w:val="24"/>
          <w:lang w:val="es-ES_tradnl"/>
        </w:rPr>
        <w:t>, como un derecho de las personas a acceder a un servicio que apoye de forma individualizada en el proceso de inclusión laboral de las personas</w:t>
      </w:r>
      <w:r w:rsidR="00823D44">
        <w:rPr>
          <w:rFonts w:ascii="Arial" w:hAnsi="Arial" w:cs="Arial"/>
          <w:sz w:val="24"/>
          <w:szCs w:val="24"/>
          <w:lang w:val="es-ES_tradnl"/>
        </w:rPr>
        <w:t xml:space="preserve"> con especiales dificultades de inserción</w:t>
      </w:r>
      <w:r w:rsidR="00816BB6">
        <w:rPr>
          <w:rFonts w:ascii="Arial" w:hAnsi="Arial" w:cs="Arial"/>
          <w:sz w:val="24"/>
          <w:szCs w:val="24"/>
          <w:lang w:val="es-ES_tradnl"/>
        </w:rPr>
        <w:t xml:space="preserve"> y garantice el derecho a un trabajo remunerador adaptado a sus capacidades y necesidades.</w:t>
      </w:r>
      <w:r w:rsidR="00B66840">
        <w:rPr>
          <w:rFonts w:ascii="Arial" w:hAnsi="Arial" w:cs="Arial"/>
          <w:sz w:val="24"/>
          <w:szCs w:val="24"/>
          <w:lang w:val="es-ES_tradnl"/>
        </w:rPr>
        <w:t xml:space="preserve"> Estos servicios deben cumplir una función fundamental de </w:t>
      </w:r>
      <w:r w:rsidR="00EF07CF">
        <w:rPr>
          <w:rFonts w:ascii="Arial" w:hAnsi="Arial" w:cs="Arial"/>
          <w:sz w:val="24"/>
          <w:szCs w:val="24"/>
          <w:lang w:val="es-ES_tradnl"/>
        </w:rPr>
        <w:t>tránsito</w:t>
      </w:r>
      <w:r w:rsidR="00B66840">
        <w:rPr>
          <w:rFonts w:ascii="Arial" w:hAnsi="Arial" w:cs="Arial"/>
          <w:sz w:val="24"/>
          <w:szCs w:val="24"/>
          <w:lang w:val="es-ES_tradnl"/>
        </w:rPr>
        <w:t xml:space="preserve"> de las personas con discapacidad desde los tradicionales servicios de </w:t>
      </w:r>
      <w:r w:rsidR="00646681">
        <w:rPr>
          <w:rFonts w:ascii="Arial" w:hAnsi="Arial" w:cs="Arial"/>
          <w:sz w:val="24"/>
          <w:szCs w:val="24"/>
          <w:lang w:val="es-ES_tradnl"/>
        </w:rPr>
        <w:t>corte más asistencial, hasta el empleo ordinario.</w:t>
      </w:r>
    </w:p>
    <w:p w14:paraId="7D44A1DD" w14:textId="77777777" w:rsidR="00EF07CF" w:rsidRDefault="00EF07CF" w:rsidP="00EF07CF">
      <w:pPr>
        <w:pStyle w:val="ListParagraph"/>
        <w:spacing w:before="240" w:after="0"/>
        <w:ind w:left="720"/>
        <w:contextualSpacing/>
        <w:jc w:val="both"/>
        <w:rPr>
          <w:rFonts w:ascii="Arial" w:hAnsi="Arial" w:cs="Arial"/>
          <w:sz w:val="24"/>
          <w:szCs w:val="24"/>
          <w:lang w:val="es-ES_tradnl"/>
        </w:rPr>
      </w:pPr>
    </w:p>
    <w:p w14:paraId="76D60D95" w14:textId="619B3BC4" w:rsidR="00144194" w:rsidRPr="002E30D2" w:rsidRDefault="006E379D" w:rsidP="00144194">
      <w:pPr>
        <w:pStyle w:val="ListParagraph"/>
        <w:numPr>
          <w:ilvl w:val="0"/>
          <w:numId w:val="13"/>
        </w:numPr>
        <w:spacing w:before="240" w:after="0"/>
        <w:contextualSpacing/>
        <w:jc w:val="both"/>
        <w:rPr>
          <w:rFonts w:ascii="Arial" w:hAnsi="Arial" w:cs="Arial"/>
          <w:sz w:val="24"/>
          <w:szCs w:val="24"/>
        </w:rPr>
      </w:pPr>
      <w:r>
        <w:rPr>
          <w:rFonts w:ascii="Arial" w:hAnsi="Arial" w:cs="Arial"/>
          <w:sz w:val="24"/>
          <w:szCs w:val="24"/>
        </w:rPr>
        <w:t xml:space="preserve">En la </w:t>
      </w:r>
      <w:r w:rsidR="00EF07CF">
        <w:rPr>
          <w:rFonts w:ascii="Arial" w:hAnsi="Arial" w:cs="Arial"/>
          <w:sz w:val="24"/>
          <w:szCs w:val="24"/>
        </w:rPr>
        <w:t>línea</w:t>
      </w:r>
      <w:r>
        <w:rPr>
          <w:rFonts w:ascii="Arial" w:hAnsi="Arial" w:cs="Arial"/>
          <w:sz w:val="24"/>
          <w:szCs w:val="24"/>
        </w:rPr>
        <w:t xml:space="preserve"> de lo dicho anteriormente, los estados deben regular el modelo de financiación de estos servicios, mediante s</w:t>
      </w:r>
      <w:r w:rsidR="00144194" w:rsidRPr="002E30D2">
        <w:rPr>
          <w:rFonts w:ascii="Arial" w:hAnsi="Arial" w:cs="Arial"/>
          <w:sz w:val="24"/>
          <w:szCs w:val="24"/>
        </w:rPr>
        <w:t>ubvenciones a entidades sociales</w:t>
      </w:r>
      <w:r>
        <w:rPr>
          <w:rFonts w:ascii="Arial" w:hAnsi="Arial" w:cs="Arial"/>
          <w:sz w:val="24"/>
          <w:szCs w:val="24"/>
        </w:rPr>
        <w:t>.</w:t>
      </w:r>
      <w:r w:rsidR="00144194" w:rsidRPr="002E30D2">
        <w:rPr>
          <w:rFonts w:ascii="Arial" w:hAnsi="Arial" w:cs="Arial"/>
          <w:sz w:val="24"/>
          <w:szCs w:val="24"/>
        </w:rPr>
        <w:t xml:space="preserve"> </w:t>
      </w:r>
      <w:r>
        <w:rPr>
          <w:rFonts w:ascii="Arial" w:hAnsi="Arial" w:cs="Arial"/>
          <w:sz w:val="24"/>
          <w:szCs w:val="24"/>
        </w:rPr>
        <w:t>Los Servicios proporcionan un apoyo a lo largo de toda la vida laboral de la persona con discapacidad. E</w:t>
      </w:r>
      <w:r w:rsidR="00144194" w:rsidRPr="002E30D2">
        <w:rPr>
          <w:rFonts w:ascii="Arial" w:hAnsi="Arial" w:cs="Arial"/>
          <w:sz w:val="24"/>
          <w:szCs w:val="24"/>
        </w:rPr>
        <w:t>n el</w:t>
      </w:r>
      <w:r w:rsidR="00144194">
        <w:rPr>
          <w:rFonts w:ascii="Arial" w:hAnsi="Arial" w:cs="Arial"/>
          <w:sz w:val="24"/>
          <w:szCs w:val="24"/>
        </w:rPr>
        <w:t xml:space="preserve"> </w:t>
      </w:r>
      <w:r w:rsidR="00144194" w:rsidRPr="002E30D2">
        <w:rPr>
          <w:rFonts w:ascii="Arial" w:hAnsi="Arial" w:cs="Arial"/>
          <w:sz w:val="24"/>
          <w:szCs w:val="24"/>
        </w:rPr>
        <w:t>marco de nuestra praxis, venimos detectando en aquellas personas que acaban de</w:t>
      </w:r>
      <w:r w:rsidR="00144194">
        <w:rPr>
          <w:rFonts w:ascii="Arial" w:hAnsi="Arial" w:cs="Arial"/>
          <w:sz w:val="24"/>
          <w:szCs w:val="24"/>
        </w:rPr>
        <w:t xml:space="preserve"> </w:t>
      </w:r>
      <w:r w:rsidR="00144194" w:rsidRPr="002E30D2">
        <w:rPr>
          <w:rFonts w:ascii="Arial" w:hAnsi="Arial" w:cs="Arial"/>
          <w:sz w:val="24"/>
          <w:szCs w:val="24"/>
        </w:rPr>
        <w:t>iniciarse en el trabajo, la necesidad de desarrollar un seguimiento que va más allá de</w:t>
      </w:r>
      <w:r w:rsidR="00144194">
        <w:rPr>
          <w:rFonts w:ascii="Arial" w:hAnsi="Arial" w:cs="Arial"/>
          <w:sz w:val="24"/>
          <w:szCs w:val="24"/>
        </w:rPr>
        <w:t xml:space="preserve"> </w:t>
      </w:r>
      <w:r w:rsidR="00144194" w:rsidRPr="002E30D2">
        <w:rPr>
          <w:rFonts w:ascii="Arial" w:hAnsi="Arial" w:cs="Arial"/>
          <w:sz w:val="24"/>
          <w:szCs w:val="24"/>
        </w:rPr>
        <w:t>visitas a la empresa y citaciones con el usuario contratado. Algunos usuarios</w:t>
      </w:r>
      <w:r w:rsidR="00144194">
        <w:rPr>
          <w:rFonts w:ascii="Arial" w:hAnsi="Arial" w:cs="Arial"/>
          <w:sz w:val="24"/>
          <w:szCs w:val="24"/>
        </w:rPr>
        <w:t xml:space="preserve"> </w:t>
      </w:r>
      <w:r w:rsidR="00144194" w:rsidRPr="002E30D2">
        <w:rPr>
          <w:rFonts w:ascii="Arial" w:hAnsi="Arial" w:cs="Arial"/>
          <w:sz w:val="24"/>
          <w:szCs w:val="24"/>
        </w:rPr>
        <w:t>muestran dificultades en la organización y ejecución de las tareas, desarrollan</w:t>
      </w:r>
      <w:r w:rsidR="00144194">
        <w:rPr>
          <w:rFonts w:ascii="Arial" w:hAnsi="Arial" w:cs="Arial"/>
          <w:sz w:val="24"/>
          <w:szCs w:val="24"/>
        </w:rPr>
        <w:t xml:space="preserve"> </w:t>
      </w:r>
      <w:r w:rsidR="00144194" w:rsidRPr="002E30D2">
        <w:rPr>
          <w:rFonts w:ascii="Arial" w:hAnsi="Arial" w:cs="Arial"/>
          <w:sz w:val="24"/>
          <w:szCs w:val="24"/>
        </w:rPr>
        <w:t>relaciones disfuncionales en el ambiente de trabajo, presentan déficit en</w:t>
      </w:r>
      <w:r w:rsidR="00EF07CF">
        <w:rPr>
          <w:rFonts w:ascii="Arial" w:hAnsi="Arial" w:cs="Arial"/>
          <w:sz w:val="24"/>
          <w:szCs w:val="24"/>
        </w:rPr>
        <w:t xml:space="preserve"> </w:t>
      </w:r>
      <w:r w:rsidR="00144194" w:rsidRPr="002E30D2">
        <w:rPr>
          <w:rFonts w:ascii="Arial" w:hAnsi="Arial" w:cs="Arial"/>
          <w:sz w:val="24"/>
          <w:szCs w:val="24"/>
        </w:rPr>
        <w:t>competencias personales y/o laborales, que les lleva en ocasiones al abandono</w:t>
      </w:r>
      <w:r w:rsidR="00144194">
        <w:rPr>
          <w:rFonts w:ascii="Arial" w:hAnsi="Arial" w:cs="Arial"/>
          <w:sz w:val="24"/>
          <w:szCs w:val="24"/>
        </w:rPr>
        <w:t xml:space="preserve"> </w:t>
      </w:r>
      <w:r w:rsidR="00144194" w:rsidRPr="002E30D2">
        <w:rPr>
          <w:rFonts w:ascii="Arial" w:hAnsi="Arial" w:cs="Arial"/>
          <w:sz w:val="24"/>
          <w:szCs w:val="24"/>
        </w:rPr>
        <w:t>laboral de manera precipitada y/o al descontento por parte de los empresarios y su</w:t>
      </w:r>
      <w:r w:rsidR="00144194">
        <w:rPr>
          <w:rFonts w:ascii="Arial" w:hAnsi="Arial" w:cs="Arial"/>
          <w:sz w:val="24"/>
          <w:szCs w:val="24"/>
        </w:rPr>
        <w:t xml:space="preserve"> </w:t>
      </w:r>
      <w:r w:rsidR="00144194" w:rsidRPr="002E30D2">
        <w:rPr>
          <w:rFonts w:ascii="Arial" w:hAnsi="Arial" w:cs="Arial"/>
          <w:sz w:val="24"/>
          <w:szCs w:val="24"/>
        </w:rPr>
        <w:t>consecuente decisión de no volver a contar con ese trabajador una vez finalizado su</w:t>
      </w:r>
      <w:r w:rsidR="00144194">
        <w:rPr>
          <w:rFonts w:ascii="Arial" w:hAnsi="Arial" w:cs="Arial"/>
          <w:sz w:val="24"/>
          <w:szCs w:val="24"/>
        </w:rPr>
        <w:t xml:space="preserve"> </w:t>
      </w:r>
      <w:r w:rsidR="00144194" w:rsidRPr="002E30D2">
        <w:rPr>
          <w:rFonts w:ascii="Arial" w:hAnsi="Arial" w:cs="Arial"/>
          <w:sz w:val="24"/>
          <w:szCs w:val="24"/>
        </w:rPr>
        <w:t>contrato. Todo esto repercute negativamente en el estigma que se tiene sobre la</w:t>
      </w:r>
      <w:r w:rsidR="00144194">
        <w:rPr>
          <w:rFonts w:ascii="Arial" w:hAnsi="Arial" w:cs="Arial"/>
          <w:sz w:val="24"/>
          <w:szCs w:val="24"/>
        </w:rPr>
        <w:t xml:space="preserve"> </w:t>
      </w:r>
      <w:r w:rsidR="00144194" w:rsidRPr="002E30D2">
        <w:rPr>
          <w:rFonts w:ascii="Arial" w:hAnsi="Arial" w:cs="Arial"/>
          <w:sz w:val="24"/>
          <w:szCs w:val="24"/>
        </w:rPr>
        <w:t>empleabilidad y eficacia en el trabajo de las personas con discapacidad. Por ello,</w:t>
      </w:r>
      <w:r w:rsidR="00EF07CF">
        <w:rPr>
          <w:rFonts w:ascii="Arial" w:hAnsi="Arial" w:cs="Arial"/>
          <w:sz w:val="24"/>
          <w:szCs w:val="24"/>
        </w:rPr>
        <w:t xml:space="preserve"> </w:t>
      </w:r>
      <w:r w:rsidR="00144194" w:rsidRPr="002E30D2">
        <w:rPr>
          <w:rFonts w:ascii="Arial" w:hAnsi="Arial" w:cs="Arial"/>
          <w:sz w:val="24"/>
          <w:szCs w:val="24"/>
        </w:rPr>
        <w:t>vemos muy importante mejorar las ayudas a entidades sociales para poder instaurar</w:t>
      </w:r>
      <w:r w:rsidR="00144194">
        <w:rPr>
          <w:rFonts w:ascii="Arial" w:hAnsi="Arial" w:cs="Arial"/>
          <w:sz w:val="24"/>
          <w:szCs w:val="24"/>
        </w:rPr>
        <w:t xml:space="preserve"> </w:t>
      </w:r>
      <w:r w:rsidR="00144194" w:rsidRPr="002E30D2">
        <w:rPr>
          <w:rFonts w:ascii="Arial" w:hAnsi="Arial" w:cs="Arial"/>
          <w:sz w:val="24"/>
          <w:szCs w:val="24"/>
        </w:rPr>
        <w:t>un empleo con apoyo de calidad. De esta manera, favoreceríamos la adaptación y</w:t>
      </w:r>
      <w:r w:rsidR="00144194">
        <w:rPr>
          <w:rFonts w:ascii="Arial" w:hAnsi="Arial" w:cs="Arial"/>
          <w:sz w:val="24"/>
          <w:szCs w:val="24"/>
        </w:rPr>
        <w:t xml:space="preserve"> </w:t>
      </w:r>
      <w:r w:rsidR="00144194" w:rsidRPr="002E30D2">
        <w:rPr>
          <w:rFonts w:ascii="Arial" w:hAnsi="Arial" w:cs="Arial"/>
          <w:sz w:val="24"/>
          <w:szCs w:val="24"/>
        </w:rPr>
        <w:t>mantenimiento en el puesto de trabajo, así como la imagen de las personas con</w:t>
      </w:r>
      <w:r w:rsidR="00144194">
        <w:rPr>
          <w:rFonts w:ascii="Arial" w:hAnsi="Arial" w:cs="Arial"/>
          <w:sz w:val="24"/>
          <w:szCs w:val="24"/>
        </w:rPr>
        <w:t xml:space="preserve"> </w:t>
      </w:r>
      <w:r w:rsidR="00144194" w:rsidRPr="002E30D2">
        <w:rPr>
          <w:rFonts w:ascii="Arial" w:hAnsi="Arial" w:cs="Arial"/>
          <w:sz w:val="24"/>
          <w:szCs w:val="24"/>
        </w:rPr>
        <w:t>discapacidad en el tejido empresarial.</w:t>
      </w:r>
    </w:p>
    <w:p w14:paraId="6E4C0E86" w14:textId="77777777" w:rsidR="00144194" w:rsidRDefault="00144194" w:rsidP="006E379D">
      <w:pPr>
        <w:pStyle w:val="ListParagraph"/>
        <w:spacing w:before="240" w:after="0"/>
        <w:ind w:left="720"/>
        <w:contextualSpacing/>
        <w:jc w:val="both"/>
        <w:rPr>
          <w:rFonts w:ascii="Arial" w:hAnsi="Arial" w:cs="Arial"/>
          <w:sz w:val="24"/>
          <w:szCs w:val="24"/>
          <w:lang w:val="es-ES_tradnl"/>
        </w:rPr>
      </w:pPr>
    </w:p>
    <w:p w14:paraId="44F50E84" w14:textId="1B50C09F" w:rsidR="0064535A" w:rsidRDefault="0064535A" w:rsidP="00EE3447">
      <w:pPr>
        <w:pStyle w:val="ListParagraph"/>
        <w:numPr>
          <w:ilvl w:val="0"/>
          <w:numId w:val="13"/>
        </w:numPr>
        <w:spacing w:before="240" w:after="0"/>
        <w:contextualSpacing/>
        <w:jc w:val="both"/>
        <w:rPr>
          <w:rFonts w:ascii="Arial" w:hAnsi="Arial" w:cs="Arial"/>
          <w:sz w:val="24"/>
          <w:szCs w:val="24"/>
        </w:rPr>
      </w:pPr>
      <w:r>
        <w:rPr>
          <w:rFonts w:ascii="Arial" w:hAnsi="Arial" w:cs="Arial"/>
          <w:sz w:val="24"/>
          <w:szCs w:val="24"/>
        </w:rPr>
        <w:t xml:space="preserve">Los Estados Partes deberán mejorar las subvenciones que se conceden a las empresas ordinarias para la contratación de personas con discapacidad. Las subvenciones no deberían graduarse en función de la forma jurídica que adopte la empresa si no que deberían ir asociadas a la persona con discapacidad. La persona con discapacidad tiene que tener la posibilidad de elegir donde trabajar y la subvención </w:t>
      </w:r>
      <w:r w:rsidR="005529E4">
        <w:rPr>
          <w:rFonts w:ascii="Arial" w:hAnsi="Arial" w:cs="Arial"/>
          <w:sz w:val="24"/>
          <w:szCs w:val="24"/>
        </w:rPr>
        <w:t xml:space="preserve">debería ir a la </w:t>
      </w:r>
      <w:r w:rsidR="005529E4">
        <w:rPr>
          <w:rFonts w:ascii="Arial" w:hAnsi="Arial" w:cs="Arial"/>
          <w:sz w:val="24"/>
          <w:szCs w:val="24"/>
        </w:rPr>
        <w:lastRenderedPageBreak/>
        <w:t>empresa donde la persona decida trabajar y no en función de la forma jurídica que</w:t>
      </w:r>
      <w:r w:rsidR="00823D44">
        <w:rPr>
          <w:rFonts w:ascii="Arial" w:hAnsi="Arial" w:cs="Arial"/>
          <w:sz w:val="24"/>
          <w:szCs w:val="24"/>
        </w:rPr>
        <w:t xml:space="preserve"> esta</w:t>
      </w:r>
      <w:r w:rsidR="005529E4">
        <w:rPr>
          <w:rFonts w:ascii="Arial" w:hAnsi="Arial" w:cs="Arial"/>
          <w:sz w:val="24"/>
          <w:szCs w:val="24"/>
        </w:rPr>
        <w:t xml:space="preserve"> adopte. La subvención </w:t>
      </w:r>
      <w:r w:rsidR="00823D44">
        <w:rPr>
          <w:rFonts w:ascii="Arial" w:hAnsi="Arial" w:cs="Arial"/>
          <w:sz w:val="24"/>
          <w:szCs w:val="24"/>
        </w:rPr>
        <w:t xml:space="preserve">debería </w:t>
      </w:r>
      <w:r w:rsidR="005529E4">
        <w:rPr>
          <w:rFonts w:ascii="Arial" w:hAnsi="Arial" w:cs="Arial"/>
          <w:sz w:val="24"/>
          <w:szCs w:val="24"/>
        </w:rPr>
        <w:t xml:space="preserve">ir asociada a la persona y sólo se graduará en función del tipo de discapacidad, manteniendo un concepto muy importante como es el de personas con especiales dificultades de inserción. Mayor grado de discapacidad o tipo de discapacidad con menos posibilidades de inserción, mayor subvención. </w:t>
      </w:r>
    </w:p>
    <w:p w14:paraId="03FA5541" w14:textId="77777777" w:rsidR="00EF07CF" w:rsidRDefault="00EF07CF" w:rsidP="00EF07CF">
      <w:pPr>
        <w:pStyle w:val="ListParagraph"/>
        <w:spacing w:before="240" w:after="0"/>
        <w:ind w:left="720"/>
        <w:contextualSpacing/>
        <w:jc w:val="both"/>
        <w:rPr>
          <w:rFonts w:ascii="Arial" w:hAnsi="Arial" w:cs="Arial"/>
          <w:sz w:val="24"/>
          <w:szCs w:val="24"/>
        </w:rPr>
      </w:pPr>
    </w:p>
    <w:p w14:paraId="26CAAA50" w14:textId="616DDC95" w:rsidR="00823D44" w:rsidRDefault="00823D44" w:rsidP="00EE3447">
      <w:pPr>
        <w:pStyle w:val="ListParagraph"/>
        <w:numPr>
          <w:ilvl w:val="0"/>
          <w:numId w:val="13"/>
        </w:numPr>
        <w:spacing w:before="240" w:after="0"/>
        <w:contextualSpacing/>
        <w:jc w:val="both"/>
        <w:rPr>
          <w:rFonts w:ascii="Arial" w:hAnsi="Arial" w:cs="Arial"/>
          <w:sz w:val="24"/>
          <w:szCs w:val="24"/>
        </w:rPr>
      </w:pPr>
      <w:r>
        <w:rPr>
          <w:rFonts w:ascii="Arial" w:hAnsi="Arial" w:cs="Arial"/>
          <w:sz w:val="24"/>
          <w:szCs w:val="24"/>
        </w:rPr>
        <w:t>V</w:t>
      </w:r>
      <w:r w:rsidR="00EE3447" w:rsidRPr="005F286B">
        <w:rPr>
          <w:rFonts w:ascii="Arial" w:hAnsi="Arial" w:cs="Arial"/>
          <w:sz w:val="24"/>
          <w:szCs w:val="24"/>
        </w:rPr>
        <w:t>emos necesario</w:t>
      </w:r>
      <w:r>
        <w:rPr>
          <w:rFonts w:ascii="Arial" w:hAnsi="Arial" w:cs="Arial"/>
          <w:sz w:val="24"/>
          <w:szCs w:val="24"/>
        </w:rPr>
        <w:t xml:space="preserve"> que los Estados</w:t>
      </w:r>
      <w:r w:rsidR="00EE3447" w:rsidRPr="005F286B">
        <w:rPr>
          <w:rFonts w:ascii="Arial" w:hAnsi="Arial" w:cs="Arial"/>
          <w:sz w:val="24"/>
          <w:szCs w:val="24"/>
        </w:rPr>
        <w:t xml:space="preserve"> desarroll</w:t>
      </w:r>
      <w:r>
        <w:rPr>
          <w:rFonts w:ascii="Arial" w:hAnsi="Arial" w:cs="Arial"/>
          <w:sz w:val="24"/>
          <w:szCs w:val="24"/>
        </w:rPr>
        <w:t>en</w:t>
      </w:r>
      <w:r w:rsidR="00EE3447" w:rsidRPr="005F286B">
        <w:rPr>
          <w:rFonts w:ascii="Arial" w:hAnsi="Arial" w:cs="Arial"/>
          <w:sz w:val="24"/>
          <w:szCs w:val="24"/>
        </w:rPr>
        <w:t xml:space="preserve"> acciones de difusión y </w:t>
      </w:r>
      <w:r w:rsidR="00EE3447">
        <w:rPr>
          <w:rFonts w:ascii="Arial" w:hAnsi="Arial" w:cs="Arial"/>
          <w:sz w:val="24"/>
          <w:szCs w:val="24"/>
        </w:rPr>
        <w:t>s</w:t>
      </w:r>
      <w:r w:rsidR="00EE3447" w:rsidRPr="005F286B">
        <w:rPr>
          <w:rFonts w:ascii="Arial" w:hAnsi="Arial" w:cs="Arial"/>
          <w:sz w:val="24"/>
          <w:szCs w:val="24"/>
        </w:rPr>
        <w:t>ensibilizaci</w:t>
      </w:r>
      <w:r>
        <w:rPr>
          <w:rFonts w:ascii="Arial" w:hAnsi="Arial" w:cs="Arial"/>
          <w:sz w:val="24"/>
          <w:szCs w:val="24"/>
        </w:rPr>
        <w:t>ón dirigidas</w:t>
      </w:r>
      <w:r w:rsidR="00EE3447" w:rsidRPr="005F286B">
        <w:rPr>
          <w:rFonts w:ascii="Arial" w:hAnsi="Arial" w:cs="Arial"/>
          <w:sz w:val="24"/>
          <w:szCs w:val="24"/>
        </w:rPr>
        <w:t xml:space="preserve"> a</w:t>
      </w:r>
      <w:r>
        <w:rPr>
          <w:rFonts w:ascii="Arial" w:hAnsi="Arial" w:cs="Arial"/>
          <w:sz w:val="24"/>
          <w:szCs w:val="24"/>
        </w:rPr>
        <w:t xml:space="preserve"> las</w:t>
      </w:r>
      <w:r w:rsidR="00EE3447" w:rsidRPr="005F286B">
        <w:rPr>
          <w:rFonts w:ascii="Arial" w:hAnsi="Arial" w:cs="Arial"/>
          <w:sz w:val="24"/>
          <w:szCs w:val="24"/>
        </w:rPr>
        <w:t xml:space="preserve"> empresas </w:t>
      </w:r>
      <w:r>
        <w:rPr>
          <w:rFonts w:ascii="Arial" w:hAnsi="Arial" w:cs="Arial"/>
          <w:sz w:val="24"/>
          <w:szCs w:val="24"/>
        </w:rPr>
        <w:t xml:space="preserve">para aumentar la contratación de personas con discapacidad, que pongan el foco </w:t>
      </w:r>
      <w:r w:rsidR="00B66840">
        <w:rPr>
          <w:rFonts w:ascii="Arial" w:hAnsi="Arial" w:cs="Arial"/>
          <w:sz w:val="24"/>
          <w:szCs w:val="24"/>
        </w:rPr>
        <w:t>en el talento y la capacidad.</w:t>
      </w:r>
      <w:r w:rsidR="00EE3447" w:rsidRPr="005F286B">
        <w:rPr>
          <w:rFonts w:ascii="Arial" w:hAnsi="Arial" w:cs="Arial"/>
          <w:sz w:val="24"/>
          <w:szCs w:val="24"/>
        </w:rPr>
        <w:t xml:space="preserve"> </w:t>
      </w:r>
    </w:p>
    <w:p w14:paraId="4EB42EF3" w14:textId="77777777" w:rsidR="00EF07CF" w:rsidRDefault="00EF07CF" w:rsidP="00EF07CF">
      <w:pPr>
        <w:pStyle w:val="ListParagraph"/>
        <w:spacing w:before="240" w:after="0"/>
        <w:ind w:left="720"/>
        <w:contextualSpacing/>
        <w:jc w:val="both"/>
        <w:rPr>
          <w:rFonts w:ascii="Arial" w:hAnsi="Arial" w:cs="Arial"/>
          <w:sz w:val="24"/>
          <w:szCs w:val="24"/>
        </w:rPr>
      </w:pPr>
    </w:p>
    <w:p w14:paraId="679EA775" w14:textId="22341526" w:rsidR="00EE3447" w:rsidRDefault="00EE3447" w:rsidP="00EE3447">
      <w:pPr>
        <w:pStyle w:val="ListParagraph"/>
        <w:numPr>
          <w:ilvl w:val="0"/>
          <w:numId w:val="13"/>
        </w:numPr>
        <w:spacing w:before="240" w:after="0"/>
        <w:contextualSpacing/>
        <w:jc w:val="both"/>
        <w:rPr>
          <w:rFonts w:ascii="Arial" w:hAnsi="Arial" w:cs="Arial"/>
          <w:sz w:val="24"/>
          <w:szCs w:val="24"/>
          <w:lang w:val="es-ES_tradnl"/>
        </w:rPr>
      </w:pPr>
      <w:r w:rsidRPr="00E823F0">
        <w:rPr>
          <w:rFonts w:ascii="Arial" w:hAnsi="Arial" w:cs="Arial"/>
          <w:sz w:val="24"/>
          <w:szCs w:val="24"/>
          <w:lang w:val="es-ES_tradnl"/>
        </w:rPr>
        <w:t xml:space="preserve">Las personas con discapacidades </w:t>
      </w:r>
      <w:r w:rsidR="00144194">
        <w:rPr>
          <w:rFonts w:ascii="Arial" w:hAnsi="Arial" w:cs="Arial"/>
          <w:sz w:val="24"/>
          <w:szCs w:val="24"/>
          <w:lang w:val="es-ES_tradnl"/>
        </w:rPr>
        <w:t xml:space="preserve">severas y </w:t>
      </w:r>
      <w:r w:rsidRPr="00E823F0">
        <w:rPr>
          <w:rFonts w:ascii="Arial" w:hAnsi="Arial" w:cs="Arial"/>
          <w:sz w:val="24"/>
          <w:szCs w:val="24"/>
          <w:lang w:val="es-ES_tradnl"/>
        </w:rPr>
        <w:t xml:space="preserve">complejas corren el mayor riesgo de desempleo, discriminación y segregación. Los Estados </w:t>
      </w:r>
      <w:r>
        <w:rPr>
          <w:rFonts w:ascii="Arial" w:hAnsi="Arial" w:cs="Arial"/>
          <w:sz w:val="24"/>
          <w:szCs w:val="24"/>
        </w:rPr>
        <w:t>P</w:t>
      </w:r>
      <w:r w:rsidRPr="00E823F0">
        <w:rPr>
          <w:rFonts w:ascii="Arial" w:hAnsi="Arial" w:cs="Arial"/>
          <w:sz w:val="24"/>
          <w:szCs w:val="24"/>
          <w:lang w:val="es-ES_tradnl"/>
        </w:rPr>
        <w:t xml:space="preserve">artes deben velar por que </w:t>
      </w:r>
      <w:r w:rsidR="00144194">
        <w:rPr>
          <w:rFonts w:ascii="Arial" w:hAnsi="Arial" w:cs="Arial"/>
          <w:sz w:val="24"/>
          <w:szCs w:val="24"/>
          <w:lang w:val="es-ES_tradnl"/>
        </w:rPr>
        <w:t xml:space="preserve">todas </w:t>
      </w:r>
      <w:r w:rsidRPr="00E823F0">
        <w:rPr>
          <w:rFonts w:ascii="Arial" w:hAnsi="Arial" w:cs="Arial"/>
          <w:sz w:val="24"/>
          <w:szCs w:val="24"/>
          <w:lang w:val="es-ES_tradnl"/>
        </w:rPr>
        <w:t>las personas con discapacidad</w:t>
      </w:r>
      <w:r w:rsidR="00144194">
        <w:rPr>
          <w:rFonts w:ascii="Arial" w:hAnsi="Arial" w:cs="Arial"/>
          <w:sz w:val="24"/>
          <w:szCs w:val="24"/>
          <w:lang w:val="es-ES_tradnl"/>
        </w:rPr>
        <w:t xml:space="preserve"> tengan las mismas oportunidades,</w:t>
      </w:r>
      <w:r w:rsidRPr="00E823F0">
        <w:rPr>
          <w:rFonts w:ascii="Arial" w:hAnsi="Arial" w:cs="Arial"/>
          <w:sz w:val="24"/>
          <w:szCs w:val="24"/>
          <w:lang w:val="es-ES_tradnl"/>
        </w:rPr>
        <w:t xml:space="preserve"> </w:t>
      </w:r>
      <w:r w:rsidR="00144194">
        <w:rPr>
          <w:rFonts w:ascii="Arial" w:hAnsi="Arial" w:cs="Arial"/>
          <w:sz w:val="24"/>
          <w:szCs w:val="24"/>
          <w:lang w:val="es-ES_tradnl"/>
        </w:rPr>
        <w:t xml:space="preserve">los mismos derechos y </w:t>
      </w:r>
      <w:r w:rsidRPr="00E823F0">
        <w:rPr>
          <w:rFonts w:ascii="Arial" w:hAnsi="Arial" w:cs="Arial"/>
          <w:sz w:val="24"/>
          <w:szCs w:val="24"/>
          <w:lang w:val="es-ES_tradnl"/>
        </w:rPr>
        <w:t>sean tratadas en igualdad</w:t>
      </w:r>
      <w:r w:rsidR="00144194">
        <w:rPr>
          <w:rFonts w:ascii="Arial" w:hAnsi="Arial" w:cs="Arial"/>
          <w:sz w:val="24"/>
          <w:szCs w:val="24"/>
          <w:lang w:val="es-ES_tradnl"/>
        </w:rPr>
        <w:t xml:space="preserve">. Para ello debemos prestar </w:t>
      </w:r>
      <w:r w:rsidRPr="00E823F0">
        <w:rPr>
          <w:rFonts w:ascii="Arial" w:hAnsi="Arial" w:cs="Arial"/>
          <w:sz w:val="24"/>
          <w:szCs w:val="24"/>
          <w:lang w:val="es-ES_tradnl"/>
        </w:rPr>
        <w:t xml:space="preserve">especial atención a la legislación, </w:t>
      </w:r>
      <w:r w:rsidR="00144194">
        <w:rPr>
          <w:rFonts w:ascii="Arial" w:hAnsi="Arial" w:cs="Arial"/>
          <w:sz w:val="24"/>
          <w:szCs w:val="24"/>
          <w:lang w:val="es-ES_tradnl"/>
        </w:rPr>
        <w:t xml:space="preserve">y a </w:t>
      </w:r>
      <w:r w:rsidRPr="00E823F0">
        <w:rPr>
          <w:rFonts w:ascii="Arial" w:hAnsi="Arial" w:cs="Arial"/>
          <w:sz w:val="24"/>
          <w:szCs w:val="24"/>
          <w:lang w:val="es-ES_tradnl"/>
        </w:rPr>
        <w:t>las políticas</w:t>
      </w:r>
      <w:r w:rsidR="00144194">
        <w:rPr>
          <w:rFonts w:ascii="Arial" w:hAnsi="Arial" w:cs="Arial"/>
          <w:sz w:val="24"/>
          <w:szCs w:val="24"/>
          <w:lang w:val="es-ES_tradnl"/>
        </w:rPr>
        <w:t xml:space="preserve"> públicas.</w:t>
      </w:r>
    </w:p>
    <w:p w14:paraId="431C1DA8" w14:textId="77777777" w:rsidR="00EF07CF" w:rsidRPr="00E823F0" w:rsidRDefault="00EF07CF" w:rsidP="00EF07CF">
      <w:pPr>
        <w:pStyle w:val="ListParagraph"/>
        <w:spacing w:before="240" w:after="0"/>
        <w:ind w:left="720"/>
        <w:contextualSpacing/>
        <w:jc w:val="both"/>
        <w:rPr>
          <w:rFonts w:ascii="Arial" w:hAnsi="Arial" w:cs="Arial"/>
          <w:sz w:val="24"/>
          <w:szCs w:val="24"/>
          <w:lang w:val="es-ES_tradnl"/>
        </w:rPr>
      </w:pPr>
    </w:p>
    <w:p w14:paraId="66FD9056" w14:textId="3D1B63FE" w:rsidR="00995724" w:rsidRDefault="00EE3447" w:rsidP="0044322C">
      <w:pPr>
        <w:pStyle w:val="ListParagraph"/>
        <w:numPr>
          <w:ilvl w:val="0"/>
          <w:numId w:val="13"/>
        </w:numPr>
        <w:spacing w:before="240" w:after="0"/>
        <w:contextualSpacing/>
        <w:jc w:val="both"/>
        <w:rPr>
          <w:rFonts w:ascii="Arial" w:hAnsi="Arial" w:cs="Arial"/>
          <w:sz w:val="24"/>
          <w:szCs w:val="24"/>
        </w:rPr>
      </w:pPr>
      <w:r w:rsidRPr="002E30D2">
        <w:rPr>
          <w:rFonts w:ascii="Arial" w:hAnsi="Arial" w:cs="Arial"/>
          <w:sz w:val="24"/>
          <w:szCs w:val="24"/>
        </w:rPr>
        <w:t>Adaptación en puestos de trabajo</w:t>
      </w:r>
      <w:r w:rsidR="00F802A9">
        <w:rPr>
          <w:rFonts w:ascii="Arial" w:hAnsi="Arial" w:cs="Arial"/>
          <w:sz w:val="24"/>
          <w:szCs w:val="24"/>
        </w:rPr>
        <w:t xml:space="preserve">. Es importante que los Estados regulen un modelo de financiación para las empresas que permita la adaptación de los puestos de trabajo, del entorno físico y cognitivo. </w:t>
      </w:r>
      <w:r w:rsidRPr="002E30D2">
        <w:rPr>
          <w:rFonts w:ascii="Arial" w:hAnsi="Arial" w:cs="Arial"/>
          <w:sz w:val="24"/>
          <w:szCs w:val="24"/>
        </w:rPr>
        <w:t>La integración de la</w:t>
      </w:r>
      <w:r>
        <w:rPr>
          <w:rFonts w:ascii="Arial" w:hAnsi="Arial" w:cs="Arial"/>
          <w:sz w:val="24"/>
          <w:szCs w:val="24"/>
        </w:rPr>
        <w:t xml:space="preserve"> </w:t>
      </w:r>
      <w:r w:rsidRPr="002E30D2">
        <w:rPr>
          <w:rFonts w:ascii="Arial" w:hAnsi="Arial" w:cs="Arial"/>
          <w:sz w:val="24"/>
          <w:szCs w:val="24"/>
        </w:rPr>
        <w:t>persona con discapacidad no solo debe limitarse a la contratación en sí misma, sino</w:t>
      </w:r>
      <w:r>
        <w:rPr>
          <w:rFonts w:ascii="Arial" w:hAnsi="Arial" w:cs="Arial"/>
          <w:sz w:val="24"/>
          <w:szCs w:val="24"/>
        </w:rPr>
        <w:t xml:space="preserve"> </w:t>
      </w:r>
      <w:r w:rsidRPr="002E30D2">
        <w:rPr>
          <w:rFonts w:ascii="Arial" w:hAnsi="Arial" w:cs="Arial"/>
          <w:sz w:val="24"/>
          <w:szCs w:val="24"/>
        </w:rPr>
        <w:t>al compromiso de adaptación en el puesto de trabajo. Es preciso intensificar los</w:t>
      </w:r>
      <w:r>
        <w:rPr>
          <w:rFonts w:ascii="Arial" w:hAnsi="Arial" w:cs="Arial"/>
          <w:sz w:val="24"/>
          <w:szCs w:val="24"/>
        </w:rPr>
        <w:t xml:space="preserve"> </w:t>
      </w:r>
      <w:r w:rsidRPr="002E30D2">
        <w:rPr>
          <w:rFonts w:ascii="Arial" w:hAnsi="Arial" w:cs="Arial"/>
          <w:sz w:val="24"/>
          <w:szCs w:val="24"/>
        </w:rPr>
        <w:t>esfuerzos y actuaciones por parte de las entidades sociales, en materia de</w:t>
      </w:r>
      <w:r>
        <w:rPr>
          <w:rFonts w:ascii="Arial" w:hAnsi="Arial" w:cs="Arial"/>
          <w:sz w:val="24"/>
          <w:szCs w:val="24"/>
        </w:rPr>
        <w:t xml:space="preserve"> </w:t>
      </w:r>
      <w:r w:rsidRPr="002E30D2">
        <w:rPr>
          <w:rFonts w:ascii="Arial" w:hAnsi="Arial" w:cs="Arial"/>
          <w:sz w:val="24"/>
          <w:szCs w:val="24"/>
        </w:rPr>
        <w:t>sensibilización empresarial, salvaguardando el derecho de nuestros beneficiarios a</w:t>
      </w:r>
      <w:r>
        <w:rPr>
          <w:rFonts w:ascii="Arial" w:hAnsi="Arial" w:cs="Arial"/>
          <w:sz w:val="24"/>
          <w:szCs w:val="24"/>
        </w:rPr>
        <w:t xml:space="preserve"> </w:t>
      </w:r>
      <w:r w:rsidRPr="002E30D2">
        <w:rPr>
          <w:rFonts w:ascii="Arial" w:hAnsi="Arial" w:cs="Arial"/>
          <w:sz w:val="24"/>
          <w:szCs w:val="24"/>
        </w:rPr>
        <w:t>trabajar en unas condiciones ajustadas y adaptadas a sus limitaciones</w:t>
      </w:r>
      <w:r w:rsidR="00EF07CF">
        <w:rPr>
          <w:rFonts w:ascii="Arial" w:hAnsi="Arial" w:cs="Arial"/>
          <w:sz w:val="24"/>
          <w:szCs w:val="24"/>
        </w:rPr>
        <w:t>.</w:t>
      </w:r>
    </w:p>
    <w:p w14:paraId="5ED7E1EF" w14:textId="77777777" w:rsidR="00EF07CF" w:rsidRDefault="00EF07CF" w:rsidP="00EF07CF">
      <w:pPr>
        <w:pStyle w:val="ListParagraph"/>
        <w:spacing w:before="240" w:after="0"/>
        <w:ind w:left="720"/>
        <w:contextualSpacing/>
        <w:jc w:val="both"/>
        <w:rPr>
          <w:rFonts w:ascii="Arial" w:hAnsi="Arial" w:cs="Arial"/>
          <w:sz w:val="24"/>
          <w:szCs w:val="24"/>
        </w:rPr>
      </w:pPr>
    </w:p>
    <w:p w14:paraId="4D8C26DD" w14:textId="07C68271" w:rsidR="005B40F0" w:rsidRPr="005B40F0" w:rsidRDefault="005B40F0" w:rsidP="0044322C">
      <w:pPr>
        <w:pStyle w:val="ListParagraph"/>
        <w:numPr>
          <w:ilvl w:val="0"/>
          <w:numId w:val="13"/>
        </w:numPr>
        <w:spacing w:before="240" w:after="0"/>
        <w:contextualSpacing/>
        <w:jc w:val="both"/>
        <w:rPr>
          <w:rFonts w:ascii="Arial" w:hAnsi="Arial" w:cs="Arial"/>
          <w:sz w:val="24"/>
          <w:szCs w:val="24"/>
        </w:rPr>
      </w:pPr>
      <w:r>
        <w:rPr>
          <w:rFonts w:ascii="Arial" w:hAnsi="Arial" w:cs="Arial"/>
          <w:sz w:val="24"/>
          <w:szCs w:val="24"/>
        </w:rPr>
        <w:t xml:space="preserve">Estamos hablando de derechos, de derecho al trabajo. Todas las medidas propuestas deben ir encaminadas a apoyar a las personas en todo el proceso </w:t>
      </w:r>
      <w:r w:rsidR="006275FE">
        <w:rPr>
          <w:rFonts w:ascii="Arial" w:hAnsi="Arial" w:cs="Arial"/>
          <w:sz w:val="24"/>
          <w:szCs w:val="24"/>
        </w:rPr>
        <w:t>que conlleva el ejercicio del derecho al trabajo. El trabajo forma parte del proyecto vital de una persona, es un paso fundamental para conseguir una verdadera inclusión social, y es importante que los estados regulen los mecanismos y los servicios que apoyan a la persona en la consecución de este objetivo.</w:t>
      </w:r>
    </w:p>
    <w:p w14:paraId="289722D0" w14:textId="77777777" w:rsidR="00995724" w:rsidRDefault="00995724" w:rsidP="0044322C"/>
    <w:p w14:paraId="491F4ACC" w14:textId="77777777" w:rsidR="00995724" w:rsidRDefault="00995724" w:rsidP="0044322C"/>
    <w:p w14:paraId="508547A7" w14:textId="77777777" w:rsidR="00995724" w:rsidRPr="0044322C" w:rsidRDefault="00995724" w:rsidP="0044322C"/>
    <w:sectPr w:rsidR="00995724" w:rsidRPr="0044322C" w:rsidSect="0044322C">
      <w:headerReference w:type="default" r:id="rId7"/>
      <w:footerReference w:type="default" r:id="rId8"/>
      <w:pgSz w:w="11906" w:h="16838"/>
      <w:pgMar w:top="2268" w:right="1701" w:bottom="1417" w:left="1701" w:header="708" w:footer="128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500D2" w14:textId="77777777" w:rsidR="004B4D3D" w:rsidRDefault="004B4D3D">
      <w:r>
        <w:separator/>
      </w:r>
    </w:p>
  </w:endnote>
  <w:endnote w:type="continuationSeparator" w:id="0">
    <w:p w14:paraId="44021B84" w14:textId="77777777" w:rsidR="004B4D3D" w:rsidRDefault="004B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B41D2" w14:textId="49130882" w:rsidR="006D42A0" w:rsidRDefault="005529E4" w:rsidP="000E19FB">
    <w:pPr>
      <w:pStyle w:val="Footer"/>
      <w:jc w:val="center"/>
    </w:pPr>
    <w:r>
      <w:rPr>
        <w:noProof/>
        <w:lang w:val="en-GB" w:eastAsia="en-GB"/>
      </w:rPr>
      <mc:AlternateContent>
        <mc:Choice Requires="wps">
          <w:drawing>
            <wp:anchor distT="0" distB="0" distL="114300" distR="114300" simplePos="0" relativeHeight="251657728" behindDoc="0" locked="0" layoutInCell="1" allowOverlap="1" wp14:anchorId="5E1AC3EB" wp14:editId="05AFEC90">
              <wp:simplePos x="0" y="0"/>
              <wp:positionH relativeFrom="column">
                <wp:posOffset>6057900</wp:posOffset>
              </wp:positionH>
              <wp:positionV relativeFrom="paragraph">
                <wp:posOffset>-2714625</wp:posOffset>
              </wp:positionV>
              <wp:extent cx="342900" cy="2642235"/>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42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074AE" w14:textId="77777777" w:rsidR="00CC52DD" w:rsidRPr="00DC21CF" w:rsidRDefault="00F01F95" w:rsidP="00F01F95">
                          <w:pPr>
                            <w:rPr>
                              <w:rFonts w:ascii="Arial" w:hAnsi="Arial" w:cs="Arial"/>
                              <w:color w:val="000000"/>
                              <w:sz w:val="16"/>
                              <w:szCs w:val="16"/>
                            </w:rPr>
                          </w:pPr>
                          <w:r>
                            <w:rPr>
                              <w:rFonts w:ascii="Arial" w:hAnsi="Arial" w:cs="Arial"/>
                              <w:color w:val="000000"/>
                              <w:sz w:val="16"/>
                              <w:szCs w:val="16"/>
                            </w:rPr>
                            <w:t>Nº de Inscripción 125.627</w:t>
                          </w:r>
                          <w:r w:rsidR="00CC52DD" w:rsidRPr="00DC21CF">
                            <w:rPr>
                              <w:rFonts w:ascii="Arial" w:hAnsi="Arial" w:cs="Arial"/>
                              <w:color w:val="000000"/>
                              <w:sz w:val="16"/>
                              <w:szCs w:val="16"/>
                            </w:rPr>
                            <w:t>. Declarada de Utilidad Pública</w:t>
                          </w:r>
                        </w:p>
                      </w:txbxContent>
                    </wps:txbx>
                    <wps:bodyPr rot="0" vert="vert270"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E1AC3EB" id="_x0000_t202" coordsize="21600,21600" o:spt="202" path="m,l,21600r21600,l21600,xe">
              <v:stroke joinstyle="miter"/>
              <v:path gradientshapeok="t" o:connecttype="rect"/>
            </v:shapetype>
            <v:shape id="Text Box 3" o:spid="_x0000_s1027" type="#_x0000_t202" style="position:absolute;left:0;text-align:left;margin-left:477pt;margin-top:-213.75pt;width:27pt;height:208.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" stroked="f">
              <v:textbox style="layout-flow:vertical;mso-layout-flow-alt:bottom-to-top">
                <w:txbxContent>
                  <w:p w14:paraId="652074AE" w14:textId="77777777" w:rsidR="00CC52DD" w:rsidRPr="00DC21CF" w:rsidRDefault="00F01F95" w:rsidP="00F01F95">
                    <w:pPr>
                      <w:rPr>
                        <w:rFonts w:ascii="Arial" w:hAnsi="Arial" w:cs="Arial"/>
                        <w:color w:val="000000"/>
                        <w:sz w:val="16"/>
                        <w:szCs w:val="16"/>
                      </w:rPr>
                    </w:pPr>
                    <w:proofErr w:type="spellStart"/>
                    <w:r>
                      <w:rPr>
                        <w:rFonts w:ascii="Arial" w:hAnsi="Arial" w:cs="Arial"/>
                        <w:color w:val="000000"/>
                        <w:sz w:val="16"/>
                        <w:szCs w:val="16"/>
                      </w:rPr>
                      <w:t>Nº</w:t>
                    </w:r>
                    <w:proofErr w:type="spellEnd"/>
                    <w:r>
                      <w:rPr>
                        <w:rFonts w:ascii="Arial" w:hAnsi="Arial" w:cs="Arial"/>
                        <w:color w:val="000000"/>
                        <w:sz w:val="16"/>
                        <w:szCs w:val="16"/>
                      </w:rPr>
                      <w:t xml:space="preserve"> de Inscripción 125.627</w:t>
                    </w:r>
                    <w:r w:rsidR="00CC52DD" w:rsidRPr="00DC21CF">
                      <w:rPr>
                        <w:rFonts w:ascii="Arial" w:hAnsi="Arial" w:cs="Arial"/>
                        <w:color w:val="000000"/>
                        <w:sz w:val="16"/>
                        <w:szCs w:val="16"/>
                      </w:rPr>
                      <w:t>. Declarada de Utilidad Pública</w:t>
                    </w:r>
                  </w:p>
                </w:txbxContent>
              </v:textbox>
              <w10:wrap type="square"/>
            </v:shape>
          </w:pict>
        </mc:Fallback>
      </mc:AlternateContent>
    </w:r>
    <w:r w:rsidR="000E19FB">
      <w:t xml:space="preserve">“Una Nueva Perspectiva para </w:t>
    </w:r>
    <w:smartTag w:uri="urn:schemas-microsoft-com:office:smarttags" w:element="PersonName">
      <w:smartTagPr>
        <w:attr w:name="ProductID" w:val="la Inclusi￳n Social"/>
      </w:smartTagPr>
      <w:r w:rsidR="000E19FB">
        <w:t>la Inclusión Social</w:t>
      </w:r>
    </w:smartTag>
    <w:r w:rsidR="000E19FB">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BB477" w14:textId="77777777" w:rsidR="004B4D3D" w:rsidRDefault="004B4D3D">
      <w:r>
        <w:separator/>
      </w:r>
    </w:p>
  </w:footnote>
  <w:footnote w:type="continuationSeparator" w:id="0">
    <w:p w14:paraId="0243B1AE" w14:textId="77777777" w:rsidR="004B4D3D" w:rsidRDefault="004B4D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F9465" w14:textId="1BE4C7D7" w:rsidR="000E19FB" w:rsidRPr="000E19FB" w:rsidRDefault="005529E4" w:rsidP="000E19FB">
    <w:pPr>
      <w:pStyle w:val="Header"/>
    </w:pPr>
    <w:r>
      <w:rPr>
        <w:noProof/>
        <w:lang w:val="en-GB" w:eastAsia="en-GB"/>
      </w:rPr>
      <mc:AlternateContent>
        <mc:Choice Requires="wps">
          <w:drawing>
            <wp:anchor distT="0" distB="0" distL="114300" distR="114300" simplePos="0" relativeHeight="251656704" behindDoc="0" locked="0" layoutInCell="0" allowOverlap="1" wp14:anchorId="19444DAB" wp14:editId="74EF5034">
              <wp:simplePos x="0" y="0"/>
              <wp:positionH relativeFrom="column">
                <wp:posOffset>4015740</wp:posOffset>
              </wp:positionH>
              <wp:positionV relativeFrom="paragraph">
                <wp:posOffset>-201930</wp:posOffset>
              </wp:positionV>
              <wp:extent cx="2000250" cy="914400"/>
              <wp:effectExtent l="0" t="0" r="381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AEF67" w14:textId="77777777" w:rsidR="000E19FB" w:rsidRDefault="00D21354" w:rsidP="00EE3447">
                          <w:pPr>
                            <w:spacing w:after="0" w:line="240" w:lineRule="auto"/>
                            <w:rPr>
                              <w:rFonts w:ascii="Arial" w:hAnsi="Arial"/>
                              <w:b/>
                              <w:sz w:val="16"/>
                            </w:rPr>
                          </w:pPr>
                          <w:r>
                            <w:rPr>
                              <w:rFonts w:ascii="Arial" w:hAnsi="Arial"/>
                              <w:b/>
                              <w:sz w:val="16"/>
                              <w:lang w:val="es-ES_tradnl"/>
                            </w:rPr>
                            <w:t>Secretaría Técnica</w:t>
                          </w:r>
                          <w:r w:rsidR="000E19FB">
                            <w:rPr>
                              <w:rFonts w:ascii="Arial" w:hAnsi="Arial"/>
                              <w:b/>
                              <w:sz w:val="16"/>
                            </w:rPr>
                            <w:t>:</w:t>
                          </w:r>
                        </w:p>
                        <w:p w14:paraId="411F24E0" w14:textId="77777777" w:rsidR="000E19FB" w:rsidRDefault="00DC6AAA" w:rsidP="00EE3447">
                          <w:pPr>
                            <w:spacing w:after="0" w:line="240" w:lineRule="auto"/>
                            <w:rPr>
                              <w:rFonts w:ascii="Arial" w:hAnsi="Arial"/>
                              <w:sz w:val="16"/>
                            </w:rPr>
                          </w:pPr>
                          <w:r>
                            <w:rPr>
                              <w:rFonts w:ascii="Arial" w:hAnsi="Arial"/>
                              <w:sz w:val="16"/>
                            </w:rPr>
                            <w:t xml:space="preserve">C/ </w:t>
                          </w:r>
                          <w:r w:rsidR="00D21354">
                            <w:rPr>
                              <w:rFonts w:ascii="Arial" w:hAnsi="Arial"/>
                              <w:sz w:val="16"/>
                            </w:rPr>
                            <w:t>Pasaje San Vicente Ferrer</w:t>
                          </w:r>
                          <w:r w:rsidR="005E3B6E">
                            <w:rPr>
                              <w:rFonts w:ascii="Arial" w:hAnsi="Arial"/>
                              <w:sz w:val="16"/>
                            </w:rPr>
                            <w:t xml:space="preserve"> nº </w:t>
                          </w:r>
                          <w:r w:rsidR="00D21354">
                            <w:rPr>
                              <w:rFonts w:ascii="Arial" w:hAnsi="Arial"/>
                              <w:sz w:val="16"/>
                            </w:rPr>
                            <w:t>1, 5ºG</w:t>
                          </w:r>
                        </w:p>
                        <w:p w14:paraId="62D672C6" w14:textId="77777777" w:rsidR="00D21354" w:rsidRDefault="00D21354" w:rsidP="00EE3447">
                          <w:pPr>
                            <w:spacing w:after="0" w:line="240" w:lineRule="auto"/>
                            <w:rPr>
                              <w:rFonts w:ascii="Arial" w:hAnsi="Arial"/>
                              <w:sz w:val="16"/>
                            </w:rPr>
                          </w:pPr>
                          <w:r>
                            <w:rPr>
                              <w:rFonts w:ascii="Arial" w:hAnsi="Arial"/>
                              <w:sz w:val="16"/>
                            </w:rPr>
                            <w:t>13004 Ciudad Real</w:t>
                          </w:r>
                        </w:p>
                        <w:p w14:paraId="57FE081F" w14:textId="77777777" w:rsidR="000E19FB" w:rsidRPr="0044322C" w:rsidRDefault="000E19FB" w:rsidP="00EE3447">
                          <w:pPr>
                            <w:spacing w:after="0" w:line="240" w:lineRule="auto"/>
                            <w:rPr>
                              <w:rFonts w:ascii="Arial" w:hAnsi="Arial"/>
                              <w:sz w:val="16"/>
                            </w:rPr>
                          </w:pPr>
                          <w:r w:rsidRPr="0044322C">
                            <w:rPr>
                              <w:rFonts w:ascii="Arial" w:hAnsi="Arial"/>
                              <w:sz w:val="16"/>
                            </w:rPr>
                            <w:t xml:space="preserve">Telf. </w:t>
                          </w:r>
                          <w:r w:rsidR="00D21354">
                            <w:rPr>
                              <w:rFonts w:ascii="Arial" w:hAnsi="Arial"/>
                              <w:sz w:val="16"/>
                            </w:rPr>
                            <w:t>629 23 64 25</w:t>
                          </w:r>
                        </w:p>
                        <w:p w14:paraId="478A6035" w14:textId="77777777" w:rsidR="000E19FB" w:rsidRPr="0044322C" w:rsidRDefault="00F70F0E" w:rsidP="00EE3447">
                          <w:pPr>
                            <w:spacing w:after="0" w:line="240" w:lineRule="auto"/>
                            <w:rPr>
                              <w:rFonts w:ascii="Arial" w:hAnsi="Arial"/>
                              <w:sz w:val="16"/>
                            </w:rPr>
                          </w:pPr>
                          <w:hyperlink r:id="rId1" w:history="1">
                            <w:r w:rsidR="000E19FB" w:rsidRPr="0044322C">
                              <w:rPr>
                                <w:rStyle w:val="Hyperlink"/>
                                <w:rFonts w:ascii="Arial" w:hAnsi="Arial"/>
                                <w:sz w:val="16"/>
                              </w:rPr>
                              <w:t>info@empleoconapoyo.org</w:t>
                            </w:r>
                          </w:hyperlink>
                          <w:r w:rsidR="000E19FB" w:rsidRPr="0044322C">
                            <w:rPr>
                              <w:rFonts w:ascii="Arial" w:hAnsi="Arial"/>
                              <w:sz w:val="16"/>
                            </w:rPr>
                            <w:t xml:space="preserve"> </w:t>
                          </w:r>
                        </w:p>
                        <w:p w14:paraId="2299AE04" w14:textId="77777777" w:rsidR="000E19FB" w:rsidRPr="00CB76AC" w:rsidRDefault="00F70F0E" w:rsidP="000E19FB">
                          <w:pPr>
                            <w:rPr>
                              <w:rFonts w:ascii="Arial" w:hAnsi="Arial"/>
                              <w:sz w:val="16"/>
                              <w:lang w:val="en-US"/>
                            </w:rPr>
                          </w:pPr>
                          <w:hyperlink r:id="rId2" w:history="1">
                            <w:r w:rsidR="000E19FB" w:rsidRPr="00CB76AC">
                              <w:rPr>
                                <w:rStyle w:val="Hyperlink"/>
                                <w:rFonts w:ascii="Arial" w:hAnsi="Arial"/>
                                <w:sz w:val="16"/>
                                <w:lang w:val="en-US"/>
                              </w:rPr>
                              <w:t>www.empleoconapoyo.org</w:t>
                            </w:r>
                          </w:hyperlink>
                          <w:r w:rsidR="000E19FB" w:rsidRPr="00CB76AC">
                            <w:rPr>
                              <w:rFonts w:ascii="Arial" w:hAnsi="Arial"/>
                              <w:sz w:val="16"/>
                              <w:lang w:val="en-US"/>
                            </w:rPr>
                            <w:t xml:space="preserve"> </w:t>
                          </w:r>
                        </w:p>
                        <w:p w14:paraId="7CB5A458" w14:textId="77777777" w:rsidR="000E19FB" w:rsidRPr="0044322C" w:rsidRDefault="000E19FB" w:rsidP="000E19FB">
                          <w:pPr>
                            <w:rPr>
                              <w:rFonts w:ascii="Arial" w:hAnsi="Arial"/>
                              <w:sz w:val="16"/>
                              <w:lang w:val="en-US"/>
                            </w:rPr>
                          </w:pPr>
                        </w:p>
                        <w:p w14:paraId="5F6EBC74" w14:textId="77777777" w:rsidR="000E19FB" w:rsidRPr="0044322C" w:rsidRDefault="000E19FB" w:rsidP="000E19FB">
                          <w:pPr>
                            <w:rPr>
                              <w:rFonts w:ascii="Arial" w:hAnsi="Arial"/>
                              <w:sz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9444DAB" id="_x0000_t202" coordsize="21600,21600" o:spt="202" path="m,l,21600r21600,l21600,xe">
              <v:stroke joinstyle="miter"/>
              <v:path gradientshapeok="t" o:connecttype="rect"/>
            </v:shapetype>
            <v:shape id="Text Box 2" o:spid="_x0000_s1026" type="#_x0000_t202" style="position:absolute;margin-left:316.2pt;margin-top:-15.9pt;width:157.5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" o:allowincell="f" filled="f" stroked="f">
              <v:textbox>
                <w:txbxContent>
                  <w:p w14:paraId="43DAEF67" w14:textId="77777777" w:rsidR="000E19FB" w:rsidRDefault="00D21354" w:rsidP="00EE3447">
                    <w:pPr>
                      <w:spacing w:after="0" w:line="240" w:lineRule="auto"/>
                      <w:rPr>
                        <w:rFonts w:ascii="Arial" w:hAnsi="Arial"/>
                        <w:b/>
                        <w:sz w:val="16"/>
                      </w:rPr>
                    </w:pPr>
                    <w:r>
                      <w:rPr>
                        <w:rFonts w:ascii="Arial" w:hAnsi="Arial"/>
                        <w:b/>
                        <w:sz w:val="16"/>
                        <w:lang w:val="es-ES_tradnl"/>
                      </w:rPr>
                      <w:t>Secretaría Técnica</w:t>
                    </w:r>
                    <w:r w:rsidR="000E19FB">
                      <w:rPr>
                        <w:rFonts w:ascii="Arial" w:hAnsi="Arial"/>
                        <w:b/>
                        <w:sz w:val="16"/>
                      </w:rPr>
                      <w:t>:</w:t>
                    </w:r>
                  </w:p>
                  <w:p w14:paraId="411F24E0" w14:textId="77777777" w:rsidR="000E19FB" w:rsidRDefault="00DC6AAA" w:rsidP="00EE3447">
                    <w:pPr>
                      <w:spacing w:after="0" w:line="240" w:lineRule="auto"/>
                      <w:rPr>
                        <w:rFonts w:ascii="Arial" w:hAnsi="Arial"/>
                        <w:sz w:val="16"/>
                      </w:rPr>
                    </w:pPr>
                    <w:r>
                      <w:rPr>
                        <w:rFonts w:ascii="Arial" w:hAnsi="Arial"/>
                        <w:sz w:val="16"/>
                      </w:rPr>
                      <w:t xml:space="preserve">C/ </w:t>
                    </w:r>
                    <w:r w:rsidR="00D21354">
                      <w:rPr>
                        <w:rFonts w:ascii="Arial" w:hAnsi="Arial"/>
                        <w:sz w:val="16"/>
                      </w:rPr>
                      <w:t>Pasaje San Vicente Ferrer</w:t>
                    </w:r>
                    <w:r w:rsidR="005E3B6E">
                      <w:rPr>
                        <w:rFonts w:ascii="Arial" w:hAnsi="Arial"/>
                        <w:sz w:val="16"/>
                      </w:rPr>
                      <w:t xml:space="preserve"> </w:t>
                    </w:r>
                    <w:proofErr w:type="spellStart"/>
                    <w:r w:rsidR="005E3B6E">
                      <w:rPr>
                        <w:rFonts w:ascii="Arial" w:hAnsi="Arial"/>
                        <w:sz w:val="16"/>
                      </w:rPr>
                      <w:t>nº</w:t>
                    </w:r>
                    <w:proofErr w:type="spellEnd"/>
                    <w:r w:rsidR="005E3B6E">
                      <w:rPr>
                        <w:rFonts w:ascii="Arial" w:hAnsi="Arial"/>
                        <w:sz w:val="16"/>
                      </w:rPr>
                      <w:t xml:space="preserve"> </w:t>
                    </w:r>
                    <w:r w:rsidR="00D21354">
                      <w:rPr>
                        <w:rFonts w:ascii="Arial" w:hAnsi="Arial"/>
                        <w:sz w:val="16"/>
                      </w:rPr>
                      <w:t>1, 5ºG</w:t>
                    </w:r>
                  </w:p>
                  <w:p w14:paraId="62D672C6" w14:textId="77777777" w:rsidR="00D21354" w:rsidRDefault="00D21354" w:rsidP="00EE3447">
                    <w:pPr>
                      <w:spacing w:after="0" w:line="240" w:lineRule="auto"/>
                      <w:rPr>
                        <w:rFonts w:ascii="Arial" w:hAnsi="Arial"/>
                        <w:sz w:val="16"/>
                      </w:rPr>
                    </w:pPr>
                    <w:r>
                      <w:rPr>
                        <w:rFonts w:ascii="Arial" w:hAnsi="Arial"/>
                        <w:sz w:val="16"/>
                      </w:rPr>
                      <w:t xml:space="preserve">13004 </w:t>
                    </w:r>
                    <w:proofErr w:type="gramStart"/>
                    <w:r>
                      <w:rPr>
                        <w:rFonts w:ascii="Arial" w:hAnsi="Arial"/>
                        <w:sz w:val="16"/>
                      </w:rPr>
                      <w:t>Ciudad</w:t>
                    </w:r>
                    <w:proofErr w:type="gramEnd"/>
                    <w:r>
                      <w:rPr>
                        <w:rFonts w:ascii="Arial" w:hAnsi="Arial"/>
                        <w:sz w:val="16"/>
                      </w:rPr>
                      <w:t xml:space="preserve"> Real</w:t>
                    </w:r>
                  </w:p>
                  <w:p w14:paraId="57FE081F" w14:textId="77777777" w:rsidR="000E19FB" w:rsidRPr="0044322C" w:rsidRDefault="000E19FB" w:rsidP="00EE3447">
                    <w:pPr>
                      <w:spacing w:after="0" w:line="240" w:lineRule="auto"/>
                      <w:rPr>
                        <w:rFonts w:ascii="Arial" w:hAnsi="Arial"/>
                        <w:sz w:val="16"/>
                      </w:rPr>
                    </w:pPr>
                    <w:r w:rsidRPr="0044322C">
                      <w:rPr>
                        <w:rFonts w:ascii="Arial" w:hAnsi="Arial"/>
                        <w:sz w:val="16"/>
                      </w:rPr>
                      <w:t xml:space="preserve">Telf. </w:t>
                    </w:r>
                    <w:r w:rsidR="00D21354">
                      <w:rPr>
                        <w:rFonts w:ascii="Arial" w:hAnsi="Arial"/>
                        <w:sz w:val="16"/>
                      </w:rPr>
                      <w:t>629 23 64 25</w:t>
                    </w:r>
                  </w:p>
                  <w:p w14:paraId="478A6035" w14:textId="77777777" w:rsidR="000E19FB" w:rsidRPr="0044322C" w:rsidRDefault="004B4D3D" w:rsidP="00EE3447">
                    <w:pPr>
                      <w:spacing w:after="0" w:line="240" w:lineRule="auto"/>
                      <w:rPr>
                        <w:rFonts w:ascii="Arial" w:hAnsi="Arial"/>
                        <w:sz w:val="16"/>
                      </w:rPr>
                    </w:pPr>
                    <w:hyperlink r:id="rId3" w:history="1">
                      <w:r w:rsidR="000E19FB" w:rsidRPr="0044322C">
                        <w:rPr>
                          <w:rStyle w:val="Hipervnculo"/>
                          <w:rFonts w:ascii="Arial" w:hAnsi="Arial"/>
                          <w:sz w:val="16"/>
                        </w:rPr>
                        <w:t>info@empleoconapoyo.org</w:t>
                      </w:r>
                    </w:hyperlink>
                    <w:r w:rsidR="000E19FB" w:rsidRPr="0044322C">
                      <w:rPr>
                        <w:rFonts w:ascii="Arial" w:hAnsi="Arial"/>
                        <w:sz w:val="16"/>
                      </w:rPr>
                      <w:t xml:space="preserve"> </w:t>
                    </w:r>
                  </w:p>
                  <w:p w14:paraId="2299AE04" w14:textId="77777777" w:rsidR="000E19FB" w:rsidRPr="00CB76AC" w:rsidRDefault="004B4D3D" w:rsidP="000E19FB">
                    <w:pPr>
                      <w:rPr>
                        <w:rFonts w:ascii="Arial" w:hAnsi="Arial"/>
                        <w:sz w:val="16"/>
                        <w:lang w:val="en-US"/>
                      </w:rPr>
                    </w:pPr>
                    <w:hyperlink r:id="rId4" w:history="1">
                      <w:r w:rsidR="000E19FB" w:rsidRPr="00CB76AC">
                        <w:rPr>
                          <w:rStyle w:val="Hipervnculo"/>
                          <w:rFonts w:ascii="Arial" w:hAnsi="Arial"/>
                          <w:sz w:val="16"/>
                          <w:lang w:val="en-US"/>
                        </w:rPr>
                        <w:t>www.empleoconapoyo.org</w:t>
                      </w:r>
                    </w:hyperlink>
                    <w:r w:rsidR="000E19FB" w:rsidRPr="00CB76AC">
                      <w:rPr>
                        <w:rFonts w:ascii="Arial" w:hAnsi="Arial"/>
                        <w:sz w:val="16"/>
                        <w:lang w:val="en-US"/>
                      </w:rPr>
                      <w:t xml:space="preserve"> </w:t>
                    </w:r>
                  </w:p>
                  <w:p w14:paraId="7CB5A458" w14:textId="77777777" w:rsidR="000E19FB" w:rsidRPr="0044322C" w:rsidRDefault="000E19FB" w:rsidP="000E19FB">
                    <w:pPr>
                      <w:rPr>
                        <w:rFonts w:ascii="Arial" w:hAnsi="Arial"/>
                        <w:sz w:val="16"/>
                        <w:lang w:val="en-US"/>
                      </w:rPr>
                    </w:pPr>
                  </w:p>
                  <w:p w14:paraId="5F6EBC74" w14:textId="77777777" w:rsidR="000E19FB" w:rsidRPr="0044322C" w:rsidRDefault="000E19FB" w:rsidP="000E19FB">
                    <w:pPr>
                      <w:rPr>
                        <w:rFonts w:ascii="Arial" w:hAnsi="Arial"/>
                        <w:sz w:val="16"/>
                        <w:lang w:val="en-US"/>
                      </w:rPr>
                    </w:pPr>
                  </w:p>
                </w:txbxContent>
              </v:textbox>
            </v:shape>
          </w:pict>
        </mc:Fallback>
      </mc:AlternateContent>
    </w:r>
    <w:r>
      <w:rPr>
        <w:noProof/>
        <w:lang w:val="en-GB" w:eastAsia="en-GB"/>
      </w:rPr>
      <w:drawing>
        <wp:anchor distT="0" distB="0" distL="114300" distR="114300" simplePos="0" relativeHeight="251658752" behindDoc="0" locked="0" layoutInCell="1" allowOverlap="1" wp14:anchorId="6C644793" wp14:editId="5F35ACDB">
          <wp:simplePos x="0" y="0"/>
          <wp:positionH relativeFrom="column">
            <wp:posOffset>-422910</wp:posOffset>
          </wp:positionH>
          <wp:positionV relativeFrom="paragraph">
            <wp:posOffset>-192405</wp:posOffset>
          </wp:positionV>
          <wp:extent cx="1885950" cy="8763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181B"/>
    <w:multiLevelType w:val="hybridMultilevel"/>
    <w:tmpl w:val="4FD871B4"/>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7DE5950"/>
    <w:multiLevelType w:val="hybridMultilevel"/>
    <w:tmpl w:val="0FD8305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18ED6C5D"/>
    <w:multiLevelType w:val="hybridMultilevel"/>
    <w:tmpl w:val="88187AD8"/>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720"/>
        </w:tabs>
        <w:ind w:left="720" w:hanging="360"/>
      </w:p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F00791"/>
    <w:multiLevelType w:val="hybridMultilevel"/>
    <w:tmpl w:val="B832D3FE"/>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2D2811B1"/>
    <w:multiLevelType w:val="hybridMultilevel"/>
    <w:tmpl w:val="D24403C0"/>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38D45AA6"/>
    <w:multiLevelType w:val="hybridMultilevel"/>
    <w:tmpl w:val="C8A603B2"/>
    <w:lvl w:ilvl="0" w:tplc="0C0A0001">
      <w:start w:val="1"/>
      <w:numFmt w:val="bullet"/>
      <w:lvlText w:val=""/>
      <w:lvlJc w:val="left"/>
      <w:pPr>
        <w:tabs>
          <w:tab w:val="num" w:pos="1620"/>
        </w:tabs>
        <w:ind w:left="1620" w:hanging="360"/>
      </w:pPr>
      <w:rPr>
        <w:rFonts w:ascii="Symbol" w:hAnsi="Symbol" w:hint="default"/>
      </w:rPr>
    </w:lvl>
    <w:lvl w:ilvl="1" w:tplc="0C0A0003" w:tentative="1">
      <w:start w:val="1"/>
      <w:numFmt w:val="bullet"/>
      <w:lvlText w:val="o"/>
      <w:lvlJc w:val="left"/>
      <w:pPr>
        <w:tabs>
          <w:tab w:val="num" w:pos="2340"/>
        </w:tabs>
        <w:ind w:left="2340" w:hanging="360"/>
      </w:pPr>
      <w:rPr>
        <w:rFonts w:ascii="Courier New" w:hAnsi="Courier New" w:cs="Courier New" w:hint="default"/>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cs="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cs="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3A8A054C"/>
    <w:multiLevelType w:val="hybridMultilevel"/>
    <w:tmpl w:val="BA56EE54"/>
    <w:lvl w:ilvl="0" w:tplc="19AAE5F0">
      <w:start w:val="1"/>
      <w:numFmt w:val="lowerLetter"/>
      <w:lvlText w:val="%1)"/>
      <w:lvlJc w:val="left"/>
      <w:pPr>
        <w:tabs>
          <w:tab w:val="num" w:pos="885"/>
        </w:tabs>
        <w:ind w:left="885" w:hanging="525"/>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ACF4B91"/>
    <w:multiLevelType w:val="hybridMultilevel"/>
    <w:tmpl w:val="7060B6F8"/>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479261E"/>
    <w:multiLevelType w:val="hybridMultilevel"/>
    <w:tmpl w:val="77FEC41C"/>
    <w:lvl w:ilvl="0" w:tplc="E9FCF728">
      <w:start w:val="1"/>
      <w:numFmt w:val="decimal"/>
      <w:lvlText w:val="%1)"/>
      <w:lvlJc w:val="left"/>
      <w:pPr>
        <w:tabs>
          <w:tab w:val="num" w:pos="540"/>
        </w:tabs>
        <w:ind w:left="54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6D17F4F"/>
    <w:multiLevelType w:val="hybridMultilevel"/>
    <w:tmpl w:val="6FB6F9DA"/>
    <w:lvl w:ilvl="0" w:tplc="0C0A0011">
      <w:start w:val="1"/>
      <w:numFmt w:val="decimal"/>
      <w:lvlText w:val="%1)"/>
      <w:lvlJc w:val="left"/>
      <w:pPr>
        <w:tabs>
          <w:tab w:val="num" w:pos="720"/>
        </w:tabs>
        <w:ind w:left="720" w:hanging="360"/>
      </w:pPr>
      <w:rPr>
        <w:rFonts w:hint="default"/>
      </w:rPr>
    </w:lvl>
    <w:lvl w:ilvl="1" w:tplc="DBB2C69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A8079F9"/>
    <w:multiLevelType w:val="hybridMultilevel"/>
    <w:tmpl w:val="AF4ED3A8"/>
    <w:lvl w:ilvl="0" w:tplc="8F90FC1C">
      <w:start w:val="1"/>
      <w:numFmt w:val="bullet"/>
      <w:lvlText w:val=""/>
      <w:lvlJc w:val="left"/>
      <w:pPr>
        <w:ind w:left="720" w:hanging="360"/>
      </w:pPr>
      <w:rPr>
        <w:rFonts w:ascii="Symbol" w:hAnsi="Symbol"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AB90C93"/>
    <w:multiLevelType w:val="hybridMultilevel"/>
    <w:tmpl w:val="38EADDAC"/>
    <w:lvl w:ilvl="0" w:tplc="FCFA921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DF11231"/>
    <w:multiLevelType w:val="hybridMultilevel"/>
    <w:tmpl w:val="43F6A2E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6"/>
  </w:num>
  <w:num w:numId="4">
    <w:abstractNumId w:val="9"/>
  </w:num>
  <w:num w:numId="5">
    <w:abstractNumId w:val="5"/>
  </w:num>
  <w:num w:numId="6">
    <w:abstractNumId w:val="11"/>
  </w:num>
  <w:num w:numId="7">
    <w:abstractNumId w:val="8"/>
  </w:num>
  <w:num w:numId="8">
    <w:abstractNumId w:val="2"/>
  </w:num>
  <w:num w:numId="9">
    <w:abstractNumId w:val="1"/>
  </w:num>
  <w:num w:numId="10">
    <w:abstractNumId w:val="0"/>
  </w:num>
  <w:num w:numId="11">
    <w:abstractNumId w:val="7"/>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47"/>
    <w:rsid w:val="000001FB"/>
    <w:rsid w:val="000070A5"/>
    <w:rsid w:val="0003112E"/>
    <w:rsid w:val="00063B67"/>
    <w:rsid w:val="00073166"/>
    <w:rsid w:val="00096566"/>
    <w:rsid w:val="000E19FB"/>
    <w:rsid w:val="0012689B"/>
    <w:rsid w:val="00143B4C"/>
    <w:rsid w:val="00144194"/>
    <w:rsid w:val="001B3F8C"/>
    <w:rsid w:val="00212B32"/>
    <w:rsid w:val="002460C6"/>
    <w:rsid w:val="002530DD"/>
    <w:rsid w:val="002D4C56"/>
    <w:rsid w:val="00322EE7"/>
    <w:rsid w:val="0033435E"/>
    <w:rsid w:val="003707FB"/>
    <w:rsid w:val="003D51AD"/>
    <w:rsid w:val="00400AFC"/>
    <w:rsid w:val="004416B0"/>
    <w:rsid w:val="0044322C"/>
    <w:rsid w:val="00454085"/>
    <w:rsid w:val="00483D67"/>
    <w:rsid w:val="004B4D3D"/>
    <w:rsid w:val="004C02CC"/>
    <w:rsid w:val="004F0254"/>
    <w:rsid w:val="005529E4"/>
    <w:rsid w:val="00567EB1"/>
    <w:rsid w:val="0057612D"/>
    <w:rsid w:val="0058349E"/>
    <w:rsid w:val="005B0A4E"/>
    <w:rsid w:val="005B40F0"/>
    <w:rsid w:val="005C1E28"/>
    <w:rsid w:val="005E2106"/>
    <w:rsid w:val="005E3B6E"/>
    <w:rsid w:val="00601005"/>
    <w:rsid w:val="006275FE"/>
    <w:rsid w:val="0064535A"/>
    <w:rsid w:val="00646681"/>
    <w:rsid w:val="006A5452"/>
    <w:rsid w:val="006B0AF9"/>
    <w:rsid w:val="006D42A0"/>
    <w:rsid w:val="006D59B0"/>
    <w:rsid w:val="006D6B8A"/>
    <w:rsid w:val="006E379D"/>
    <w:rsid w:val="00704EB6"/>
    <w:rsid w:val="00705C54"/>
    <w:rsid w:val="007106D6"/>
    <w:rsid w:val="007150AC"/>
    <w:rsid w:val="00737A35"/>
    <w:rsid w:val="00757256"/>
    <w:rsid w:val="0077694B"/>
    <w:rsid w:val="00794E59"/>
    <w:rsid w:val="007A63F5"/>
    <w:rsid w:val="007C2F4D"/>
    <w:rsid w:val="007F3C32"/>
    <w:rsid w:val="00816BB6"/>
    <w:rsid w:val="00823D44"/>
    <w:rsid w:val="00864C0A"/>
    <w:rsid w:val="0087723F"/>
    <w:rsid w:val="00893F84"/>
    <w:rsid w:val="008A0AD9"/>
    <w:rsid w:val="008E32E6"/>
    <w:rsid w:val="008F4C8E"/>
    <w:rsid w:val="00900745"/>
    <w:rsid w:val="00920FE6"/>
    <w:rsid w:val="00995724"/>
    <w:rsid w:val="009C745F"/>
    <w:rsid w:val="009F2EEF"/>
    <w:rsid w:val="00B66840"/>
    <w:rsid w:val="00BC1591"/>
    <w:rsid w:val="00BE0032"/>
    <w:rsid w:val="00BE0C4E"/>
    <w:rsid w:val="00BF4E83"/>
    <w:rsid w:val="00C116BD"/>
    <w:rsid w:val="00C47B68"/>
    <w:rsid w:val="00CB1285"/>
    <w:rsid w:val="00CB76AC"/>
    <w:rsid w:val="00CC52DD"/>
    <w:rsid w:val="00D12EC0"/>
    <w:rsid w:val="00D21354"/>
    <w:rsid w:val="00DA60E9"/>
    <w:rsid w:val="00DB5CB7"/>
    <w:rsid w:val="00DC6AAA"/>
    <w:rsid w:val="00DF0CE8"/>
    <w:rsid w:val="00E62510"/>
    <w:rsid w:val="00EB52E7"/>
    <w:rsid w:val="00EB7FD2"/>
    <w:rsid w:val="00ED6540"/>
    <w:rsid w:val="00EE3447"/>
    <w:rsid w:val="00EE5D93"/>
    <w:rsid w:val="00EF07CF"/>
    <w:rsid w:val="00F01F95"/>
    <w:rsid w:val="00F20C37"/>
    <w:rsid w:val="00F26DE4"/>
    <w:rsid w:val="00F70F0E"/>
    <w:rsid w:val="00F71CB8"/>
    <w:rsid w:val="00F7328A"/>
    <w:rsid w:val="00F802A9"/>
    <w:rsid w:val="00FA0214"/>
    <w:rsid w:val="00FC29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28AA0A1"/>
  <w15:docId w15:val="{1DDC2AAD-A640-4716-B70C-F61D9869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447"/>
    <w:pPr>
      <w:spacing w:after="160" w:line="259" w:lineRule="auto"/>
    </w:pPr>
    <w:rPr>
      <w:rFonts w:ascii="Calibri" w:eastAsia="Calibri" w:hAnsi="Calibri"/>
      <w:sz w:val="22"/>
      <w:szCs w:val="22"/>
      <w:lang w:eastAsia="en-US"/>
    </w:rPr>
  </w:style>
  <w:style w:type="paragraph" w:styleId="Heading2">
    <w:name w:val="heading 2"/>
    <w:basedOn w:val="Normal"/>
    <w:next w:val="Normal"/>
    <w:link w:val="Heading2Char"/>
    <w:qFormat/>
    <w:rsid w:val="006B0AF9"/>
    <w:pPr>
      <w:keepNext/>
      <w:spacing w:line="360" w:lineRule="auto"/>
      <w:jc w:val="center"/>
      <w:outlineLvl w:val="1"/>
    </w:pPr>
    <w:rPr>
      <w:rFonts w:ascii="Estrangelo Edessa" w:hAnsi="Estrangelo Edessa"/>
      <w:b/>
      <w:bCs/>
      <w:color w:val="3366FF"/>
    </w:rPr>
  </w:style>
  <w:style w:type="paragraph" w:styleId="Heading3">
    <w:name w:val="heading 3"/>
    <w:basedOn w:val="Normal"/>
    <w:next w:val="Normal"/>
    <w:link w:val="Heading3Char"/>
    <w:qFormat/>
    <w:rsid w:val="006B0AF9"/>
    <w:pPr>
      <w:keepNext/>
      <w:spacing w:line="360" w:lineRule="auto"/>
      <w:jc w:val="center"/>
      <w:outlineLvl w:val="2"/>
    </w:pPr>
    <w:rPr>
      <w:rFonts w:ascii="Estrangelo Edessa" w:hAnsi="Estrangelo Edess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9FB"/>
    <w:pPr>
      <w:tabs>
        <w:tab w:val="center" w:pos="4252"/>
        <w:tab w:val="right" w:pos="8504"/>
      </w:tabs>
    </w:pPr>
  </w:style>
  <w:style w:type="paragraph" w:styleId="Footer">
    <w:name w:val="footer"/>
    <w:basedOn w:val="Normal"/>
    <w:rsid w:val="000E19FB"/>
    <w:pPr>
      <w:tabs>
        <w:tab w:val="center" w:pos="4252"/>
        <w:tab w:val="right" w:pos="8504"/>
      </w:tabs>
    </w:pPr>
  </w:style>
  <w:style w:type="character" w:styleId="Hyperlink">
    <w:name w:val="Hyperlink"/>
    <w:rsid w:val="000E19FB"/>
    <w:rPr>
      <w:color w:val="0000FF"/>
      <w:u w:val="single"/>
    </w:rPr>
  </w:style>
  <w:style w:type="paragraph" w:styleId="BalloonText">
    <w:name w:val="Balloon Text"/>
    <w:basedOn w:val="Normal"/>
    <w:semiHidden/>
    <w:rsid w:val="00705C54"/>
    <w:rPr>
      <w:rFonts w:ascii="Tahoma" w:hAnsi="Tahoma" w:cs="Tahoma"/>
      <w:sz w:val="16"/>
      <w:szCs w:val="16"/>
    </w:rPr>
  </w:style>
  <w:style w:type="paragraph" w:styleId="ListParagraph">
    <w:name w:val="List Paragraph"/>
    <w:basedOn w:val="Normal"/>
    <w:uiPriority w:val="34"/>
    <w:qFormat/>
    <w:rsid w:val="00F71CB8"/>
    <w:pPr>
      <w:ind w:left="708"/>
    </w:pPr>
    <w:rPr>
      <w:rFonts w:eastAsia="SimSun"/>
      <w:lang w:eastAsia="zh-CN"/>
    </w:rPr>
  </w:style>
  <w:style w:type="character" w:customStyle="1" w:styleId="Heading2Char">
    <w:name w:val="Heading 2 Char"/>
    <w:link w:val="Heading2"/>
    <w:rsid w:val="006B0AF9"/>
    <w:rPr>
      <w:rFonts w:ascii="Estrangelo Edessa" w:hAnsi="Estrangelo Edessa"/>
      <w:b/>
      <w:bCs/>
      <w:color w:val="3366FF"/>
      <w:sz w:val="24"/>
      <w:szCs w:val="24"/>
    </w:rPr>
  </w:style>
  <w:style w:type="character" w:customStyle="1" w:styleId="Heading3Char">
    <w:name w:val="Heading 3 Char"/>
    <w:link w:val="Heading3"/>
    <w:rsid w:val="006B0AF9"/>
    <w:rPr>
      <w:rFonts w:ascii="Estrangelo Edessa" w:hAnsi="Estrangelo Edessa"/>
      <w:b/>
      <w:bCs/>
      <w:sz w:val="24"/>
      <w:szCs w:val="24"/>
      <w:u w:val="single"/>
    </w:rPr>
  </w:style>
  <w:style w:type="paragraph" w:customStyle="1" w:styleId="Default">
    <w:name w:val="Default"/>
    <w:rsid w:val="00EF07C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empleoconapoyo.org" TargetMode="External"/><Relationship Id="rId2" Type="http://schemas.openxmlformats.org/officeDocument/2006/relationships/hyperlink" Target="http://www.empleoconapoyo.org" TargetMode="External"/><Relationship Id="rId1" Type="http://schemas.openxmlformats.org/officeDocument/2006/relationships/hyperlink" Target="mailto:info@empleoconapoyo.org" TargetMode="External"/><Relationship Id="rId5" Type="http://schemas.openxmlformats.org/officeDocument/2006/relationships/image" Target="media/image1.jpeg"/><Relationship Id="rId4" Type="http://schemas.openxmlformats.org/officeDocument/2006/relationships/hyperlink" Target="http://www.empleoconapoy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se\Documents\Plantillas%20personalizadas%20de%20Office\plantilla%20AES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F3F0C4-2892-4A6C-A1F7-88DA3A079B37}"/>
</file>

<file path=customXml/itemProps2.xml><?xml version="1.0" encoding="utf-8"?>
<ds:datastoreItem xmlns:ds="http://schemas.openxmlformats.org/officeDocument/2006/customXml" ds:itemID="{7C9076E1-E521-4C49-BE87-71D34DA157A8}"/>
</file>

<file path=customXml/itemProps3.xml><?xml version="1.0" encoding="utf-8"?>
<ds:datastoreItem xmlns:ds="http://schemas.openxmlformats.org/officeDocument/2006/customXml" ds:itemID="{F0D72799-F804-4ACC-9F2E-1D4BA634C9B8}"/>
</file>

<file path=docProps/app.xml><?xml version="1.0" encoding="utf-8"?>
<Properties xmlns="http://schemas.openxmlformats.org/officeDocument/2006/extended-properties" xmlns:vt="http://schemas.openxmlformats.org/officeDocument/2006/docPropsVTypes">
  <Template>plantilla AESE.dotx</Template>
  <TotalTime>0</TotalTime>
  <Pages>3</Pages>
  <Words>1111</Words>
  <Characters>5931</Characters>
  <Application>Microsoft Office Word</Application>
  <DocSecurity>4</DocSecurity>
  <Lines>49</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El reconocimiento del sistema de Empleo con Apoyo, como medida de fomento del empleo de las personas con discapacidad, se hizo</vt:lpstr>
      <vt:lpstr>El reconocimiento del sistema de Empleo con Apoyo, como medida de fomento del empleo de las personas con discapacidad, se hizo</vt:lpstr>
    </vt:vector>
  </TitlesOfParts>
  <Company>EMPRESA</Company>
  <LinksUpToDate>false</LinksUpToDate>
  <CharactersWithSpaces>7028</CharactersWithSpaces>
  <SharedDoc>false</SharedDoc>
  <HLinks>
    <vt:vector size="12" baseType="variant">
      <vt:variant>
        <vt:i4>2883640</vt:i4>
      </vt:variant>
      <vt:variant>
        <vt:i4>3</vt:i4>
      </vt:variant>
      <vt:variant>
        <vt:i4>0</vt:i4>
      </vt:variant>
      <vt:variant>
        <vt:i4>5</vt:i4>
      </vt:variant>
      <vt:variant>
        <vt:lpwstr>http://www.empleoconapoyo.org/</vt:lpwstr>
      </vt:variant>
      <vt:variant>
        <vt:lpwstr/>
      </vt:variant>
      <vt:variant>
        <vt:i4>4522083</vt:i4>
      </vt:variant>
      <vt:variant>
        <vt:i4>0</vt:i4>
      </vt:variant>
      <vt:variant>
        <vt:i4>0</vt:i4>
      </vt:variant>
      <vt:variant>
        <vt:i4>5</vt:i4>
      </vt:variant>
      <vt:variant>
        <vt:lpwstr>mailto:info@empleoconapoyo.org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reconocimiento del sistema de Empleo con Apoyo, como medida de fomento del empleo de las personas con discapacidad, se hizo</dc:title>
  <dc:creator>aese aese</dc:creator>
  <cp:lastModifiedBy>ISKAKOVA Janna</cp:lastModifiedBy>
  <cp:revision>2</cp:revision>
  <cp:lastPrinted>2014-10-21T16:57:00Z</cp:lastPrinted>
  <dcterms:created xsi:type="dcterms:W3CDTF">2021-12-07T10:00:00Z</dcterms:created>
  <dcterms:modified xsi:type="dcterms:W3CDTF">2021-12-07T10:00:00Z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