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1EC" w:rsidRDefault="009241EC" w:rsidP="009241EC">
      <w:pPr>
        <w:rPr>
          <w:rFonts w:ascii="Times New Roman" w:hAnsi="Times New Roman" w:cs="Times New Roman"/>
          <w:b/>
          <w:sz w:val="24"/>
          <w:szCs w:val="24"/>
        </w:rPr>
      </w:pPr>
      <w:r>
        <w:rPr>
          <w:rFonts w:ascii="Times New Roman" w:hAnsi="Times New Roman" w:cs="Times New Roman"/>
          <w:b/>
          <w:sz w:val="24"/>
          <w:szCs w:val="24"/>
        </w:rPr>
        <w:t>CHECK AGAINST DELIVERY</w:t>
      </w:r>
    </w:p>
    <w:p w:rsidR="009241EC" w:rsidRDefault="009241EC" w:rsidP="009241EC">
      <w:pPr>
        <w:rPr>
          <w:rFonts w:ascii="Times New Roman" w:hAnsi="Times New Roman" w:cs="Times New Roman"/>
          <w:b/>
          <w:sz w:val="24"/>
          <w:szCs w:val="24"/>
        </w:rPr>
      </w:pPr>
    </w:p>
    <w:p w:rsidR="00E818AD" w:rsidRPr="009241EC" w:rsidRDefault="00E818AD" w:rsidP="0052430B">
      <w:pPr>
        <w:jc w:val="center"/>
        <w:rPr>
          <w:rFonts w:ascii="Times New Roman" w:hAnsi="Times New Roman" w:cs="Times New Roman"/>
          <w:b/>
          <w:sz w:val="28"/>
          <w:szCs w:val="28"/>
        </w:rPr>
      </w:pPr>
      <w:r w:rsidRPr="009241EC">
        <w:rPr>
          <w:rFonts w:ascii="Times New Roman" w:hAnsi="Times New Roman" w:cs="Times New Roman"/>
          <w:b/>
          <w:sz w:val="28"/>
          <w:szCs w:val="28"/>
        </w:rPr>
        <w:t>Statement</w:t>
      </w:r>
    </w:p>
    <w:p w:rsidR="008448DA" w:rsidRPr="009241EC" w:rsidRDefault="008448DA" w:rsidP="008448DA">
      <w:pPr>
        <w:jc w:val="center"/>
        <w:rPr>
          <w:rFonts w:ascii="Times New Roman" w:hAnsi="Times New Roman" w:cs="Times New Roman"/>
          <w:b/>
          <w:bCs/>
          <w:sz w:val="28"/>
          <w:szCs w:val="28"/>
        </w:rPr>
      </w:pPr>
      <w:r w:rsidRPr="009241EC">
        <w:rPr>
          <w:rFonts w:ascii="Times New Roman" w:hAnsi="Times New Roman" w:cs="Times New Roman"/>
          <w:b/>
          <w:bCs/>
          <w:sz w:val="28"/>
          <w:szCs w:val="28"/>
        </w:rPr>
        <w:t xml:space="preserve">Full-day intersessional seminar on good practices, key challenges and new </w:t>
      </w:r>
    </w:p>
    <w:p w:rsidR="008448DA" w:rsidRPr="009241EC" w:rsidRDefault="008448DA" w:rsidP="008448DA">
      <w:pPr>
        <w:jc w:val="center"/>
        <w:rPr>
          <w:rFonts w:ascii="Times New Roman" w:hAnsi="Times New Roman" w:cs="Times New Roman"/>
          <w:b/>
          <w:bCs/>
          <w:sz w:val="28"/>
          <w:szCs w:val="28"/>
        </w:rPr>
      </w:pPr>
      <w:r w:rsidRPr="009241EC">
        <w:rPr>
          <w:rFonts w:ascii="Times New Roman" w:hAnsi="Times New Roman" w:cs="Times New Roman"/>
          <w:b/>
          <w:bCs/>
          <w:sz w:val="28"/>
          <w:szCs w:val="28"/>
        </w:rPr>
        <w:t>developments relevant to access to medicines and vaccines</w:t>
      </w:r>
    </w:p>
    <w:p w:rsidR="00E818AD" w:rsidRPr="009241EC" w:rsidRDefault="008448DA" w:rsidP="008448DA">
      <w:pPr>
        <w:jc w:val="center"/>
        <w:rPr>
          <w:rFonts w:ascii="Times New Roman" w:hAnsi="Times New Roman" w:cs="Times New Roman"/>
          <w:b/>
          <w:bCs/>
          <w:sz w:val="28"/>
          <w:szCs w:val="28"/>
        </w:rPr>
      </w:pPr>
      <w:r w:rsidRPr="009241EC">
        <w:rPr>
          <w:rFonts w:ascii="Times New Roman" w:hAnsi="Times New Roman" w:cs="Times New Roman"/>
          <w:b/>
          <w:bCs/>
          <w:sz w:val="28"/>
          <w:szCs w:val="28"/>
        </w:rPr>
        <w:t xml:space="preserve"> Panel II- </w:t>
      </w:r>
      <w:r w:rsidR="007F06E2" w:rsidRPr="009241EC">
        <w:rPr>
          <w:rFonts w:ascii="Times New Roman" w:hAnsi="Times New Roman" w:cs="Times New Roman"/>
          <w:b/>
          <w:bCs/>
          <w:sz w:val="28"/>
          <w:szCs w:val="28"/>
        </w:rPr>
        <w:t>Global cooperation and measures to improve the universal access to health as a fundamental human right</w:t>
      </w:r>
    </w:p>
    <w:p w:rsidR="008448DA" w:rsidRPr="009241EC" w:rsidRDefault="008448DA" w:rsidP="008448DA">
      <w:pPr>
        <w:pBdr>
          <w:bottom w:val="single" w:sz="4" w:space="1" w:color="auto"/>
        </w:pBdr>
        <w:jc w:val="center"/>
        <w:rPr>
          <w:rFonts w:ascii="Times New Roman" w:hAnsi="Times New Roman" w:cs="Times New Roman"/>
          <w:sz w:val="28"/>
          <w:szCs w:val="28"/>
        </w:rPr>
      </w:pPr>
      <w:r w:rsidRPr="009241EC">
        <w:rPr>
          <w:rFonts w:ascii="Times New Roman" w:hAnsi="Times New Roman" w:cs="Times New Roman"/>
          <w:b/>
          <w:bCs/>
          <w:sz w:val="28"/>
          <w:szCs w:val="28"/>
        </w:rPr>
        <w:t>8 December 2021</w:t>
      </w:r>
    </w:p>
    <w:p w:rsidR="007F06E2" w:rsidRPr="009241EC" w:rsidRDefault="007F06E2" w:rsidP="00DB121D">
      <w:pPr>
        <w:ind w:firstLine="720"/>
        <w:rPr>
          <w:rFonts w:ascii="Times New Roman" w:hAnsi="Times New Roman" w:cs="Times New Roman"/>
          <w:sz w:val="28"/>
          <w:szCs w:val="28"/>
        </w:rPr>
      </w:pPr>
      <w:bookmarkStart w:id="0" w:name="_GoBack"/>
      <w:bookmarkEnd w:id="0"/>
    </w:p>
    <w:p w:rsidR="007F06E2" w:rsidRPr="009241EC" w:rsidRDefault="007F06E2" w:rsidP="008448DA">
      <w:pPr>
        <w:spacing w:line="360" w:lineRule="auto"/>
        <w:rPr>
          <w:rFonts w:ascii="Times New Roman" w:hAnsi="Times New Roman" w:cs="Times New Roman"/>
          <w:sz w:val="28"/>
          <w:szCs w:val="28"/>
        </w:rPr>
      </w:pPr>
      <w:r w:rsidRPr="009241EC">
        <w:rPr>
          <w:rFonts w:ascii="Times New Roman" w:hAnsi="Times New Roman" w:cs="Times New Roman"/>
          <w:sz w:val="28"/>
          <w:szCs w:val="28"/>
        </w:rPr>
        <w:t>Madame Moderator,</w:t>
      </w:r>
    </w:p>
    <w:p w:rsidR="00DB121D" w:rsidRPr="009241EC" w:rsidRDefault="00E818AD" w:rsidP="008448DA">
      <w:pPr>
        <w:spacing w:line="360" w:lineRule="auto"/>
        <w:ind w:firstLine="720"/>
        <w:rPr>
          <w:rFonts w:ascii="Times New Roman" w:hAnsi="Times New Roman" w:cs="Times New Roman"/>
          <w:sz w:val="28"/>
          <w:szCs w:val="28"/>
        </w:rPr>
      </w:pPr>
      <w:r w:rsidRPr="009241EC">
        <w:rPr>
          <w:rFonts w:ascii="Times New Roman" w:hAnsi="Times New Roman" w:cs="Times New Roman"/>
          <w:sz w:val="28"/>
          <w:szCs w:val="28"/>
        </w:rPr>
        <w:t xml:space="preserve">Barbados </w:t>
      </w:r>
      <w:r w:rsidR="00DB121D" w:rsidRPr="009241EC">
        <w:rPr>
          <w:rFonts w:ascii="Times New Roman" w:hAnsi="Times New Roman" w:cs="Times New Roman"/>
          <w:sz w:val="28"/>
          <w:szCs w:val="28"/>
        </w:rPr>
        <w:t xml:space="preserve">welcomes this discussion and takes the opportunity to underscore its support for the right of everyone to the enjoyment of the highest attainable standard of physical and mental health.  We </w:t>
      </w:r>
      <w:r w:rsidR="00EA57CA" w:rsidRPr="009241EC">
        <w:rPr>
          <w:rFonts w:ascii="Times New Roman" w:hAnsi="Times New Roman" w:cs="Times New Roman"/>
          <w:sz w:val="28"/>
          <w:szCs w:val="28"/>
        </w:rPr>
        <w:t>note</w:t>
      </w:r>
      <w:r w:rsidR="00DB121D" w:rsidRPr="009241EC">
        <w:rPr>
          <w:rFonts w:ascii="Times New Roman" w:hAnsi="Times New Roman" w:cs="Times New Roman"/>
          <w:sz w:val="28"/>
          <w:szCs w:val="28"/>
        </w:rPr>
        <w:t xml:space="preserve"> that </w:t>
      </w:r>
      <w:r w:rsidR="00D01074" w:rsidRPr="009241EC">
        <w:rPr>
          <w:rFonts w:ascii="Times New Roman" w:hAnsi="Times New Roman" w:cs="Times New Roman"/>
          <w:sz w:val="28"/>
          <w:szCs w:val="28"/>
        </w:rPr>
        <w:t>access to medicines</w:t>
      </w:r>
      <w:r w:rsidR="00DB121D" w:rsidRPr="009241EC">
        <w:rPr>
          <w:rFonts w:ascii="Times New Roman" w:hAnsi="Times New Roman" w:cs="Times New Roman"/>
          <w:sz w:val="28"/>
          <w:szCs w:val="28"/>
        </w:rPr>
        <w:t xml:space="preserve"> is critical to achieving such enjoyment.  </w:t>
      </w:r>
    </w:p>
    <w:p w:rsidR="00E818AD" w:rsidRPr="009241EC" w:rsidRDefault="00D14B81" w:rsidP="008448DA">
      <w:pPr>
        <w:spacing w:line="360" w:lineRule="auto"/>
        <w:ind w:firstLine="720"/>
        <w:rPr>
          <w:rFonts w:ascii="Times New Roman" w:hAnsi="Times New Roman" w:cs="Times New Roman"/>
          <w:sz w:val="28"/>
          <w:szCs w:val="28"/>
        </w:rPr>
      </w:pPr>
      <w:r w:rsidRPr="009241EC">
        <w:rPr>
          <w:rFonts w:ascii="Times New Roman" w:hAnsi="Times New Roman" w:cs="Times New Roman"/>
          <w:sz w:val="28"/>
          <w:szCs w:val="28"/>
        </w:rPr>
        <w:t>Barbados considers this seminar to be</w:t>
      </w:r>
      <w:r w:rsidR="00DB121D" w:rsidRPr="009241EC">
        <w:rPr>
          <w:rFonts w:ascii="Times New Roman" w:hAnsi="Times New Roman" w:cs="Times New Roman"/>
          <w:sz w:val="28"/>
          <w:szCs w:val="28"/>
        </w:rPr>
        <w:t xml:space="preserve"> timely as it allows us to exchange good practices and discuss key challenges and new developments relevant to access to medicines and vaccines</w:t>
      </w:r>
      <w:r w:rsidRPr="009241EC">
        <w:rPr>
          <w:rFonts w:ascii="Times New Roman" w:hAnsi="Times New Roman" w:cs="Times New Roman"/>
          <w:sz w:val="28"/>
          <w:szCs w:val="28"/>
        </w:rPr>
        <w:t xml:space="preserve"> - </w:t>
      </w:r>
      <w:r w:rsidR="00D01074" w:rsidRPr="009241EC">
        <w:rPr>
          <w:rFonts w:ascii="Times New Roman" w:hAnsi="Times New Roman" w:cs="Times New Roman"/>
          <w:sz w:val="28"/>
          <w:szCs w:val="28"/>
        </w:rPr>
        <w:t xml:space="preserve">particularly in the light of the ongoing and evolving COVID-19 pandemic.  </w:t>
      </w:r>
    </w:p>
    <w:p w:rsidR="00EA57CA" w:rsidRPr="009241EC" w:rsidRDefault="00EA57CA" w:rsidP="008448DA">
      <w:pPr>
        <w:spacing w:line="360" w:lineRule="auto"/>
        <w:ind w:firstLine="720"/>
        <w:rPr>
          <w:rFonts w:ascii="Times New Roman" w:hAnsi="Times New Roman" w:cs="Times New Roman"/>
          <w:sz w:val="28"/>
          <w:szCs w:val="28"/>
        </w:rPr>
      </w:pPr>
      <w:r w:rsidRPr="009241EC">
        <w:rPr>
          <w:rFonts w:ascii="Times New Roman" w:hAnsi="Times New Roman" w:cs="Times New Roman"/>
          <w:sz w:val="28"/>
          <w:szCs w:val="28"/>
        </w:rPr>
        <w:t xml:space="preserve">At the outset, I wish to </w:t>
      </w:r>
      <w:proofErr w:type="spellStart"/>
      <w:r w:rsidR="003057EF" w:rsidRPr="009241EC">
        <w:rPr>
          <w:rFonts w:ascii="Times New Roman" w:hAnsi="Times New Roman" w:cs="Times New Roman"/>
          <w:sz w:val="28"/>
          <w:szCs w:val="28"/>
        </w:rPr>
        <w:t>recognis</w:t>
      </w:r>
      <w:r w:rsidRPr="009241EC">
        <w:rPr>
          <w:rFonts w:ascii="Times New Roman" w:hAnsi="Times New Roman" w:cs="Times New Roman"/>
          <w:sz w:val="28"/>
          <w:szCs w:val="28"/>
        </w:rPr>
        <w:t>e</w:t>
      </w:r>
      <w:proofErr w:type="spellEnd"/>
      <w:r w:rsidR="00727B40" w:rsidRPr="009241EC">
        <w:rPr>
          <w:rFonts w:ascii="Times New Roman" w:hAnsi="Times New Roman" w:cs="Times New Roman"/>
          <w:sz w:val="28"/>
          <w:szCs w:val="28"/>
        </w:rPr>
        <w:t xml:space="preserve"> the solidarity and good</w:t>
      </w:r>
      <w:r w:rsidRPr="009241EC">
        <w:rPr>
          <w:rFonts w:ascii="Times New Roman" w:hAnsi="Times New Roman" w:cs="Times New Roman"/>
          <w:sz w:val="28"/>
          <w:szCs w:val="28"/>
        </w:rPr>
        <w:t xml:space="preserve">will shown by some </w:t>
      </w:r>
      <w:r w:rsidR="00727B40" w:rsidRPr="009241EC">
        <w:rPr>
          <w:rFonts w:ascii="Times New Roman" w:hAnsi="Times New Roman" w:cs="Times New Roman"/>
          <w:sz w:val="28"/>
          <w:szCs w:val="28"/>
        </w:rPr>
        <w:t>Governments, individually, and</w:t>
      </w:r>
      <w:r w:rsidRPr="009241EC">
        <w:rPr>
          <w:rFonts w:ascii="Times New Roman" w:hAnsi="Times New Roman" w:cs="Times New Roman"/>
          <w:sz w:val="28"/>
          <w:szCs w:val="28"/>
        </w:rPr>
        <w:t xml:space="preserve"> working with multilateral institut</w:t>
      </w:r>
      <w:r w:rsidR="003057EF" w:rsidRPr="009241EC">
        <w:rPr>
          <w:rFonts w:ascii="Times New Roman" w:hAnsi="Times New Roman" w:cs="Times New Roman"/>
          <w:sz w:val="28"/>
          <w:szCs w:val="28"/>
        </w:rPr>
        <w:t xml:space="preserve">ions and </w:t>
      </w:r>
      <w:proofErr w:type="spellStart"/>
      <w:r w:rsidR="003057EF" w:rsidRPr="009241EC">
        <w:rPr>
          <w:rFonts w:ascii="Times New Roman" w:hAnsi="Times New Roman" w:cs="Times New Roman"/>
          <w:sz w:val="28"/>
          <w:szCs w:val="28"/>
        </w:rPr>
        <w:t>Non Governmental</w:t>
      </w:r>
      <w:proofErr w:type="spellEnd"/>
      <w:r w:rsidR="003057EF" w:rsidRPr="009241EC">
        <w:rPr>
          <w:rFonts w:ascii="Times New Roman" w:hAnsi="Times New Roman" w:cs="Times New Roman"/>
          <w:sz w:val="28"/>
          <w:szCs w:val="28"/>
        </w:rPr>
        <w:t xml:space="preserve"> </w:t>
      </w:r>
      <w:proofErr w:type="spellStart"/>
      <w:r w:rsidR="003057EF" w:rsidRPr="009241EC">
        <w:rPr>
          <w:rFonts w:ascii="Times New Roman" w:hAnsi="Times New Roman" w:cs="Times New Roman"/>
          <w:sz w:val="28"/>
          <w:szCs w:val="28"/>
        </w:rPr>
        <w:t>O</w:t>
      </w:r>
      <w:r w:rsidRPr="009241EC">
        <w:rPr>
          <w:rFonts w:ascii="Times New Roman" w:hAnsi="Times New Roman" w:cs="Times New Roman"/>
          <w:sz w:val="28"/>
          <w:szCs w:val="28"/>
        </w:rPr>
        <w:t>rganisations</w:t>
      </w:r>
      <w:proofErr w:type="spellEnd"/>
      <w:r w:rsidRPr="009241EC">
        <w:rPr>
          <w:rFonts w:ascii="Times New Roman" w:hAnsi="Times New Roman" w:cs="Times New Roman"/>
          <w:sz w:val="28"/>
          <w:szCs w:val="28"/>
        </w:rPr>
        <w:t xml:space="preserve"> to assist those</w:t>
      </w:r>
      <w:r w:rsidR="00727B40" w:rsidRPr="009241EC">
        <w:rPr>
          <w:rFonts w:ascii="Times New Roman" w:hAnsi="Times New Roman" w:cs="Times New Roman"/>
          <w:sz w:val="28"/>
          <w:szCs w:val="28"/>
        </w:rPr>
        <w:t>,</w:t>
      </w:r>
      <w:r w:rsidRPr="009241EC">
        <w:rPr>
          <w:rFonts w:ascii="Times New Roman" w:hAnsi="Times New Roman" w:cs="Times New Roman"/>
          <w:sz w:val="28"/>
          <w:szCs w:val="28"/>
        </w:rPr>
        <w:t xml:space="preserve"> without adequate access to vaccines</w:t>
      </w:r>
      <w:r w:rsidR="00727B40" w:rsidRPr="009241EC">
        <w:rPr>
          <w:rFonts w:ascii="Times New Roman" w:hAnsi="Times New Roman" w:cs="Times New Roman"/>
          <w:sz w:val="28"/>
          <w:szCs w:val="28"/>
        </w:rPr>
        <w:t>,</w:t>
      </w:r>
      <w:r w:rsidRPr="009241EC">
        <w:rPr>
          <w:rFonts w:ascii="Times New Roman" w:hAnsi="Times New Roman" w:cs="Times New Roman"/>
          <w:sz w:val="28"/>
          <w:szCs w:val="28"/>
        </w:rPr>
        <w:t xml:space="preserve"> to </w:t>
      </w:r>
      <w:r w:rsidR="00727B40" w:rsidRPr="009241EC">
        <w:rPr>
          <w:rFonts w:ascii="Times New Roman" w:hAnsi="Times New Roman" w:cs="Times New Roman"/>
          <w:sz w:val="28"/>
          <w:szCs w:val="28"/>
        </w:rPr>
        <w:t>receive some respite during the current</w:t>
      </w:r>
      <w:r w:rsidRPr="009241EC">
        <w:rPr>
          <w:rFonts w:ascii="Times New Roman" w:hAnsi="Times New Roman" w:cs="Times New Roman"/>
          <w:sz w:val="28"/>
          <w:szCs w:val="28"/>
        </w:rPr>
        <w:t xml:space="preserve"> global health crisis.  </w:t>
      </w:r>
    </w:p>
    <w:p w:rsidR="003057EF" w:rsidRPr="009241EC" w:rsidRDefault="00EA57CA" w:rsidP="008448DA">
      <w:pPr>
        <w:spacing w:line="360" w:lineRule="auto"/>
        <w:ind w:firstLine="720"/>
        <w:rPr>
          <w:rFonts w:ascii="Times New Roman" w:hAnsi="Times New Roman" w:cs="Times New Roman"/>
          <w:sz w:val="28"/>
          <w:szCs w:val="28"/>
        </w:rPr>
      </w:pPr>
      <w:r w:rsidRPr="009241EC">
        <w:rPr>
          <w:rFonts w:ascii="Times New Roman" w:hAnsi="Times New Roman" w:cs="Times New Roman"/>
          <w:sz w:val="28"/>
          <w:szCs w:val="28"/>
        </w:rPr>
        <w:t>These acts of generosity</w:t>
      </w:r>
      <w:r w:rsidR="003057EF" w:rsidRPr="009241EC">
        <w:rPr>
          <w:rFonts w:ascii="Times New Roman" w:hAnsi="Times New Roman" w:cs="Times New Roman"/>
          <w:sz w:val="28"/>
          <w:szCs w:val="28"/>
        </w:rPr>
        <w:t>,</w:t>
      </w:r>
      <w:r w:rsidRPr="009241EC">
        <w:rPr>
          <w:rFonts w:ascii="Times New Roman" w:hAnsi="Times New Roman" w:cs="Times New Roman"/>
          <w:sz w:val="28"/>
          <w:szCs w:val="28"/>
        </w:rPr>
        <w:t xml:space="preserve"> however</w:t>
      </w:r>
      <w:r w:rsidR="003057EF" w:rsidRPr="009241EC">
        <w:rPr>
          <w:rFonts w:ascii="Times New Roman" w:hAnsi="Times New Roman" w:cs="Times New Roman"/>
          <w:sz w:val="28"/>
          <w:szCs w:val="28"/>
        </w:rPr>
        <w:t>,</w:t>
      </w:r>
      <w:r w:rsidRPr="009241EC">
        <w:rPr>
          <w:rFonts w:ascii="Times New Roman" w:hAnsi="Times New Roman" w:cs="Times New Roman"/>
          <w:sz w:val="28"/>
          <w:szCs w:val="28"/>
        </w:rPr>
        <w:t xml:space="preserve"> serve to </w:t>
      </w:r>
      <w:r w:rsidR="003057EF" w:rsidRPr="009241EC">
        <w:rPr>
          <w:rFonts w:ascii="Times New Roman" w:hAnsi="Times New Roman" w:cs="Times New Roman"/>
          <w:sz w:val="28"/>
          <w:szCs w:val="28"/>
        </w:rPr>
        <w:t>highlight</w:t>
      </w:r>
      <w:r w:rsidRPr="009241EC">
        <w:rPr>
          <w:rFonts w:ascii="Times New Roman" w:hAnsi="Times New Roman" w:cs="Times New Roman"/>
          <w:sz w:val="28"/>
          <w:szCs w:val="28"/>
        </w:rPr>
        <w:t xml:space="preserve"> the glaring deficiencies </w:t>
      </w:r>
      <w:r w:rsidR="003057EF" w:rsidRPr="009241EC">
        <w:rPr>
          <w:rFonts w:ascii="Times New Roman" w:hAnsi="Times New Roman" w:cs="Times New Roman"/>
          <w:sz w:val="28"/>
          <w:szCs w:val="28"/>
        </w:rPr>
        <w:t>in the current system.  It has been reported, for instance, that of the 1.8 billion COVID vaccine donations promised by rich nations</w:t>
      </w:r>
      <w:r w:rsidR="00727B40" w:rsidRPr="009241EC">
        <w:rPr>
          <w:rFonts w:ascii="Times New Roman" w:hAnsi="Times New Roman" w:cs="Times New Roman"/>
          <w:sz w:val="28"/>
          <w:szCs w:val="28"/>
        </w:rPr>
        <w:t>,</w:t>
      </w:r>
      <w:r w:rsidR="003057EF" w:rsidRPr="009241EC">
        <w:rPr>
          <w:rFonts w:ascii="Times New Roman" w:hAnsi="Times New Roman" w:cs="Times New Roman"/>
          <w:sz w:val="28"/>
          <w:szCs w:val="28"/>
        </w:rPr>
        <w:t xml:space="preserve"> only 261 million doses</w:t>
      </w:r>
      <w:r w:rsidR="00727B40" w:rsidRPr="009241EC">
        <w:rPr>
          <w:rFonts w:ascii="Times New Roman" w:hAnsi="Times New Roman" w:cs="Times New Roman"/>
          <w:sz w:val="28"/>
          <w:szCs w:val="28"/>
        </w:rPr>
        <w:t>,</w:t>
      </w:r>
      <w:r w:rsidR="003057EF" w:rsidRPr="009241EC">
        <w:rPr>
          <w:rFonts w:ascii="Times New Roman" w:hAnsi="Times New Roman" w:cs="Times New Roman"/>
          <w:sz w:val="28"/>
          <w:szCs w:val="28"/>
        </w:rPr>
        <w:t xml:space="preserve"> or </w:t>
      </w:r>
      <w:r w:rsidR="00727B40" w:rsidRPr="009241EC">
        <w:rPr>
          <w:rFonts w:ascii="Times New Roman" w:hAnsi="Times New Roman" w:cs="Times New Roman"/>
          <w:sz w:val="28"/>
          <w:szCs w:val="28"/>
        </w:rPr>
        <w:t xml:space="preserve">14 </w:t>
      </w:r>
      <w:r w:rsidR="00727B40" w:rsidRPr="009241EC">
        <w:rPr>
          <w:rFonts w:ascii="Times New Roman" w:hAnsi="Times New Roman" w:cs="Times New Roman"/>
          <w:sz w:val="28"/>
          <w:szCs w:val="28"/>
        </w:rPr>
        <w:lastRenderedPageBreak/>
        <w:t xml:space="preserve">per cent, </w:t>
      </w:r>
      <w:r w:rsidR="003057EF" w:rsidRPr="009241EC">
        <w:rPr>
          <w:rFonts w:ascii="Times New Roman" w:hAnsi="Times New Roman" w:cs="Times New Roman"/>
          <w:sz w:val="28"/>
          <w:szCs w:val="28"/>
        </w:rPr>
        <w:t>have been delivered to date</w:t>
      </w:r>
      <w:r w:rsidR="00727B40" w:rsidRPr="009241EC">
        <w:rPr>
          <w:rFonts w:ascii="Times New Roman" w:hAnsi="Times New Roman" w:cs="Times New Roman"/>
          <w:sz w:val="28"/>
          <w:szCs w:val="28"/>
        </w:rPr>
        <w:t xml:space="preserve">.  Additionally, </w:t>
      </w:r>
      <w:r w:rsidR="003057EF" w:rsidRPr="009241EC">
        <w:rPr>
          <w:rFonts w:ascii="Times New Roman" w:hAnsi="Times New Roman" w:cs="Times New Roman"/>
          <w:sz w:val="28"/>
          <w:szCs w:val="28"/>
        </w:rPr>
        <w:t>western pharmaceutical companies have delivered only 12 per cent of the doses they allocated to COVAX, the initiative designed to help low- and middle-income countries get fair access to COVID vaccines.</w:t>
      </w:r>
    </w:p>
    <w:p w:rsidR="00284617" w:rsidRPr="009241EC" w:rsidRDefault="00607456" w:rsidP="008448DA">
      <w:pPr>
        <w:spacing w:line="360" w:lineRule="auto"/>
        <w:ind w:firstLine="720"/>
        <w:rPr>
          <w:rFonts w:ascii="Times New Roman" w:hAnsi="Times New Roman" w:cs="Times New Roman"/>
          <w:sz w:val="28"/>
          <w:szCs w:val="28"/>
        </w:rPr>
      </w:pPr>
      <w:r w:rsidRPr="009241EC">
        <w:rPr>
          <w:rFonts w:ascii="Times New Roman" w:hAnsi="Times New Roman" w:cs="Times New Roman"/>
          <w:sz w:val="28"/>
          <w:szCs w:val="28"/>
        </w:rPr>
        <w:t>There are several steps that may be taken to address the</w:t>
      </w:r>
      <w:r w:rsidR="00727B40" w:rsidRPr="009241EC">
        <w:rPr>
          <w:rFonts w:ascii="Times New Roman" w:hAnsi="Times New Roman" w:cs="Times New Roman"/>
          <w:sz w:val="28"/>
          <w:szCs w:val="28"/>
        </w:rPr>
        <w:t>se</w:t>
      </w:r>
      <w:r w:rsidRPr="009241EC">
        <w:rPr>
          <w:rFonts w:ascii="Times New Roman" w:hAnsi="Times New Roman" w:cs="Times New Roman"/>
          <w:sz w:val="28"/>
          <w:szCs w:val="28"/>
        </w:rPr>
        <w:t xml:space="preserve"> deficiencies.  </w:t>
      </w:r>
      <w:r w:rsidR="00284617" w:rsidRPr="009241EC">
        <w:rPr>
          <w:rFonts w:ascii="Times New Roman" w:hAnsi="Times New Roman" w:cs="Times New Roman"/>
          <w:sz w:val="28"/>
          <w:szCs w:val="28"/>
        </w:rPr>
        <w:t>Last week, Barbados supported the agreement reached at the WHO to establish an intergovernmental negotiating body, to begin negotiating an international agreement, intended to ensure a more coherent and equitable response to future pandemics. </w:t>
      </w:r>
    </w:p>
    <w:p w:rsidR="00607456" w:rsidRPr="009241EC" w:rsidRDefault="00284617" w:rsidP="008448DA">
      <w:pPr>
        <w:spacing w:line="360" w:lineRule="auto"/>
        <w:ind w:firstLine="720"/>
        <w:rPr>
          <w:rFonts w:ascii="Times New Roman" w:hAnsi="Times New Roman" w:cs="Times New Roman"/>
          <w:sz w:val="28"/>
          <w:szCs w:val="28"/>
        </w:rPr>
      </w:pPr>
      <w:r w:rsidRPr="009241EC">
        <w:rPr>
          <w:rFonts w:ascii="Times New Roman" w:hAnsi="Times New Roman" w:cs="Times New Roman"/>
          <w:sz w:val="28"/>
          <w:szCs w:val="28"/>
        </w:rPr>
        <w:t xml:space="preserve">In addition, and more broadly, we advocate for the </w:t>
      </w:r>
      <w:r w:rsidR="00607456" w:rsidRPr="009241EC">
        <w:rPr>
          <w:rFonts w:ascii="Times New Roman" w:hAnsi="Times New Roman" w:cs="Times New Roman"/>
          <w:sz w:val="28"/>
          <w:szCs w:val="28"/>
        </w:rPr>
        <w:t>building production capacity in developing countries, allowing access to generic drugs and enhancing research and development relating to treatment for neglected diseases.  We also encourage multilateral collaboration to strengthen national health systems, establish universal health coverage and ensure access to safe and efficacious medicines</w:t>
      </w:r>
      <w:r w:rsidRPr="009241EC">
        <w:rPr>
          <w:rFonts w:ascii="Times New Roman" w:hAnsi="Times New Roman" w:cs="Times New Roman"/>
          <w:sz w:val="28"/>
          <w:szCs w:val="28"/>
        </w:rPr>
        <w:t xml:space="preserve">.  </w:t>
      </w:r>
    </w:p>
    <w:p w:rsidR="00E57247" w:rsidRPr="009241EC" w:rsidRDefault="00E57247" w:rsidP="008448DA">
      <w:pPr>
        <w:spacing w:line="360" w:lineRule="auto"/>
        <w:ind w:firstLine="720"/>
        <w:rPr>
          <w:rFonts w:ascii="Times New Roman" w:hAnsi="Times New Roman" w:cs="Times New Roman"/>
          <w:sz w:val="28"/>
          <w:szCs w:val="28"/>
        </w:rPr>
      </w:pPr>
      <w:r w:rsidRPr="009241EC">
        <w:rPr>
          <w:rFonts w:ascii="Times New Roman" w:hAnsi="Times New Roman" w:cs="Times New Roman"/>
          <w:sz w:val="28"/>
          <w:szCs w:val="28"/>
        </w:rPr>
        <w:t xml:space="preserve">Barbados appreciates the role played and importance of the private companies that engage in the research development and sale of medicines and medical devices.  The right of such entities and the individuals that direct them to obtain reasonable levels of profit from their activities is not challenged.  We are mindful, however, that profits should not be placed before people.  </w:t>
      </w:r>
    </w:p>
    <w:p w:rsidR="00DB121D" w:rsidRPr="009241EC" w:rsidRDefault="00E57247" w:rsidP="008448DA">
      <w:pPr>
        <w:spacing w:line="360" w:lineRule="auto"/>
        <w:ind w:firstLine="720"/>
        <w:rPr>
          <w:rFonts w:ascii="Times New Roman" w:hAnsi="Times New Roman" w:cs="Times New Roman"/>
          <w:sz w:val="28"/>
          <w:szCs w:val="28"/>
        </w:rPr>
      </w:pPr>
      <w:r w:rsidRPr="009241EC">
        <w:rPr>
          <w:rFonts w:ascii="Times New Roman" w:hAnsi="Times New Roman" w:cs="Times New Roman"/>
          <w:sz w:val="28"/>
          <w:szCs w:val="28"/>
        </w:rPr>
        <w:t>We are</w:t>
      </w:r>
      <w:r w:rsidR="00284617" w:rsidRPr="009241EC">
        <w:rPr>
          <w:rFonts w:ascii="Times New Roman" w:hAnsi="Times New Roman" w:cs="Times New Roman"/>
          <w:sz w:val="28"/>
          <w:szCs w:val="28"/>
        </w:rPr>
        <w:t>, however,</w:t>
      </w:r>
      <w:r w:rsidRPr="009241EC">
        <w:rPr>
          <w:rFonts w:ascii="Times New Roman" w:hAnsi="Times New Roman" w:cs="Times New Roman"/>
          <w:sz w:val="28"/>
          <w:szCs w:val="28"/>
        </w:rPr>
        <w:t xml:space="preserve"> concerned that the practice persists where</w:t>
      </w:r>
      <w:r w:rsidR="00284617" w:rsidRPr="009241EC">
        <w:rPr>
          <w:rFonts w:ascii="Times New Roman" w:hAnsi="Times New Roman" w:cs="Times New Roman"/>
          <w:sz w:val="28"/>
          <w:szCs w:val="28"/>
        </w:rPr>
        <w:t xml:space="preserve"> some </w:t>
      </w:r>
      <w:r w:rsidRPr="009241EC">
        <w:rPr>
          <w:rFonts w:ascii="Times New Roman" w:hAnsi="Times New Roman" w:cs="Times New Roman"/>
          <w:sz w:val="28"/>
          <w:szCs w:val="28"/>
        </w:rPr>
        <w:t>pharmaceutical companies</w:t>
      </w:r>
      <w:r w:rsidR="00284617" w:rsidRPr="009241EC">
        <w:rPr>
          <w:rFonts w:ascii="Times New Roman" w:hAnsi="Times New Roman" w:cs="Times New Roman"/>
          <w:sz w:val="28"/>
          <w:szCs w:val="28"/>
        </w:rPr>
        <w:t>,</w:t>
      </w:r>
      <w:r w:rsidRPr="009241EC">
        <w:rPr>
          <w:rFonts w:ascii="Times New Roman" w:hAnsi="Times New Roman" w:cs="Times New Roman"/>
          <w:sz w:val="28"/>
          <w:szCs w:val="28"/>
        </w:rPr>
        <w:t xml:space="preserve"> with relatively low production costs</w:t>
      </w:r>
      <w:r w:rsidR="00284617" w:rsidRPr="009241EC">
        <w:rPr>
          <w:rFonts w:ascii="Times New Roman" w:hAnsi="Times New Roman" w:cs="Times New Roman"/>
          <w:sz w:val="28"/>
          <w:szCs w:val="28"/>
        </w:rPr>
        <w:t xml:space="preserve">, </w:t>
      </w:r>
      <w:r w:rsidRPr="009241EC">
        <w:rPr>
          <w:rFonts w:ascii="Times New Roman" w:hAnsi="Times New Roman" w:cs="Times New Roman"/>
          <w:sz w:val="28"/>
          <w:szCs w:val="28"/>
        </w:rPr>
        <w:t xml:space="preserve">charge consumers </w:t>
      </w:r>
      <w:r w:rsidR="00DB121D" w:rsidRPr="009241EC">
        <w:rPr>
          <w:rFonts w:ascii="Times New Roman" w:hAnsi="Times New Roman" w:cs="Times New Roman"/>
          <w:sz w:val="28"/>
          <w:szCs w:val="28"/>
        </w:rPr>
        <w:t xml:space="preserve">far </w:t>
      </w:r>
      <w:r w:rsidRPr="009241EC">
        <w:rPr>
          <w:rFonts w:ascii="Times New Roman" w:hAnsi="Times New Roman" w:cs="Times New Roman"/>
          <w:sz w:val="28"/>
          <w:szCs w:val="28"/>
        </w:rPr>
        <w:t xml:space="preserve">in excess of </w:t>
      </w:r>
      <w:r w:rsidR="00DB121D" w:rsidRPr="009241EC">
        <w:rPr>
          <w:rFonts w:ascii="Times New Roman" w:hAnsi="Times New Roman" w:cs="Times New Roman"/>
          <w:sz w:val="28"/>
          <w:szCs w:val="28"/>
        </w:rPr>
        <w:t>what is reasonable and what some consider as moral.  Approaches to address this</w:t>
      </w:r>
      <w:r w:rsidR="00284617" w:rsidRPr="009241EC">
        <w:rPr>
          <w:rFonts w:ascii="Times New Roman" w:hAnsi="Times New Roman" w:cs="Times New Roman"/>
          <w:sz w:val="28"/>
          <w:szCs w:val="28"/>
        </w:rPr>
        <w:t xml:space="preserve"> situation</w:t>
      </w:r>
      <w:r w:rsidR="00DB121D" w:rsidRPr="009241EC">
        <w:rPr>
          <w:rFonts w:ascii="Times New Roman" w:hAnsi="Times New Roman" w:cs="Times New Roman"/>
          <w:sz w:val="28"/>
          <w:szCs w:val="28"/>
        </w:rPr>
        <w:t xml:space="preserve"> requires attention to human rights principles, the </w:t>
      </w:r>
      <w:r w:rsidRPr="009241EC">
        <w:rPr>
          <w:rFonts w:ascii="Times New Roman" w:hAnsi="Times New Roman" w:cs="Times New Roman"/>
          <w:sz w:val="28"/>
          <w:szCs w:val="28"/>
        </w:rPr>
        <w:lastRenderedPageBreak/>
        <w:t>intellectual property regime for pharmaceutical products</w:t>
      </w:r>
      <w:r w:rsidR="00DB121D" w:rsidRPr="009241EC">
        <w:rPr>
          <w:rFonts w:ascii="Times New Roman" w:hAnsi="Times New Roman" w:cs="Times New Roman"/>
          <w:sz w:val="28"/>
          <w:szCs w:val="28"/>
        </w:rPr>
        <w:t xml:space="preserve"> and progress in negotiations related to international trade.  </w:t>
      </w:r>
    </w:p>
    <w:p w:rsidR="00D14B81" w:rsidRPr="009241EC" w:rsidRDefault="00D14B81" w:rsidP="008448DA">
      <w:pPr>
        <w:spacing w:line="360" w:lineRule="auto"/>
        <w:ind w:firstLine="720"/>
        <w:rPr>
          <w:rFonts w:ascii="Times New Roman" w:hAnsi="Times New Roman" w:cs="Times New Roman"/>
          <w:sz w:val="28"/>
          <w:szCs w:val="28"/>
        </w:rPr>
      </w:pPr>
      <w:r w:rsidRPr="009241EC">
        <w:rPr>
          <w:rFonts w:ascii="Times New Roman" w:hAnsi="Times New Roman" w:cs="Times New Roman"/>
          <w:sz w:val="28"/>
          <w:szCs w:val="28"/>
        </w:rPr>
        <w:t xml:space="preserve">Barbados supports the calls made for vaccines to be treated as global public goods, available to all, and especially those most in need. The discussion today clearly indicates that much remains to be done to address </w:t>
      </w:r>
      <w:r w:rsidR="008448DA" w:rsidRPr="009241EC">
        <w:rPr>
          <w:rFonts w:ascii="Times New Roman" w:hAnsi="Times New Roman" w:cs="Times New Roman"/>
          <w:sz w:val="28"/>
          <w:szCs w:val="28"/>
        </w:rPr>
        <w:t xml:space="preserve">global </w:t>
      </w:r>
      <w:r w:rsidRPr="009241EC">
        <w:rPr>
          <w:rFonts w:ascii="Times New Roman" w:hAnsi="Times New Roman" w:cs="Times New Roman"/>
          <w:sz w:val="28"/>
          <w:szCs w:val="28"/>
        </w:rPr>
        <w:t xml:space="preserve">inequalities and build social justice.  </w:t>
      </w:r>
    </w:p>
    <w:p w:rsidR="00E57247" w:rsidRPr="009241EC" w:rsidRDefault="00D14B81" w:rsidP="008448DA">
      <w:pPr>
        <w:spacing w:line="360" w:lineRule="auto"/>
        <w:ind w:firstLine="720"/>
        <w:rPr>
          <w:rFonts w:ascii="Times New Roman" w:hAnsi="Times New Roman" w:cs="Times New Roman"/>
          <w:sz w:val="28"/>
          <w:szCs w:val="28"/>
        </w:rPr>
      </w:pPr>
      <w:r w:rsidRPr="009241EC">
        <w:rPr>
          <w:rFonts w:ascii="Times New Roman" w:hAnsi="Times New Roman" w:cs="Times New Roman"/>
          <w:sz w:val="28"/>
          <w:szCs w:val="28"/>
        </w:rPr>
        <w:t xml:space="preserve">We must, therefore, continue to engage on this important task as we seek, collectively, to make the right to health a reality for all and build stronger more inclusive economies and societies.   </w:t>
      </w:r>
    </w:p>
    <w:p w:rsidR="00D14B81" w:rsidRPr="009241EC" w:rsidRDefault="00D14B81" w:rsidP="008448DA">
      <w:pPr>
        <w:spacing w:line="360" w:lineRule="auto"/>
        <w:rPr>
          <w:rFonts w:ascii="Times New Roman" w:hAnsi="Times New Roman" w:cs="Times New Roman"/>
          <w:sz w:val="28"/>
          <w:szCs w:val="28"/>
        </w:rPr>
      </w:pPr>
    </w:p>
    <w:p w:rsidR="00D14B81" w:rsidRPr="009241EC" w:rsidRDefault="00D14B81" w:rsidP="008448DA">
      <w:pPr>
        <w:spacing w:line="360" w:lineRule="auto"/>
        <w:rPr>
          <w:rFonts w:ascii="Times New Roman" w:hAnsi="Times New Roman" w:cs="Times New Roman"/>
          <w:sz w:val="28"/>
          <w:szCs w:val="28"/>
        </w:rPr>
      </w:pPr>
      <w:r w:rsidRPr="009241EC">
        <w:rPr>
          <w:rFonts w:ascii="Times New Roman" w:hAnsi="Times New Roman" w:cs="Times New Roman"/>
          <w:sz w:val="28"/>
          <w:szCs w:val="28"/>
        </w:rPr>
        <w:t xml:space="preserve">Thank you.  </w:t>
      </w:r>
    </w:p>
    <w:p w:rsidR="00DB121D" w:rsidRPr="009241EC" w:rsidRDefault="00DB121D" w:rsidP="00607456">
      <w:pPr>
        <w:rPr>
          <w:rFonts w:ascii="Times New Roman" w:hAnsi="Times New Roman" w:cs="Times New Roman"/>
          <w:sz w:val="28"/>
          <w:szCs w:val="28"/>
        </w:rPr>
      </w:pPr>
    </w:p>
    <w:p w:rsidR="00DB121D" w:rsidRPr="009241EC" w:rsidRDefault="00DB121D" w:rsidP="00607456">
      <w:pPr>
        <w:rPr>
          <w:rFonts w:ascii="Times New Roman" w:hAnsi="Times New Roman" w:cs="Times New Roman"/>
          <w:sz w:val="28"/>
          <w:szCs w:val="28"/>
        </w:rPr>
      </w:pPr>
    </w:p>
    <w:p w:rsidR="00E57247" w:rsidRPr="009241EC" w:rsidRDefault="00E57247" w:rsidP="00607456">
      <w:pPr>
        <w:rPr>
          <w:rFonts w:ascii="Times New Roman" w:hAnsi="Times New Roman" w:cs="Times New Roman"/>
          <w:sz w:val="28"/>
          <w:szCs w:val="28"/>
        </w:rPr>
      </w:pPr>
    </w:p>
    <w:sectPr w:rsidR="00E57247" w:rsidRPr="00924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AD"/>
    <w:rsid w:val="00284617"/>
    <w:rsid w:val="003057EF"/>
    <w:rsid w:val="0052430B"/>
    <w:rsid w:val="005A2013"/>
    <w:rsid w:val="00607456"/>
    <w:rsid w:val="00727B40"/>
    <w:rsid w:val="007F06E2"/>
    <w:rsid w:val="008448DA"/>
    <w:rsid w:val="009241EC"/>
    <w:rsid w:val="00C15438"/>
    <w:rsid w:val="00D01074"/>
    <w:rsid w:val="00D14B81"/>
    <w:rsid w:val="00DB121D"/>
    <w:rsid w:val="00DE36B3"/>
    <w:rsid w:val="00E57247"/>
    <w:rsid w:val="00E818AD"/>
    <w:rsid w:val="00EA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AE9D"/>
  <w15:chartTrackingRefBased/>
  <w15:docId w15:val="{177322C8-6696-4AAE-859A-474F342A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882265">
      <w:bodyDiv w:val="1"/>
      <w:marLeft w:val="0"/>
      <w:marRight w:val="0"/>
      <w:marTop w:val="0"/>
      <w:marBottom w:val="0"/>
      <w:divBdr>
        <w:top w:val="none" w:sz="0" w:space="0" w:color="auto"/>
        <w:left w:val="none" w:sz="0" w:space="0" w:color="auto"/>
        <w:bottom w:val="none" w:sz="0" w:space="0" w:color="auto"/>
        <w:right w:val="none" w:sz="0" w:space="0" w:color="auto"/>
      </w:divBdr>
    </w:div>
    <w:div w:id="170197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2A98FC-017B-4BAC-B126-BF71F9B8AE5F}"/>
</file>

<file path=customXml/itemProps2.xml><?xml version="1.0" encoding="utf-8"?>
<ds:datastoreItem xmlns:ds="http://schemas.openxmlformats.org/officeDocument/2006/customXml" ds:itemID="{4B0D99CC-55E8-4AF4-82F6-F7EEB0B993CF}"/>
</file>

<file path=customXml/itemProps3.xml><?xml version="1.0" encoding="utf-8"?>
<ds:datastoreItem xmlns:ds="http://schemas.openxmlformats.org/officeDocument/2006/customXml" ds:itemID="{284DBBC4-D28E-4399-8419-79C06A980A2C}"/>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Kellman</dc:creator>
  <cp:keywords/>
  <dc:description/>
  <cp:lastModifiedBy>Ricardo Kellman</cp:lastModifiedBy>
  <cp:revision>2</cp:revision>
  <dcterms:created xsi:type="dcterms:W3CDTF">2021-12-06T16:13:00Z</dcterms:created>
  <dcterms:modified xsi:type="dcterms:W3CDTF">2021-12-06T16:13:00Z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