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B4A5" w14:textId="32D90552" w:rsidR="001C28A0" w:rsidRDefault="00754713" w:rsidP="009D60C6">
      <w:pPr>
        <w:rPr>
          <w:rFonts w:ascii="Arial Narrow" w:hAnsi="Arial Narrow"/>
          <w:b/>
          <w:u w:val="single"/>
        </w:rPr>
      </w:pPr>
      <w:bookmarkStart w:id="0" w:name="_GoBack"/>
      <w:bookmarkEnd w:id="0"/>
      <w:r w:rsidRPr="00371C56">
        <w:rPr>
          <w:rFonts w:ascii="Arial Narrow" w:hAnsi="Arial Narrow"/>
          <w:b/>
          <w:u w:val="single"/>
        </w:rPr>
        <w:t>NATIONAL HUMAN RIGHTS INSTITUTIONS</w:t>
      </w:r>
      <w:r w:rsidR="00506B62" w:rsidRPr="00371C56">
        <w:rPr>
          <w:rFonts w:ascii="Arial Narrow" w:hAnsi="Arial Narrow"/>
          <w:b/>
          <w:u w:val="single"/>
        </w:rPr>
        <w:t>:</w:t>
      </w:r>
      <w:r w:rsidR="00F213AA" w:rsidRPr="00371C56">
        <w:rPr>
          <w:rFonts w:ascii="Arial Narrow" w:hAnsi="Arial Narrow"/>
          <w:b/>
          <w:u w:val="single"/>
        </w:rPr>
        <w:t xml:space="preserve"> RESPONSE TO THE NOVEL COVID -19 VIRUS</w:t>
      </w:r>
    </w:p>
    <w:p w14:paraId="4AADD7B5" w14:textId="3ABE1366" w:rsidR="00724A42" w:rsidRPr="00371C56" w:rsidRDefault="00724A42" w:rsidP="009D60C6">
      <w:pPr>
        <w:rPr>
          <w:rFonts w:ascii="Arial Narrow" w:hAnsi="Arial Narrow"/>
          <w:b/>
          <w:u w:val="single"/>
        </w:rPr>
      </w:pPr>
      <w:r>
        <w:rPr>
          <w:rFonts w:ascii="Arial Narrow" w:hAnsi="Arial Narrow"/>
          <w:b/>
          <w:u w:val="single"/>
        </w:rPr>
        <w:t>Compiled by OHCHR- National Institutions and Regional Mechanisms Section, 13 May 2020</w:t>
      </w:r>
    </w:p>
    <w:p w14:paraId="0964FCA2" w14:textId="6599A3FE" w:rsidR="00DF3A80" w:rsidRPr="00371C56" w:rsidRDefault="009D60C6" w:rsidP="009D60C6">
      <w:pPr>
        <w:tabs>
          <w:tab w:val="left" w:pos="3375"/>
        </w:tabs>
        <w:rPr>
          <w:rFonts w:ascii="Arial Narrow" w:hAnsi="Arial Narrow"/>
          <w:b/>
          <w:u w:val="single"/>
        </w:rPr>
      </w:pPr>
      <w:r w:rsidRPr="00371C56">
        <w:rPr>
          <w:rFonts w:ascii="Arial Narrow" w:hAnsi="Arial Narrow"/>
          <w:b/>
          <w:u w:val="single"/>
        </w:rPr>
        <w:t>AFRICA:</w:t>
      </w:r>
    </w:p>
    <w:tbl>
      <w:tblPr>
        <w:tblStyle w:val="TableGrid"/>
        <w:tblW w:w="13745" w:type="dxa"/>
        <w:tblLook w:val="04A0" w:firstRow="1" w:lastRow="0" w:firstColumn="1" w:lastColumn="0" w:noHBand="0" w:noVBand="1"/>
      </w:tblPr>
      <w:tblGrid>
        <w:gridCol w:w="4390"/>
        <w:gridCol w:w="9355"/>
      </w:tblGrid>
      <w:tr w:rsidR="0047747C" w:rsidRPr="00371C56" w14:paraId="395F98B0" w14:textId="77777777" w:rsidTr="00BB63B6">
        <w:trPr>
          <w:trHeight w:val="1550"/>
        </w:trPr>
        <w:tc>
          <w:tcPr>
            <w:tcW w:w="4390" w:type="dxa"/>
          </w:tcPr>
          <w:p w14:paraId="014C7080" w14:textId="77777777" w:rsidR="00CA7DEB" w:rsidRPr="00371C56" w:rsidRDefault="00CA7DEB" w:rsidP="00775B4A">
            <w:pPr>
              <w:rPr>
                <w:rFonts w:ascii="Arial Narrow" w:hAnsi="Arial Narrow"/>
                <w:b/>
              </w:rPr>
            </w:pPr>
            <w:r w:rsidRPr="00371C56">
              <w:rPr>
                <w:rFonts w:ascii="Arial Narrow" w:hAnsi="Arial Narrow"/>
                <w:b/>
              </w:rPr>
              <w:t>Ethiopia</w:t>
            </w:r>
          </w:p>
          <w:p w14:paraId="023C78C5" w14:textId="3518539D" w:rsidR="00DF3A80" w:rsidRPr="00371C56" w:rsidRDefault="00F15C66" w:rsidP="00775B4A">
            <w:pPr>
              <w:rPr>
                <w:rFonts w:ascii="Arial Narrow" w:hAnsi="Arial Narrow"/>
                <w:b/>
              </w:rPr>
            </w:pPr>
            <w:r w:rsidRPr="00371C56">
              <w:rPr>
                <w:rFonts w:ascii="Arial Narrow" w:hAnsi="Arial Narrow"/>
                <w:b/>
              </w:rPr>
              <w:t>Ethiopian Human Rights Commission</w:t>
            </w:r>
          </w:p>
        </w:tc>
        <w:tc>
          <w:tcPr>
            <w:tcW w:w="9355" w:type="dxa"/>
            <w:shd w:val="clear" w:color="auto" w:fill="FFFFFF" w:themeFill="background1"/>
          </w:tcPr>
          <w:p w14:paraId="479F3EA8" w14:textId="5F199FA5" w:rsidR="00DF3A80" w:rsidRPr="00371C56" w:rsidRDefault="00BB63B6" w:rsidP="00300B85">
            <w:pPr>
              <w:jc w:val="both"/>
              <w:rPr>
                <w:rFonts w:ascii="Arial Narrow" w:hAnsi="Arial Narrow"/>
              </w:rPr>
            </w:pPr>
            <w:r w:rsidRPr="00371C56">
              <w:rPr>
                <w:rFonts w:ascii="Arial Narrow" w:hAnsi="Arial Narrow"/>
              </w:rPr>
              <w:t xml:space="preserve">Ethiopian Human Rights Commission (EHRC) is </w:t>
            </w:r>
            <w:r w:rsidRPr="000D100F">
              <w:rPr>
                <w:rFonts w:ascii="Arial Narrow" w:hAnsi="Arial Narrow"/>
                <w:b/>
              </w:rPr>
              <w:t>monitoring and reviewing the emergency measures</w:t>
            </w:r>
            <w:r w:rsidRPr="00371C56">
              <w:rPr>
                <w:rFonts w:ascii="Arial Narrow" w:hAnsi="Arial Narrow"/>
              </w:rPr>
              <w:t xml:space="preserve"> being taken by federal and regional government agencies from the human rights perspective, and advising them on necessary preventive and response actions to be taken to ensure human rights, including that of vulnerable groups, are respected during the </w:t>
            </w:r>
            <w:r w:rsidR="00571F6F" w:rsidRPr="00371C56">
              <w:rPr>
                <w:rFonts w:ascii="Arial Narrow" w:hAnsi="Arial Narrow"/>
              </w:rPr>
              <w:t>pandemic</w:t>
            </w:r>
            <w:r w:rsidRPr="00371C56">
              <w:rPr>
                <w:rFonts w:ascii="Arial Narrow" w:hAnsi="Arial Narrow"/>
              </w:rPr>
              <w:t xml:space="preserve">. In addition to using private advocacy, the Commission has issued public statements forwarding </w:t>
            </w:r>
            <w:r w:rsidRPr="000D100F">
              <w:rPr>
                <w:rFonts w:ascii="Arial Narrow" w:hAnsi="Arial Narrow"/>
                <w:b/>
              </w:rPr>
              <w:t>advice</w:t>
            </w:r>
            <w:r w:rsidRPr="00371C56">
              <w:rPr>
                <w:rFonts w:ascii="Arial Narrow" w:hAnsi="Arial Narrow"/>
              </w:rPr>
              <w:t xml:space="preserve"> and concrete </w:t>
            </w:r>
            <w:r w:rsidRPr="00371C56">
              <w:rPr>
                <w:rFonts w:ascii="Arial Narrow" w:hAnsi="Arial Narrow"/>
                <w:b/>
              </w:rPr>
              <w:t>recommendations</w:t>
            </w:r>
            <w:r w:rsidRPr="00371C56">
              <w:rPr>
                <w:rFonts w:ascii="Arial Narrow" w:hAnsi="Arial Narrow"/>
              </w:rPr>
              <w:t xml:space="preserve"> on human rights concerns, available at its </w:t>
            </w:r>
            <w:hyperlink r:id="rId8" w:history="1">
              <w:r w:rsidRPr="00371C56">
                <w:rPr>
                  <w:rStyle w:val="Hyperlink"/>
                  <w:rFonts w:ascii="Arial Narrow" w:hAnsi="Arial Narrow"/>
                  <w:color w:val="auto"/>
                </w:rPr>
                <w:t>Facebook page</w:t>
              </w:r>
            </w:hyperlink>
            <w:r w:rsidRPr="00371C56">
              <w:rPr>
                <w:rFonts w:ascii="Arial Narrow" w:hAnsi="Arial Narrow"/>
              </w:rPr>
              <w:t>.</w:t>
            </w:r>
          </w:p>
          <w:p w14:paraId="7966FD8C" w14:textId="6B816096" w:rsidR="00BB63B6" w:rsidRPr="00371C56" w:rsidRDefault="00BB63B6" w:rsidP="00300B85">
            <w:pPr>
              <w:jc w:val="both"/>
              <w:rPr>
                <w:rFonts w:ascii="Arial Narrow" w:hAnsi="Arial Narrow"/>
              </w:rPr>
            </w:pPr>
          </w:p>
          <w:p w14:paraId="5D634890" w14:textId="3D2DEF1A" w:rsidR="00BB63B6" w:rsidRPr="00371C56" w:rsidRDefault="00BB63B6" w:rsidP="00300B85">
            <w:pPr>
              <w:jc w:val="both"/>
              <w:rPr>
                <w:rFonts w:ascii="Arial Narrow" w:hAnsi="Arial Narrow"/>
              </w:rPr>
            </w:pPr>
            <w:r w:rsidRPr="00371C56">
              <w:rPr>
                <w:rFonts w:ascii="Arial Narrow" w:hAnsi="Arial Narrow"/>
              </w:rPr>
              <w:t xml:space="preserve">EHRC issued a </w:t>
            </w:r>
            <w:r w:rsidRPr="00371C56">
              <w:rPr>
                <w:rFonts w:ascii="Arial Narrow" w:hAnsi="Arial Narrow"/>
                <w:b/>
              </w:rPr>
              <w:t>press release</w:t>
            </w:r>
            <w:r w:rsidRPr="00371C56">
              <w:rPr>
                <w:rFonts w:ascii="Arial Narrow" w:hAnsi="Arial Narrow"/>
              </w:rPr>
              <w:t xml:space="preserve"> with regard to the restrictions on the right to movement, questioning the necessity and proportionality of the restriction on the use of private vehicles and public transport. The press release stressed among other things, on the impact the restrictions might have on women who have to move for pre-natal care and other urgent matters.</w:t>
            </w:r>
          </w:p>
          <w:p w14:paraId="263A828D" w14:textId="5286DA8B" w:rsidR="00BB63B6" w:rsidRPr="00371C56" w:rsidRDefault="00BB63B6" w:rsidP="00300B85">
            <w:pPr>
              <w:jc w:val="both"/>
              <w:rPr>
                <w:rFonts w:ascii="Arial Narrow" w:hAnsi="Arial Narrow"/>
              </w:rPr>
            </w:pPr>
          </w:p>
          <w:p w14:paraId="1A7ADACB" w14:textId="17083A94" w:rsidR="00BB63B6" w:rsidRPr="00371C56" w:rsidRDefault="00BB63B6" w:rsidP="00300B85">
            <w:pPr>
              <w:jc w:val="both"/>
              <w:rPr>
                <w:rFonts w:ascii="Arial Narrow" w:hAnsi="Arial Narrow"/>
              </w:rPr>
            </w:pPr>
            <w:r w:rsidRPr="00371C56">
              <w:rPr>
                <w:rFonts w:ascii="Arial Narrow" w:hAnsi="Arial Narrow"/>
              </w:rPr>
              <w:t xml:space="preserve">EHRC also issued a </w:t>
            </w:r>
            <w:r w:rsidRPr="00371C56">
              <w:rPr>
                <w:rFonts w:ascii="Arial Narrow" w:hAnsi="Arial Narrow"/>
                <w:b/>
              </w:rPr>
              <w:t>media advisory</w:t>
            </w:r>
            <w:r w:rsidRPr="00371C56">
              <w:rPr>
                <w:rFonts w:ascii="Arial Narrow" w:hAnsi="Arial Narrow"/>
              </w:rPr>
              <w:t xml:space="preserve"> requesting a moratorium on forced eviction of informal settlements during the state of emergency.</w:t>
            </w:r>
          </w:p>
          <w:p w14:paraId="31BBFBC9" w14:textId="273646E4" w:rsidR="00BB63B6" w:rsidRPr="00371C56" w:rsidRDefault="00BB63B6" w:rsidP="00300B85">
            <w:pPr>
              <w:jc w:val="both"/>
              <w:rPr>
                <w:rFonts w:ascii="Arial Narrow" w:hAnsi="Arial Narrow"/>
              </w:rPr>
            </w:pPr>
          </w:p>
          <w:p w14:paraId="775D584C" w14:textId="7B1092F0" w:rsidR="00BB63B6" w:rsidRPr="00371C56" w:rsidRDefault="00BB63B6" w:rsidP="00300B85">
            <w:pPr>
              <w:jc w:val="both"/>
              <w:rPr>
                <w:rFonts w:ascii="Arial Narrow" w:hAnsi="Arial Narrow"/>
              </w:rPr>
            </w:pPr>
            <w:r w:rsidRPr="00371C56">
              <w:rPr>
                <w:rFonts w:ascii="Arial Narrow" w:hAnsi="Arial Narrow"/>
              </w:rPr>
              <w:t xml:space="preserve">The Commission is conducting a </w:t>
            </w:r>
            <w:r w:rsidRPr="00371C56">
              <w:rPr>
                <w:rFonts w:ascii="Arial Narrow" w:hAnsi="Arial Narrow"/>
                <w:b/>
              </w:rPr>
              <w:t xml:space="preserve">legal analysis </w:t>
            </w:r>
            <w:r w:rsidRPr="00371C56">
              <w:rPr>
                <w:rFonts w:ascii="Arial Narrow" w:hAnsi="Arial Narrow"/>
              </w:rPr>
              <w:t>on the State of Emergency Proclamation to assess its compliance with human rights standards and obligations. EHRC will then issue its</w:t>
            </w:r>
            <w:r w:rsidRPr="00371C56">
              <w:rPr>
                <w:rFonts w:ascii="Arial Narrow" w:hAnsi="Arial Narrow"/>
                <w:b/>
              </w:rPr>
              <w:t xml:space="preserve"> recommendations</w:t>
            </w:r>
            <w:r w:rsidRPr="00371C56">
              <w:rPr>
                <w:rFonts w:ascii="Arial Narrow" w:hAnsi="Arial Narrow"/>
              </w:rPr>
              <w:t xml:space="preserve"> to the Government.</w:t>
            </w:r>
          </w:p>
          <w:p w14:paraId="45E1F04E" w14:textId="2AA2C484" w:rsidR="00BB63B6" w:rsidRPr="00371C56" w:rsidRDefault="00BB63B6" w:rsidP="00300B85">
            <w:pPr>
              <w:jc w:val="both"/>
              <w:rPr>
                <w:rFonts w:ascii="Arial Narrow" w:hAnsi="Arial Narrow"/>
              </w:rPr>
            </w:pPr>
          </w:p>
          <w:p w14:paraId="4159D019" w14:textId="28CFBC7B" w:rsidR="00BB63B6" w:rsidRPr="00371C56" w:rsidRDefault="00BB63B6" w:rsidP="00300B85">
            <w:pPr>
              <w:jc w:val="both"/>
              <w:rPr>
                <w:rFonts w:ascii="Arial Narrow" w:hAnsi="Arial Narrow"/>
                <w:b/>
              </w:rPr>
            </w:pPr>
            <w:r w:rsidRPr="00371C56">
              <w:rPr>
                <w:rFonts w:ascii="Arial Narrow" w:hAnsi="Arial Narrow"/>
              </w:rPr>
              <w:t>EHRC is appearing on different TV and radio channels to disseminate and discuss its</w:t>
            </w:r>
            <w:r w:rsidRPr="00371C56">
              <w:rPr>
                <w:rFonts w:ascii="Arial Narrow" w:hAnsi="Arial Narrow"/>
                <w:b/>
              </w:rPr>
              <w:t xml:space="preserve"> recommendations</w:t>
            </w:r>
            <w:r w:rsidRPr="00371C56">
              <w:rPr>
                <w:rFonts w:ascii="Arial Narrow" w:hAnsi="Arial Narrow"/>
              </w:rPr>
              <w:t xml:space="preserve">. Commission is using its Facebook page and Twitter to further disseminate the </w:t>
            </w:r>
            <w:r w:rsidRPr="00371C56">
              <w:rPr>
                <w:rFonts w:ascii="Arial Narrow" w:hAnsi="Arial Narrow"/>
                <w:b/>
              </w:rPr>
              <w:t>statements and recommendations</w:t>
            </w:r>
            <w:r w:rsidRPr="00371C56">
              <w:rPr>
                <w:rFonts w:ascii="Arial Narrow" w:hAnsi="Arial Narrow"/>
              </w:rPr>
              <w:t xml:space="preserve">. EHRC is also sending copies to relevant federal and regional authorities </w:t>
            </w:r>
            <w:r w:rsidRPr="00371C56">
              <w:rPr>
                <w:rFonts w:ascii="Arial Narrow" w:hAnsi="Arial Narrow"/>
                <w:b/>
              </w:rPr>
              <w:t>and following up on the implementation of its recommendations.</w:t>
            </w:r>
          </w:p>
          <w:p w14:paraId="46080074" w14:textId="77777777" w:rsidR="005F3D5E" w:rsidRPr="00371C56" w:rsidRDefault="005F3D5E" w:rsidP="00300B85">
            <w:pPr>
              <w:jc w:val="both"/>
              <w:rPr>
                <w:rFonts w:ascii="Arial Narrow" w:hAnsi="Arial Narrow"/>
              </w:rPr>
            </w:pPr>
          </w:p>
          <w:p w14:paraId="1145AF37" w14:textId="256E7A85" w:rsidR="00BB63B6" w:rsidRPr="00371C56" w:rsidRDefault="00BB63B6" w:rsidP="00300B85">
            <w:pPr>
              <w:jc w:val="both"/>
              <w:rPr>
                <w:rFonts w:ascii="Arial Narrow" w:hAnsi="Arial Narrow"/>
              </w:rPr>
            </w:pPr>
            <w:r w:rsidRPr="00371C56">
              <w:rPr>
                <w:rFonts w:ascii="Arial Narrow" w:hAnsi="Arial Narrow"/>
              </w:rPr>
              <w:t xml:space="preserve">EHRC’s monitoring team is conducting </w:t>
            </w:r>
            <w:r w:rsidRPr="00371C56">
              <w:rPr>
                <w:rFonts w:ascii="Arial Narrow" w:hAnsi="Arial Narrow"/>
                <w:b/>
              </w:rPr>
              <w:t>media monitoring</w:t>
            </w:r>
            <w:r w:rsidRPr="00371C56">
              <w:rPr>
                <w:rFonts w:ascii="Arial Narrow" w:hAnsi="Arial Narrow"/>
              </w:rPr>
              <w:t xml:space="preserve">, collecting and verifying information, in collaboration with the branch offices on information and complaints received on human rights violations. Issues raised include overcrowding and lack of adequate health services in quarantine </w:t>
            </w:r>
            <w:r w:rsidR="000D100F" w:rsidRPr="00371C56">
              <w:rPr>
                <w:rFonts w:ascii="Arial Narrow" w:hAnsi="Arial Narrow"/>
              </w:rPr>
              <w:t>centres</w:t>
            </w:r>
            <w:r w:rsidRPr="00371C56">
              <w:rPr>
                <w:rFonts w:ascii="Arial Narrow" w:hAnsi="Arial Narrow"/>
              </w:rPr>
              <w:t xml:space="preserve">; families having difficulties feeding their children as school feeding has been interrupted; poor children not benefiting from remote schooling modalities; etc. The Commission will use the information for human rights reporting and advocacy.     </w:t>
            </w:r>
          </w:p>
        </w:tc>
      </w:tr>
      <w:tr w:rsidR="0047747C" w:rsidRPr="00371C56" w14:paraId="0A4816BD" w14:textId="77777777" w:rsidTr="005A708C">
        <w:tc>
          <w:tcPr>
            <w:tcW w:w="4390" w:type="dxa"/>
          </w:tcPr>
          <w:p w14:paraId="20679EE7" w14:textId="77777777" w:rsidR="00CA7DEB" w:rsidRPr="00371C56" w:rsidRDefault="00F139F7" w:rsidP="00775B4A">
            <w:pPr>
              <w:tabs>
                <w:tab w:val="left" w:pos="3150"/>
              </w:tabs>
              <w:rPr>
                <w:rFonts w:ascii="Arial Narrow" w:hAnsi="Arial Narrow"/>
                <w:b/>
              </w:rPr>
            </w:pPr>
            <w:r w:rsidRPr="00371C56">
              <w:rPr>
                <w:rFonts w:ascii="Arial Narrow" w:hAnsi="Arial Narrow"/>
                <w:b/>
              </w:rPr>
              <w:t xml:space="preserve">Kenya </w:t>
            </w:r>
          </w:p>
          <w:p w14:paraId="6BEDF6BC" w14:textId="0D175133" w:rsidR="00F139F7" w:rsidRPr="00371C56" w:rsidRDefault="00CA7DEB" w:rsidP="00775B4A">
            <w:pPr>
              <w:tabs>
                <w:tab w:val="left" w:pos="3150"/>
              </w:tabs>
              <w:rPr>
                <w:rFonts w:ascii="Arial Narrow" w:hAnsi="Arial Narrow"/>
                <w:b/>
              </w:rPr>
            </w:pPr>
            <w:r w:rsidRPr="00371C56">
              <w:rPr>
                <w:rFonts w:ascii="Arial Narrow" w:hAnsi="Arial Narrow"/>
                <w:b/>
              </w:rPr>
              <w:t xml:space="preserve">Kenya </w:t>
            </w:r>
            <w:r w:rsidR="00F139F7" w:rsidRPr="00371C56">
              <w:rPr>
                <w:rFonts w:ascii="Arial Narrow" w:hAnsi="Arial Narrow"/>
                <w:b/>
              </w:rPr>
              <w:t>National Commission on Human Rights</w:t>
            </w:r>
          </w:p>
        </w:tc>
        <w:tc>
          <w:tcPr>
            <w:tcW w:w="9355" w:type="dxa"/>
            <w:shd w:val="clear" w:color="auto" w:fill="FFFFFF" w:themeFill="background1"/>
          </w:tcPr>
          <w:p w14:paraId="73717CC1" w14:textId="6F62B440" w:rsidR="000D100F" w:rsidRDefault="00F139F7" w:rsidP="00F139F7">
            <w:pPr>
              <w:jc w:val="both"/>
              <w:rPr>
                <w:rFonts w:ascii="Arial Narrow" w:hAnsi="Arial Narrow"/>
              </w:rPr>
            </w:pPr>
            <w:r w:rsidRPr="00371C56">
              <w:rPr>
                <w:rFonts w:ascii="Arial Narrow" w:hAnsi="Arial Narrow"/>
              </w:rPr>
              <w:t>Kenya National Commission on Human Rights (KNCHR</w:t>
            </w:r>
            <w:r w:rsidR="00D61CB0" w:rsidRPr="00371C56">
              <w:rPr>
                <w:rFonts w:ascii="Arial Narrow" w:hAnsi="Arial Narrow"/>
              </w:rPr>
              <w:t>) has</w:t>
            </w:r>
            <w:r w:rsidRPr="00371C56">
              <w:rPr>
                <w:rFonts w:ascii="Arial Narrow" w:hAnsi="Arial Narrow"/>
              </w:rPr>
              <w:t xml:space="preserve"> engaged </w:t>
            </w:r>
            <w:r w:rsidR="00D61CB0" w:rsidRPr="00371C56">
              <w:rPr>
                <w:rFonts w:ascii="Arial Narrow" w:hAnsi="Arial Narrow"/>
              </w:rPr>
              <w:t>with various</w:t>
            </w:r>
            <w:r w:rsidRPr="00371C56">
              <w:rPr>
                <w:rFonts w:ascii="Arial Narrow" w:hAnsi="Arial Narrow"/>
              </w:rPr>
              <w:t xml:space="preserve"> State entities such as the National Assembly, the Senate and the Judiciary in a bid to address urgent issues that require intervention of the </w:t>
            </w:r>
            <w:r w:rsidRPr="00371C56">
              <w:rPr>
                <w:rFonts w:ascii="Arial Narrow" w:hAnsi="Arial Narrow"/>
              </w:rPr>
              <w:lastRenderedPageBreak/>
              <w:t>l</w:t>
            </w:r>
            <w:r w:rsidR="000D100F">
              <w:rPr>
                <w:rFonts w:ascii="Arial Narrow" w:hAnsi="Arial Narrow"/>
              </w:rPr>
              <w:t xml:space="preserve">aw through legislation or judicial </w:t>
            </w:r>
            <w:r w:rsidRPr="00371C56">
              <w:rPr>
                <w:rFonts w:ascii="Arial Narrow" w:hAnsi="Arial Narrow"/>
              </w:rPr>
              <w:t xml:space="preserve">intervention. They include </w:t>
            </w:r>
            <w:r w:rsidRPr="00371C56">
              <w:rPr>
                <w:rFonts w:ascii="Arial Narrow" w:hAnsi="Arial Narrow"/>
                <w:b/>
              </w:rPr>
              <w:t>advisories</w:t>
            </w:r>
            <w:r w:rsidRPr="00371C56">
              <w:rPr>
                <w:rFonts w:ascii="Arial Narrow" w:hAnsi="Arial Narrow"/>
              </w:rPr>
              <w:t xml:space="preserve"> on the legality of any restrictions imposed during this period, an advisory on Public Finance Management (COVID-19 Emergency Response Fund)</w:t>
            </w:r>
          </w:p>
          <w:p w14:paraId="52DF597A" w14:textId="2F4B13E7" w:rsidR="00F139F7" w:rsidRPr="00371C56" w:rsidRDefault="00F139F7" w:rsidP="00F139F7">
            <w:pPr>
              <w:jc w:val="both"/>
              <w:rPr>
                <w:rFonts w:ascii="Arial Narrow" w:hAnsi="Arial Narrow"/>
              </w:rPr>
            </w:pPr>
            <w:r w:rsidRPr="00371C56">
              <w:rPr>
                <w:rFonts w:ascii="Arial Narrow" w:hAnsi="Arial Narrow"/>
              </w:rPr>
              <w:t xml:space="preserve"> Regulations 2020, an advisory on the proposed Public Health </w:t>
            </w:r>
            <w:r w:rsidR="000D100F" w:rsidRPr="00371C56">
              <w:rPr>
                <w:rFonts w:ascii="Arial Narrow" w:hAnsi="Arial Narrow"/>
              </w:rPr>
              <w:t xml:space="preserve">Rules 2020 </w:t>
            </w:r>
            <w:r w:rsidRPr="00371C56">
              <w:rPr>
                <w:rFonts w:ascii="Arial Narrow" w:hAnsi="Arial Narrow"/>
              </w:rPr>
              <w:t>(Prevention, Control and Suppression of</w:t>
            </w:r>
            <w:r w:rsidR="000D100F">
              <w:rPr>
                <w:rFonts w:ascii="Arial Narrow" w:hAnsi="Arial Narrow"/>
              </w:rPr>
              <w:t xml:space="preserve"> COVID 19) and </w:t>
            </w:r>
            <w:r w:rsidRPr="00371C56">
              <w:rPr>
                <w:rFonts w:ascii="Arial Narrow" w:hAnsi="Arial Narrow"/>
              </w:rPr>
              <w:t>(Restriction of Movement of Persons and Related Measures</w:t>
            </w:r>
            <w:r w:rsidR="000D100F">
              <w:rPr>
                <w:rFonts w:ascii="Arial Narrow" w:hAnsi="Arial Narrow"/>
              </w:rPr>
              <w:t>.</w:t>
            </w:r>
            <w:r w:rsidRPr="00371C56">
              <w:rPr>
                <w:rFonts w:ascii="Arial Narrow" w:hAnsi="Arial Narrow"/>
              </w:rPr>
              <w:t xml:space="preserve">) </w:t>
            </w:r>
            <w:r w:rsidR="000D100F">
              <w:rPr>
                <w:rFonts w:ascii="Arial Narrow" w:hAnsi="Arial Narrow"/>
              </w:rPr>
              <w:t xml:space="preserve">It made </w:t>
            </w:r>
            <w:r w:rsidRPr="00371C56">
              <w:rPr>
                <w:rFonts w:ascii="Arial Narrow" w:hAnsi="Arial Narrow"/>
              </w:rPr>
              <w:t xml:space="preserve">a </w:t>
            </w:r>
            <w:r w:rsidRPr="000D100F">
              <w:rPr>
                <w:rFonts w:ascii="Arial Narrow" w:hAnsi="Arial Narrow"/>
                <w:b/>
              </w:rPr>
              <w:t>memorandum to the Senate on a broad range of human rights concerns</w:t>
            </w:r>
            <w:r w:rsidRPr="00371C56">
              <w:rPr>
                <w:rFonts w:ascii="Arial Narrow" w:hAnsi="Arial Narrow"/>
              </w:rPr>
              <w:t xml:space="preserve"> relating to responses to the COVID-19; with a specific submission on mental health jointly compiled by the Civil Society Organizations Stakeholders’ Forum on Mental Health.</w:t>
            </w:r>
          </w:p>
          <w:p w14:paraId="5E87B615" w14:textId="2960EF38" w:rsidR="00F139F7" w:rsidRPr="00371C56" w:rsidRDefault="00F139F7" w:rsidP="00F139F7">
            <w:pPr>
              <w:jc w:val="both"/>
              <w:rPr>
                <w:rFonts w:ascii="Arial Narrow" w:hAnsi="Arial Narrow"/>
              </w:rPr>
            </w:pPr>
          </w:p>
          <w:p w14:paraId="395D0F49" w14:textId="0C7FF137" w:rsidR="00F139F7" w:rsidRPr="00371C56" w:rsidRDefault="00F139F7" w:rsidP="00F139F7">
            <w:pPr>
              <w:jc w:val="both"/>
              <w:rPr>
                <w:rFonts w:ascii="Arial Narrow" w:hAnsi="Arial Narrow"/>
              </w:rPr>
            </w:pPr>
            <w:r w:rsidRPr="00371C56">
              <w:rPr>
                <w:rFonts w:ascii="Arial Narrow" w:hAnsi="Arial Narrow"/>
              </w:rPr>
              <w:t xml:space="preserve">The Commission issued </w:t>
            </w:r>
            <w:r w:rsidRPr="00371C56">
              <w:rPr>
                <w:rFonts w:ascii="Arial Narrow" w:hAnsi="Arial Narrow"/>
                <w:b/>
              </w:rPr>
              <w:t>recommendations</w:t>
            </w:r>
            <w:r w:rsidR="000D100F">
              <w:rPr>
                <w:rFonts w:ascii="Arial Narrow" w:hAnsi="Arial Narrow"/>
                <w:b/>
              </w:rPr>
              <w:t xml:space="preserve"> and</w:t>
            </w:r>
            <w:r w:rsidRPr="00371C56">
              <w:rPr>
                <w:rFonts w:ascii="Arial Narrow" w:hAnsi="Arial Narrow"/>
              </w:rPr>
              <w:t xml:space="preserve"> called on government to ensure that the laid down legal and professional guidelines on quarantining and isol</w:t>
            </w:r>
            <w:r w:rsidR="000D100F">
              <w:rPr>
                <w:rFonts w:ascii="Arial Narrow" w:hAnsi="Arial Narrow"/>
              </w:rPr>
              <w:t>ations of suspects are</w:t>
            </w:r>
            <w:r w:rsidR="00D21D9A" w:rsidRPr="00371C56">
              <w:rPr>
                <w:rFonts w:ascii="Arial Narrow" w:hAnsi="Arial Narrow"/>
              </w:rPr>
              <w:t xml:space="preserve"> adhered to</w:t>
            </w:r>
            <w:r w:rsidRPr="00371C56">
              <w:rPr>
                <w:rFonts w:ascii="Arial Narrow" w:hAnsi="Arial Narrow"/>
              </w:rPr>
              <w:t>.  Also urged the law enforcement officers to adhere to constitutional, legal and professional ethics in enforcing security procedures during this vulnerable period.</w:t>
            </w:r>
          </w:p>
          <w:p w14:paraId="2CF9CB7A" w14:textId="204539BE" w:rsidR="00F139F7" w:rsidRPr="00371C56" w:rsidRDefault="00F139F7" w:rsidP="00F139F7">
            <w:pPr>
              <w:jc w:val="both"/>
              <w:rPr>
                <w:rFonts w:ascii="Arial Narrow" w:hAnsi="Arial Narrow"/>
              </w:rPr>
            </w:pPr>
          </w:p>
          <w:p w14:paraId="1AC4F4FC" w14:textId="0BD40875" w:rsidR="00F139F7" w:rsidRPr="00371C56" w:rsidRDefault="00F139F7" w:rsidP="00F139F7">
            <w:pPr>
              <w:jc w:val="both"/>
              <w:rPr>
                <w:rFonts w:ascii="Arial Narrow" w:hAnsi="Arial Narrow"/>
              </w:rPr>
            </w:pPr>
            <w:r w:rsidRPr="00371C56">
              <w:rPr>
                <w:rFonts w:ascii="Arial Narrow" w:hAnsi="Arial Narrow"/>
              </w:rPr>
              <w:t xml:space="preserve">KNCHR issued </w:t>
            </w:r>
            <w:r w:rsidR="00D21D9A" w:rsidRPr="00371C56">
              <w:rPr>
                <w:rFonts w:ascii="Arial Narrow" w:hAnsi="Arial Narrow"/>
              </w:rPr>
              <w:t xml:space="preserve">a </w:t>
            </w:r>
            <w:hyperlink r:id="rId9" w:history="1">
              <w:r w:rsidR="00D21D9A" w:rsidRPr="00371C56">
                <w:rPr>
                  <w:rStyle w:val="Hyperlink"/>
                  <w:rFonts w:ascii="Arial Narrow" w:hAnsi="Arial Narrow"/>
                  <w:b/>
                  <w:color w:val="auto"/>
                </w:rPr>
                <w:t>statement</w:t>
              </w:r>
            </w:hyperlink>
            <w:r w:rsidRPr="00371C56">
              <w:rPr>
                <w:rFonts w:ascii="Arial Narrow" w:hAnsi="Arial Narrow"/>
              </w:rPr>
              <w:t xml:space="preserve"> to express concern at the intimidation and harassment being meted on broadcast and print journalists during their assignments of providing Kenyans with the </w:t>
            </w:r>
            <w:r w:rsidR="00D21D9A" w:rsidRPr="00371C56">
              <w:rPr>
                <w:rFonts w:ascii="Arial Narrow" w:hAnsi="Arial Narrow"/>
              </w:rPr>
              <w:t>much-needed</w:t>
            </w:r>
            <w:r w:rsidRPr="00371C56">
              <w:rPr>
                <w:rFonts w:ascii="Arial Narrow" w:hAnsi="Arial Narrow"/>
              </w:rPr>
              <w:t xml:space="preserve"> information on the COVID-19 pandemic.</w:t>
            </w:r>
          </w:p>
          <w:p w14:paraId="313626F1" w14:textId="77777777" w:rsidR="00F139F7" w:rsidRPr="00371C56" w:rsidRDefault="00F139F7" w:rsidP="00F139F7">
            <w:pPr>
              <w:jc w:val="both"/>
              <w:rPr>
                <w:rFonts w:ascii="Arial Narrow" w:hAnsi="Arial Narrow"/>
              </w:rPr>
            </w:pPr>
          </w:p>
          <w:p w14:paraId="7C54F6D0" w14:textId="55088DA1" w:rsidR="00F139F7" w:rsidRPr="00371C56" w:rsidRDefault="00F139F7" w:rsidP="00F139F7">
            <w:pPr>
              <w:jc w:val="both"/>
              <w:rPr>
                <w:rFonts w:ascii="Arial Narrow" w:hAnsi="Arial Narrow"/>
              </w:rPr>
            </w:pPr>
            <w:r w:rsidRPr="00371C56">
              <w:rPr>
                <w:rFonts w:ascii="Arial Narrow" w:hAnsi="Arial Narrow"/>
              </w:rPr>
              <w:t>See also:</w:t>
            </w:r>
          </w:p>
          <w:p w14:paraId="2F02B3ED" w14:textId="2D58CBA9" w:rsidR="00F139F7" w:rsidRPr="00371C56" w:rsidRDefault="00F139F7" w:rsidP="00F139F7">
            <w:pPr>
              <w:jc w:val="both"/>
              <w:rPr>
                <w:rStyle w:val="Hyperlink"/>
                <w:rFonts w:ascii="Arial Narrow" w:hAnsi="Arial Narrow"/>
                <w:color w:val="auto"/>
              </w:rPr>
            </w:pPr>
            <w:r w:rsidRPr="00371C56">
              <w:rPr>
                <w:rFonts w:ascii="Arial Narrow" w:hAnsi="Arial Narrow"/>
              </w:rPr>
              <w:fldChar w:fldCharType="begin"/>
            </w:r>
            <w:r w:rsidRPr="00371C56">
              <w:rPr>
                <w:rFonts w:ascii="Arial Narrow" w:hAnsi="Arial Narrow"/>
              </w:rPr>
              <w:instrText xml:space="preserve"> HYPERLINK "https://www.knchr.org/Articles/ArtMID/2432/ArticleID/1096/Press-ReleaseSafeguarding-Human-Dignity-and-Human-Rights-in-Combating-COVID-19" </w:instrText>
            </w:r>
            <w:r w:rsidRPr="00371C56">
              <w:rPr>
                <w:rFonts w:ascii="Arial Narrow" w:hAnsi="Arial Narrow"/>
              </w:rPr>
              <w:fldChar w:fldCharType="separate"/>
            </w:r>
          </w:p>
          <w:p w14:paraId="1881D308" w14:textId="00F37F86" w:rsidR="00F139F7" w:rsidRPr="00371C56" w:rsidRDefault="00F139F7" w:rsidP="00F139F7">
            <w:pPr>
              <w:jc w:val="both"/>
              <w:rPr>
                <w:rFonts w:ascii="Arial Narrow" w:hAnsi="Arial Narrow"/>
              </w:rPr>
            </w:pPr>
            <w:r w:rsidRPr="00371C56">
              <w:rPr>
                <w:rStyle w:val="Hyperlink"/>
                <w:rFonts w:ascii="Arial Narrow" w:hAnsi="Arial Narrow"/>
                <w:color w:val="auto"/>
              </w:rPr>
              <w:t>Press Release: Safeguarding Human Dignity and Human Rights in Combating COVID-19</w:t>
            </w:r>
            <w:r w:rsidRPr="00371C56">
              <w:rPr>
                <w:rFonts w:ascii="Arial Narrow" w:hAnsi="Arial Narrow"/>
              </w:rPr>
              <w:fldChar w:fldCharType="end"/>
            </w:r>
          </w:p>
          <w:p w14:paraId="186FF726" w14:textId="55F6BE0A" w:rsidR="00D21D9A" w:rsidRPr="00371C56" w:rsidRDefault="0017336E" w:rsidP="00F139F7">
            <w:pPr>
              <w:jc w:val="both"/>
              <w:rPr>
                <w:rFonts w:ascii="Arial Narrow" w:hAnsi="Arial Narrow"/>
              </w:rPr>
            </w:pPr>
            <w:hyperlink r:id="rId10" w:history="1">
              <w:r w:rsidR="00D21D9A" w:rsidRPr="00371C56">
                <w:rPr>
                  <w:rStyle w:val="Hyperlink"/>
                  <w:rFonts w:ascii="Arial Narrow" w:hAnsi="Arial Narrow"/>
                  <w:color w:val="auto"/>
                </w:rPr>
                <w:t>Press statement: The Law Enforcement Agencies Must Adhere to the Basic Checklist on Human Rights and Fundamental Freedoms</w:t>
              </w:r>
            </w:hyperlink>
          </w:p>
          <w:p w14:paraId="231F7E96" w14:textId="013CE74B" w:rsidR="00F139F7" w:rsidRPr="00371C56" w:rsidRDefault="00F139F7" w:rsidP="00F139F7">
            <w:pPr>
              <w:jc w:val="both"/>
              <w:rPr>
                <w:rFonts w:ascii="Arial Narrow" w:hAnsi="Arial Narrow"/>
              </w:rPr>
            </w:pPr>
          </w:p>
        </w:tc>
      </w:tr>
      <w:tr w:rsidR="008F6B29" w:rsidRPr="00371C56" w14:paraId="09AF72AF" w14:textId="77777777" w:rsidTr="005A708C">
        <w:tc>
          <w:tcPr>
            <w:tcW w:w="4390" w:type="dxa"/>
          </w:tcPr>
          <w:p w14:paraId="1F70D041" w14:textId="452BFD63" w:rsidR="00CA7DEB" w:rsidRPr="00371C56" w:rsidRDefault="008F6B29" w:rsidP="008F6B29">
            <w:pPr>
              <w:rPr>
                <w:rFonts w:ascii="Arial Narrow" w:hAnsi="Arial Narrow"/>
                <w:b/>
              </w:rPr>
            </w:pPr>
            <w:r w:rsidRPr="00371C56">
              <w:rPr>
                <w:rFonts w:ascii="Arial Narrow" w:hAnsi="Arial Narrow"/>
                <w:b/>
              </w:rPr>
              <w:lastRenderedPageBreak/>
              <w:t xml:space="preserve">Mauritania  </w:t>
            </w:r>
          </w:p>
          <w:p w14:paraId="3839B73C" w14:textId="6286B3A3" w:rsidR="008F6B29" w:rsidRPr="00371C56" w:rsidRDefault="00CA7DEB" w:rsidP="008F6B29">
            <w:pPr>
              <w:rPr>
                <w:rFonts w:ascii="Arial Narrow" w:hAnsi="Arial Narrow"/>
                <w:b/>
              </w:rPr>
            </w:pPr>
            <w:r w:rsidRPr="00371C56">
              <w:rPr>
                <w:rFonts w:ascii="Arial Narrow" w:hAnsi="Arial Narrow"/>
                <w:b/>
              </w:rPr>
              <w:t xml:space="preserve">Mauritanian </w:t>
            </w:r>
            <w:r w:rsidR="008F6B29" w:rsidRPr="00371C56">
              <w:rPr>
                <w:rFonts w:ascii="Arial Narrow" w:hAnsi="Arial Narrow"/>
                <w:b/>
              </w:rPr>
              <w:t>National Human Rights Commission</w:t>
            </w:r>
          </w:p>
          <w:p w14:paraId="5303CA59" w14:textId="77777777" w:rsidR="008F6B29" w:rsidRPr="00371C56" w:rsidRDefault="008F6B29" w:rsidP="00775B4A">
            <w:pPr>
              <w:rPr>
                <w:rFonts w:ascii="Arial Narrow" w:hAnsi="Arial Narrow"/>
                <w:b/>
              </w:rPr>
            </w:pPr>
          </w:p>
        </w:tc>
        <w:tc>
          <w:tcPr>
            <w:tcW w:w="9355" w:type="dxa"/>
            <w:shd w:val="clear" w:color="auto" w:fill="FFFFFF" w:themeFill="background1"/>
          </w:tcPr>
          <w:p w14:paraId="08CEC2C7" w14:textId="4B46BE4E" w:rsidR="008F6B29" w:rsidRPr="00371C56" w:rsidRDefault="008F6B29" w:rsidP="00300B85">
            <w:pPr>
              <w:jc w:val="both"/>
              <w:rPr>
                <w:rFonts w:ascii="Arial Narrow" w:hAnsi="Arial Narrow"/>
                <w:lang w:val="en-US"/>
              </w:rPr>
            </w:pPr>
            <w:r w:rsidRPr="00371C56">
              <w:rPr>
                <w:rFonts w:ascii="Arial Narrow" w:hAnsi="Arial Narrow"/>
                <w:lang w:val="en-US"/>
              </w:rPr>
              <w:t xml:space="preserve">Mauritanian National Human Rights Commission has been providing </w:t>
            </w:r>
            <w:r w:rsidRPr="00371C56">
              <w:rPr>
                <w:rFonts w:ascii="Arial Narrow" w:hAnsi="Arial Narrow"/>
                <w:b/>
                <w:lang w:val="en-US"/>
              </w:rPr>
              <w:t>advisory opinions</w:t>
            </w:r>
            <w:r w:rsidRPr="00371C56">
              <w:rPr>
                <w:rFonts w:ascii="Arial Narrow" w:hAnsi="Arial Narrow"/>
                <w:lang w:val="en-US"/>
              </w:rPr>
              <w:t xml:space="preserve"> at the request and/or on its own initiative to the government. In addition, the Commission has been closely cooperating wit</w:t>
            </w:r>
            <w:r w:rsidR="000D100F">
              <w:rPr>
                <w:rFonts w:ascii="Arial Narrow" w:hAnsi="Arial Narrow"/>
                <w:lang w:val="en-US"/>
              </w:rPr>
              <w:t>h representatives of parliament, c</w:t>
            </w:r>
            <w:r w:rsidRPr="00371C56">
              <w:rPr>
                <w:rFonts w:ascii="Arial Narrow" w:hAnsi="Arial Narrow"/>
                <w:lang w:val="en-US"/>
              </w:rPr>
              <w:t>ivil society, the private sector, and volunteers in the fight against the spread of this pandemic.</w:t>
            </w:r>
          </w:p>
          <w:p w14:paraId="7F13144C" w14:textId="77777777" w:rsidR="008F6B29" w:rsidRPr="00371C56" w:rsidRDefault="008F6B29" w:rsidP="008F6B29">
            <w:pPr>
              <w:rPr>
                <w:rFonts w:ascii="Arial Narrow" w:hAnsi="Arial Narrow"/>
                <w:lang w:val="en-US"/>
              </w:rPr>
            </w:pPr>
          </w:p>
          <w:p w14:paraId="19FE96CE" w14:textId="77777777" w:rsidR="008F6B29" w:rsidRPr="00371C56" w:rsidRDefault="008F6B29" w:rsidP="008F6B29">
            <w:pPr>
              <w:rPr>
                <w:rFonts w:ascii="Arial Narrow" w:hAnsi="Arial Narrow"/>
                <w:lang w:val="en-US"/>
              </w:rPr>
            </w:pPr>
            <w:r w:rsidRPr="00371C56">
              <w:rPr>
                <w:rFonts w:ascii="Arial Narrow" w:hAnsi="Arial Narrow"/>
                <w:lang w:val="en-US"/>
              </w:rPr>
              <w:t xml:space="preserve">In its </w:t>
            </w:r>
            <w:r w:rsidRPr="00371C56">
              <w:rPr>
                <w:rFonts w:ascii="Arial Narrow" w:hAnsi="Arial Narrow"/>
                <w:b/>
                <w:lang w:val="en-US"/>
              </w:rPr>
              <w:t>recommendations</w:t>
            </w:r>
            <w:r w:rsidRPr="00371C56">
              <w:rPr>
                <w:rFonts w:ascii="Arial Narrow" w:hAnsi="Arial Narrow"/>
                <w:lang w:val="en-US"/>
              </w:rPr>
              <w:t xml:space="preserve"> the Mauritanian National Human Rights Commission:</w:t>
            </w:r>
          </w:p>
          <w:p w14:paraId="56EC2597" w14:textId="77777777" w:rsidR="008F6B29" w:rsidRPr="00371C56" w:rsidRDefault="008F6B29" w:rsidP="008F6B29">
            <w:pPr>
              <w:rPr>
                <w:rFonts w:ascii="Arial Narrow" w:hAnsi="Arial Narrow"/>
                <w:lang w:val="en-US"/>
              </w:rPr>
            </w:pPr>
          </w:p>
          <w:p w14:paraId="3C6AFA02" w14:textId="356308E4" w:rsidR="008F6B29" w:rsidRPr="00371C56" w:rsidRDefault="008F6B29" w:rsidP="008F6B29">
            <w:pPr>
              <w:pStyle w:val="ListParagraph"/>
              <w:numPr>
                <w:ilvl w:val="0"/>
                <w:numId w:val="37"/>
              </w:numPr>
              <w:ind w:left="321"/>
              <w:rPr>
                <w:rFonts w:ascii="Arial Narrow" w:hAnsi="Arial Narrow"/>
                <w:lang w:val="en-US"/>
              </w:rPr>
            </w:pPr>
            <w:r w:rsidRPr="00371C56">
              <w:rPr>
                <w:rFonts w:ascii="Arial Narrow" w:hAnsi="Arial Narrow"/>
                <w:lang w:val="en-US"/>
              </w:rPr>
              <w:t>Urge</w:t>
            </w:r>
            <w:r w:rsidR="000D100F">
              <w:rPr>
                <w:rFonts w:ascii="Arial Narrow" w:hAnsi="Arial Narrow"/>
                <w:lang w:val="en-US"/>
              </w:rPr>
              <w:t>d</w:t>
            </w:r>
            <w:r w:rsidRPr="00371C56">
              <w:rPr>
                <w:rFonts w:ascii="Arial Narrow" w:hAnsi="Arial Narrow"/>
                <w:lang w:val="en-US"/>
              </w:rPr>
              <w:t xml:space="preserve"> policy makers at all levels to ensure compliance with human rights standards in this particular period and to grant a special protection  to vulnerable people, such as the elderly, people with fragile health, migrants, detainees, refugees, people with disabilities, women and children;</w:t>
            </w:r>
          </w:p>
          <w:p w14:paraId="6F05E4A2" w14:textId="73F2887B" w:rsidR="008F6B29" w:rsidRPr="00371C56" w:rsidRDefault="000D100F" w:rsidP="008F6B29">
            <w:pPr>
              <w:pStyle w:val="ListParagraph"/>
              <w:numPr>
                <w:ilvl w:val="0"/>
                <w:numId w:val="37"/>
              </w:numPr>
              <w:ind w:left="321"/>
              <w:rPr>
                <w:rFonts w:ascii="Arial Narrow" w:hAnsi="Arial Narrow"/>
                <w:lang w:val="en-US"/>
              </w:rPr>
            </w:pPr>
            <w:r>
              <w:rPr>
                <w:rFonts w:ascii="Arial Narrow" w:hAnsi="Arial Narrow"/>
                <w:lang w:val="en-US"/>
              </w:rPr>
              <w:t xml:space="preserve">Recommended </w:t>
            </w:r>
            <w:r w:rsidR="008F6B29" w:rsidRPr="00371C56">
              <w:rPr>
                <w:rFonts w:ascii="Arial Narrow" w:hAnsi="Arial Narrow"/>
                <w:lang w:val="en-US"/>
              </w:rPr>
              <w:t>that emergency measures, which restrict the right to freedom of movement, are limited in time;</w:t>
            </w:r>
          </w:p>
          <w:p w14:paraId="502106BF" w14:textId="198F0202" w:rsidR="008F6B29" w:rsidRPr="00371C56" w:rsidRDefault="000D100F" w:rsidP="008F6B29">
            <w:pPr>
              <w:pStyle w:val="ListParagraph"/>
              <w:numPr>
                <w:ilvl w:val="0"/>
                <w:numId w:val="37"/>
              </w:numPr>
              <w:ind w:left="321"/>
              <w:rPr>
                <w:rFonts w:ascii="Arial Narrow" w:hAnsi="Arial Narrow"/>
                <w:lang w:val="en-US"/>
              </w:rPr>
            </w:pPr>
            <w:r>
              <w:rPr>
                <w:rFonts w:ascii="Arial Narrow" w:hAnsi="Arial Narrow"/>
                <w:lang w:val="en-US"/>
              </w:rPr>
              <w:t>Drew</w:t>
            </w:r>
            <w:r w:rsidR="008F6B29" w:rsidRPr="00371C56">
              <w:rPr>
                <w:rFonts w:ascii="Arial Narrow" w:hAnsi="Arial Narrow"/>
                <w:lang w:val="en-US"/>
              </w:rPr>
              <w:t xml:space="preserve"> attention of the authorities</w:t>
            </w:r>
            <w:r>
              <w:rPr>
                <w:rFonts w:ascii="Arial Narrow" w:hAnsi="Arial Narrow"/>
                <w:lang w:val="en-US"/>
              </w:rPr>
              <w:t xml:space="preserve"> on the need to protect rights o</w:t>
            </w:r>
            <w:r w:rsidR="008F6B29" w:rsidRPr="00371C56">
              <w:rPr>
                <w:rFonts w:ascii="Arial Narrow" w:hAnsi="Arial Narrow"/>
                <w:lang w:val="en-US"/>
              </w:rPr>
              <w:t>f people under quarantine, citizens abroad and compatriots stranded at borders with neighboring countries;</w:t>
            </w:r>
          </w:p>
          <w:p w14:paraId="1E0CBCCF" w14:textId="212488EB" w:rsidR="008F6B29" w:rsidRPr="00371C56" w:rsidRDefault="000D100F" w:rsidP="008F6B29">
            <w:pPr>
              <w:pStyle w:val="ListParagraph"/>
              <w:numPr>
                <w:ilvl w:val="0"/>
                <w:numId w:val="37"/>
              </w:numPr>
              <w:ind w:left="321"/>
              <w:rPr>
                <w:rFonts w:ascii="Arial Narrow" w:hAnsi="Arial Narrow"/>
                <w:lang w:val="en-US"/>
              </w:rPr>
            </w:pPr>
            <w:r>
              <w:rPr>
                <w:rFonts w:ascii="Arial Narrow" w:hAnsi="Arial Narrow"/>
                <w:lang w:val="en-US"/>
              </w:rPr>
              <w:lastRenderedPageBreak/>
              <w:t>Encouraged</w:t>
            </w:r>
            <w:r w:rsidR="008F6B29" w:rsidRPr="00371C56">
              <w:rPr>
                <w:rFonts w:ascii="Arial Narrow" w:hAnsi="Arial Narrow"/>
                <w:lang w:val="en-US"/>
              </w:rPr>
              <w:t xml:space="preserve"> the release of prisoners who are at the end of their sentence, detainees prosecuted for minor offenses and those not representing a danger to public security and / or whose detention is not justified</w:t>
            </w:r>
          </w:p>
          <w:p w14:paraId="3AB6CBED" w14:textId="53E15A33" w:rsidR="008F6B29" w:rsidRPr="00371C56" w:rsidRDefault="008F6B29" w:rsidP="008F6B29">
            <w:pPr>
              <w:pStyle w:val="ListParagraph"/>
              <w:numPr>
                <w:ilvl w:val="0"/>
                <w:numId w:val="37"/>
              </w:numPr>
              <w:ind w:left="321"/>
              <w:rPr>
                <w:rFonts w:ascii="Arial Narrow" w:hAnsi="Arial Narrow"/>
                <w:lang w:val="en-US"/>
              </w:rPr>
            </w:pPr>
            <w:r w:rsidRPr="00371C56">
              <w:rPr>
                <w:rFonts w:ascii="Arial Narrow" w:hAnsi="Arial Narrow"/>
                <w:lang w:val="en-US"/>
              </w:rPr>
              <w:t>E</w:t>
            </w:r>
            <w:r w:rsidR="000D100F">
              <w:rPr>
                <w:rFonts w:ascii="Arial Narrow" w:hAnsi="Arial Narrow"/>
                <w:lang w:val="en-US"/>
              </w:rPr>
              <w:t>ncouraged</w:t>
            </w:r>
            <w:r w:rsidRPr="00371C56">
              <w:rPr>
                <w:rFonts w:ascii="Arial Narrow" w:hAnsi="Arial Narrow"/>
                <w:lang w:val="en-US"/>
              </w:rPr>
              <w:t xml:space="preserve"> the consolidation of access to justice and the control of respect for fundamental rights, by strengthening the dialogue between NGOs and by facilitating legal aid for fragile people and / or weakened by the current COVID-19 pandemic;</w:t>
            </w:r>
          </w:p>
          <w:p w14:paraId="11BA0A22" w14:textId="27CE2D42" w:rsidR="008F6B29" w:rsidRPr="00371C56" w:rsidRDefault="000D100F" w:rsidP="008F6B29">
            <w:pPr>
              <w:pStyle w:val="ListParagraph"/>
              <w:numPr>
                <w:ilvl w:val="0"/>
                <w:numId w:val="37"/>
              </w:numPr>
              <w:ind w:left="321"/>
              <w:rPr>
                <w:rFonts w:ascii="Arial Narrow" w:hAnsi="Arial Narrow"/>
                <w:lang w:val="en-US"/>
              </w:rPr>
            </w:pPr>
            <w:r>
              <w:rPr>
                <w:rFonts w:ascii="Arial Narrow" w:hAnsi="Arial Narrow"/>
                <w:lang w:val="en-US"/>
              </w:rPr>
              <w:t>Encouraged</w:t>
            </w:r>
            <w:r w:rsidR="008F6B29" w:rsidRPr="00371C56">
              <w:rPr>
                <w:rFonts w:ascii="Arial Narrow" w:hAnsi="Arial Narrow"/>
                <w:lang w:val="en-US"/>
              </w:rPr>
              <w:t xml:space="preserve"> the preservation and respect of the right to education, labor law and the right to access drinking water;</w:t>
            </w:r>
          </w:p>
          <w:p w14:paraId="5376A547" w14:textId="5539BC7E" w:rsidR="008F6B29" w:rsidRPr="00371C56" w:rsidRDefault="000D100F" w:rsidP="008F6B29">
            <w:pPr>
              <w:autoSpaceDE w:val="0"/>
              <w:autoSpaceDN w:val="0"/>
              <w:adjustRightInd w:val="0"/>
              <w:rPr>
                <w:rFonts w:ascii="Arial Narrow" w:hAnsi="Arial Narrow" w:cs="TimesNewRomanPS-BoldMT"/>
                <w:bCs/>
              </w:rPr>
            </w:pPr>
            <w:r>
              <w:rPr>
                <w:rFonts w:ascii="Arial Narrow" w:hAnsi="Arial Narrow"/>
                <w:lang w:val="en-US"/>
              </w:rPr>
              <w:t>Called</w:t>
            </w:r>
            <w:r w:rsidR="008F6B29" w:rsidRPr="00371C56">
              <w:rPr>
                <w:rFonts w:ascii="Arial Narrow" w:hAnsi="Arial Narrow"/>
                <w:lang w:val="en-US"/>
              </w:rPr>
              <w:t xml:space="preserve"> on the government to integrate into its strategy to combat Coronavirus measures intended to prevent and act against violence against women in this context marked by travel and social distancing restrictions.</w:t>
            </w:r>
          </w:p>
        </w:tc>
      </w:tr>
      <w:tr w:rsidR="0047747C" w:rsidRPr="00371C56" w14:paraId="6FA7292F" w14:textId="77777777" w:rsidTr="005A708C">
        <w:tc>
          <w:tcPr>
            <w:tcW w:w="4390" w:type="dxa"/>
          </w:tcPr>
          <w:p w14:paraId="5E4AEB30" w14:textId="77777777" w:rsidR="008F6B29" w:rsidRPr="00371C56" w:rsidRDefault="008F6B29" w:rsidP="00775B4A">
            <w:pPr>
              <w:rPr>
                <w:rFonts w:ascii="Arial Narrow" w:hAnsi="Arial Narrow"/>
                <w:b/>
              </w:rPr>
            </w:pPr>
            <w:r w:rsidRPr="00371C56">
              <w:rPr>
                <w:rFonts w:ascii="Arial Narrow" w:hAnsi="Arial Narrow"/>
                <w:b/>
              </w:rPr>
              <w:lastRenderedPageBreak/>
              <w:t xml:space="preserve">Morocco </w:t>
            </w:r>
          </w:p>
          <w:p w14:paraId="5000222A" w14:textId="5E5BE785" w:rsidR="00DF3A80" w:rsidRPr="00371C56" w:rsidRDefault="006C0184" w:rsidP="00775B4A">
            <w:pPr>
              <w:rPr>
                <w:rFonts w:ascii="Arial Narrow" w:hAnsi="Arial Narrow"/>
                <w:b/>
              </w:rPr>
            </w:pPr>
            <w:r w:rsidRPr="00371C56">
              <w:rPr>
                <w:rFonts w:ascii="Arial Narrow" w:hAnsi="Arial Narrow"/>
                <w:b/>
              </w:rPr>
              <w:t>National Human Rights Council of Morocco</w:t>
            </w:r>
          </w:p>
        </w:tc>
        <w:tc>
          <w:tcPr>
            <w:tcW w:w="9355" w:type="dxa"/>
            <w:shd w:val="clear" w:color="auto" w:fill="FFFFFF" w:themeFill="background1"/>
          </w:tcPr>
          <w:p w14:paraId="4A00F144" w14:textId="36F46109" w:rsidR="005F3D5E" w:rsidRPr="00371C56" w:rsidRDefault="005F3D5E" w:rsidP="00300B85">
            <w:pPr>
              <w:autoSpaceDE w:val="0"/>
              <w:autoSpaceDN w:val="0"/>
              <w:adjustRightInd w:val="0"/>
              <w:jc w:val="both"/>
              <w:rPr>
                <w:rFonts w:ascii="Arial Narrow" w:hAnsi="Arial Narrow"/>
                <w:lang w:val="en-US"/>
              </w:rPr>
            </w:pPr>
            <w:r w:rsidRPr="00371C56">
              <w:rPr>
                <w:rFonts w:ascii="Arial Narrow" w:hAnsi="Arial Narrow" w:cs="TimesNewRomanPS-BoldMT"/>
                <w:bCs/>
              </w:rPr>
              <w:t>The President of the National Human Rights Council of Morocco (CNDH</w:t>
            </w:r>
            <w:r w:rsidRPr="00371C56">
              <w:rPr>
                <w:rFonts w:ascii="Arial Narrow" w:hAnsi="Arial Narrow" w:cs="TimesNewRomanPS-BoldMT"/>
                <w:b/>
                <w:bCs/>
              </w:rPr>
              <w:t>) issued a message</w:t>
            </w:r>
            <w:r w:rsidRPr="00371C56">
              <w:rPr>
                <w:rFonts w:ascii="Arial Narrow" w:hAnsi="Arial Narrow" w:cs="TimesNewRomanPS-BoldMT"/>
                <w:bCs/>
              </w:rPr>
              <w:t xml:space="preserve"> concerning Covid-19. In the message it was indicated that during the pandemic CNDH is actively involved in </w:t>
            </w:r>
            <w:r w:rsidRPr="00371C56">
              <w:rPr>
                <w:rFonts w:ascii="Arial Narrow" w:hAnsi="Arial Narrow"/>
                <w:b/>
                <w:lang w:val="en-US"/>
              </w:rPr>
              <w:t>awareness-raising, complaint handling, monitoring,</w:t>
            </w:r>
            <w:r w:rsidRPr="00371C56">
              <w:rPr>
                <w:rFonts w:ascii="Arial Narrow" w:hAnsi="Arial Narrow"/>
                <w:lang w:val="en-US"/>
              </w:rPr>
              <w:t xml:space="preserve"> protection of rights, in particular those of vulnerable groups. Several of these actions are now shared internationally and nationally with networks of NHRIs and via its electronic platforms. </w:t>
            </w:r>
            <w:r w:rsidRPr="00371C56">
              <w:rPr>
                <w:rFonts w:ascii="Arial Narrow" w:hAnsi="Arial Narrow"/>
                <w:b/>
                <w:lang w:val="en-US"/>
              </w:rPr>
              <w:t>Ten awareness-raising videos and nine press releases</w:t>
            </w:r>
            <w:r w:rsidRPr="00371C56">
              <w:rPr>
                <w:rFonts w:ascii="Arial Narrow" w:hAnsi="Arial Narrow"/>
                <w:lang w:val="en-US"/>
              </w:rPr>
              <w:t xml:space="preserve"> or work notes were posted on these platforms.</w:t>
            </w:r>
          </w:p>
          <w:p w14:paraId="583B5A3A" w14:textId="77777777" w:rsidR="005F3D5E" w:rsidRPr="00371C56" w:rsidRDefault="005F3D5E" w:rsidP="00300B85">
            <w:pPr>
              <w:autoSpaceDE w:val="0"/>
              <w:autoSpaceDN w:val="0"/>
              <w:adjustRightInd w:val="0"/>
              <w:jc w:val="both"/>
              <w:rPr>
                <w:rFonts w:ascii="Arial Narrow" w:hAnsi="Arial Narrow" w:cs="TimesNewRomanPS-BoldMT"/>
                <w:bCs/>
              </w:rPr>
            </w:pPr>
          </w:p>
          <w:p w14:paraId="7C5E21DE" w14:textId="0ADF8263" w:rsidR="005F3D5E" w:rsidRPr="00371C56" w:rsidRDefault="0017336E" w:rsidP="00300B85">
            <w:pPr>
              <w:jc w:val="both"/>
              <w:rPr>
                <w:rFonts w:ascii="Arial Narrow" w:hAnsi="Arial Narrow"/>
                <w:lang w:val="en-US"/>
              </w:rPr>
            </w:pPr>
            <w:hyperlink r:id="rId11" w:history="1">
              <w:r w:rsidR="005F3D5E" w:rsidRPr="00371C56">
                <w:rPr>
                  <w:rStyle w:val="Hyperlink"/>
                  <w:rFonts w:ascii="Arial Narrow" w:hAnsi="Arial Narrow"/>
                  <w:color w:val="auto"/>
                  <w:lang w:val="en-US"/>
                </w:rPr>
                <w:t xml:space="preserve">An </w:t>
              </w:r>
              <w:r w:rsidR="005F3D5E" w:rsidRPr="00371C56">
                <w:rPr>
                  <w:rStyle w:val="Hyperlink"/>
                  <w:rFonts w:ascii="Arial Narrow" w:hAnsi="Arial Narrow"/>
                  <w:b/>
                  <w:color w:val="auto"/>
                  <w:lang w:val="en-US"/>
                </w:rPr>
                <w:t>awareness-raising video</w:t>
              </w:r>
              <w:r w:rsidR="005F3D5E" w:rsidRPr="00371C56">
                <w:rPr>
                  <w:rStyle w:val="Hyperlink"/>
                  <w:rFonts w:ascii="Arial Narrow" w:hAnsi="Arial Narrow"/>
                  <w:color w:val="auto"/>
                  <w:lang w:val="en-US"/>
                </w:rPr>
                <w:t xml:space="preserve"> on hygiene measures necessary against contamination and spread of the virus was posted on Facebook for the benefit of CNDH staff from the first day of the dissemination of information about COVID19</w:t>
              </w:r>
            </w:hyperlink>
            <w:r w:rsidR="00D3486F" w:rsidRPr="00371C56">
              <w:rPr>
                <w:rFonts w:ascii="Arial Narrow" w:hAnsi="Arial Narrow"/>
                <w:lang w:val="en-US"/>
              </w:rPr>
              <w:t>;</w:t>
            </w:r>
          </w:p>
          <w:p w14:paraId="3B99D726" w14:textId="77777777" w:rsidR="00D3486F" w:rsidRPr="00371C56" w:rsidRDefault="00D3486F" w:rsidP="00300B85">
            <w:pPr>
              <w:jc w:val="both"/>
              <w:rPr>
                <w:rFonts w:ascii="Arial Narrow" w:hAnsi="Arial Narrow"/>
                <w:lang w:val="en-US"/>
              </w:rPr>
            </w:pPr>
          </w:p>
          <w:p w14:paraId="4246418D" w14:textId="778F719E" w:rsidR="005F3D5E" w:rsidRPr="00371C56" w:rsidRDefault="005F3D5E" w:rsidP="00300B85">
            <w:pPr>
              <w:jc w:val="both"/>
              <w:rPr>
                <w:rFonts w:ascii="Arial Narrow" w:hAnsi="Arial Narrow"/>
                <w:lang w:val="en-US"/>
              </w:rPr>
            </w:pPr>
            <w:r w:rsidRPr="00371C56">
              <w:rPr>
                <w:rFonts w:ascii="Arial Narrow" w:hAnsi="Arial Narrow"/>
                <w:lang w:val="en-US"/>
              </w:rPr>
              <w:t xml:space="preserve">The CNDH </w:t>
            </w:r>
            <w:r w:rsidRPr="00371C56">
              <w:rPr>
                <w:rFonts w:ascii="Arial Narrow" w:hAnsi="Arial Narrow"/>
                <w:b/>
                <w:lang w:val="en-US"/>
              </w:rPr>
              <w:t xml:space="preserve">issued a </w:t>
            </w:r>
            <w:hyperlink r:id="rId12" w:history="1">
              <w:r w:rsidRPr="00371C56">
                <w:rPr>
                  <w:rStyle w:val="Hyperlink"/>
                  <w:rFonts w:ascii="Arial Narrow" w:hAnsi="Arial Narrow"/>
                  <w:b/>
                  <w:color w:val="auto"/>
                  <w:lang w:val="en-US"/>
                </w:rPr>
                <w:t>communiqué</w:t>
              </w:r>
            </w:hyperlink>
            <w:r w:rsidRPr="00371C56">
              <w:rPr>
                <w:rFonts w:ascii="Arial Narrow" w:hAnsi="Arial Narrow"/>
                <w:lang w:val="en-US"/>
              </w:rPr>
              <w:t xml:space="preserve"> in which it called on the public authorities to ensure that some of the law enforcement officials should not exceed the principles of necessity and proportionality in the use of public force for the execution of the law and the current exceptional provisions. In the same communiqué, the CNDH denounced the actions of some individuals who exploit religion, calling on citizens to gather, incite them to contravene the instructions of the public authorities, in particular the health authorities, push them out into the street and expose them to danger.</w:t>
            </w:r>
          </w:p>
          <w:p w14:paraId="5506B1AF" w14:textId="258378B9" w:rsidR="005F3D5E" w:rsidRPr="00371C56" w:rsidRDefault="005F3D5E" w:rsidP="00300B85">
            <w:pPr>
              <w:jc w:val="both"/>
              <w:rPr>
                <w:rFonts w:ascii="Arial Narrow" w:hAnsi="Arial Narrow"/>
                <w:lang w:val="en-US"/>
              </w:rPr>
            </w:pPr>
          </w:p>
          <w:p w14:paraId="27D4A149" w14:textId="77777777" w:rsidR="005F3D5E" w:rsidRPr="00371C56" w:rsidRDefault="005F3D5E" w:rsidP="00300B85">
            <w:pPr>
              <w:jc w:val="both"/>
              <w:rPr>
                <w:rFonts w:ascii="Arial Narrow" w:hAnsi="Arial Narrow"/>
                <w:lang w:val="en-US"/>
              </w:rPr>
            </w:pPr>
            <w:r w:rsidRPr="00371C56">
              <w:rPr>
                <w:rFonts w:ascii="Arial Narrow" w:hAnsi="Arial Narrow"/>
                <w:lang w:val="en-US"/>
              </w:rPr>
              <w:t xml:space="preserve">The CNDH has set up a </w:t>
            </w:r>
            <w:hyperlink r:id="rId13" w:history="1">
              <w:r w:rsidRPr="00371C56">
                <w:rPr>
                  <w:rStyle w:val="Hyperlink"/>
                  <w:rFonts w:ascii="Arial Narrow" w:hAnsi="Arial Narrow"/>
                  <w:b/>
                  <w:color w:val="auto"/>
                  <w:lang w:val="en-US"/>
                </w:rPr>
                <w:t>task force for human rights monitoring</w:t>
              </w:r>
            </w:hyperlink>
            <w:r w:rsidRPr="00371C56">
              <w:rPr>
                <w:rFonts w:ascii="Arial Narrow" w:hAnsi="Arial Narrow"/>
                <w:b/>
                <w:lang w:val="en-US"/>
              </w:rPr>
              <w:t xml:space="preserve"> </w:t>
            </w:r>
            <w:r w:rsidRPr="00371C56">
              <w:rPr>
                <w:rFonts w:ascii="Arial Narrow" w:hAnsi="Arial Narrow"/>
                <w:lang w:val="en-US"/>
              </w:rPr>
              <w:t>and another for monitoring the implementation of the state of emergency.</w:t>
            </w:r>
          </w:p>
          <w:p w14:paraId="7544F7C8" w14:textId="5784D7DB" w:rsidR="005F3D5E" w:rsidRPr="00371C56" w:rsidRDefault="005F3D5E" w:rsidP="00300B85">
            <w:pPr>
              <w:jc w:val="both"/>
              <w:rPr>
                <w:rFonts w:ascii="Arial Narrow" w:hAnsi="Arial Narrow"/>
                <w:lang w:val="en-US"/>
              </w:rPr>
            </w:pPr>
          </w:p>
          <w:p w14:paraId="1C4D9A76" w14:textId="480243D0" w:rsidR="005F3D5E" w:rsidRPr="00371C56" w:rsidRDefault="005F3D5E" w:rsidP="00300B85">
            <w:pPr>
              <w:jc w:val="both"/>
              <w:rPr>
                <w:rFonts w:ascii="Arial Narrow" w:hAnsi="Arial Narrow"/>
                <w:lang w:val="en-US"/>
              </w:rPr>
            </w:pPr>
            <w:r w:rsidRPr="00371C56">
              <w:rPr>
                <w:rFonts w:ascii="Arial Narrow" w:hAnsi="Arial Narrow"/>
                <w:lang w:val="en-US"/>
              </w:rPr>
              <w:t xml:space="preserve">The CNDH regularly posts on its social networks a </w:t>
            </w:r>
            <w:hyperlink r:id="rId14" w:history="1">
              <w:r w:rsidRPr="00371C56">
                <w:rPr>
                  <w:rStyle w:val="Hyperlink"/>
                  <w:rFonts w:ascii="Arial Narrow" w:hAnsi="Arial Narrow"/>
                  <w:b/>
                  <w:color w:val="auto"/>
                  <w:lang w:val="en-US"/>
                </w:rPr>
                <w:t>series of video posts</w:t>
              </w:r>
            </w:hyperlink>
            <w:r w:rsidRPr="00371C56">
              <w:rPr>
                <w:rFonts w:ascii="Arial Narrow" w:hAnsi="Arial Narrow"/>
                <w:b/>
                <w:lang w:val="en-US"/>
              </w:rPr>
              <w:t xml:space="preserve"> to raise awareness</w:t>
            </w:r>
            <w:r w:rsidRPr="00371C56">
              <w:rPr>
                <w:rFonts w:ascii="Arial Narrow" w:hAnsi="Arial Narrow"/>
                <w:lang w:val="en-US"/>
              </w:rPr>
              <w:t xml:space="preserve"> about COVID19 and of the lockdown measures in three languages spoken in Morocco, namely Arabic (Moroccan dialect), the Amazigh language and the Hassani.</w:t>
            </w:r>
          </w:p>
          <w:p w14:paraId="229242BB" w14:textId="77777777" w:rsidR="005F3D5E" w:rsidRPr="00371C56" w:rsidRDefault="005F3D5E" w:rsidP="00775B4A">
            <w:pPr>
              <w:rPr>
                <w:rFonts w:ascii="Arial Narrow" w:hAnsi="Arial Narrow"/>
                <w:lang w:val="en-US"/>
              </w:rPr>
            </w:pPr>
          </w:p>
          <w:p w14:paraId="62289FD0" w14:textId="04C32DBA" w:rsidR="005F3D5E" w:rsidRPr="00371C56" w:rsidRDefault="005F3D5E" w:rsidP="00775B4A">
            <w:pPr>
              <w:rPr>
                <w:rFonts w:ascii="Arial Narrow" w:hAnsi="Arial Narrow"/>
                <w:lang w:val="en-US"/>
              </w:rPr>
            </w:pPr>
            <w:r w:rsidRPr="00371C56">
              <w:rPr>
                <w:rFonts w:ascii="Arial Narrow" w:hAnsi="Arial Narrow"/>
                <w:lang w:val="en-US"/>
              </w:rPr>
              <w:t>See also:</w:t>
            </w:r>
          </w:p>
          <w:p w14:paraId="4EBDF077" w14:textId="466FDF9F" w:rsidR="005F3D5E" w:rsidRPr="00371C56" w:rsidRDefault="005F3D5E" w:rsidP="00775B4A">
            <w:pPr>
              <w:rPr>
                <w:rFonts w:ascii="Arial Narrow" w:hAnsi="Arial Narrow"/>
                <w:lang w:val="en-US"/>
              </w:rPr>
            </w:pPr>
          </w:p>
          <w:p w14:paraId="6D8013F6" w14:textId="2891FEF5"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15" w:history="1">
              <w:r w:rsidR="005F3D5E" w:rsidRPr="00371C56">
                <w:rPr>
                  <w:rStyle w:val="Hyperlink"/>
                  <w:rFonts w:ascii="Arial Narrow" w:hAnsi="Arial Narrow" w:cs="TimesNewRomanPSMT"/>
                  <w:color w:val="auto"/>
                </w:rPr>
                <w:t>Press release on the contribution of the President and the Secretary-General of the CNDH to the Coronavirus Fund</w:t>
              </w:r>
            </w:hyperlink>
          </w:p>
          <w:p w14:paraId="160BB927" w14:textId="48021DB6"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16" w:history="1">
              <w:r w:rsidR="005F3D5E" w:rsidRPr="00371C56">
                <w:rPr>
                  <w:rStyle w:val="Hyperlink"/>
                  <w:rFonts w:ascii="Arial Narrow" w:hAnsi="Arial Narrow" w:cs="TimesNewRomanPSMT"/>
                  <w:color w:val="auto"/>
                </w:rPr>
                <w:t>Press release on the contribution of the President and the Secretary General of the CNDH to the special fund to combat coronavirus</w:t>
              </w:r>
            </w:hyperlink>
          </w:p>
          <w:p w14:paraId="31BD0F8D" w14:textId="4772577D"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17" w:history="1">
              <w:r w:rsidR="005F3D5E" w:rsidRPr="00371C56">
                <w:rPr>
                  <w:rStyle w:val="Hyperlink"/>
                  <w:rFonts w:ascii="Arial Narrow" w:hAnsi="Arial Narrow" w:cs="TimesNewRomanPSMT"/>
                  <w:color w:val="auto"/>
                </w:rPr>
                <w:t>Press release on the contribution of the President and the Secretary General of the CNDH to the special fund to combat coronavirus</w:t>
              </w:r>
            </w:hyperlink>
          </w:p>
          <w:p w14:paraId="50D4877A" w14:textId="529FB421"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18" w:history="1">
              <w:r w:rsidR="005F3D5E" w:rsidRPr="00371C56">
                <w:rPr>
                  <w:rStyle w:val="Hyperlink"/>
                  <w:rFonts w:ascii="Arial Narrow" w:hAnsi="Arial Narrow" w:cs="TimesNewRomanPSMT"/>
                  <w:color w:val="auto"/>
                </w:rPr>
                <w:t>Awareness-raising article and recommendations to the authorities to respect human rights principles in the management of this pandemic</w:t>
              </w:r>
            </w:hyperlink>
          </w:p>
          <w:p w14:paraId="2C75C9E1" w14:textId="492A2074"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19" w:history="1">
              <w:r w:rsidR="005F3D5E" w:rsidRPr="00371C56">
                <w:rPr>
                  <w:rStyle w:val="Hyperlink"/>
                  <w:rFonts w:ascii="Arial Narrow" w:hAnsi="Arial Narrow" w:cs="TimesNewRomanPSMT"/>
                  <w:color w:val="auto"/>
                </w:rPr>
                <w:t>Briefing note on the work of the CNDH during periods of lockdown, including the handling of complaints</w:t>
              </w:r>
            </w:hyperlink>
          </w:p>
          <w:p w14:paraId="4AA7B068" w14:textId="0EEEF7F1"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u w:val="single"/>
              </w:rPr>
            </w:pPr>
            <w:hyperlink r:id="rId20" w:history="1">
              <w:r w:rsidR="005F3D5E" w:rsidRPr="00371C56">
                <w:rPr>
                  <w:rStyle w:val="Hyperlink"/>
                  <w:rFonts w:ascii="Arial Narrow" w:hAnsi="Arial Narrow" w:cs="TimesNewRomanPSMT"/>
                  <w:color w:val="auto"/>
                </w:rPr>
                <w:t>Press release on the precautionary measures taken by the CNDH administration to prevent the spread of the COVID19 pandemic</w:t>
              </w:r>
            </w:hyperlink>
          </w:p>
          <w:p w14:paraId="7D98424F" w14:textId="6C56A4E6" w:rsidR="005F3D5E" w:rsidRPr="00371C56" w:rsidRDefault="0017336E" w:rsidP="00775B4A">
            <w:pPr>
              <w:pStyle w:val="ListParagraph"/>
              <w:numPr>
                <w:ilvl w:val="0"/>
                <w:numId w:val="36"/>
              </w:numPr>
              <w:autoSpaceDE w:val="0"/>
              <w:autoSpaceDN w:val="0"/>
              <w:adjustRightInd w:val="0"/>
              <w:ind w:left="321"/>
              <w:rPr>
                <w:rFonts w:ascii="Arial Narrow" w:hAnsi="Arial Narrow" w:cs="TimesNewRomanPSMT"/>
              </w:rPr>
            </w:pPr>
            <w:hyperlink r:id="rId21" w:history="1">
              <w:r w:rsidR="005F3D5E" w:rsidRPr="00371C56">
                <w:rPr>
                  <w:rStyle w:val="Hyperlink"/>
                  <w:rFonts w:ascii="Arial Narrow" w:hAnsi="Arial Narrow" w:cs="TimesNewRomanPSMT"/>
                  <w:color w:val="auto"/>
                </w:rPr>
                <w:t>Press release of 16 March 2020 about the precautionary measures taken by the CNDH for the prevention of COVID-19</w:t>
              </w:r>
            </w:hyperlink>
          </w:p>
          <w:p w14:paraId="4CE2B924" w14:textId="77777777" w:rsidR="005F3D5E" w:rsidRPr="00371C56" w:rsidRDefault="005F3D5E" w:rsidP="00775B4A">
            <w:pPr>
              <w:rPr>
                <w:rFonts w:ascii="Arial Narrow" w:hAnsi="Arial Narrow"/>
                <w:lang w:val="en-US"/>
              </w:rPr>
            </w:pPr>
          </w:p>
          <w:p w14:paraId="343BA7F5" w14:textId="3D6F63AA" w:rsidR="005F3D5E" w:rsidRPr="00371C56" w:rsidRDefault="005F3D5E" w:rsidP="00775B4A">
            <w:pPr>
              <w:rPr>
                <w:rFonts w:ascii="Arial Narrow" w:hAnsi="Arial Narrow"/>
              </w:rPr>
            </w:pPr>
          </w:p>
        </w:tc>
      </w:tr>
      <w:tr w:rsidR="008F6B29" w:rsidRPr="00371C56" w14:paraId="5A27069F" w14:textId="77777777" w:rsidTr="005A708C">
        <w:tc>
          <w:tcPr>
            <w:tcW w:w="4390" w:type="dxa"/>
          </w:tcPr>
          <w:p w14:paraId="4FBB49E1" w14:textId="77777777" w:rsidR="00CA7DEB" w:rsidRPr="00371C56" w:rsidRDefault="00CA7DEB" w:rsidP="008F6B29">
            <w:pPr>
              <w:rPr>
                <w:rFonts w:ascii="Arial Narrow" w:hAnsi="Arial Narrow"/>
                <w:b/>
              </w:rPr>
            </w:pPr>
            <w:r w:rsidRPr="00371C56">
              <w:rPr>
                <w:rFonts w:ascii="Arial Narrow" w:hAnsi="Arial Narrow"/>
                <w:b/>
              </w:rPr>
              <w:lastRenderedPageBreak/>
              <w:t>Nigeria</w:t>
            </w:r>
          </w:p>
          <w:p w14:paraId="561B421F" w14:textId="4C28AE80" w:rsidR="008F6B29" w:rsidRPr="00371C56" w:rsidRDefault="008F6B29" w:rsidP="008F6B29">
            <w:pPr>
              <w:rPr>
                <w:rFonts w:ascii="Arial Narrow" w:hAnsi="Arial Narrow"/>
                <w:b/>
              </w:rPr>
            </w:pPr>
            <w:r w:rsidRPr="00371C56">
              <w:rPr>
                <w:rFonts w:ascii="Arial Narrow" w:hAnsi="Arial Narrow"/>
                <w:b/>
              </w:rPr>
              <w:t>Nigeria National Human Rights Commission</w:t>
            </w:r>
          </w:p>
          <w:p w14:paraId="3CAA6A6F" w14:textId="77777777" w:rsidR="008F6B29" w:rsidRPr="00371C56" w:rsidRDefault="008F6B29" w:rsidP="008F6B29">
            <w:pPr>
              <w:rPr>
                <w:rFonts w:ascii="Arial Narrow" w:hAnsi="Arial Narrow"/>
                <w:b/>
              </w:rPr>
            </w:pPr>
          </w:p>
        </w:tc>
        <w:tc>
          <w:tcPr>
            <w:tcW w:w="9355" w:type="dxa"/>
            <w:shd w:val="clear" w:color="auto" w:fill="auto"/>
          </w:tcPr>
          <w:p w14:paraId="66F74B8D" w14:textId="77777777" w:rsidR="008F6B29" w:rsidRPr="00371C56" w:rsidRDefault="008F6B29" w:rsidP="00300B85">
            <w:pPr>
              <w:pStyle w:val="NormalWeb"/>
              <w:shd w:val="clear" w:color="auto" w:fill="FFFFFF"/>
              <w:spacing w:before="0" w:beforeAutospacing="0" w:after="203" w:afterAutospacing="0"/>
              <w:jc w:val="both"/>
              <w:rPr>
                <w:rFonts w:ascii="Arial Narrow" w:hAnsi="Arial Narrow" w:cstheme="minorHAnsi"/>
                <w:sz w:val="22"/>
                <w:szCs w:val="22"/>
              </w:rPr>
            </w:pPr>
            <w:r w:rsidRPr="00371C56">
              <w:rPr>
                <w:rFonts w:ascii="Arial Narrow" w:hAnsi="Arial Narrow"/>
                <w:sz w:val="22"/>
                <w:szCs w:val="22"/>
              </w:rPr>
              <w:t xml:space="preserve">The Commission </w:t>
            </w:r>
            <w:r w:rsidRPr="00371C56">
              <w:rPr>
                <w:rFonts w:ascii="Arial Narrow" w:hAnsi="Arial Narrow" w:cstheme="minorHAnsi"/>
                <w:sz w:val="22"/>
                <w:szCs w:val="22"/>
              </w:rPr>
              <w:t xml:space="preserve">in collaboration with Open </w:t>
            </w:r>
            <w:r w:rsidRPr="00371C56">
              <w:rPr>
                <w:rFonts w:ascii="Arial Narrow" w:hAnsi="Arial Narrow" w:cstheme="minorHAnsi"/>
                <w:sz w:val="22"/>
                <w:szCs w:val="22"/>
                <w:shd w:val="clear" w:color="auto" w:fill="FFFFFF"/>
              </w:rPr>
              <w:t xml:space="preserve">society Initiative for West Africa (OSIWA), The UK Department of Foreign Investment and Development (DFID), The Shehu Musa Yar’Adua Foundation and the Switzerland Embassy have developed an </w:t>
            </w:r>
            <w:r w:rsidRPr="000D100F">
              <w:rPr>
                <w:rFonts w:ascii="Arial Narrow" w:hAnsi="Arial Narrow" w:cstheme="minorHAnsi"/>
                <w:b/>
                <w:sz w:val="22"/>
                <w:szCs w:val="22"/>
                <w:shd w:val="clear" w:color="auto" w:fill="FFFFFF"/>
              </w:rPr>
              <w:t>App for the electronic monitoring, documentation and reporting of human rights violations including Sexual and Gender-Based Violence</w:t>
            </w:r>
            <w:r w:rsidRPr="00371C56">
              <w:rPr>
                <w:rFonts w:ascii="Arial Narrow" w:hAnsi="Arial Narrow" w:cstheme="minorHAnsi"/>
                <w:sz w:val="22"/>
                <w:szCs w:val="22"/>
                <w:shd w:val="clear" w:color="auto" w:fill="FFFFFF"/>
              </w:rPr>
              <w:t xml:space="preserve"> (SGBV). Accordingly, the Commission will be updating Nigerians with the state of human rights violations and SGBV during covid-19 pandemic on weekly basis throughout the period of the lockdown. </w:t>
            </w:r>
            <w:r w:rsidRPr="00371C56">
              <w:rPr>
                <w:rFonts w:ascii="Arial Narrow" w:hAnsi="Arial Narrow" w:cstheme="minorHAnsi"/>
                <w:sz w:val="22"/>
                <w:szCs w:val="22"/>
              </w:rPr>
              <w:t xml:space="preserve">Given its mandate for the promotion and protection of human rights, the National Human Rights Commission on 30th March, </w:t>
            </w:r>
            <w:r w:rsidRPr="00371C56">
              <w:rPr>
                <w:rFonts w:ascii="Arial Narrow" w:hAnsi="Arial Narrow" w:cstheme="minorHAnsi"/>
                <w:b/>
                <w:sz w:val="22"/>
                <w:szCs w:val="22"/>
              </w:rPr>
              <w:t>issued Advisory</w:t>
            </w:r>
            <w:r w:rsidRPr="00371C56">
              <w:rPr>
                <w:rFonts w:ascii="Arial Narrow" w:hAnsi="Arial Narrow" w:cstheme="minorHAnsi"/>
                <w:sz w:val="22"/>
                <w:szCs w:val="22"/>
              </w:rPr>
              <w:t xml:space="preserve"> to security agencies to respect human rights in the enforcement of Covid-19 Regulations.</w:t>
            </w:r>
          </w:p>
          <w:p w14:paraId="70C1E97B" w14:textId="0D37F1C8" w:rsidR="008F6B29" w:rsidRPr="00371C56" w:rsidRDefault="008F6B29" w:rsidP="00300B85">
            <w:pPr>
              <w:jc w:val="both"/>
              <w:rPr>
                <w:rFonts w:ascii="Arial Narrow" w:hAnsi="Arial Narrow"/>
              </w:rPr>
            </w:pPr>
            <w:r w:rsidRPr="00371C56">
              <w:rPr>
                <w:rFonts w:ascii="Arial Narrow" w:hAnsi="Arial Narrow" w:cstheme="minorHAnsi"/>
              </w:rPr>
              <w:t xml:space="preserve">As a result, the Commission, CSOs and members of the Public published a </w:t>
            </w:r>
            <w:hyperlink r:id="rId22" w:history="1">
              <w:r w:rsidRPr="00371C56">
                <w:rPr>
                  <w:rStyle w:val="Hyperlink"/>
                  <w:rFonts w:ascii="Arial Narrow" w:hAnsi="Arial Narrow" w:cstheme="minorHAnsi"/>
                  <w:color w:val="auto"/>
                </w:rPr>
                <w:t>report</w:t>
              </w:r>
            </w:hyperlink>
            <w:r w:rsidRPr="00371C56">
              <w:rPr>
                <w:rFonts w:ascii="Arial Narrow" w:hAnsi="Arial Narrow" w:cstheme="minorHAnsi"/>
              </w:rPr>
              <w:t xml:space="preserve"> on 31st March,</w:t>
            </w:r>
            <w:r w:rsidRPr="00371C56">
              <w:rPr>
                <w:rFonts w:ascii="Arial Narrow" w:hAnsi="Arial Narrow" w:cstheme="minorHAnsi"/>
                <w:b/>
              </w:rPr>
              <w:t xml:space="preserve"> investigating</w:t>
            </w:r>
            <w:r w:rsidRPr="00371C56">
              <w:rPr>
                <w:rFonts w:ascii="Arial Narrow" w:hAnsi="Arial Narrow" w:cstheme="minorHAnsi"/>
              </w:rPr>
              <w:t xml:space="preserve"> any security agents violating human rights in their law enforcement duties while enforcing covid-19 regulations</w:t>
            </w:r>
            <w:r w:rsidR="00300B85" w:rsidRPr="00371C56">
              <w:rPr>
                <w:rFonts w:ascii="Arial Narrow" w:hAnsi="Arial Narrow" w:cstheme="minorHAnsi"/>
              </w:rPr>
              <w:t>.</w:t>
            </w:r>
          </w:p>
        </w:tc>
      </w:tr>
      <w:tr w:rsidR="008F6B29" w:rsidRPr="00371C56" w14:paraId="18793220" w14:textId="77777777" w:rsidTr="005A708C">
        <w:tc>
          <w:tcPr>
            <w:tcW w:w="4390" w:type="dxa"/>
          </w:tcPr>
          <w:p w14:paraId="18BF25C4" w14:textId="77777777" w:rsidR="00CA7DEB" w:rsidRPr="00371C56" w:rsidRDefault="008F6B29" w:rsidP="008F6B29">
            <w:pPr>
              <w:rPr>
                <w:rFonts w:ascii="Arial Narrow" w:hAnsi="Arial Narrow"/>
                <w:b/>
              </w:rPr>
            </w:pPr>
            <w:r w:rsidRPr="00371C56">
              <w:rPr>
                <w:rFonts w:ascii="Arial Narrow" w:hAnsi="Arial Narrow"/>
                <w:b/>
              </w:rPr>
              <w:t xml:space="preserve">Sudan </w:t>
            </w:r>
          </w:p>
          <w:p w14:paraId="4130FB07" w14:textId="01A7A83E" w:rsidR="008F6B29" w:rsidRPr="00371C56" w:rsidRDefault="008F6B29" w:rsidP="008F6B29">
            <w:pPr>
              <w:rPr>
                <w:rFonts w:ascii="Arial Narrow" w:hAnsi="Arial Narrow"/>
                <w:b/>
              </w:rPr>
            </w:pPr>
            <w:r w:rsidRPr="00371C56">
              <w:rPr>
                <w:rFonts w:ascii="Arial Narrow" w:hAnsi="Arial Narrow"/>
                <w:b/>
              </w:rPr>
              <w:t xml:space="preserve">National Commission for Human Rights </w:t>
            </w:r>
            <w:r w:rsidR="00CA7DEB" w:rsidRPr="00371C56">
              <w:rPr>
                <w:rFonts w:ascii="Arial Narrow" w:hAnsi="Arial Narrow"/>
                <w:b/>
              </w:rPr>
              <w:t>of Sudan</w:t>
            </w:r>
          </w:p>
          <w:p w14:paraId="2954CE86" w14:textId="77777777" w:rsidR="008F6B29" w:rsidRPr="00371C56" w:rsidRDefault="008F6B29" w:rsidP="008F6B29">
            <w:pPr>
              <w:rPr>
                <w:rFonts w:ascii="Arial Narrow" w:hAnsi="Arial Narrow"/>
                <w:b/>
              </w:rPr>
            </w:pPr>
          </w:p>
        </w:tc>
        <w:tc>
          <w:tcPr>
            <w:tcW w:w="9355" w:type="dxa"/>
            <w:shd w:val="clear" w:color="auto" w:fill="auto"/>
          </w:tcPr>
          <w:p w14:paraId="21323EB6" w14:textId="2C0235AE" w:rsidR="008F6B29" w:rsidRPr="00371C56" w:rsidRDefault="008F6B29" w:rsidP="00300B85">
            <w:pPr>
              <w:jc w:val="both"/>
              <w:rPr>
                <w:rFonts w:ascii="Arial Narrow" w:hAnsi="Arial Narrow"/>
              </w:rPr>
            </w:pPr>
            <w:r w:rsidRPr="00371C56">
              <w:rPr>
                <w:rFonts w:ascii="Arial Narrow" w:hAnsi="Arial Narrow"/>
              </w:rPr>
              <w:t xml:space="preserve">The National Commission for Human Rights (NCHRs) </w:t>
            </w:r>
            <w:r w:rsidRPr="00371C56">
              <w:rPr>
                <w:rFonts w:ascii="Arial Narrow" w:hAnsi="Arial Narrow"/>
                <w:b/>
              </w:rPr>
              <w:t xml:space="preserve">issued </w:t>
            </w:r>
            <w:r w:rsidR="000D100F">
              <w:rPr>
                <w:rFonts w:ascii="Arial Narrow" w:hAnsi="Arial Narrow"/>
                <w:b/>
              </w:rPr>
              <w:t xml:space="preserve">a </w:t>
            </w:r>
            <w:r w:rsidRPr="00371C56">
              <w:rPr>
                <w:rFonts w:ascii="Arial Narrow" w:hAnsi="Arial Narrow"/>
                <w:b/>
              </w:rPr>
              <w:t>statement</w:t>
            </w:r>
            <w:r w:rsidRPr="00371C56">
              <w:rPr>
                <w:rFonts w:ascii="Arial Narrow" w:hAnsi="Arial Narrow"/>
              </w:rPr>
              <w:t xml:space="preserve"> on the Implications of the Corona Pandemic and its Impact on </w:t>
            </w:r>
            <w:r w:rsidRPr="000D100F">
              <w:rPr>
                <w:rFonts w:ascii="Arial Narrow" w:hAnsi="Arial Narrow"/>
                <w:b/>
              </w:rPr>
              <w:t>Prisons conditions</w:t>
            </w:r>
            <w:r w:rsidRPr="00371C56">
              <w:rPr>
                <w:rFonts w:ascii="Arial Narrow" w:hAnsi="Arial Narrow"/>
              </w:rPr>
              <w:t>. The commission called on the competent authorities in the country to issue a supplementary decision to release inmates from prisons and places of detention, who have spent more than half of the sentence in accordance with national and international standards.</w:t>
            </w:r>
          </w:p>
          <w:p w14:paraId="1F9C971F" w14:textId="77777777" w:rsidR="008F6B29" w:rsidRPr="00371C56" w:rsidRDefault="008F6B29" w:rsidP="00300B85">
            <w:pPr>
              <w:jc w:val="both"/>
              <w:rPr>
                <w:rFonts w:ascii="Arial Narrow" w:hAnsi="Arial Narrow"/>
              </w:rPr>
            </w:pPr>
          </w:p>
          <w:p w14:paraId="555E5348" w14:textId="77777777" w:rsidR="008F6B29" w:rsidRPr="00371C56" w:rsidRDefault="008F6B29" w:rsidP="00300B85">
            <w:pPr>
              <w:jc w:val="both"/>
              <w:rPr>
                <w:rFonts w:ascii="Arial Narrow" w:hAnsi="Arial Narrow"/>
              </w:rPr>
            </w:pPr>
            <w:r w:rsidRPr="00371C56">
              <w:rPr>
                <w:rFonts w:ascii="Arial Narrow" w:hAnsi="Arial Narrow"/>
              </w:rPr>
              <w:t>The NCHRs further called on the competent authorities to avoid imprisoning the violators of the curfew - with the introduction of alternative penalties - as much as possible, and also calls on the competent authorities to support and improve the prison environment and provide protection, quarantine and treatment aids in all health units inside prisons and other places of detention in all states of Sudan.</w:t>
            </w:r>
          </w:p>
          <w:p w14:paraId="1EADD4E3" w14:textId="77777777" w:rsidR="008F6B29" w:rsidRPr="00371C56" w:rsidRDefault="008F6B29" w:rsidP="008F6B29">
            <w:pPr>
              <w:rPr>
                <w:rFonts w:ascii="Arial Narrow" w:hAnsi="Arial Narrow"/>
              </w:rPr>
            </w:pPr>
          </w:p>
          <w:p w14:paraId="0DCCD93E" w14:textId="44F9CCE5" w:rsidR="008F6B29" w:rsidRPr="00371C56" w:rsidRDefault="008F6B29" w:rsidP="00300B85">
            <w:pPr>
              <w:jc w:val="both"/>
              <w:rPr>
                <w:rFonts w:ascii="Arial Narrow" w:hAnsi="Arial Narrow"/>
              </w:rPr>
            </w:pPr>
            <w:r w:rsidRPr="00371C56">
              <w:rPr>
                <w:rFonts w:ascii="Arial Narrow" w:hAnsi="Arial Narrow"/>
              </w:rPr>
              <w:t xml:space="preserve">The Commission also </w:t>
            </w:r>
            <w:r w:rsidRPr="00371C56">
              <w:rPr>
                <w:rFonts w:ascii="Arial Narrow" w:hAnsi="Arial Narrow"/>
                <w:b/>
              </w:rPr>
              <w:t>issued a statement</w:t>
            </w:r>
            <w:r w:rsidRPr="00371C56">
              <w:rPr>
                <w:rFonts w:ascii="Arial Narrow" w:hAnsi="Arial Narrow"/>
              </w:rPr>
              <w:t xml:space="preserve"> on the Health Emergency to Prevent The Spread of the Corona Pandemic. In the statement, The NCHRs called upon the competent authorities in the state to provide the facts and documented information to prevent rumours, </w:t>
            </w:r>
            <w:r w:rsidR="00D61CB0" w:rsidRPr="00371C56">
              <w:rPr>
                <w:rFonts w:ascii="Arial Narrow" w:hAnsi="Arial Narrow"/>
              </w:rPr>
              <w:t>and</w:t>
            </w:r>
            <w:r w:rsidRPr="00371C56">
              <w:rPr>
                <w:rFonts w:ascii="Arial Narrow" w:hAnsi="Arial Narrow"/>
              </w:rPr>
              <w:t xml:space="preserve"> calls on citizens and residents to obtain health information and guidance from official sources in the country.</w:t>
            </w:r>
          </w:p>
          <w:p w14:paraId="06B6CBA9" w14:textId="77777777" w:rsidR="008F6B29" w:rsidRPr="00371C56" w:rsidRDefault="008F6B29" w:rsidP="00300B85">
            <w:pPr>
              <w:jc w:val="both"/>
              <w:rPr>
                <w:rFonts w:ascii="Arial Narrow" w:hAnsi="Arial Narrow"/>
              </w:rPr>
            </w:pPr>
          </w:p>
          <w:p w14:paraId="2DAFC559" w14:textId="0542A022" w:rsidR="008F6B29" w:rsidRPr="00371C56" w:rsidRDefault="008F6B29" w:rsidP="00300B85">
            <w:pPr>
              <w:jc w:val="both"/>
              <w:rPr>
                <w:rFonts w:ascii="Arial Narrow" w:hAnsi="Arial Narrow"/>
              </w:rPr>
            </w:pPr>
            <w:r w:rsidRPr="00371C56">
              <w:rPr>
                <w:rFonts w:ascii="Arial Narrow" w:hAnsi="Arial Narrow"/>
                <w:b/>
              </w:rPr>
              <w:t>NCHRs formed an Emergency Operating Room and Crisis support Team to monitor</w:t>
            </w:r>
            <w:r w:rsidRPr="00371C56">
              <w:rPr>
                <w:rFonts w:ascii="Arial Narrow" w:hAnsi="Arial Narrow"/>
              </w:rPr>
              <w:t xml:space="preserve"> the consequences of the spread of the Corona pandemic to limit the </w:t>
            </w:r>
            <w:r w:rsidR="00D61CB0" w:rsidRPr="00371C56">
              <w:rPr>
                <w:rFonts w:ascii="Arial Narrow" w:hAnsi="Arial Narrow"/>
              </w:rPr>
              <w:t>spread, address the effects, in accordance with its oversight and awareness role,</w:t>
            </w:r>
            <w:r w:rsidRPr="00371C56">
              <w:rPr>
                <w:rFonts w:ascii="Arial Narrow" w:hAnsi="Arial Narrow"/>
              </w:rPr>
              <w:t xml:space="preserve"> and provide advice in this regard. </w:t>
            </w:r>
          </w:p>
          <w:p w14:paraId="4B32AE97" w14:textId="77777777" w:rsidR="008F6B29" w:rsidRPr="00371C56" w:rsidRDefault="008F6B29" w:rsidP="00300B85">
            <w:pPr>
              <w:jc w:val="both"/>
              <w:rPr>
                <w:rFonts w:ascii="Arial Narrow" w:hAnsi="Arial Narrow"/>
              </w:rPr>
            </w:pPr>
          </w:p>
          <w:p w14:paraId="7260A6BA" w14:textId="77777777" w:rsidR="008F6B29" w:rsidRPr="00371C56" w:rsidRDefault="008F6B29" w:rsidP="00300B85">
            <w:pPr>
              <w:jc w:val="both"/>
              <w:rPr>
                <w:rFonts w:ascii="Arial Narrow" w:hAnsi="Arial Narrow"/>
              </w:rPr>
            </w:pPr>
            <w:r w:rsidRPr="00371C56">
              <w:rPr>
                <w:rFonts w:ascii="Arial Narrow" w:hAnsi="Arial Narrow"/>
              </w:rPr>
              <w:t xml:space="preserve">The President of the Commission </w:t>
            </w:r>
            <w:r w:rsidRPr="00371C56">
              <w:rPr>
                <w:rFonts w:ascii="Arial Narrow" w:hAnsi="Arial Narrow"/>
                <w:b/>
              </w:rPr>
              <w:t>made a speech</w:t>
            </w:r>
            <w:r w:rsidRPr="00371C56">
              <w:rPr>
                <w:rFonts w:ascii="Arial Narrow" w:hAnsi="Arial Narrow"/>
              </w:rPr>
              <w:t xml:space="preserve"> at The Consultation Meeting with the Official Authorities on Combating the Corona Pandemic and called on the state to work to remove financial and other barriers that prevent people from seeking medical assistance and advice when they need it, for their own benefit and to improve public health outcomes more broadly.</w:t>
            </w:r>
          </w:p>
          <w:p w14:paraId="00E91F8A" w14:textId="77777777" w:rsidR="008F6B29" w:rsidRPr="00371C56" w:rsidRDefault="008F6B29" w:rsidP="00300B85">
            <w:pPr>
              <w:jc w:val="both"/>
              <w:rPr>
                <w:rFonts w:ascii="Arial Narrow" w:hAnsi="Arial Narrow"/>
              </w:rPr>
            </w:pPr>
          </w:p>
          <w:p w14:paraId="3583B310" w14:textId="0A6BAF41" w:rsidR="008F6B29" w:rsidRPr="00371C56" w:rsidRDefault="008F6B29" w:rsidP="00300B85">
            <w:pPr>
              <w:jc w:val="both"/>
              <w:rPr>
                <w:rFonts w:ascii="Arial Narrow" w:hAnsi="Arial Narrow"/>
              </w:rPr>
            </w:pPr>
            <w:r w:rsidRPr="00371C56">
              <w:rPr>
                <w:rFonts w:ascii="Arial Narrow" w:hAnsi="Arial Narrow"/>
              </w:rPr>
              <w:t xml:space="preserve">The NCHRs also </w:t>
            </w:r>
            <w:r w:rsidRPr="00371C56">
              <w:rPr>
                <w:rFonts w:ascii="Arial Narrow" w:hAnsi="Arial Narrow"/>
                <w:b/>
              </w:rPr>
              <w:t>requested the competent authorities</w:t>
            </w:r>
            <w:r w:rsidRPr="00371C56">
              <w:rPr>
                <w:rFonts w:ascii="Arial Narrow" w:hAnsi="Arial Narrow"/>
              </w:rPr>
              <w:t xml:space="preserve"> to consider the matter of the Sudanese stacked and stranded on the Sudanese-Egyptian border (some families have filed a complaint within the NCHRs) with more than a thousand people, including elderly, sick, children and women in the open area who are held by the Egyptian authorities for about a week and they are in a very critical situation.</w:t>
            </w:r>
          </w:p>
        </w:tc>
      </w:tr>
      <w:tr w:rsidR="008F6B29" w:rsidRPr="00371C56" w14:paraId="44020C84" w14:textId="77777777" w:rsidTr="005A708C">
        <w:tc>
          <w:tcPr>
            <w:tcW w:w="4390" w:type="dxa"/>
          </w:tcPr>
          <w:p w14:paraId="51B8E0D3" w14:textId="77777777" w:rsidR="00CA7DEB" w:rsidRPr="00371C56" w:rsidRDefault="008F6B29" w:rsidP="008F6B29">
            <w:pPr>
              <w:rPr>
                <w:rFonts w:ascii="Arial Narrow" w:hAnsi="Arial Narrow"/>
                <w:b/>
              </w:rPr>
            </w:pPr>
            <w:r w:rsidRPr="00371C56">
              <w:rPr>
                <w:rFonts w:ascii="Arial Narrow" w:hAnsi="Arial Narrow"/>
                <w:b/>
              </w:rPr>
              <w:t xml:space="preserve">South Africa </w:t>
            </w:r>
          </w:p>
          <w:p w14:paraId="71B76D66" w14:textId="48C88F08" w:rsidR="008F6B29" w:rsidRPr="00371C56" w:rsidRDefault="00CA7DEB" w:rsidP="008F6B29">
            <w:pPr>
              <w:rPr>
                <w:rFonts w:ascii="Arial Narrow" w:hAnsi="Arial Narrow"/>
                <w:b/>
              </w:rPr>
            </w:pPr>
            <w:r w:rsidRPr="00371C56">
              <w:rPr>
                <w:rFonts w:ascii="Arial Narrow" w:hAnsi="Arial Narrow"/>
                <w:b/>
              </w:rPr>
              <w:t xml:space="preserve">South Africa </w:t>
            </w:r>
            <w:r w:rsidR="008F6B29" w:rsidRPr="00371C56">
              <w:rPr>
                <w:rFonts w:ascii="Arial Narrow" w:hAnsi="Arial Narrow"/>
                <w:b/>
              </w:rPr>
              <w:t>Human Rights Commission</w:t>
            </w:r>
          </w:p>
          <w:p w14:paraId="7955351F" w14:textId="77777777" w:rsidR="008F6B29" w:rsidRPr="00371C56" w:rsidRDefault="008F6B29" w:rsidP="00775B4A">
            <w:pPr>
              <w:rPr>
                <w:rFonts w:ascii="Arial Narrow" w:hAnsi="Arial Narrow"/>
                <w:b/>
              </w:rPr>
            </w:pPr>
          </w:p>
        </w:tc>
        <w:tc>
          <w:tcPr>
            <w:tcW w:w="9355" w:type="dxa"/>
            <w:shd w:val="clear" w:color="auto" w:fill="auto"/>
          </w:tcPr>
          <w:p w14:paraId="75568109" w14:textId="1EEEE4CF" w:rsidR="00D64691" w:rsidRDefault="008F6B29" w:rsidP="008F6B29">
            <w:pPr>
              <w:spacing w:after="160" w:line="259" w:lineRule="auto"/>
              <w:jc w:val="both"/>
              <w:rPr>
                <w:rFonts w:ascii="Arial Narrow" w:hAnsi="Arial Narrow"/>
              </w:rPr>
            </w:pPr>
            <w:r w:rsidRPr="00371C56">
              <w:rPr>
                <w:rFonts w:ascii="Arial Narrow" w:hAnsi="Arial Narrow"/>
              </w:rPr>
              <w:t xml:space="preserve">The Commission continues to </w:t>
            </w:r>
            <w:r w:rsidRPr="00371C56">
              <w:rPr>
                <w:rFonts w:ascii="Arial Narrow" w:hAnsi="Arial Narrow"/>
                <w:b/>
              </w:rPr>
              <w:t xml:space="preserve">monitor </w:t>
            </w:r>
            <w:r w:rsidRPr="00371C56">
              <w:rPr>
                <w:rFonts w:ascii="Arial Narrow" w:hAnsi="Arial Narrow"/>
              </w:rPr>
              <w:t xml:space="preserve">the observance of human rights during the national lockdown due to COVID-19. </w:t>
            </w:r>
            <w:r w:rsidR="00D64691">
              <w:rPr>
                <w:rFonts w:ascii="Arial Narrow" w:hAnsi="Arial Narrow"/>
              </w:rPr>
              <w:t xml:space="preserve">A hotline has been established to enable victims to access the commission and information </w:t>
            </w:r>
            <w:r w:rsidR="00D61CB0">
              <w:rPr>
                <w:rFonts w:ascii="Arial Narrow" w:hAnsi="Arial Narrow"/>
              </w:rPr>
              <w:t>is</w:t>
            </w:r>
            <w:r w:rsidR="00D64691">
              <w:rPr>
                <w:rFonts w:ascii="Arial Narrow" w:hAnsi="Arial Narrow"/>
              </w:rPr>
              <w:t xml:space="preserve"> distributed on the pandemic via </w:t>
            </w:r>
            <w:r w:rsidR="00D61CB0">
              <w:rPr>
                <w:rFonts w:ascii="Arial Narrow" w:hAnsi="Arial Narrow"/>
              </w:rPr>
              <w:t>WhatsApp</w:t>
            </w:r>
            <w:r w:rsidR="00D64691">
              <w:rPr>
                <w:rFonts w:ascii="Arial Narrow" w:hAnsi="Arial Narrow"/>
              </w:rPr>
              <w:t>.</w:t>
            </w:r>
          </w:p>
          <w:p w14:paraId="7BC524EE" w14:textId="418C12CE" w:rsidR="00D64691" w:rsidRDefault="00D64691" w:rsidP="008F6B29">
            <w:pPr>
              <w:spacing w:after="160" w:line="259" w:lineRule="auto"/>
              <w:jc w:val="both"/>
              <w:rPr>
                <w:rFonts w:ascii="Arial Narrow" w:hAnsi="Arial Narrow"/>
              </w:rPr>
            </w:pPr>
            <w:r>
              <w:rPr>
                <w:rFonts w:ascii="Arial Narrow" w:hAnsi="Arial Narrow"/>
              </w:rPr>
              <w:t xml:space="preserve">A stud on the domestic perceptions and understanding of covid-19 was done, looking at issues such as fake news, social distancing, impacts of the lock down on </w:t>
            </w:r>
            <w:r w:rsidR="00D61CB0">
              <w:rPr>
                <w:rFonts w:ascii="Arial Narrow" w:hAnsi="Arial Narrow"/>
              </w:rPr>
              <w:t>household</w:t>
            </w:r>
            <w:r>
              <w:rPr>
                <w:rFonts w:ascii="Arial Narrow" w:hAnsi="Arial Narrow"/>
              </w:rPr>
              <w:t xml:space="preserve"> income etc.</w:t>
            </w:r>
          </w:p>
          <w:p w14:paraId="4C19E44D" w14:textId="31A8CC36" w:rsidR="008F6B29" w:rsidRPr="00371C56" w:rsidRDefault="008F6B29" w:rsidP="008F6B29">
            <w:pPr>
              <w:spacing w:after="160" w:line="259" w:lineRule="auto"/>
              <w:jc w:val="both"/>
              <w:rPr>
                <w:rFonts w:ascii="Arial Narrow" w:hAnsi="Arial Narrow"/>
              </w:rPr>
            </w:pPr>
            <w:r w:rsidRPr="00371C56">
              <w:rPr>
                <w:rFonts w:ascii="Arial Narrow" w:hAnsi="Arial Narrow"/>
              </w:rPr>
              <w:t xml:space="preserve">The Commission is aware of and is disturbed by footage circulating via social media depicting members of the South African National </w:t>
            </w:r>
            <w:r w:rsidR="00D61CB0" w:rsidRPr="00371C56">
              <w:rPr>
                <w:rFonts w:ascii="Arial Narrow" w:hAnsi="Arial Narrow"/>
              </w:rPr>
              <w:t>Defence</w:t>
            </w:r>
            <w:r w:rsidRPr="00371C56">
              <w:rPr>
                <w:rFonts w:ascii="Arial Narrow" w:hAnsi="Arial Narrow"/>
              </w:rPr>
              <w:t xml:space="preserve"> Force (SANDF) and South African Police Service (SAPS) officials using force against people who fail to comply with lockdown regulations. The SAHRC also monitors lockdown conditions to ensure that sanitary </w:t>
            </w:r>
            <w:r w:rsidR="00C54C75" w:rsidRPr="00371C56">
              <w:rPr>
                <w:rFonts w:ascii="Arial Narrow" w:hAnsi="Arial Narrow"/>
              </w:rPr>
              <w:t>requirements</w:t>
            </w:r>
            <w:r w:rsidRPr="00371C56">
              <w:rPr>
                <w:rFonts w:ascii="Arial Narrow" w:hAnsi="Arial Narrow"/>
              </w:rPr>
              <w:t xml:space="preserve"> are met, such as in the case of the </w:t>
            </w:r>
            <w:hyperlink r:id="rId23" w:history="1">
              <w:r w:rsidRPr="00371C56">
                <w:rPr>
                  <w:rStyle w:val="Hyperlink"/>
                  <w:rFonts w:ascii="Arial Narrow" w:hAnsi="Arial Narrow"/>
                  <w:color w:val="auto"/>
                </w:rPr>
                <w:t>Strandfontein Sports Complex</w:t>
              </w:r>
            </w:hyperlink>
            <w:r w:rsidRPr="00371C56">
              <w:rPr>
                <w:rFonts w:ascii="Arial Narrow" w:hAnsi="Arial Narrow"/>
              </w:rPr>
              <w:t>.</w:t>
            </w:r>
          </w:p>
          <w:p w14:paraId="55BBC034" w14:textId="77777777" w:rsidR="008F6B29" w:rsidRDefault="0017336E" w:rsidP="008F6B29">
            <w:pPr>
              <w:jc w:val="both"/>
              <w:rPr>
                <w:rStyle w:val="Hyperlink"/>
                <w:rFonts w:ascii="Arial Narrow" w:hAnsi="Arial Narrow"/>
                <w:color w:val="auto"/>
              </w:rPr>
            </w:pPr>
            <w:hyperlink r:id="rId24" w:history="1">
              <w:r w:rsidR="008F6B29" w:rsidRPr="00371C56">
                <w:rPr>
                  <w:rStyle w:val="Hyperlink"/>
                  <w:rFonts w:ascii="Arial Narrow" w:hAnsi="Arial Narrow"/>
                  <w:color w:val="auto"/>
                </w:rPr>
                <w:t>Read the statement</w:t>
              </w:r>
            </w:hyperlink>
          </w:p>
          <w:p w14:paraId="54E3D8D3" w14:textId="7B67BC9D" w:rsidR="00D64691" w:rsidRPr="00371C56" w:rsidRDefault="00D64691" w:rsidP="008F6B29">
            <w:pPr>
              <w:jc w:val="both"/>
              <w:rPr>
                <w:rFonts w:ascii="Arial Narrow" w:hAnsi="Arial Narrow"/>
              </w:rPr>
            </w:pPr>
          </w:p>
        </w:tc>
      </w:tr>
      <w:tr w:rsidR="0047747C" w:rsidRPr="00371C56" w14:paraId="6143FCD1" w14:textId="77777777" w:rsidTr="005A708C">
        <w:tc>
          <w:tcPr>
            <w:tcW w:w="4390" w:type="dxa"/>
          </w:tcPr>
          <w:p w14:paraId="7D2BA059" w14:textId="77777777" w:rsidR="00CA7DEB" w:rsidRPr="00371C56" w:rsidRDefault="00237EF1" w:rsidP="00775B4A">
            <w:pPr>
              <w:rPr>
                <w:rFonts w:ascii="Arial Narrow" w:hAnsi="Arial Narrow"/>
                <w:b/>
              </w:rPr>
            </w:pPr>
            <w:r w:rsidRPr="00371C56">
              <w:rPr>
                <w:rFonts w:ascii="Arial Narrow" w:hAnsi="Arial Narrow"/>
                <w:b/>
              </w:rPr>
              <w:t xml:space="preserve">Uganda </w:t>
            </w:r>
          </w:p>
          <w:p w14:paraId="1D1E8B99" w14:textId="5D3BB4AC" w:rsidR="00237EF1" w:rsidRPr="00371C56" w:rsidRDefault="00CA7DEB" w:rsidP="00775B4A">
            <w:pPr>
              <w:rPr>
                <w:rFonts w:ascii="Arial Narrow" w:hAnsi="Arial Narrow"/>
                <w:b/>
              </w:rPr>
            </w:pPr>
            <w:r w:rsidRPr="00371C56">
              <w:rPr>
                <w:rFonts w:ascii="Arial Narrow" w:hAnsi="Arial Narrow"/>
                <w:b/>
              </w:rPr>
              <w:t xml:space="preserve">Uganda </w:t>
            </w:r>
            <w:r w:rsidR="00237EF1" w:rsidRPr="00371C56">
              <w:rPr>
                <w:rFonts w:ascii="Arial Narrow" w:hAnsi="Arial Narrow"/>
                <w:b/>
              </w:rPr>
              <w:t>Human Rights Commission</w:t>
            </w:r>
          </w:p>
        </w:tc>
        <w:tc>
          <w:tcPr>
            <w:tcW w:w="9355" w:type="dxa"/>
            <w:shd w:val="clear" w:color="auto" w:fill="auto"/>
          </w:tcPr>
          <w:p w14:paraId="7D820DEB" w14:textId="3654BE5B" w:rsidR="00E307FC" w:rsidRPr="00371C56" w:rsidRDefault="00E307FC" w:rsidP="00E307FC">
            <w:pPr>
              <w:jc w:val="both"/>
              <w:rPr>
                <w:rFonts w:ascii="Arial Narrow" w:hAnsi="Arial Narrow"/>
              </w:rPr>
            </w:pPr>
            <w:r w:rsidRPr="00371C56">
              <w:rPr>
                <w:rFonts w:ascii="Arial Narrow" w:hAnsi="Arial Narrow"/>
              </w:rPr>
              <w:t xml:space="preserve">Uganda Human Rights Commission (UHRC) supports and embraces the measures with a commitment driven by its Constitutional mandate </w:t>
            </w:r>
            <w:r w:rsidR="00D64691">
              <w:rPr>
                <w:rFonts w:ascii="Arial Narrow" w:hAnsi="Arial Narrow"/>
              </w:rPr>
              <w:t xml:space="preserve">of </w:t>
            </w:r>
            <w:r w:rsidRPr="00371C56">
              <w:rPr>
                <w:rFonts w:ascii="Arial Narrow" w:hAnsi="Arial Narrow"/>
              </w:rPr>
              <w:t xml:space="preserve">ensuring the advancement of the protection of human rights through </w:t>
            </w:r>
            <w:r w:rsidRPr="00371C56">
              <w:rPr>
                <w:rFonts w:ascii="Arial Narrow" w:hAnsi="Arial Narrow"/>
                <w:b/>
              </w:rPr>
              <w:t>complaints handling, awareness creation, education and research</w:t>
            </w:r>
            <w:r w:rsidRPr="00371C56">
              <w:rPr>
                <w:rFonts w:ascii="Arial Narrow" w:hAnsi="Arial Narrow"/>
              </w:rPr>
              <w:t xml:space="preserve"> on human rights issues in the Country.</w:t>
            </w:r>
          </w:p>
          <w:p w14:paraId="42FD5AD9" w14:textId="77777777" w:rsidR="008B7156" w:rsidRPr="00371C56" w:rsidRDefault="008B7156" w:rsidP="00E307FC">
            <w:pPr>
              <w:jc w:val="both"/>
              <w:rPr>
                <w:rFonts w:ascii="Arial Narrow" w:hAnsi="Arial Narrow"/>
              </w:rPr>
            </w:pPr>
          </w:p>
          <w:p w14:paraId="5F49DF28" w14:textId="7EDB6D4F" w:rsidR="00237EF1" w:rsidRPr="00371C56" w:rsidRDefault="00E307FC" w:rsidP="00E307FC">
            <w:pPr>
              <w:jc w:val="both"/>
              <w:rPr>
                <w:rFonts w:ascii="Arial Narrow" w:hAnsi="Arial Narrow"/>
              </w:rPr>
            </w:pPr>
            <w:r w:rsidRPr="00371C56">
              <w:rPr>
                <w:rFonts w:ascii="Arial Narrow" w:hAnsi="Arial Narrow"/>
              </w:rPr>
              <w:t xml:space="preserve">UHRC </w:t>
            </w:r>
            <w:r w:rsidR="00237EF1" w:rsidRPr="00371C56">
              <w:rPr>
                <w:rFonts w:ascii="Arial Narrow" w:hAnsi="Arial Narrow"/>
              </w:rPr>
              <w:t xml:space="preserve">acting chairperson held a </w:t>
            </w:r>
            <w:hyperlink r:id="rId25" w:history="1">
              <w:r w:rsidR="00237EF1" w:rsidRPr="00371C56">
                <w:rPr>
                  <w:rStyle w:val="Hyperlink"/>
                  <w:rFonts w:ascii="Arial Narrow" w:hAnsi="Arial Narrow"/>
                  <w:b/>
                  <w:color w:val="auto"/>
                </w:rPr>
                <w:t>press conference</w:t>
              </w:r>
            </w:hyperlink>
            <w:r w:rsidR="00237EF1" w:rsidRPr="00371C56">
              <w:rPr>
                <w:rFonts w:ascii="Arial Narrow" w:hAnsi="Arial Narrow"/>
              </w:rPr>
              <w:t xml:space="preserve"> and engaged the media on issues of human rights observance during the COVID-19 response. </w:t>
            </w:r>
            <w:r w:rsidRPr="00371C56">
              <w:rPr>
                <w:rFonts w:ascii="Arial Narrow" w:hAnsi="Arial Narrow"/>
              </w:rPr>
              <w:t>Chairperson urged</w:t>
            </w:r>
            <w:r w:rsidR="00237EF1" w:rsidRPr="00371C56">
              <w:rPr>
                <w:rFonts w:ascii="Arial Narrow" w:hAnsi="Arial Narrow"/>
              </w:rPr>
              <w:t xml:space="preserve"> security agents to respect human rights in the enforcement of the guidelines on preventive measures in line with article 221 of the Constitution. </w:t>
            </w:r>
          </w:p>
          <w:p w14:paraId="00594B5B" w14:textId="77777777" w:rsidR="008B7156" w:rsidRPr="00371C56" w:rsidRDefault="008B7156" w:rsidP="00E307FC">
            <w:pPr>
              <w:jc w:val="both"/>
              <w:rPr>
                <w:rFonts w:ascii="Arial Narrow" w:hAnsi="Arial Narrow"/>
              </w:rPr>
            </w:pPr>
          </w:p>
          <w:p w14:paraId="47086CA3" w14:textId="0FA321ED" w:rsidR="00E307FC" w:rsidRPr="00371C56" w:rsidRDefault="00237EF1" w:rsidP="00E307FC">
            <w:pPr>
              <w:jc w:val="both"/>
              <w:rPr>
                <w:rFonts w:ascii="Arial Narrow" w:hAnsi="Arial Narrow"/>
              </w:rPr>
            </w:pPr>
            <w:r w:rsidRPr="00371C56">
              <w:rPr>
                <w:rFonts w:ascii="Arial Narrow" w:hAnsi="Arial Narrow"/>
              </w:rPr>
              <w:t xml:space="preserve">UHRC Central Regional Office is </w:t>
            </w:r>
            <w:r w:rsidRPr="00371C56">
              <w:rPr>
                <w:rFonts w:ascii="Arial Narrow" w:hAnsi="Arial Narrow"/>
                <w:b/>
              </w:rPr>
              <w:t>airing spot messages</w:t>
            </w:r>
            <w:r w:rsidRPr="00371C56">
              <w:rPr>
                <w:rFonts w:ascii="Arial Narrow" w:hAnsi="Arial Narrow"/>
              </w:rPr>
              <w:t xml:space="preserve"> as a campaign against the COVID-19 pandemic with a human rights perspective .The messages are running on Capital FM, CBS(Kampala) ; Sun FM ( Mityana); Buwama FM (Moigi) and Tropical FM ( Mubende).UHRC has also issued COVID-19 guidelines to its staff across all its central and regional offices during the lockdown</w:t>
            </w:r>
            <w:r w:rsidR="00E307FC" w:rsidRPr="00371C56">
              <w:rPr>
                <w:rFonts w:ascii="Arial Narrow" w:hAnsi="Arial Narrow"/>
              </w:rPr>
              <w:t>.</w:t>
            </w:r>
          </w:p>
          <w:p w14:paraId="37639E5C" w14:textId="77777777" w:rsidR="008B7156" w:rsidRPr="00371C56" w:rsidRDefault="008B7156" w:rsidP="00E307FC">
            <w:pPr>
              <w:jc w:val="both"/>
              <w:rPr>
                <w:rFonts w:ascii="Arial Narrow" w:hAnsi="Arial Narrow"/>
              </w:rPr>
            </w:pPr>
          </w:p>
          <w:p w14:paraId="38F6A56A" w14:textId="773DFCD7" w:rsidR="00237EF1" w:rsidRPr="00371C56" w:rsidRDefault="008B7156" w:rsidP="00E307FC">
            <w:pPr>
              <w:jc w:val="both"/>
              <w:rPr>
                <w:rFonts w:ascii="Arial Narrow" w:hAnsi="Arial Narrow"/>
              </w:rPr>
            </w:pPr>
            <w:r w:rsidRPr="00371C56">
              <w:rPr>
                <w:rFonts w:ascii="Arial Narrow" w:hAnsi="Arial Narrow"/>
              </w:rPr>
              <w:t>The Commission</w:t>
            </w:r>
            <w:r w:rsidR="00237EF1" w:rsidRPr="00371C56">
              <w:rPr>
                <w:rFonts w:ascii="Arial Narrow" w:hAnsi="Arial Narrow"/>
              </w:rPr>
              <w:t xml:space="preserve"> further issued a </w:t>
            </w:r>
            <w:hyperlink r:id="rId26" w:history="1">
              <w:r w:rsidR="00237EF1" w:rsidRPr="00371C56">
                <w:rPr>
                  <w:rStyle w:val="Hyperlink"/>
                  <w:rFonts w:ascii="Arial Narrow" w:hAnsi="Arial Narrow"/>
                  <w:b/>
                  <w:color w:val="auto"/>
                </w:rPr>
                <w:t>press statement</w:t>
              </w:r>
            </w:hyperlink>
            <w:r w:rsidR="00237EF1" w:rsidRPr="00371C56">
              <w:rPr>
                <w:rFonts w:ascii="Arial Narrow" w:hAnsi="Arial Narrow"/>
              </w:rPr>
              <w:t xml:space="preserve"> on 25th March 2020 on human rights concerns in deali</w:t>
            </w:r>
            <w:r w:rsidR="005C08DF" w:rsidRPr="00371C56">
              <w:rPr>
                <w:rFonts w:ascii="Arial Narrow" w:hAnsi="Arial Narrow"/>
              </w:rPr>
              <w:t xml:space="preserve">ng with the COVID-19 pandemic. </w:t>
            </w:r>
            <w:r w:rsidR="00237EF1" w:rsidRPr="00371C56">
              <w:rPr>
                <w:rFonts w:ascii="Arial Narrow" w:hAnsi="Arial Narrow"/>
                <w:b/>
              </w:rPr>
              <w:t>Radio talk shows</w:t>
            </w:r>
            <w:r w:rsidR="00237EF1" w:rsidRPr="00371C56">
              <w:rPr>
                <w:rFonts w:ascii="Arial Narrow" w:hAnsi="Arial Narrow"/>
              </w:rPr>
              <w:t xml:space="preserve"> on the COVID 19 and the human rights perspective have been held with the participation of UHRC. </w:t>
            </w:r>
          </w:p>
          <w:p w14:paraId="6573B8A0" w14:textId="77777777" w:rsidR="008B7156" w:rsidRPr="00371C56" w:rsidRDefault="008B7156" w:rsidP="00E307FC">
            <w:pPr>
              <w:jc w:val="both"/>
              <w:rPr>
                <w:rFonts w:ascii="Arial Narrow" w:hAnsi="Arial Narrow"/>
              </w:rPr>
            </w:pPr>
          </w:p>
          <w:p w14:paraId="475D0CBA" w14:textId="2D104D56" w:rsidR="00237EF1" w:rsidRPr="00371C56" w:rsidRDefault="00237EF1" w:rsidP="00E307FC">
            <w:pPr>
              <w:jc w:val="both"/>
              <w:rPr>
                <w:rFonts w:ascii="Arial Narrow" w:hAnsi="Arial Narrow"/>
              </w:rPr>
            </w:pPr>
            <w:r w:rsidRPr="00371C56">
              <w:rPr>
                <w:rFonts w:ascii="Arial Narrow" w:hAnsi="Arial Narrow"/>
              </w:rPr>
              <w:t>UHRC </w:t>
            </w:r>
            <w:hyperlink r:id="rId27" w:tgtFrame="_blank" w:history="1">
              <w:r w:rsidRPr="00371C56">
                <w:rPr>
                  <w:rStyle w:val="Hyperlink"/>
                  <w:rFonts w:ascii="Arial Narrow" w:hAnsi="Arial Narrow"/>
                  <w:b/>
                  <w:color w:val="auto"/>
                </w:rPr>
                <w:t>authored an OPED</w:t>
              </w:r>
              <w:r w:rsidRPr="00371C56">
                <w:rPr>
                  <w:rStyle w:val="Hyperlink"/>
                  <w:rFonts w:ascii="Arial Narrow" w:hAnsi="Arial Narrow"/>
                  <w:color w:val="auto"/>
                </w:rPr>
                <w:t> </w:t>
              </w:r>
            </w:hyperlink>
            <w:r w:rsidRPr="00371C56">
              <w:rPr>
                <w:rFonts w:ascii="Arial Narrow" w:hAnsi="Arial Narrow"/>
              </w:rPr>
              <w:t xml:space="preserve"> titled: “Human rights-based effective </w:t>
            </w:r>
            <w:r w:rsidR="0033468A" w:rsidRPr="00371C56">
              <w:rPr>
                <w:rFonts w:ascii="Arial Narrow" w:hAnsi="Arial Narrow"/>
              </w:rPr>
              <w:t>response to COVID-19 in Uganda”.</w:t>
            </w:r>
          </w:p>
          <w:p w14:paraId="7E95E83D" w14:textId="77777777" w:rsidR="008B7156" w:rsidRPr="00371C56" w:rsidRDefault="008B7156" w:rsidP="00E307FC">
            <w:pPr>
              <w:jc w:val="both"/>
              <w:rPr>
                <w:rFonts w:ascii="Arial Narrow" w:hAnsi="Arial Narrow"/>
              </w:rPr>
            </w:pPr>
          </w:p>
          <w:p w14:paraId="57BE1FE6" w14:textId="1FAE58EB" w:rsidR="00237EF1" w:rsidRPr="00371C56" w:rsidRDefault="00237EF1" w:rsidP="00E307FC">
            <w:pPr>
              <w:jc w:val="both"/>
              <w:rPr>
                <w:rFonts w:ascii="Arial Narrow" w:hAnsi="Arial Narrow"/>
              </w:rPr>
            </w:pPr>
            <w:r w:rsidRPr="00371C56">
              <w:rPr>
                <w:rFonts w:ascii="Arial Narrow" w:hAnsi="Arial Narrow"/>
              </w:rPr>
              <w:t xml:space="preserve">UHRC Fort Portal regional office has developed a COVID-19 </w:t>
            </w:r>
            <w:r w:rsidRPr="00371C56">
              <w:rPr>
                <w:rFonts w:ascii="Arial Narrow" w:hAnsi="Arial Narrow"/>
                <w:b/>
              </w:rPr>
              <w:t>message/ poster</w:t>
            </w:r>
            <w:r w:rsidRPr="00371C56">
              <w:rPr>
                <w:rFonts w:ascii="Arial Narrow" w:hAnsi="Arial Narrow"/>
              </w:rPr>
              <w:t xml:space="preserve"> and shared it on </w:t>
            </w:r>
            <w:r w:rsidR="00E307FC" w:rsidRPr="00371C56">
              <w:rPr>
                <w:rFonts w:ascii="Arial Narrow" w:hAnsi="Arial Narrow"/>
              </w:rPr>
              <w:t>WhatsApp</w:t>
            </w:r>
            <w:r w:rsidRPr="00371C56">
              <w:rPr>
                <w:rFonts w:ascii="Arial Narrow" w:hAnsi="Arial Narrow"/>
              </w:rPr>
              <w:t xml:space="preserve"> groups, radios and on the UHRC online platforms</w:t>
            </w:r>
          </w:p>
          <w:p w14:paraId="634CB2D5" w14:textId="77777777" w:rsidR="008B7156" w:rsidRPr="00371C56" w:rsidRDefault="008B7156" w:rsidP="00E307FC">
            <w:pPr>
              <w:jc w:val="both"/>
              <w:rPr>
                <w:rFonts w:ascii="Arial Narrow" w:hAnsi="Arial Narrow"/>
              </w:rPr>
            </w:pPr>
          </w:p>
          <w:p w14:paraId="33DA9CB6" w14:textId="2A5D95E8" w:rsidR="00237EF1" w:rsidRPr="00371C56" w:rsidRDefault="00237EF1" w:rsidP="00E307FC">
            <w:pPr>
              <w:jc w:val="both"/>
              <w:rPr>
                <w:rFonts w:ascii="Arial Narrow" w:hAnsi="Arial Narrow"/>
              </w:rPr>
            </w:pPr>
            <w:r w:rsidRPr="00371C56">
              <w:rPr>
                <w:rFonts w:ascii="Arial Narrow" w:hAnsi="Arial Narrow"/>
              </w:rPr>
              <w:t xml:space="preserve">There are currently radio spot messages on Elgon radio in Kapchorwa that are being translated into kupsabiny by the Soroti regional office. The spot messages are in respect of limitations in enjoyment of human rights in respect of public interest with specific reference to public health and in particular COVID-19. The </w:t>
            </w:r>
            <w:r w:rsidRPr="00371C56">
              <w:rPr>
                <w:rFonts w:ascii="Arial Narrow" w:hAnsi="Arial Narrow"/>
                <w:b/>
              </w:rPr>
              <w:t>notices</w:t>
            </w:r>
            <w:r w:rsidRPr="00371C56">
              <w:rPr>
                <w:rFonts w:ascii="Arial Narrow" w:hAnsi="Arial Narrow"/>
              </w:rPr>
              <w:t xml:space="preserve"> call upon the public to carry out their responsibilities by abiding by the Government directives in restrictions and other procedures. Urge them to respect rights of people suspected to be infected with COVID-19 and not to discriminate against them or subject them to mob action.  The messages further call upon the law enforcement officers to respect human rights in performance of their duties.</w:t>
            </w:r>
          </w:p>
          <w:p w14:paraId="37DE2BD3" w14:textId="64E61298" w:rsidR="00E307FC" w:rsidRPr="00371C56" w:rsidRDefault="00E307FC" w:rsidP="0033468A">
            <w:pPr>
              <w:pStyle w:val="p2"/>
              <w:shd w:val="clear" w:color="auto" w:fill="FFFFFF"/>
              <w:spacing w:before="0" w:beforeAutospacing="0" w:after="225" w:afterAutospacing="0"/>
              <w:jc w:val="both"/>
              <w:rPr>
                <w:rFonts w:ascii="Arial Narrow" w:hAnsi="Arial Narrow"/>
                <w:lang w:val="en-US"/>
              </w:rPr>
            </w:pPr>
          </w:p>
        </w:tc>
      </w:tr>
      <w:tr w:rsidR="009E5C95" w:rsidRPr="00371C56" w14:paraId="67F07F41" w14:textId="77777777" w:rsidTr="005A708C">
        <w:tc>
          <w:tcPr>
            <w:tcW w:w="4390" w:type="dxa"/>
          </w:tcPr>
          <w:p w14:paraId="7EB84179" w14:textId="77777777" w:rsidR="009E5C95" w:rsidRDefault="009E5C95" w:rsidP="00775B4A">
            <w:pPr>
              <w:rPr>
                <w:rFonts w:ascii="Arial Narrow" w:hAnsi="Arial Narrow"/>
                <w:b/>
              </w:rPr>
            </w:pPr>
            <w:r w:rsidRPr="009E5C95">
              <w:rPr>
                <w:rFonts w:ascii="Arial Narrow" w:hAnsi="Arial Narrow"/>
                <w:b/>
              </w:rPr>
              <w:t xml:space="preserve">Zimbabwe </w:t>
            </w:r>
          </w:p>
          <w:p w14:paraId="18E2E108" w14:textId="1ABF0BAE" w:rsidR="009E5C95" w:rsidRPr="00371C56" w:rsidRDefault="009E5C95" w:rsidP="00775B4A">
            <w:pPr>
              <w:rPr>
                <w:rFonts w:ascii="Arial Narrow" w:hAnsi="Arial Narrow"/>
                <w:b/>
              </w:rPr>
            </w:pPr>
            <w:r>
              <w:rPr>
                <w:rFonts w:ascii="Arial Narrow" w:hAnsi="Arial Narrow"/>
                <w:b/>
              </w:rPr>
              <w:t xml:space="preserve">Zimbabwe </w:t>
            </w:r>
            <w:r w:rsidRPr="009E5C95">
              <w:rPr>
                <w:rFonts w:ascii="Arial Narrow" w:hAnsi="Arial Narrow"/>
                <w:b/>
              </w:rPr>
              <w:t>Human Rights Commission</w:t>
            </w:r>
          </w:p>
        </w:tc>
        <w:tc>
          <w:tcPr>
            <w:tcW w:w="9355" w:type="dxa"/>
            <w:shd w:val="clear" w:color="auto" w:fill="auto"/>
          </w:tcPr>
          <w:p w14:paraId="6490839D" w14:textId="51AF9A1F" w:rsidR="009E5C95" w:rsidRPr="009E5C95" w:rsidRDefault="009E5C95" w:rsidP="00502487">
            <w:pPr>
              <w:autoSpaceDE w:val="0"/>
              <w:autoSpaceDN w:val="0"/>
              <w:adjustRightInd w:val="0"/>
              <w:jc w:val="both"/>
              <w:rPr>
                <w:rFonts w:ascii="Arial Narrow" w:hAnsi="Arial Narrow" w:cs="Arial"/>
                <w:color w:val="000000"/>
                <w:sz w:val="23"/>
                <w:szCs w:val="23"/>
              </w:rPr>
            </w:pPr>
            <w:r w:rsidRPr="009E5C95">
              <w:rPr>
                <w:rFonts w:ascii="Arial Narrow" w:hAnsi="Arial Narrow" w:cs="Arial"/>
                <w:color w:val="000000"/>
                <w:sz w:val="23"/>
                <w:szCs w:val="23"/>
              </w:rPr>
              <w:t>Zimbabwe Human Rights Commission (ZHRC) continued to</w:t>
            </w:r>
            <w:r w:rsidRPr="00502487">
              <w:rPr>
                <w:rFonts w:ascii="Arial Narrow" w:hAnsi="Arial Narrow" w:cs="Arial"/>
                <w:b/>
                <w:color w:val="000000"/>
                <w:sz w:val="23"/>
                <w:szCs w:val="23"/>
              </w:rPr>
              <w:t xml:space="preserve"> monitor</w:t>
            </w:r>
            <w:r w:rsidRPr="009E5C95">
              <w:rPr>
                <w:rFonts w:ascii="Arial Narrow" w:hAnsi="Arial Narrow" w:cs="Arial"/>
                <w:color w:val="000000"/>
                <w:sz w:val="23"/>
                <w:szCs w:val="23"/>
              </w:rPr>
              <w:t xml:space="preserve"> the human rights situation in Zimbabwe following the National Lockdown period.</w:t>
            </w:r>
          </w:p>
          <w:p w14:paraId="16EF2D04" w14:textId="77777777" w:rsidR="00502487" w:rsidRDefault="00502487" w:rsidP="00502487">
            <w:pPr>
              <w:autoSpaceDE w:val="0"/>
              <w:autoSpaceDN w:val="0"/>
              <w:adjustRightInd w:val="0"/>
              <w:jc w:val="both"/>
              <w:rPr>
                <w:rFonts w:ascii="Arial Narrow" w:hAnsi="Arial Narrow" w:cs="Arial"/>
                <w:color w:val="000000"/>
                <w:sz w:val="23"/>
                <w:szCs w:val="23"/>
              </w:rPr>
            </w:pPr>
          </w:p>
          <w:p w14:paraId="04C450FA" w14:textId="36A94600" w:rsidR="009E5C95" w:rsidRPr="00502487" w:rsidRDefault="009E5C95" w:rsidP="00502487">
            <w:pPr>
              <w:autoSpaceDE w:val="0"/>
              <w:autoSpaceDN w:val="0"/>
              <w:adjustRightInd w:val="0"/>
              <w:jc w:val="both"/>
              <w:rPr>
                <w:rFonts w:ascii="Arial Narrow" w:hAnsi="Arial Narrow" w:cs="Arial"/>
                <w:color w:val="000000"/>
                <w:sz w:val="24"/>
                <w:szCs w:val="24"/>
              </w:rPr>
            </w:pPr>
            <w:r w:rsidRPr="009E5C95">
              <w:rPr>
                <w:rFonts w:ascii="Arial Narrow" w:hAnsi="Arial Narrow" w:cs="Arial"/>
                <w:color w:val="000000"/>
                <w:sz w:val="24"/>
                <w:szCs w:val="24"/>
              </w:rPr>
              <w:t xml:space="preserve">The Commission has </w:t>
            </w:r>
            <w:r w:rsidRPr="00502487">
              <w:rPr>
                <w:rFonts w:ascii="Arial Narrow" w:hAnsi="Arial Narrow" w:cs="Arial"/>
                <w:b/>
                <w:color w:val="000000"/>
                <w:sz w:val="24"/>
                <w:szCs w:val="24"/>
              </w:rPr>
              <w:t xml:space="preserve">observed </w:t>
            </w:r>
            <w:r w:rsidRPr="009E5C95">
              <w:rPr>
                <w:rFonts w:ascii="Arial Narrow" w:hAnsi="Arial Narrow" w:cs="Arial"/>
                <w:color w:val="000000"/>
                <w:sz w:val="24"/>
                <w:szCs w:val="24"/>
              </w:rPr>
              <w:t>that employees from the critical skills sector, including health professionals and journalists have been denied passage by the police at security roadblocks and at times spending long hours trying to justify thei</w:t>
            </w:r>
            <w:r w:rsidR="00502487">
              <w:rPr>
                <w:rFonts w:ascii="Arial Narrow" w:hAnsi="Arial Narrow" w:cs="Arial"/>
                <w:color w:val="000000"/>
                <w:sz w:val="24"/>
                <w:szCs w:val="24"/>
              </w:rPr>
              <w:t xml:space="preserve">r movement in the line of duty. </w:t>
            </w:r>
            <w:r w:rsidR="00502487" w:rsidRPr="009E5C95">
              <w:rPr>
                <w:rFonts w:ascii="Arial Narrow" w:hAnsi="Arial Narrow" w:cs="Arial"/>
                <w:color w:val="000000"/>
                <w:sz w:val="23"/>
                <w:szCs w:val="23"/>
              </w:rPr>
              <w:t xml:space="preserve">ZHRC </w:t>
            </w:r>
            <w:r w:rsidR="00502487">
              <w:rPr>
                <w:rFonts w:ascii="Arial Narrow" w:hAnsi="Arial Narrow" w:cs="Arial"/>
                <w:color w:val="000000"/>
                <w:sz w:val="23"/>
                <w:szCs w:val="23"/>
              </w:rPr>
              <w:t>called</w:t>
            </w:r>
            <w:r w:rsidRPr="009E5C95">
              <w:rPr>
                <w:rFonts w:ascii="Arial Narrow" w:hAnsi="Arial Narrow" w:cs="Arial"/>
                <w:color w:val="000000"/>
                <w:sz w:val="23"/>
                <w:szCs w:val="23"/>
              </w:rPr>
              <w:t xml:space="preserve"> for adoption of the less restrictive alternative necessary to contain the situation. </w:t>
            </w:r>
            <w:r w:rsidR="00502487">
              <w:rPr>
                <w:rFonts w:ascii="Arial Narrow" w:hAnsi="Arial Narrow" w:cs="Arial"/>
                <w:color w:val="000000"/>
                <w:sz w:val="23"/>
                <w:szCs w:val="23"/>
              </w:rPr>
              <w:t xml:space="preserve">Stating that </w:t>
            </w:r>
            <w:r w:rsidRPr="009E5C95">
              <w:rPr>
                <w:rFonts w:ascii="Arial Narrow" w:hAnsi="Arial Narrow" w:cs="Arial"/>
                <w:color w:val="000000"/>
                <w:sz w:val="23"/>
                <w:szCs w:val="23"/>
              </w:rPr>
              <w:t xml:space="preserve">Any restrictions should meet the standards of necessity and proportionality and in line with the Constitution on limitation of fundamental rights and freedoms and limitations during public emergencies. </w:t>
            </w:r>
          </w:p>
          <w:p w14:paraId="7B90828F" w14:textId="365DDA17" w:rsidR="009E5C95" w:rsidRPr="009E5C95" w:rsidRDefault="009E5C95" w:rsidP="00502487">
            <w:pPr>
              <w:autoSpaceDE w:val="0"/>
              <w:autoSpaceDN w:val="0"/>
              <w:adjustRightInd w:val="0"/>
              <w:jc w:val="both"/>
              <w:rPr>
                <w:rFonts w:ascii="Arial Narrow" w:hAnsi="Arial Narrow" w:cs="Arial"/>
                <w:color w:val="000000"/>
                <w:sz w:val="24"/>
                <w:szCs w:val="24"/>
              </w:rPr>
            </w:pPr>
          </w:p>
          <w:p w14:paraId="76988597" w14:textId="3FF45F0B" w:rsidR="009E5C95" w:rsidRPr="00502487" w:rsidRDefault="00502487" w:rsidP="00502487">
            <w:pPr>
              <w:pStyle w:val="Default"/>
              <w:jc w:val="both"/>
              <w:rPr>
                <w:rFonts w:ascii="Arial Narrow" w:hAnsi="Arial Narrow" w:cs="Arial"/>
              </w:rPr>
            </w:pPr>
            <w:r>
              <w:rPr>
                <w:rFonts w:ascii="Arial Narrow" w:hAnsi="Arial Narrow" w:cs="Arial"/>
                <w:sz w:val="23"/>
                <w:szCs w:val="23"/>
              </w:rPr>
              <w:t xml:space="preserve">The Commission </w:t>
            </w:r>
            <w:r w:rsidR="009E5C95" w:rsidRPr="009E5C95">
              <w:rPr>
                <w:rFonts w:ascii="Arial Narrow" w:hAnsi="Arial Narrow" w:cs="Arial"/>
                <w:sz w:val="23"/>
                <w:szCs w:val="23"/>
              </w:rPr>
              <w:t xml:space="preserve">issued </w:t>
            </w:r>
            <w:r w:rsidR="009E5C95" w:rsidRPr="00502487">
              <w:rPr>
                <w:rFonts w:ascii="Arial Narrow" w:hAnsi="Arial Narrow" w:cs="Arial"/>
                <w:b/>
                <w:sz w:val="23"/>
                <w:szCs w:val="23"/>
              </w:rPr>
              <w:t>recommendations</w:t>
            </w:r>
            <w:r w:rsidR="009E5C95" w:rsidRPr="009E5C95">
              <w:rPr>
                <w:rFonts w:ascii="Arial Narrow" w:hAnsi="Arial Narrow" w:cs="Arial"/>
                <w:sz w:val="23"/>
                <w:szCs w:val="23"/>
              </w:rPr>
              <w:t xml:space="preserve"> to the government to </w:t>
            </w:r>
            <w:r>
              <w:rPr>
                <w:rFonts w:ascii="Arial Narrow" w:hAnsi="Arial Narrow" w:cs="Arial"/>
                <w:sz w:val="23"/>
                <w:szCs w:val="23"/>
              </w:rPr>
              <w:t>and urged to p</w:t>
            </w:r>
            <w:r w:rsidR="009E5C95" w:rsidRPr="009E5C95">
              <w:rPr>
                <w:rFonts w:ascii="Arial Narrow" w:hAnsi="Arial Narrow" w:cs="Arial"/>
                <w:sz w:val="23"/>
                <w:szCs w:val="23"/>
              </w:rPr>
              <w:t>rovide a social safety net, in terms of provision of food, for the vulnerable groups during the extended lockdown period</w:t>
            </w:r>
            <w:r>
              <w:rPr>
                <w:rFonts w:ascii="Arial Narrow" w:hAnsi="Arial Narrow" w:cs="Arial"/>
                <w:sz w:val="23"/>
                <w:szCs w:val="23"/>
              </w:rPr>
              <w:t xml:space="preserve"> to avert suffering and hunger and e</w:t>
            </w:r>
            <w:r w:rsidR="009E5C95" w:rsidRPr="009E5C95">
              <w:rPr>
                <w:rFonts w:ascii="Arial Narrow" w:hAnsi="Arial Narrow" w:cs="Arial"/>
                <w:sz w:val="23"/>
                <w:szCs w:val="23"/>
              </w:rPr>
              <w:t xml:space="preserve">nforce social distancing by ensuring that retail outlets maintain orderly queues. </w:t>
            </w:r>
          </w:p>
          <w:p w14:paraId="6082F648" w14:textId="202931F2" w:rsidR="009E5C95" w:rsidRPr="009E5C95" w:rsidRDefault="009E5C95" w:rsidP="00502487">
            <w:pPr>
              <w:pStyle w:val="Default"/>
              <w:jc w:val="both"/>
              <w:rPr>
                <w:rFonts w:ascii="Arial Narrow" w:hAnsi="Arial Narrow" w:cs="Arial"/>
              </w:rPr>
            </w:pPr>
          </w:p>
          <w:p w14:paraId="0BFC7F8B" w14:textId="43CD716E" w:rsidR="009E5C95" w:rsidRPr="00502487" w:rsidRDefault="00502487" w:rsidP="00502487">
            <w:pPr>
              <w:pStyle w:val="Default"/>
              <w:jc w:val="both"/>
              <w:rPr>
                <w:rFonts w:ascii="Arial Narrow" w:hAnsi="Arial Narrow" w:cs="Arial"/>
              </w:rPr>
            </w:pPr>
            <w:r w:rsidRPr="009E5C95">
              <w:rPr>
                <w:rFonts w:ascii="Arial Narrow" w:hAnsi="Arial Narrow" w:cs="Arial"/>
                <w:sz w:val="23"/>
                <w:szCs w:val="23"/>
              </w:rPr>
              <w:t>ZHRC</w:t>
            </w:r>
            <w:r w:rsidRPr="009E5C95">
              <w:rPr>
                <w:rFonts w:ascii="Arial Narrow" w:hAnsi="Arial Narrow" w:cs="Arial"/>
              </w:rPr>
              <w:t xml:space="preserve"> </w:t>
            </w:r>
            <w:r>
              <w:rPr>
                <w:rFonts w:ascii="Arial Narrow" w:hAnsi="Arial Narrow" w:cs="Arial"/>
              </w:rPr>
              <w:t xml:space="preserve">also issued </w:t>
            </w:r>
            <w:r w:rsidRPr="00502487">
              <w:rPr>
                <w:rFonts w:ascii="Arial Narrow" w:hAnsi="Arial Narrow" w:cs="Arial"/>
                <w:b/>
              </w:rPr>
              <w:t>recommendations</w:t>
            </w:r>
            <w:r>
              <w:rPr>
                <w:rFonts w:ascii="Arial Narrow" w:hAnsi="Arial Narrow" w:cs="Arial"/>
              </w:rPr>
              <w:t xml:space="preserve"> to the Zimbabwe Republic Police, advising t</w:t>
            </w:r>
            <w:r>
              <w:rPr>
                <w:rFonts w:ascii="Arial Narrow" w:hAnsi="Arial Narrow" w:cs="Arial"/>
                <w:sz w:val="23"/>
                <w:szCs w:val="23"/>
              </w:rPr>
              <w:t>he Commissioner General to</w:t>
            </w:r>
            <w:r w:rsidR="009E5C95" w:rsidRPr="009E5C95">
              <w:rPr>
                <w:rFonts w:ascii="Arial Narrow" w:hAnsi="Arial Narrow" w:cs="Arial"/>
                <w:sz w:val="23"/>
                <w:szCs w:val="23"/>
              </w:rPr>
              <w:t xml:space="preserve"> direct all officers to avoid and desist from excessive use of force as well as unwarranted deprivation of the rights to personal security and liberty. </w:t>
            </w:r>
          </w:p>
          <w:p w14:paraId="1D23624C" w14:textId="79CFA9FB" w:rsidR="009E5C95" w:rsidRPr="009E5C95" w:rsidRDefault="009E5C95" w:rsidP="009E5C95">
            <w:pPr>
              <w:autoSpaceDE w:val="0"/>
              <w:autoSpaceDN w:val="0"/>
              <w:adjustRightInd w:val="0"/>
              <w:rPr>
                <w:rFonts w:ascii="Arial Narrow" w:hAnsi="Arial Narrow" w:cs="Arial"/>
                <w:color w:val="000000"/>
                <w:sz w:val="24"/>
                <w:szCs w:val="24"/>
              </w:rPr>
            </w:pPr>
          </w:p>
          <w:p w14:paraId="717EBA26" w14:textId="14B74AC9" w:rsidR="009E5C95" w:rsidRDefault="00502487" w:rsidP="00502487">
            <w:pPr>
              <w:autoSpaceDE w:val="0"/>
              <w:autoSpaceDN w:val="0"/>
              <w:adjustRightInd w:val="0"/>
              <w:jc w:val="both"/>
              <w:rPr>
                <w:rFonts w:ascii="Arial Narrow" w:hAnsi="Arial Narrow" w:cs="Arial"/>
                <w:color w:val="000000"/>
                <w:sz w:val="23"/>
                <w:szCs w:val="23"/>
              </w:rPr>
            </w:pPr>
            <w:r w:rsidRPr="00502487">
              <w:rPr>
                <w:rFonts w:ascii="Arial Narrow" w:hAnsi="Arial Narrow" w:cs="Arial"/>
                <w:b/>
                <w:color w:val="000000"/>
                <w:sz w:val="23"/>
                <w:szCs w:val="23"/>
              </w:rPr>
              <w:t xml:space="preserve">Citizens were also </w:t>
            </w:r>
            <w:r w:rsidR="009E5C95" w:rsidRPr="00502487">
              <w:rPr>
                <w:rFonts w:ascii="Arial Narrow" w:hAnsi="Arial Narrow" w:cs="Arial"/>
                <w:b/>
                <w:color w:val="000000"/>
                <w:sz w:val="23"/>
                <w:szCs w:val="23"/>
              </w:rPr>
              <w:t>urged</w:t>
            </w:r>
            <w:r>
              <w:rPr>
                <w:rFonts w:ascii="Arial Narrow" w:hAnsi="Arial Narrow" w:cs="Arial"/>
                <w:color w:val="000000"/>
                <w:sz w:val="23"/>
                <w:szCs w:val="23"/>
              </w:rPr>
              <w:t xml:space="preserve"> by the Commission</w:t>
            </w:r>
            <w:r w:rsidR="009E5C95" w:rsidRPr="009E5C95">
              <w:rPr>
                <w:rFonts w:ascii="Arial Narrow" w:hAnsi="Arial Narrow" w:cs="Arial"/>
                <w:color w:val="000000"/>
                <w:sz w:val="23"/>
                <w:szCs w:val="23"/>
              </w:rPr>
              <w:t xml:space="preserve"> to continue being calm and law-abiding as well as being orderly and adhering to issued guidelines. </w:t>
            </w:r>
          </w:p>
          <w:p w14:paraId="56BCBB3D" w14:textId="6F5BD54B" w:rsidR="00502487" w:rsidRDefault="00502487" w:rsidP="00502487">
            <w:pPr>
              <w:autoSpaceDE w:val="0"/>
              <w:autoSpaceDN w:val="0"/>
              <w:adjustRightInd w:val="0"/>
              <w:jc w:val="both"/>
              <w:rPr>
                <w:rFonts w:ascii="Arial Narrow" w:hAnsi="Arial Narrow" w:cs="Arial"/>
                <w:color w:val="000000"/>
                <w:sz w:val="23"/>
                <w:szCs w:val="23"/>
              </w:rPr>
            </w:pPr>
          </w:p>
          <w:p w14:paraId="311286C6" w14:textId="364FF95F" w:rsidR="00502487" w:rsidRPr="009E5C95" w:rsidRDefault="00502487" w:rsidP="00502487">
            <w:pPr>
              <w:autoSpaceDE w:val="0"/>
              <w:autoSpaceDN w:val="0"/>
              <w:adjustRightInd w:val="0"/>
              <w:jc w:val="both"/>
              <w:rPr>
                <w:rFonts w:ascii="Arial Narrow" w:hAnsi="Arial Narrow" w:cs="Arial"/>
                <w:color w:val="000000"/>
                <w:sz w:val="23"/>
                <w:szCs w:val="23"/>
              </w:rPr>
            </w:pPr>
            <w:r w:rsidRPr="009E5C95">
              <w:rPr>
                <w:rFonts w:ascii="Arial Narrow" w:hAnsi="Arial Narrow" w:cs="Arial"/>
                <w:color w:val="000000"/>
                <w:sz w:val="23"/>
                <w:szCs w:val="23"/>
              </w:rPr>
              <w:t>ZHRC</w:t>
            </w:r>
            <w:r>
              <w:rPr>
                <w:rFonts w:ascii="Arial Narrow" w:hAnsi="Arial Narrow" w:cs="Arial"/>
                <w:color w:val="000000"/>
                <w:sz w:val="23"/>
                <w:szCs w:val="23"/>
              </w:rPr>
              <w:t xml:space="preserve"> issued </w:t>
            </w:r>
            <w:r w:rsidRPr="00502487">
              <w:rPr>
                <w:rFonts w:ascii="Arial Narrow" w:hAnsi="Arial Narrow" w:cs="Arial"/>
                <w:b/>
                <w:color w:val="000000"/>
                <w:sz w:val="23"/>
                <w:szCs w:val="23"/>
              </w:rPr>
              <w:t>press statement</w:t>
            </w:r>
            <w:r>
              <w:rPr>
                <w:rFonts w:ascii="Arial Narrow" w:hAnsi="Arial Narrow" w:cs="Arial"/>
                <w:color w:val="000000"/>
                <w:sz w:val="23"/>
                <w:szCs w:val="23"/>
              </w:rPr>
              <w:t xml:space="preserve"> on the protection of rights of persons in places of detention in light of the Covid-19 pandemic.</w:t>
            </w:r>
          </w:p>
          <w:p w14:paraId="3087E09D" w14:textId="3237D401" w:rsidR="009E5C95" w:rsidRPr="009E5C95" w:rsidRDefault="009E5C95" w:rsidP="009E5C95">
            <w:pPr>
              <w:pStyle w:val="Default"/>
              <w:rPr>
                <w:rFonts w:ascii="Arial Narrow" w:hAnsi="Arial Narrow" w:cs="Arial"/>
              </w:rPr>
            </w:pPr>
          </w:p>
          <w:p w14:paraId="1E1EDE99" w14:textId="70DFB1AF" w:rsidR="009E5C95" w:rsidRPr="00502487" w:rsidRDefault="00502487" w:rsidP="00502487">
            <w:pPr>
              <w:autoSpaceDE w:val="0"/>
              <w:autoSpaceDN w:val="0"/>
              <w:adjustRightInd w:val="0"/>
              <w:rPr>
                <w:rFonts w:ascii="Arial Narrow" w:hAnsi="Arial Narrow" w:cs="Arial"/>
                <w:color w:val="000000"/>
                <w:sz w:val="24"/>
                <w:szCs w:val="24"/>
              </w:rPr>
            </w:pPr>
            <w:r>
              <w:rPr>
                <w:rFonts w:ascii="Arial Narrow" w:hAnsi="Arial Narrow" w:cs="Arial"/>
                <w:color w:val="000000"/>
                <w:sz w:val="23"/>
                <w:szCs w:val="23"/>
              </w:rPr>
              <w:t xml:space="preserve">The Commission also issued a </w:t>
            </w:r>
            <w:r w:rsidRPr="00502487">
              <w:rPr>
                <w:rFonts w:ascii="Arial Narrow" w:hAnsi="Arial Narrow" w:cs="Arial"/>
                <w:b/>
                <w:color w:val="000000"/>
                <w:sz w:val="23"/>
                <w:szCs w:val="23"/>
              </w:rPr>
              <w:t xml:space="preserve">statement </w:t>
            </w:r>
            <w:r>
              <w:rPr>
                <w:rFonts w:ascii="Arial Narrow" w:hAnsi="Arial Narrow" w:cs="Arial"/>
                <w:color w:val="000000"/>
                <w:sz w:val="23"/>
                <w:szCs w:val="23"/>
              </w:rPr>
              <w:t xml:space="preserve">on the current situation in Zimbabwe in the wake of the pandemic and encouraged the Government </w:t>
            </w:r>
            <w:r w:rsidRPr="009E5C95">
              <w:rPr>
                <w:rFonts w:ascii="Arial Narrow" w:hAnsi="Arial Narrow" w:cs="Arial"/>
                <w:color w:val="000000"/>
                <w:sz w:val="23"/>
                <w:szCs w:val="23"/>
              </w:rPr>
              <w:t>of Zimbabwe to pay</w:t>
            </w:r>
            <w:r>
              <w:rPr>
                <w:rFonts w:ascii="Arial Narrow" w:hAnsi="Arial Narrow" w:cs="Arial"/>
                <w:color w:val="000000"/>
                <w:sz w:val="23"/>
                <w:szCs w:val="23"/>
              </w:rPr>
              <w:t xml:space="preserve"> more attention to the certain</w:t>
            </w:r>
            <w:r w:rsidRPr="009E5C95">
              <w:rPr>
                <w:rFonts w:ascii="Arial Narrow" w:hAnsi="Arial Narrow" w:cs="Arial"/>
                <w:color w:val="000000"/>
                <w:sz w:val="23"/>
                <w:szCs w:val="23"/>
              </w:rPr>
              <w:t xml:space="preserve"> areas and a</w:t>
            </w:r>
            <w:r>
              <w:rPr>
                <w:rFonts w:ascii="Arial Narrow" w:hAnsi="Arial Narrow" w:cs="Arial"/>
                <w:color w:val="000000"/>
                <w:sz w:val="23"/>
                <w:szCs w:val="23"/>
              </w:rPr>
              <w:t>ddress related gaps.</w:t>
            </w:r>
          </w:p>
          <w:p w14:paraId="74047AAD" w14:textId="0BC7E8F6" w:rsidR="009E5C95" w:rsidRPr="009E5C95" w:rsidRDefault="009E5C95" w:rsidP="009E5C95">
            <w:pPr>
              <w:autoSpaceDE w:val="0"/>
              <w:autoSpaceDN w:val="0"/>
              <w:adjustRightInd w:val="0"/>
              <w:rPr>
                <w:rFonts w:ascii="Arial" w:hAnsi="Arial" w:cs="Arial"/>
                <w:color w:val="000000"/>
                <w:sz w:val="24"/>
                <w:szCs w:val="24"/>
              </w:rPr>
            </w:pPr>
          </w:p>
          <w:p w14:paraId="52DF9F56" w14:textId="77777777" w:rsidR="009E5C95" w:rsidRPr="00371C56" w:rsidRDefault="009E5C95" w:rsidP="00E307FC">
            <w:pPr>
              <w:jc w:val="both"/>
              <w:rPr>
                <w:rFonts w:ascii="Arial Narrow" w:hAnsi="Arial Narrow"/>
              </w:rPr>
            </w:pPr>
          </w:p>
        </w:tc>
      </w:tr>
    </w:tbl>
    <w:p w14:paraId="20A89EA8" w14:textId="77777777" w:rsidR="00F3295F" w:rsidRPr="00371C56" w:rsidRDefault="00F3295F" w:rsidP="00775B4A">
      <w:pPr>
        <w:tabs>
          <w:tab w:val="left" w:pos="3375"/>
        </w:tabs>
        <w:rPr>
          <w:rFonts w:ascii="Arial Narrow" w:hAnsi="Arial Narrow"/>
        </w:rPr>
      </w:pPr>
    </w:p>
    <w:p w14:paraId="4D282807" w14:textId="77777777" w:rsidR="00D64691" w:rsidRDefault="00D64691" w:rsidP="00F3295F">
      <w:pPr>
        <w:tabs>
          <w:tab w:val="left" w:pos="3375"/>
        </w:tabs>
        <w:rPr>
          <w:rFonts w:ascii="Arial Narrow" w:hAnsi="Arial Narrow"/>
          <w:b/>
          <w:u w:val="single"/>
        </w:rPr>
      </w:pPr>
    </w:p>
    <w:p w14:paraId="7CA32555" w14:textId="77777777" w:rsidR="00D64691" w:rsidRDefault="00D64691" w:rsidP="00F3295F">
      <w:pPr>
        <w:tabs>
          <w:tab w:val="left" w:pos="3375"/>
        </w:tabs>
        <w:rPr>
          <w:rFonts w:ascii="Arial Narrow" w:hAnsi="Arial Narrow"/>
          <w:b/>
          <w:u w:val="single"/>
        </w:rPr>
      </w:pPr>
    </w:p>
    <w:p w14:paraId="60503641" w14:textId="6C1E5FFF" w:rsidR="00D64691" w:rsidRDefault="00D64691" w:rsidP="00F3295F">
      <w:pPr>
        <w:tabs>
          <w:tab w:val="left" w:pos="3375"/>
        </w:tabs>
        <w:rPr>
          <w:rFonts w:ascii="Arial Narrow" w:hAnsi="Arial Narrow"/>
          <w:b/>
          <w:u w:val="single"/>
        </w:rPr>
      </w:pPr>
    </w:p>
    <w:p w14:paraId="64559FFD" w14:textId="77777777" w:rsidR="00502487" w:rsidRDefault="00502487" w:rsidP="00F3295F">
      <w:pPr>
        <w:tabs>
          <w:tab w:val="left" w:pos="3375"/>
        </w:tabs>
        <w:rPr>
          <w:rFonts w:ascii="Arial Narrow" w:hAnsi="Arial Narrow"/>
          <w:b/>
          <w:u w:val="single"/>
        </w:rPr>
      </w:pPr>
    </w:p>
    <w:p w14:paraId="3B3B63E8" w14:textId="070B873F" w:rsidR="00F3295F" w:rsidRPr="00371C56" w:rsidRDefault="00F3295F" w:rsidP="00F3295F">
      <w:pPr>
        <w:tabs>
          <w:tab w:val="left" w:pos="3375"/>
        </w:tabs>
        <w:rPr>
          <w:rFonts w:ascii="Arial Narrow" w:hAnsi="Arial Narrow"/>
          <w:b/>
          <w:u w:val="single"/>
        </w:rPr>
      </w:pPr>
      <w:r w:rsidRPr="00371C56">
        <w:rPr>
          <w:rFonts w:ascii="Arial Narrow" w:hAnsi="Arial Narrow"/>
          <w:b/>
          <w:u w:val="single"/>
        </w:rPr>
        <w:t>AMERICAS:</w:t>
      </w:r>
    </w:p>
    <w:tbl>
      <w:tblPr>
        <w:tblStyle w:val="TableGrid"/>
        <w:tblW w:w="13745" w:type="dxa"/>
        <w:tblLook w:val="04A0" w:firstRow="1" w:lastRow="0" w:firstColumn="1" w:lastColumn="0" w:noHBand="0" w:noVBand="1"/>
      </w:tblPr>
      <w:tblGrid>
        <w:gridCol w:w="4390"/>
        <w:gridCol w:w="9355"/>
      </w:tblGrid>
      <w:tr w:rsidR="00F3295F" w:rsidRPr="00371C56" w14:paraId="5C7265A4" w14:textId="77777777" w:rsidTr="000D100F">
        <w:tc>
          <w:tcPr>
            <w:tcW w:w="4390" w:type="dxa"/>
          </w:tcPr>
          <w:p w14:paraId="6B97211F" w14:textId="77777777" w:rsidR="001A1E75" w:rsidRPr="00371C56" w:rsidRDefault="001A1E75" w:rsidP="001A1E75">
            <w:pPr>
              <w:rPr>
                <w:rFonts w:ascii="Arial Narrow" w:hAnsi="Arial Narrow"/>
                <w:b/>
              </w:rPr>
            </w:pPr>
            <w:r w:rsidRPr="00371C56">
              <w:rPr>
                <w:rFonts w:ascii="Arial Narrow" w:hAnsi="Arial Narrow"/>
                <w:b/>
              </w:rPr>
              <w:t xml:space="preserve">Argentina </w:t>
            </w:r>
          </w:p>
          <w:p w14:paraId="7067DD2A" w14:textId="4BD2A880" w:rsidR="00F3295F" w:rsidRPr="00371C56" w:rsidRDefault="00F3295F" w:rsidP="001A1E75">
            <w:pPr>
              <w:rPr>
                <w:rFonts w:ascii="Arial Narrow" w:hAnsi="Arial Narrow"/>
                <w:b/>
              </w:rPr>
            </w:pPr>
            <w:r w:rsidRPr="00371C56">
              <w:rPr>
                <w:rFonts w:ascii="Arial Narrow" w:hAnsi="Arial Narrow"/>
                <w:b/>
              </w:rPr>
              <w:t>Defensoria del Peublo</w:t>
            </w:r>
          </w:p>
        </w:tc>
        <w:tc>
          <w:tcPr>
            <w:tcW w:w="9355" w:type="dxa"/>
            <w:shd w:val="clear" w:color="auto" w:fill="FFFFFF" w:themeFill="background1"/>
          </w:tcPr>
          <w:p w14:paraId="5B9C99B4" w14:textId="77777777" w:rsidR="00F3295F" w:rsidRPr="00371C56" w:rsidRDefault="00F3295F" w:rsidP="000D100F">
            <w:pPr>
              <w:rPr>
                <w:rFonts w:ascii="Arial Narrow" w:hAnsi="Arial Narrow"/>
                <w:bCs/>
              </w:rPr>
            </w:pPr>
            <w:r w:rsidRPr="00371C56">
              <w:rPr>
                <w:rFonts w:ascii="Arial Narrow" w:hAnsi="Arial Narrow"/>
                <w:bCs/>
              </w:rPr>
              <w:t xml:space="preserve">The institution </w:t>
            </w:r>
            <w:r w:rsidRPr="00371C56">
              <w:rPr>
                <w:rFonts w:ascii="Arial Narrow" w:hAnsi="Arial Narrow"/>
                <w:b/>
                <w:bCs/>
              </w:rPr>
              <w:t>added a new section on the website</w:t>
            </w:r>
            <w:r w:rsidRPr="00371C56">
              <w:rPr>
                <w:rFonts w:ascii="Arial Narrow" w:hAnsi="Arial Narrow"/>
                <w:bCs/>
              </w:rPr>
              <w:t xml:space="preserve"> - </w:t>
            </w:r>
            <w:hyperlink r:id="rId28" w:history="1">
              <w:r w:rsidRPr="00371C56">
                <w:rPr>
                  <w:rStyle w:val="Hyperlink"/>
                  <w:rFonts w:ascii="Arial Narrow" w:hAnsi="Arial Narrow"/>
                  <w:bCs/>
                  <w:color w:val="auto"/>
                </w:rPr>
                <w:t>www.dpn.gov.ar</w:t>
              </w:r>
            </w:hyperlink>
            <w:r w:rsidRPr="00371C56">
              <w:rPr>
                <w:rFonts w:ascii="Arial Narrow" w:hAnsi="Arial Narrow"/>
                <w:bCs/>
              </w:rPr>
              <w:t xml:space="preserve"> , where the explanation of the main Covid-19 regulations are published divided according to the areas of interest.</w:t>
            </w:r>
          </w:p>
          <w:p w14:paraId="21C1871A" w14:textId="77777777" w:rsidR="00F3295F" w:rsidRPr="00371C56" w:rsidRDefault="00F3295F" w:rsidP="000D100F">
            <w:pPr>
              <w:rPr>
                <w:rFonts w:ascii="Arial Narrow" w:hAnsi="Arial Narrow"/>
                <w:bCs/>
              </w:rPr>
            </w:pPr>
          </w:p>
          <w:p w14:paraId="1868BBD3" w14:textId="77777777" w:rsidR="00F3295F" w:rsidRPr="00371C56" w:rsidRDefault="00F3295F" w:rsidP="000D100F">
            <w:pPr>
              <w:rPr>
                <w:rFonts w:ascii="Arial Narrow" w:hAnsi="Arial Narrow"/>
                <w:bCs/>
              </w:rPr>
            </w:pPr>
            <w:r w:rsidRPr="00371C56">
              <w:rPr>
                <w:rFonts w:ascii="Arial Narrow" w:hAnsi="Arial Narrow"/>
                <w:bCs/>
              </w:rPr>
              <w:t xml:space="preserve">The National Ombudsman's Office </w:t>
            </w:r>
            <w:hyperlink r:id="rId29" w:history="1">
              <w:r w:rsidRPr="00371C56">
                <w:rPr>
                  <w:rStyle w:val="Hyperlink"/>
                  <w:rFonts w:ascii="Arial Narrow" w:hAnsi="Arial Narrow"/>
                  <w:b/>
                  <w:bCs/>
                  <w:color w:val="auto"/>
                </w:rPr>
                <w:t>implemented a registry</w:t>
              </w:r>
            </w:hyperlink>
            <w:r w:rsidRPr="00371C56">
              <w:rPr>
                <w:rFonts w:ascii="Arial Narrow" w:hAnsi="Arial Narrow"/>
                <w:b/>
                <w:bCs/>
              </w:rPr>
              <w:t xml:space="preserve"> </w:t>
            </w:r>
            <w:r w:rsidRPr="00371C56">
              <w:rPr>
                <w:rFonts w:ascii="Arial Narrow" w:hAnsi="Arial Narrow"/>
                <w:bCs/>
              </w:rPr>
              <w:t>of Stranded Persons in Argentina who need to return to their provinces.</w:t>
            </w:r>
          </w:p>
          <w:p w14:paraId="04FA5D28" w14:textId="77777777" w:rsidR="00F3295F" w:rsidRPr="00371C56" w:rsidRDefault="00F3295F" w:rsidP="000D100F">
            <w:pPr>
              <w:rPr>
                <w:rFonts w:ascii="Arial Narrow" w:hAnsi="Arial Narrow"/>
                <w:bCs/>
              </w:rPr>
            </w:pPr>
          </w:p>
          <w:p w14:paraId="13D4704C" w14:textId="77777777" w:rsidR="00F3295F" w:rsidRPr="00371C56" w:rsidRDefault="0017336E" w:rsidP="000D100F">
            <w:pPr>
              <w:rPr>
                <w:rFonts w:ascii="Arial Narrow" w:hAnsi="Arial Narrow"/>
              </w:rPr>
            </w:pPr>
            <w:hyperlink r:id="rId30" w:history="1">
              <w:r w:rsidR="00F3295F" w:rsidRPr="00371C56">
                <w:rPr>
                  <w:rStyle w:val="Hyperlink"/>
                  <w:rFonts w:ascii="Arial Narrow" w:hAnsi="Arial Narrow"/>
                  <w:color w:val="auto"/>
                </w:rPr>
                <w:t xml:space="preserve">The Ombudsman's Office of the Nation </w:t>
              </w:r>
              <w:r w:rsidR="00F3295F" w:rsidRPr="00371C56">
                <w:rPr>
                  <w:rStyle w:val="Hyperlink"/>
                  <w:rFonts w:ascii="Arial Narrow" w:hAnsi="Arial Narrow"/>
                  <w:b/>
                  <w:color w:val="auto"/>
                </w:rPr>
                <w:t>participated in the Virtual Exchange Meeting</w:t>
              </w:r>
              <w:r w:rsidR="00F3295F" w:rsidRPr="00371C56">
                <w:rPr>
                  <w:rStyle w:val="Hyperlink"/>
                  <w:rFonts w:ascii="Arial Narrow" w:hAnsi="Arial Narrow"/>
                  <w:color w:val="auto"/>
                </w:rPr>
                <w:t xml:space="preserve"> between Ombudsmen and the International Labor Organization (ILO) on the situation of indigenous peoples in the face of the humanitarian crisis COVID 19 </w:t>
              </w:r>
            </w:hyperlink>
          </w:p>
          <w:p w14:paraId="57E4BFE4" w14:textId="77777777" w:rsidR="00F3295F" w:rsidRPr="00371C56" w:rsidRDefault="00F3295F" w:rsidP="000D100F">
            <w:pPr>
              <w:rPr>
                <w:rFonts w:ascii="Arial Narrow" w:hAnsi="Arial Narrow"/>
              </w:rPr>
            </w:pPr>
          </w:p>
          <w:p w14:paraId="7DA27513" w14:textId="77777777" w:rsidR="00F3295F" w:rsidRPr="00371C56" w:rsidRDefault="00F3295F" w:rsidP="000D100F">
            <w:pPr>
              <w:rPr>
                <w:rFonts w:ascii="Arial Narrow" w:hAnsi="Arial Narrow"/>
              </w:rPr>
            </w:pPr>
            <w:r w:rsidRPr="00371C56">
              <w:rPr>
                <w:rFonts w:ascii="Arial Narrow" w:hAnsi="Arial Narrow"/>
              </w:rPr>
              <w:t xml:space="preserve">The institution </w:t>
            </w:r>
            <w:r w:rsidRPr="00371C56">
              <w:rPr>
                <w:rFonts w:ascii="Arial Narrow" w:hAnsi="Arial Narrow"/>
                <w:b/>
              </w:rPr>
              <w:t xml:space="preserve">published </w:t>
            </w:r>
            <w:hyperlink r:id="rId31" w:history="1">
              <w:r w:rsidRPr="00371C56">
                <w:rPr>
                  <w:rStyle w:val="Hyperlink"/>
                  <w:rFonts w:ascii="Arial Narrow" w:hAnsi="Arial Narrow"/>
                  <w:b/>
                  <w:color w:val="auto"/>
                </w:rPr>
                <w:t>Useful information, recommendations and prevention measures for COVID-19 (Coronavirus)</w:t>
              </w:r>
            </w:hyperlink>
            <w:r w:rsidRPr="00371C56">
              <w:rPr>
                <w:rFonts w:ascii="Arial Narrow" w:hAnsi="Arial Narrow"/>
              </w:rPr>
              <w:t>on the website.</w:t>
            </w:r>
          </w:p>
        </w:tc>
      </w:tr>
      <w:tr w:rsidR="001A1E75" w:rsidRPr="00371C56" w14:paraId="4774D652" w14:textId="77777777" w:rsidTr="000D100F">
        <w:tc>
          <w:tcPr>
            <w:tcW w:w="4390" w:type="dxa"/>
          </w:tcPr>
          <w:p w14:paraId="3FCB0365" w14:textId="77777777" w:rsidR="001A1E75" w:rsidRPr="00371C56" w:rsidRDefault="001A1E75" w:rsidP="001A1E75">
            <w:pPr>
              <w:rPr>
                <w:rFonts w:ascii="Arial Narrow" w:hAnsi="Arial Narrow"/>
                <w:b/>
              </w:rPr>
            </w:pPr>
            <w:r w:rsidRPr="00371C56">
              <w:rPr>
                <w:rFonts w:ascii="Arial Narrow" w:hAnsi="Arial Narrow"/>
                <w:b/>
              </w:rPr>
              <w:t xml:space="preserve">Bolivia </w:t>
            </w:r>
          </w:p>
          <w:p w14:paraId="386AFC34" w14:textId="7CCC2C43" w:rsidR="001A1E75" w:rsidRPr="00371C56" w:rsidRDefault="001A1E75" w:rsidP="001A1E75">
            <w:pPr>
              <w:rPr>
                <w:rFonts w:ascii="Arial Narrow" w:hAnsi="Arial Narrow"/>
                <w:b/>
              </w:rPr>
            </w:pPr>
            <w:r w:rsidRPr="00371C56">
              <w:rPr>
                <w:rFonts w:ascii="Arial Narrow" w:hAnsi="Arial Narrow"/>
                <w:b/>
              </w:rPr>
              <w:t>Defensoría del Pueblo</w:t>
            </w:r>
          </w:p>
          <w:p w14:paraId="7E8B44B3" w14:textId="77777777" w:rsidR="001A1E75" w:rsidRPr="00371C56" w:rsidRDefault="001A1E75" w:rsidP="001A1E75">
            <w:pPr>
              <w:rPr>
                <w:rFonts w:ascii="Arial Narrow" w:hAnsi="Arial Narrow"/>
                <w:b/>
              </w:rPr>
            </w:pPr>
          </w:p>
        </w:tc>
        <w:tc>
          <w:tcPr>
            <w:tcW w:w="9355" w:type="dxa"/>
            <w:shd w:val="clear" w:color="auto" w:fill="FFFFFF" w:themeFill="background1"/>
          </w:tcPr>
          <w:p w14:paraId="3FD77373" w14:textId="628252C1" w:rsidR="001A1E75" w:rsidRPr="00371C56" w:rsidRDefault="001A1E75" w:rsidP="00300B85">
            <w:pPr>
              <w:jc w:val="both"/>
              <w:rPr>
                <w:rFonts w:ascii="Arial Narrow" w:hAnsi="Arial Narrow"/>
                <w:bCs/>
              </w:rPr>
            </w:pPr>
            <w:r w:rsidRPr="00371C56">
              <w:rPr>
                <w:rFonts w:ascii="Arial Narrow" w:hAnsi="Arial Narrow"/>
              </w:rPr>
              <w:t xml:space="preserve">The Defensoría del Pueblo from Bolivia </w:t>
            </w:r>
            <w:r w:rsidRPr="00371C56">
              <w:rPr>
                <w:rFonts w:ascii="Arial Narrow" w:hAnsi="Arial Narrow"/>
                <w:b/>
              </w:rPr>
              <w:t>published two free on-line human rights courses</w:t>
            </w:r>
            <w:r w:rsidRPr="00371C56">
              <w:rPr>
                <w:rFonts w:ascii="Arial Narrow" w:hAnsi="Arial Narrow"/>
              </w:rPr>
              <w:t>: “Training of Human Rights Defenders” and “Trafficking in Persons and Human Rights”. Both courses are part of the educational processes that the institution has developed in fulfilment of its role of promoting human rights. In the current health emergency, the courses are also meant to support “Stay at Home” campaigns and initiatives.</w:t>
            </w:r>
          </w:p>
        </w:tc>
      </w:tr>
      <w:tr w:rsidR="001A1E75" w:rsidRPr="00371C56" w14:paraId="2AC6AD5A" w14:textId="77777777" w:rsidTr="000D100F">
        <w:tc>
          <w:tcPr>
            <w:tcW w:w="4390" w:type="dxa"/>
          </w:tcPr>
          <w:p w14:paraId="5CAB2528" w14:textId="77777777" w:rsidR="000A77E7" w:rsidRPr="00371C56" w:rsidRDefault="000A77E7" w:rsidP="001A1E75">
            <w:pPr>
              <w:rPr>
                <w:rFonts w:ascii="Arial Narrow" w:hAnsi="Arial Narrow"/>
                <w:b/>
              </w:rPr>
            </w:pPr>
            <w:r w:rsidRPr="00371C56">
              <w:rPr>
                <w:rFonts w:ascii="Arial Narrow" w:hAnsi="Arial Narrow"/>
                <w:b/>
              </w:rPr>
              <w:t>Canada</w:t>
            </w:r>
          </w:p>
          <w:p w14:paraId="2BB23BA4" w14:textId="4B0D6A13" w:rsidR="001A1E75" w:rsidRPr="00371C56" w:rsidRDefault="001A1E75" w:rsidP="001A1E75">
            <w:pPr>
              <w:rPr>
                <w:rFonts w:ascii="Arial Narrow" w:hAnsi="Arial Narrow"/>
                <w:b/>
              </w:rPr>
            </w:pPr>
            <w:r w:rsidRPr="00371C56">
              <w:rPr>
                <w:rFonts w:ascii="Arial Narrow" w:hAnsi="Arial Narrow"/>
                <w:b/>
              </w:rPr>
              <w:t>Canadian Human Rights Commission</w:t>
            </w:r>
          </w:p>
        </w:tc>
        <w:tc>
          <w:tcPr>
            <w:tcW w:w="9355" w:type="dxa"/>
            <w:shd w:val="clear" w:color="auto" w:fill="FFFFFF" w:themeFill="background1"/>
          </w:tcPr>
          <w:p w14:paraId="6FA6CE1A" w14:textId="77777777" w:rsidR="001A1E75" w:rsidRPr="00371C56" w:rsidRDefault="001A1E75" w:rsidP="00300B85">
            <w:pPr>
              <w:spacing w:after="160" w:line="259" w:lineRule="auto"/>
              <w:jc w:val="both"/>
              <w:rPr>
                <w:rFonts w:ascii="Arial Narrow" w:hAnsi="Arial Narrow"/>
              </w:rPr>
            </w:pPr>
            <w:r w:rsidRPr="00371C56">
              <w:rPr>
                <w:rFonts w:ascii="Arial Narrow" w:hAnsi="Arial Narrow"/>
              </w:rPr>
              <w:t xml:space="preserve">The Commission has issued several </w:t>
            </w:r>
            <w:r w:rsidRPr="00371C56">
              <w:rPr>
                <w:rFonts w:ascii="Arial Narrow" w:hAnsi="Arial Narrow"/>
                <w:b/>
              </w:rPr>
              <w:t>statements</w:t>
            </w:r>
            <w:r w:rsidRPr="00371C56">
              <w:rPr>
                <w:rFonts w:ascii="Arial Narrow" w:hAnsi="Arial Narrow"/>
              </w:rPr>
              <w:t xml:space="preserve"> urging the Canadian government and CSOs to continue to defend human rights. </w:t>
            </w:r>
            <w:r w:rsidRPr="00371C56">
              <w:rPr>
                <w:rFonts w:ascii="Arial Narrow" w:hAnsi="Arial Narrow" w:cstheme="minorHAnsi"/>
                <w:shd w:val="clear" w:color="auto" w:fill="FFFFFF"/>
              </w:rPr>
              <w:t>People living in poverty, women and children fleeing domestic violence, people living in shelters, on the street or at risk of homelessness, people with disabilities or those with health conditions, people with mental health issues, older people living alone or in institutions, and people in correctional institutions must not be forgotten or ignored.</w:t>
            </w:r>
          </w:p>
          <w:p w14:paraId="74DE9AD7" w14:textId="77777777" w:rsidR="001A1E75" w:rsidRPr="00371C56" w:rsidRDefault="001A1E75" w:rsidP="001A1E75">
            <w:pPr>
              <w:rPr>
                <w:rFonts w:ascii="Arial Narrow" w:hAnsi="Arial Narrow" w:cstheme="minorHAnsi"/>
                <w:shd w:val="clear" w:color="auto" w:fill="FFFFFF"/>
              </w:rPr>
            </w:pPr>
            <w:r w:rsidRPr="00371C56">
              <w:rPr>
                <w:rFonts w:ascii="Arial Narrow" w:hAnsi="Arial Narrow" w:cstheme="minorHAnsi"/>
                <w:shd w:val="clear" w:color="auto" w:fill="FFFFFF"/>
              </w:rPr>
              <w:t>See also:</w:t>
            </w:r>
          </w:p>
          <w:p w14:paraId="1AE72AE9" w14:textId="77777777" w:rsidR="001A1E75" w:rsidRPr="00371C56" w:rsidRDefault="001A1E75" w:rsidP="001A1E75">
            <w:pPr>
              <w:rPr>
                <w:rFonts w:ascii="Arial Narrow" w:hAnsi="Arial Narrow" w:cstheme="minorHAnsi"/>
                <w:shd w:val="clear" w:color="auto" w:fill="FFFFFF"/>
              </w:rPr>
            </w:pPr>
          </w:p>
          <w:p w14:paraId="3165E96A" w14:textId="77777777" w:rsidR="001A1E75" w:rsidRPr="00371C56" w:rsidRDefault="0017336E" w:rsidP="001A1E75">
            <w:pPr>
              <w:pStyle w:val="ListParagraph"/>
              <w:numPr>
                <w:ilvl w:val="0"/>
                <w:numId w:val="46"/>
              </w:numPr>
              <w:spacing w:after="160" w:line="259" w:lineRule="auto"/>
              <w:ind w:left="321"/>
              <w:contextualSpacing/>
              <w:rPr>
                <w:rFonts w:ascii="Arial Narrow" w:hAnsi="Arial Narrow"/>
              </w:rPr>
            </w:pPr>
            <w:hyperlink r:id="rId32" w:history="1">
              <w:r w:rsidR="001A1E75" w:rsidRPr="00371C56">
                <w:rPr>
                  <w:rStyle w:val="Hyperlink"/>
                  <w:rFonts w:ascii="Arial Narrow" w:hAnsi="Arial Narrow"/>
                  <w:color w:val="auto"/>
                </w:rPr>
                <w:t>Statement – Inequality amplified by Covid-19</w:t>
              </w:r>
            </w:hyperlink>
          </w:p>
          <w:p w14:paraId="1184B2A9" w14:textId="416FDD2B" w:rsidR="001A1E75" w:rsidRPr="00371C56" w:rsidRDefault="0017336E" w:rsidP="00D64691">
            <w:pPr>
              <w:pStyle w:val="ListParagraph"/>
              <w:numPr>
                <w:ilvl w:val="0"/>
                <w:numId w:val="46"/>
              </w:numPr>
              <w:spacing w:after="160" w:line="259" w:lineRule="auto"/>
              <w:ind w:left="321"/>
              <w:contextualSpacing/>
              <w:rPr>
                <w:rFonts w:ascii="Arial Narrow" w:hAnsi="Arial Narrow"/>
                <w:bCs/>
              </w:rPr>
            </w:pPr>
            <w:hyperlink r:id="rId33" w:history="1">
              <w:r w:rsidR="001A1E75" w:rsidRPr="00371C56">
                <w:rPr>
                  <w:rStyle w:val="Hyperlink"/>
                  <w:rFonts w:ascii="Arial Narrow" w:hAnsi="Arial Narrow"/>
                  <w:color w:val="auto"/>
                </w:rPr>
                <w:t>Statement – Racism in response to Covid-19 harms us all</w:t>
              </w:r>
            </w:hyperlink>
          </w:p>
        </w:tc>
      </w:tr>
      <w:tr w:rsidR="000A77E7" w:rsidRPr="00371C56" w14:paraId="4C62AC32" w14:textId="77777777" w:rsidTr="000D100F">
        <w:tc>
          <w:tcPr>
            <w:tcW w:w="4390" w:type="dxa"/>
          </w:tcPr>
          <w:p w14:paraId="5B401E8C" w14:textId="77777777" w:rsidR="000A77E7" w:rsidRPr="00371C56" w:rsidRDefault="000A77E7" w:rsidP="000A77E7">
            <w:pPr>
              <w:rPr>
                <w:rFonts w:ascii="Arial Narrow" w:hAnsi="Arial Narrow"/>
                <w:b/>
              </w:rPr>
            </w:pPr>
            <w:r w:rsidRPr="00371C56">
              <w:rPr>
                <w:rFonts w:ascii="Arial Narrow" w:hAnsi="Arial Narrow"/>
                <w:b/>
              </w:rPr>
              <w:t xml:space="preserve">Colombia </w:t>
            </w:r>
          </w:p>
          <w:p w14:paraId="627E6945" w14:textId="55E8B3A2" w:rsidR="000A77E7" w:rsidRPr="00371C56" w:rsidRDefault="000A77E7" w:rsidP="000A77E7">
            <w:pPr>
              <w:rPr>
                <w:rFonts w:ascii="Arial Narrow" w:hAnsi="Arial Narrow"/>
                <w:b/>
              </w:rPr>
            </w:pPr>
            <w:r w:rsidRPr="00371C56">
              <w:rPr>
                <w:rFonts w:ascii="Arial Narrow" w:hAnsi="Arial Narrow"/>
                <w:b/>
              </w:rPr>
              <w:t>Defensoría del Pueblo</w:t>
            </w:r>
          </w:p>
          <w:p w14:paraId="5F6D4C49" w14:textId="77777777" w:rsidR="000A77E7" w:rsidRPr="00371C56" w:rsidRDefault="000A77E7" w:rsidP="001A1E75">
            <w:pPr>
              <w:rPr>
                <w:rFonts w:ascii="Arial Narrow" w:hAnsi="Arial Narrow"/>
                <w:b/>
              </w:rPr>
            </w:pPr>
          </w:p>
        </w:tc>
        <w:tc>
          <w:tcPr>
            <w:tcW w:w="9355" w:type="dxa"/>
            <w:shd w:val="clear" w:color="auto" w:fill="FFFFFF" w:themeFill="background1"/>
          </w:tcPr>
          <w:p w14:paraId="2A3C8EC4" w14:textId="01D94D5C" w:rsidR="000A77E7" w:rsidRPr="00371C56" w:rsidRDefault="000A77E7" w:rsidP="00300B85">
            <w:pPr>
              <w:spacing w:after="160" w:line="259" w:lineRule="auto"/>
              <w:jc w:val="both"/>
              <w:rPr>
                <w:rFonts w:ascii="Arial Narrow" w:hAnsi="Arial Narrow"/>
              </w:rPr>
            </w:pPr>
            <w:r w:rsidRPr="00371C56">
              <w:rPr>
                <w:rFonts w:ascii="Arial Narrow" w:hAnsi="Arial Narrow"/>
              </w:rPr>
              <w:t xml:space="preserve">The Defensoría del Pueblo has </w:t>
            </w:r>
            <w:r w:rsidRPr="00371C56">
              <w:rPr>
                <w:rFonts w:ascii="Arial Narrow" w:hAnsi="Arial Narrow"/>
                <w:b/>
              </w:rPr>
              <w:t>established measures</w:t>
            </w:r>
            <w:r w:rsidRPr="00371C56">
              <w:rPr>
                <w:rFonts w:ascii="Arial Narrow" w:hAnsi="Arial Narrow"/>
              </w:rPr>
              <w:t xml:space="preserve"> to contain the outbreak and protect the health of the Colombi</w:t>
            </w:r>
            <w:r w:rsidR="00D64691">
              <w:rPr>
                <w:rFonts w:ascii="Arial Narrow" w:hAnsi="Arial Narrow"/>
              </w:rPr>
              <w:t>an population. In particular</w:t>
            </w:r>
            <w:r w:rsidRPr="00371C56">
              <w:rPr>
                <w:rFonts w:ascii="Arial Narrow" w:hAnsi="Arial Narrow"/>
              </w:rPr>
              <w:t xml:space="preserve">, it has put in place special measures to provide support to those who are directly concerned with Covid-19 on a daily basis, namely doctors and medical staff. As a result, the NRHI </w:t>
            </w:r>
            <w:r w:rsidR="00D64691">
              <w:rPr>
                <w:rFonts w:ascii="Arial Narrow" w:hAnsi="Arial Narrow"/>
                <w:b/>
              </w:rPr>
              <w:t>established an</w:t>
            </w:r>
            <w:r w:rsidRPr="00371C56">
              <w:rPr>
                <w:rFonts w:ascii="Arial Narrow" w:hAnsi="Arial Narrow"/>
                <w:b/>
              </w:rPr>
              <w:t xml:space="preserve"> email</w:t>
            </w:r>
            <w:r w:rsidRPr="00371C56">
              <w:rPr>
                <w:rFonts w:ascii="Arial Narrow" w:hAnsi="Arial Narrow"/>
              </w:rPr>
              <w:t xml:space="preserve"> </w:t>
            </w:r>
            <w:r w:rsidRPr="00371C56">
              <w:rPr>
                <w:rStyle w:val="Strong"/>
                <w:rFonts w:ascii="Arial Narrow" w:hAnsi="Arial Narrow" w:cstheme="minorHAnsi"/>
                <w:b w:val="0"/>
                <w:shd w:val="clear" w:color="auto" w:fill="FFFFFF"/>
              </w:rPr>
              <w:t xml:space="preserve">so that health professionals can confidentially leave their </w:t>
            </w:r>
            <w:r w:rsidRPr="00371C56">
              <w:rPr>
                <w:rStyle w:val="Strong"/>
                <w:rFonts w:ascii="Arial Narrow" w:hAnsi="Arial Narrow" w:cstheme="minorHAnsi"/>
                <w:shd w:val="clear" w:color="auto" w:fill="FFFFFF"/>
              </w:rPr>
              <w:t>complaints</w:t>
            </w:r>
            <w:r w:rsidRPr="00371C56">
              <w:rPr>
                <w:rStyle w:val="Strong"/>
                <w:rFonts w:ascii="Arial Narrow" w:hAnsi="Arial Narrow" w:cstheme="minorHAnsi"/>
                <w:b w:val="0"/>
                <w:shd w:val="clear" w:color="auto" w:fill="FFFFFF"/>
              </w:rPr>
              <w:t xml:space="preserve">. The NHRI has also put in place a page on their website to </w:t>
            </w:r>
            <w:r w:rsidRPr="00371C56">
              <w:rPr>
                <w:rStyle w:val="Strong"/>
                <w:rFonts w:ascii="Arial Narrow" w:hAnsi="Arial Narrow" w:cstheme="minorHAnsi"/>
                <w:shd w:val="clear" w:color="auto" w:fill="FFFFFF"/>
              </w:rPr>
              <w:t>provide useful information and updates regarding Covid-19.</w:t>
            </w:r>
          </w:p>
          <w:p w14:paraId="703DCAD8" w14:textId="77777777" w:rsidR="000A77E7" w:rsidRPr="00371C56" w:rsidRDefault="000A77E7" w:rsidP="000A77E7">
            <w:pPr>
              <w:spacing w:after="160" w:line="259" w:lineRule="auto"/>
              <w:rPr>
                <w:rFonts w:ascii="Arial Narrow" w:hAnsi="Arial Narrow"/>
              </w:rPr>
            </w:pPr>
            <w:r w:rsidRPr="00371C56">
              <w:rPr>
                <w:rFonts w:ascii="Arial Narrow" w:hAnsi="Arial Narrow"/>
              </w:rPr>
              <w:t>Seel also:</w:t>
            </w:r>
          </w:p>
          <w:p w14:paraId="0D9BB1EA" w14:textId="77777777" w:rsidR="000A77E7" w:rsidRPr="00371C56" w:rsidRDefault="0017336E" w:rsidP="000A77E7">
            <w:pPr>
              <w:numPr>
                <w:ilvl w:val="0"/>
                <w:numId w:val="5"/>
              </w:numPr>
              <w:spacing w:after="160" w:line="259" w:lineRule="auto"/>
              <w:rPr>
                <w:rFonts w:ascii="Arial Narrow" w:hAnsi="Arial Narrow"/>
              </w:rPr>
            </w:pPr>
            <w:hyperlink r:id="rId34" w:history="1">
              <w:r w:rsidR="000A77E7" w:rsidRPr="00371C56">
                <w:rPr>
                  <w:rStyle w:val="Hyperlink"/>
                  <w:rFonts w:ascii="Arial Narrow" w:hAnsi="Arial Narrow"/>
                  <w:color w:val="auto"/>
                </w:rPr>
                <w:t>Read the statement on threats against health personnel in Colombia</w:t>
              </w:r>
            </w:hyperlink>
            <w:r w:rsidR="000A77E7" w:rsidRPr="00371C56">
              <w:rPr>
                <w:rFonts w:ascii="Arial Narrow" w:hAnsi="Arial Narrow"/>
              </w:rPr>
              <w:t xml:space="preserve"> (Spanish)</w:t>
            </w:r>
          </w:p>
          <w:p w14:paraId="7F14648F" w14:textId="290511C9" w:rsidR="000A77E7" w:rsidRPr="00371C56" w:rsidRDefault="0017336E" w:rsidP="000A77E7">
            <w:pPr>
              <w:rPr>
                <w:rFonts w:ascii="Arial Narrow" w:hAnsi="Arial Narrow"/>
              </w:rPr>
            </w:pPr>
            <w:hyperlink r:id="rId35" w:history="1">
              <w:r w:rsidR="000A77E7" w:rsidRPr="00371C56">
                <w:rPr>
                  <w:rStyle w:val="Hyperlink"/>
                  <w:rFonts w:ascii="Arial Narrow" w:hAnsi="Arial Narrow"/>
                  <w:color w:val="auto"/>
                </w:rPr>
                <w:t>Learn more about the Covid-19</w:t>
              </w:r>
            </w:hyperlink>
            <w:r w:rsidR="000A77E7" w:rsidRPr="00371C56">
              <w:rPr>
                <w:rFonts w:ascii="Arial Narrow" w:hAnsi="Arial Narrow"/>
              </w:rPr>
              <w:t xml:space="preserve"> (Spanish)</w:t>
            </w:r>
          </w:p>
        </w:tc>
      </w:tr>
      <w:tr w:rsidR="001A1E75" w:rsidRPr="00371C56" w14:paraId="398CE36A" w14:textId="77777777" w:rsidTr="000D100F">
        <w:tc>
          <w:tcPr>
            <w:tcW w:w="4390" w:type="dxa"/>
          </w:tcPr>
          <w:p w14:paraId="05F58F37" w14:textId="77777777" w:rsidR="000A77E7" w:rsidRPr="00371C56" w:rsidRDefault="000A77E7" w:rsidP="000A77E7">
            <w:pPr>
              <w:rPr>
                <w:rFonts w:ascii="Arial Narrow" w:hAnsi="Arial Narrow"/>
                <w:b/>
              </w:rPr>
            </w:pPr>
            <w:r w:rsidRPr="00371C56">
              <w:rPr>
                <w:rFonts w:ascii="Arial Narrow" w:hAnsi="Arial Narrow"/>
                <w:b/>
              </w:rPr>
              <w:t xml:space="preserve">Costa Rica </w:t>
            </w:r>
          </w:p>
          <w:p w14:paraId="22F512C4" w14:textId="7576F402" w:rsidR="001A1E75" w:rsidRPr="00371C56" w:rsidRDefault="000A77E7" w:rsidP="000A77E7">
            <w:pPr>
              <w:rPr>
                <w:rFonts w:ascii="Arial Narrow" w:hAnsi="Arial Narrow"/>
                <w:b/>
              </w:rPr>
            </w:pPr>
            <w:r w:rsidRPr="00371C56">
              <w:rPr>
                <w:rFonts w:ascii="Arial Narrow" w:hAnsi="Arial Narrow"/>
                <w:b/>
              </w:rPr>
              <w:t>Defensoria de Los Habitantes</w:t>
            </w:r>
          </w:p>
        </w:tc>
        <w:tc>
          <w:tcPr>
            <w:tcW w:w="9355" w:type="dxa"/>
            <w:shd w:val="clear" w:color="auto" w:fill="FFFFFF" w:themeFill="background1"/>
          </w:tcPr>
          <w:p w14:paraId="07072E6E" w14:textId="4CC8C775" w:rsidR="001A1E75" w:rsidRPr="00371C56" w:rsidRDefault="0017336E" w:rsidP="001A1E75">
            <w:pPr>
              <w:rPr>
                <w:rFonts w:ascii="Arial Narrow" w:hAnsi="Arial Narrow"/>
                <w:bCs/>
              </w:rPr>
            </w:pPr>
            <w:hyperlink r:id="rId36" w:history="1">
              <w:r w:rsidR="001A1E75" w:rsidRPr="00371C56">
                <w:rPr>
                  <w:rStyle w:val="Hyperlink"/>
                  <w:rFonts w:ascii="Arial Narrow" w:hAnsi="Arial Narrow"/>
                  <w:bCs/>
                  <w:color w:val="auto"/>
                </w:rPr>
                <w:t>To protect the inhabitants during the</w:t>
              </w:r>
              <w:r w:rsidR="00D64691">
                <w:rPr>
                  <w:rStyle w:val="Hyperlink"/>
                  <w:rFonts w:ascii="Arial Narrow" w:hAnsi="Arial Narrow"/>
                  <w:bCs/>
                  <w:color w:val="auto"/>
                </w:rPr>
                <w:t xml:space="preserve"> pandemic the Ombudsman examine</w:t>
              </w:r>
              <w:r w:rsidR="001A1E75" w:rsidRPr="00371C56">
                <w:rPr>
                  <w:rStyle w:val="Hyperlink"/>
                  <w:rFonts w:ascii="Arial Narrow" w:hAnsi="Arial Narrow"/>
                  <w:bCs/>
                  <w:color w:val="auto"/>
                </w:rPr>
                <w:t>d measures aimed at vulnerable populations.</w:t>
              </w:r>
            </w:hyperlink>
            <w:r w:rsidR="00D64691">
              <w:rPr>
                <w:rStyle w:val="Hyperlink"/>
                <w:rFonts w:ascii="Arial Narrow" w:hAnsi="Arial Narrow"/>
                <w:bCs/>
                <w:color w:val="auto"/>
              </w:rPr>
              <w:t xml:space="preserve"> </w:t>
            </w:r>
            <w:r w:rsidR="001A1E75" w:rsidRPr="00371C56">
              <w:rPr>
                <w:rFonts w:ascii="Arial Narrow" w:hAnsi="Arial Narrow"/>
                <w:bCs/>
              </w:rPr>
              <w:t xml:space="preserve">Ombudsman </w:t>
            </w:r>
            <w:r w:rsidR="001A1E75" w:rsidRPr="00371C56">
              <w:rPr>
                <w:rFonts w:ascii="Arial Narrow" w:hAnsi="Arial Narrow"/>
                <w:b/>
                <w:bCs/>
              </w:rPr>
              <w:t>called on the government  to continue reinforcing preventive measures in shelters and for people in situation destitute.</w:t>
            </w:r>
          </w:p>
        </w:tc>
      </w:tr>
      <w:tr w:rsidR="001A1E75" w:rsidRPr="00371C56" w14:paraId="566A2687" w14:textId="77777777" w:rsidTr="000D100F">
        <w:tc>
          <w:tcPr>
            <w:tcW w:w="4390" w:type="dxa"/>
          </w:tcPr>
          <w:p w14:paraId="72287FB4" w14:textId="77777777" w:rsidR="000A77E7" w:rsidRPr="00371C56" w:rsidRDefault="000A77E7" w:rsidP="001A1E75">
            <w:pPr>
              <w:rPr>
                <w:rFonts w:ascii="Arial Narrow" w:hAnsi="Arial Narrow"/>
                <w:b/>
              </w:rPr>
            </w:pPr>
            <w:r w:rsidRPr="00371C56">
              <w:rPr>
                <w:rFonts w:ascii="Arial Narrow" w:hAnsi="Arial Narrow"/>
                <w:b/>
              </w:rPr>
              <w:t>Ecuador</w:t>
            </w:r>
          </w:p>
          <w:p w14:paraId="6CFD2ED9" w14:textId="361544D5" w:rsidR="001A1E75" w:rsidRPr="00371C56" w:rsidRDefault="000A77E7" w:rsidP="001A1E75">
            <w:pPr>
              <w:rPr>
                <w:rFonts w:ascii="Arial Narrow" w:hAnsi="Arial Narrow"/>
                <w:b/>
              </w:rPr>
            </w:pPr>
            <w:r w:rsidRPr="00371C56">
              <w:rPr>
                <w:rFonts w:ascii="Arial Narrow" w:hAnsi="Arial Narrow"/>
                <w:b/>
              </w:rPr>
              <w:t>Defensoría del Pueblo</w:t>
            </w:r>
          </w:p>
        </w:tc>
        <w:tc>
          <w:tcPr>
            <w:tcW w:w="9355" w:type="dxa"/>
            <w:shd w:val="clear" w:color="auto" w:fill="FFFFFF" w:themeFill="background1"/>
          </w:tcPr>
          <w:p w14:paraId="47FB36C3" w14:textId="7C3C9F84" w:rsidR="001A1E75" w:rsidRPr="00371C56" w:rsidRDefault="0071386D" w:rsidP="001A1E75">
            <w:pPr>
              <w:rPr>
                <w:rFonts w:ascii="Arial Narrow" w:hAnsi="Arial Narrow"/>
              </w:rPr>
            </w:pPr>
            <w:r w:rsidRPr="00371C56">
              <w:rPr>
                <w:rFonts w:ascii="Arial Narrow" w:hAnsi="Arial Narrow"/>
              </w:rPr>
              <w:t xml:space="preserve">Defensoría del Pueblo </w:t>
            </w:r>
            <w:r w:rsidR="001A1E75" w:rsidRPr="00371C56">
              <w:rPr>
                <w:rFonts w:ascii="Arial Narrow" w:hAnsi="Arial Narrow"/>
              </w:rPr>
              <w:t>has carried out the following actions against the declaration of a health emergency in the country due to the spread of COVID-19:</w:t>
            </w:r>
          </w:p>
          <w:p w14:paraId="0B70C177" w14:textId="77777777" w:rsidR="001A1E75" w:rsidRPr="00371C56" w:rsidRDefault="001A1E75" w:rsidP="001A1E75">
            <w:pPr>
              <w:rPr>
                <w:rFonts w:ascii="Arial Narrow" w:hAnsi="Arial Narrow"/>
              </w:rPr>
            </w:pPr>
          </w:p>
          <w:p w14:paraId="7FBAB7E9" w14:textId="405B1720" w:rsidR="001A1E75" w:rsidRPr="00371C56" w:rsidRDefault="00D64691" w:rsidP="001A1E75">
            <w:pPr>
              <w:pStyle w:val="ListParagraph"/>
              <w:numPr>
                <w:ilvl w:val="0"/>
                <w:numId w:val="42"/>
              </w:numPr>
              <w:rPr>
                <w:rFonts w:ascii="Arial Narrow" w:hAnsi="Arial Narrow"/>
              </w:rPr>
            </w:pPr>
            <w:r>
              <w:rPr>
                <w:rFonts w:ascii="Arial Narrow" w:hAnsi="Arial Narrow"/>
                <w:b/>
              </w:rPr>
              <w:t>Calls</w:t>
            </w:r>
            <w:r w:rsidR="001A1E75" w:rsidRPr="00371C56">
              <w:rPr>
                <w:rFonts w:ascii="Arial Narrow" w:hAnsi="Arial Narrow"/>
              </w:rPr>
              <w:t xml:space="preserve"> to State institutions to guarantee human rights;</w:t>
            </w:r>
          </w:p>
          <w:p w14:paraId="392E6300" w14:textId="2061E0F8" w:rsidR="001A1E75" w:rsidRPr="00371C56" w:rsidRDefault="001A1E75" w:rsidP="001A1E75">
            <w:pPr>
              <w:pStyle w:val="ListParagraph"/>
              <w:numPr>
                <w:ilvl w:val="0"/>
                <w:numId w:val="42"/>
              </w:numPr>
              <w:rPr>
                <w:rFonts w:ascii="Arial Narrow" w:hAnsi="Arial Narrow"/>
              </w:rPr>
            </w:pPr>
            <w:r w:rsidRPr="00371C56">
              <w:rPr>
                <w:rFonts w:ascii="Arial Narrow" w:hAnsi="Arial Narrow"/>
                <w:b/>
              </w:rPr>
              <w:t>Monitoring</w:t>
            </w:r>
            <w:r w:rsidRPr="00371C56">
              <w:rPr>
                <w:rFonts w:ascii="Arial Narrow" w:hAnsi="Arial Narrow"/>
              </w:rPr>
              <w:t xml:space="preserve"> of human rights violations in the context of the health emergency COVID-19;</w:t>
            </w:r>
          </w:p>
          <w:p w14:paraId="4398CC7E" w14:textId="77777777" w:rsidR="001A1E75" w:rsidRPr="00371C56" w:rsidRDefault="001A1E75" w:rsidP="001A1E75">
            <w:pPr>
              <w:pStyle w:val="ListParagraph"/>
              <w:numPr>
                <w:ilvl w:val="0"/>
                <w:numId w:val="42"/>
              </w:numPr>
              <w:rPr>
                <w:rFonts w:ascii="Arial Narrow" w:hAnsi="Arial Narrow"/>
                <w:b/>
              </w:rPr>
            </w:pPr>
            <w:r w:rsidRPr="00371C56">
              <w:rPr>
                <w:rFonts w:ascii="Arial Narrow" w:hAnsi="Arial Narrow"/>
                <w:b/>
              </w:rPr>
              <w:t>Actions carried out in the field of Human Rights Education;</w:t>
            </w:r>
          </w:p>
          <w:p w14:paraId="57E9E147" w14:textId="77777777" w:rsidR="001A1E75" w:rsidRPr="00371C56" w:rsidRDefault="001A1E75" w:rsidP="001A1E75">
            <w:pPr>
              <w:pStyle w:val="ListParagraph"/>
              <w:numPr>
                <w:ilvl w:val="0"/>
                <w:numId w:val="42"/>
              </w:numPr>
              <w:rPr>
                <w:rFonts w:ascii="Arial Narrow" w:hAnsi="Arial Narrow"/>
                <w:b/>
              </w:rPr>
            </w:pPr>
            <w:r w:rsidRPr="00371C56">
              <w:rPr>
                <w:rFonts w:ascii="Arial Narrow" w:hAnsi="Arial Narrow"/>
                <w:b/>
              </w:rPr>
              <w:t>Defensive resolutions;</w:t>
            </w:r>
          </w:p>
          <w:p w14:paraId="42744306" w14:textId="77777777" w:rsidR="001A1E75" w:rsidRPr="00371C56" w:rsidRDefault="001A1E75" w:rsidP="001A1E75">
            <w:pPr>
              <w:pStyle w:val="ListParagraph"/>
              <w:numPr>
                <w:ilvl w:val="0"/>
                <w:numId w:val="42"/>
              </w:numPr>
              <w:rPr>
                <w:rFonts w:ascii="Arial Narrow" w:hAnsi="Arial Narrow"/>
                <w:b/>
              </w:rPr>
            </w:pPr>
            <w:r w:rsidRPr="00371C56">
              <w:rPr>
                <w:rFonts w:ascii="Arial Narrow" w:hAnsi="Arial Narrow"/>
                <w:b/>
              </w:rPr>
              <w:t>Official communications to the public.</w:t>
            </w:r>
          </w:p>
          <w:p w14:paraId="013C1C0B" w14:textId="77777777" w:rsidR="001A1E75" w:rsidRPr="00371C56" w:rsidRDefault="001A1E75" w:rsidP="001A1E75">
            <w:pPr>
              <w:rPr>
                <w:rFonts w:ascii="Arial Narrow" w:hAnsi="Arial Narrow"/>
              </w:rPr>
            </w:pPr>
          </w:p>
          <w:p w14:paraId="7A0C83D2" w14:textId="77777777" w:rsidR="001A1E75" w:rsidRPr="00371C56" w:rsidRDefault="001A1E75" w:rsidP="001A1E75">
            <w:pPr>
              <w:rPr>
                <w:rFonts w:ascii="Arial Narrow" w:hAnsi="Arial Narrow"/>
              </w:rPr>
            </w:pPr>
            <w:r w:rsidRPr="00371C56">
              <w:rPr>
                <w:rFonts w:ascii="Arial Narrow" w:hAnsi="Arial Narrow"/>
              </w:rPr>
              <w:t>See also:</w:t>
            </w:r>
          </w:p>
          <w:p w14:paraId="4D2A077A" w14:textId="77777777" w:rsidR="001A1E75" w:rsidRPr="00371C56" w:rsidRDefault="001A1E75" w:rsidP="001A1E75">
            <w:pPr>
              <w:rPr>
                <w:rFonts w:ascii="Arial Narrow" w:hAnsi="Arial Narrow"/>
              </w:rPr>
            </w:pPr>
          </w:p>
          <w:p w14:paraId="606D9FD2" w14:textId="77777777" w:rsidR="001A1E75" w:rsidRPr="00371C56" w:rsidRDefault="001A1E75" w:rsidP="001A1E75">
            <w:pPr>
              <w:rPr>
                <w:rFonts w:ascii="Arial Narrow" w:hAnsi="Arial Narrow"/>
              </w:rPr>
            </w:pPr>
            <w:r w:rsidRPr="00371C56">
              <w:rPr>
                <w:rFonts w:ascii="Arial Narrow" w:hAnsi="Arial Narrow"/>
              </w:rPr>
              <w:t xml:space="preserve"> </w:t>
            </w:r>
            <w:hyperlink r:id="rId37" w:history="1">
              <w:r w:rsidRPr="00371C56">
                <w:rPr>
                  <w:rStyle w:val="Hyperlink"/>
                  <w:rFonts w:ascii="Arial Narrow" w:hAnsi="Arial Narrow"/>
                  <w:color w:val="auto"/>
                </w:rPr>
                <w:t>https://www.dpe.gob.ec/category/pronunciamientos/</w:t>
              </w:r>
            </w:hyperlink>
            <w:r w:rsidRPr="00371C56">
              <w:rPr>
                <w:rFonts w:ascii="Arial Narrow" w:hAnsi="Arial Narrow"/>
              </w:rPr>
              <w:t xml:space="preserve">   </w:t>
            </w:r>
          </w:p>
          <w:p w14:paraId="68992696" w14:textId="77777777" w:rsidR="001A1E75" w:rsidRPr="00371C56" w:rsidRDefault="001A1E75" w:rsidP="001A1E75">
            <w:pPr>
              <w:rPr>
                <w:rFonts w:ascii="Arial Narrow" w:hAnsi="Arial Narrow"/>
              </w:rPr>
            </w:pPr>
          </w:p>
        </w:tc>
      </w:tr>
    </w:tbl>
    <w:p w14:paraId="70D21028" w14:textId="76CD5953" w:rsidR="007E6BD7" w:rsidRPr="00371C56" w:rsidRDefault="00F3295F" w:rsidP="00775B4A">
      <w:pPr>
        <w:tabs>
          <w:tab w:val="left" w:pos="3375"/>
        </w:tabs>
        <w:rPr>
          <w:rFonts w:ascii="Arial Narrow" w:hAnsi="Arial Narrow"/>
        </w:rPr>
      </w:pPr>
      <w:r w:rsidRPr="00371C56">
        <w:rPr>
          <w:rFonts w:ascii="Arial Narrow" w:hAnsi="Arial Narrow"/>
        </w:rPr>
        <w:tab/>
      </w:r>
    </w:p>
    <w:p w14:paraId="29457AD2" w14:textId="3A3BED41" w:rsidR="00AD40B3" w:rsidRPr="00371C56" w:rsidRDefault="00193A2B" w:rsidP="00775B4A">
      <w:pPr>
        <w:tabs>
          <w:tab w:val="left" w:pos="3375"/>
        </w:tabs>
        <w:rPr>
          <w:rFonts w:ascii="Arial Narrow" w:hAnsi="Arial Narrow"/>
          <w:b/>
          <w:u w:val="single"/>
        </w:rPr>
      </w:pPr>
      <w:r w:rsidRPr="00371C56">
        <w:rPr>
          <w:rFonts w:ascii="Arial Narrow" w:hAnsi="Arial Narrow"/>
          <w:b/>
          <w:u w:val="single"/>
        </w:rPr>
        <w:t>ASIA AND PASIFIC:</w:t>
      </w:r>
    </w:p>
    <w:tbl>
      <w:tblPr>
        <w:tblStyle w:val="TableGrid"/>
        <w:tblW w:w="13745" w:type="dxa"/>
        <w:tblLook w:val="04A0" w:firstRow="1" w:lastRow="0" w:firstColumn="1" w:lastColumn="0" w:noHBand="0" w:noVBand="1"/>
      </w:tblPr>
      <w:tblGrid>
        <w:gridCol w:w="4390"/>
        <w:gridCol w:w="9355"/>
      </w:tblGrid>
      <w:tr w:rsidR="0047747C" w:rsidRPr="00371C56" w14:paraId="03FC0B5E" w14:textId="77777777" w:rsidTr="008E3483">
        <w:tc>
          <w:tcPr>
            <w:tcW w:w="4390" w:type="dxa"/>
          </w:tcPr>
          <w:p w14:paraId="02E051DD" w14:textId="7E19C4B9" w:rsidR="008C51F8" w:rsidRPr="00371C56" w:rsidRDefault="008C51F8" w:rsidP="00775B4A">
            <w:pPr>
              <w:rPr>
                <w:rFonts w:ascii="Arial Narrow" w:hAnsi="Arial Narrow"/>
                <w:b/>
              </w:rPr>
            </w:pPr>
            <w:r w:rsidRPr="00371C56">
              <w:rPr>
                <w:rFonts w:ascii="Arial Narrow" w:hAnsi="Arial Narrow"/>
                <w:b/>
              </w:rPr>
              <w:t>Afghanistan</w:t>
            </w:r>
          </w:p>
          <w:p w14:paraId="69858900" w14:textId="0FCB3C98" w:rsidR="00AD40B3" w:rsidRPr="00371C56" w:rsidRDefault="00AD40B3" w:rsidP="00775B4A">
            <w:pPr>
              <w:rPr>
                <w:rFonts w:ascii="Arial Narrow" w:hAnsi="Arial Narrow"/>
                <w:b/>
              </w:rPr>
            </w:pPr>
            <w:r w:rsidRPr="00371C56">
              <w:rPr>
                <w:rFonts w:ascii="Arial Narrow" w:hAnsi="Arial Narrow"/>
                <w:b/>
              </w:rPr>
              <w:t>Independent Human Rights Commission of Afghanistan</w:t>
            </w:r>
          </w:p>
        </w:tc>
        <w:tc>
          <w:tcPr>
            <w:tcW w:w="9355" w:type="dxa"/>
            <w:shd w:val="clear" w:color="auto" w:fill="auto"/>
          </w:tcPr>
          <w:p w14:paraId="71ECF71A" w14:textId="77777777" w:rsidR="00AD40B3" w:rsidRPr="00371C56" w:rsidRDefault="00AD40B3" w:rsidP="00B9014E">
            <w:pPr>
              <w:jc w:val="both"/>
              <w:rPr>
                <w:rFonts w:ascii="Arial Narrow" w:hAnsi="Arial Narrow"/>
                <w:lang w:val="en-US"/>
              </w:rPr>
            </w:pPr>
            <w:r w:rsidRPr="00371C56">
              <w:rPr>
                <w:rFonts w:ascii="Arial Narrow" w:hAnsi="Arial Narrow"/>
                <w:lang w:val="en-US"/>
              </w:rPr>
              <w:t>The Afghanistan Independent Human Rights Commission has conducted</w:t>
            </w:r>
            <w:r w:rsidRPr="00371C56">
              <w:rPr>
                <w:rFonts w:ascii="Arial Narrow" w:hAnsi="Arial Narrow"/>
                <w:b/>
                <w:lang w:val="en-US"/>
              </w:rPr>
              <w:t xml:space="preserve"> investigations</w:t>
            </w:r>
            <w:r w:rsidRPr="00371C56">
              <w:rPr>
                <w:rFonts w:ascii="Arial Narrow" w:hAnsi="Arial Narrow"/>
                <w:lang w:val="en-US"/>
              </w:rPr>
              <w:t xml:space="preserve"> in 34 prisons throughout the country to identify existing challenges and to provide the relevant authorities with appropriate recommendations to prevent Covid-19 spread in the detention centres.</w:t>
            </w:r>
          </w:p>
          <w:p w14:paraId="42E5C67A" w14:textId="77777777" w:rsidR="00AD40B3" w:rsidRPr="00371C56" w:rsidRDefault="00AD40B3" w:rsidP="00775B4A">
            <w:pPr>
              <w:pStyle w:val="ListParagraph"/>
              <w:rPr>
                <w:rFonts w:ascii="Arial Narrow" w:hAnsi="Arial Narrow"/>
              </w:rPr>
            </w:pPr>
          </w:p>
        </w:tc>
      </w:tr>
      <w:tr w:rsidR="0047747C" w:rsidRPr="00371C56" w14:paraId="41708780" w14:textId="77777777" w:rsidTr="008E3483">
        <w:tc>
          <w:tcPr>
            <w:tcW w:w="4390" w:type="dxa"/>
          </w:tcPr>
          <w:p w14:paraId="27D83F39" w14:textId="651AA07B" w:rsidR="008C51F8" w:rsidRPr="00371C56" w:rsidRDefault="00D64691" w:rsidP="00775B4A">
            <w:pPr>
              <w:rPr>
                <w:rFonts w:ascii="Arial Narrow" w:hAnsi="Arial Narrow"/>
                <w:b/>
              </w:rPr>
            </w:pPr>
            <w:r>
              <w:rPr>
                <w:rFonts w:ascii="Arial Narrow" w:hAnsi="Arial Narrow"/>
                <w:b/>
              </w:rPr>
              <w:t>Bangladesh</w:t>
            </w:r>
          </w:p>
          <w:p w14:paraId="774CCED7" w14:textId="79B6D2FA" w:rsidR="00AD40B3" w:rsidRPr="00371C56" w:rsidRDefault="00AD40B3" w:rsidP="00775B4A">
            <w:pPr>
              <w:rPr>
                <w:rFonts w:ascii="Arial Narrow" w:hAnsi="Arial Narrow"/>
                <w:b/>
              </w:rPr>
            </w:pPr>
            <w:r w:rsidRPr="00371C56">
              <w:rPr>
                <w:rFonts w:ascii="Arial Narrow" w:hAnsi="Arial Narrow"/>
                <w:b/>
              </w:rPr>
              <w:t>Nati</w:t>
            </w:r>
            <w:r w:rsidR="00D64691">
              <w:rPr>
                <w:rFonts w:ascii="Arial Narrow" w:hAnsi="Arial Narrow"/>
                <w:b/>
              </w:rPr>
              <w:t>onal Human Rights Commission of Bangladesh</w:t>
            </w:r>
          </w:p>
        </w:tc>
        <w:tc>
          <w:tcPr>
            <w:tcW w:w="9355" w:type="dxa"/>
            <w:shd w:val="clear" w:color="auto" w:fill="auto"/>
          </w:tcPr>
          <w:p w14:paraId="36D24322" w14:textId="14E6882D" w:rsidR="00940057" w:rsidRPr="00371C56" w:rsidRDefault="00940057" w:rsidP="00300B85">
            <w:pPr>
              <w:jc w:val="both"/>
              <w:rPr>
                <w:rFonts w:ascii="Arial Narrow" w:hAnsi="Arial Narrow" w:cs="Times New Roman"/>
                <w:b/>
                <w:i/>
              </w:rPr>
            </w:pPr>
            <w:r w:rsidRPr="00371C56">
              <w:rPr>
                <w:rFonts w:ascii="Arial Narrow" w:hAnsi="Arial Narrow"/>
              </w:rPr>
              <w:t xml:space="preserve">NHRCB </w:t>
            </w:r>
            <w:r w:rsidR="00CB1470" w:rsidRPr="00371C56">
              <w:rPr>
                <w:rFonts w:ascii="Arial Narrow" w:hAnsi="Arial Narrow"/>
              </w:rPr>
              <w:t xml:space="preserve">is working on </w:t>
            </w:r>
            <w:r w:rsidR="00CB1470" w:rsidRPr="00371C56">
              <w:rPr>
                <w:rFonts w:ascii="Arial Narrow" w:hAnsi="Arial Narrow"/>
                <w:b/>
              </w:rPr>
              <w:t>awareness – raising</w:t>
            </w:r>
            <w:r w:rsidR="00CB1470" w:rsidRPr="00371C56">
              <w:rPr>
                <w:rFonts w:ascii="Arial Narrow" w:hAnsi="Arial Narrow"/>
              </w:rPr>
              <w:t xml:space="preserve"> </w:t>
            </w:r>
            <w:r w:rsidRPr="00371C56">
              <w:rPr>
                <w:rFonts w:ascii="Arial Narrow" w:hAnsi="Arial Narrow"/>
              </w:rPr>
              <w:t xml:space="preserve"> as well as facilitating most vulnerable families with food and daily necessities</w:t>
            </w:r>
          </w:p>
          <w:p w14:paraId="102325E9" w14:textId="77777777" w:rsidR="00300B85" w:rsidRPr="00371C56" w:rsidRDefault="00300B85" w:rsidP="00300B85">
            <w:pPr>
              <w:jc w:val="both"/>
              <w:rPr>
                <w:rFonts w:ascii="Arial Narrow" w:hAnsi="Arial Narrow" w:cs="Times New Roman"/>
              </w:rPr>
            </w:pPr>
          </w:p>
          <w:p w14:paraId="2BDA01A5" w14:textId="238A6A77" w:rsidR="00451D6E" w:rsidRPr="00371C56" w:rsidRDefault="00940057" w:rsidP="00300B85">
            <w:pPr>
              <w:jc w:val="both"/>
              <w:rPr>
                <w:rFonts w:ascii="Arial Narrow" w:hAnsi="Arial Narrow" w:cs="Times New Roman"/>
              </w:rPr>
            </w:pPr>
            <w:r w:rsidRPr="00371C56">
              <w:rPr>
                <w:rFonts w:ascii="Arial Narrow" w:hAnsi="Arial Narrow" w:cs="Times New Roman"/>
              </w:rPr>
              <w:t xml:space="preserve">NHRCB published </w:t>
            </w:r>
            <w:r w:rsidRPr="00371C56">
              <w:rPr>
                <w:rFonts w:ascii="Arial Narrow" w:hAnsi="Arial Narrow" w:cs="Times New Roman"/>
                <w:b/>
              </w:rPr>
              <w:t>awareness building advertisement</w:t>
            </w:r>
            <w:r w:rsidRPr="00371C56">
              <w:rPr>
                <w:rFonts w:ascii="Arial Narrow" w:hAnsi="Arial Narrow" w:cs="Times New Roman"/>
              </w:rPr>
              <w:t xml:space="preserve"> in National Dailies. NHRCB has also prepared three television commercials on importance of staying home, passing quality time with family, following health safety instructions and violence against women (Respecting women’s contribution) in this lockdown time.  </w:t>
            </w:r>
          </w:p>
          <w:p w14:paraId="7BDF30D0" w14:textId="77777777" w:rsidR="00300B85" w:rsidRPr="00371C56" w:rsidRDefault="00300B85" w:rsidP="00300B85">
            <w:pPr>
              <w:jc w:val="both"/>
              <w:rPr>
                <w:rFonts w:ascii="Arial Narrow" w:hAnsi="Arial Narrow" w:cs="Times New Roman"/>
              </w:rPr>
            </w:pPr>
          </w:p>
          <w:p w14:paraId="120262F8" w14:textId="0B37EF2C" w:rsidR="00CB1470" w:rsidRPr="00371C56" w:rsidRDefault="00940057" w:rsidP="00300B85">
            <w:pPr>
              <w:jc w:val="both"/>
              <w:rPr>
                <w:rFonts w:ascii="Arial Narrow" w:hAnsi="Arial Narrow" w:cs="Times New Roman"/>
              </w:rPr>
            </w:pPr>
            <w:r w:rsidRPr="00371C56">
              <w:rPr>
                <w:rFonts w:ascii="Arial Narrow" w:hAnsi="Arial Narrow" w:cs="Times New Roman"/>
              </w:rPr>
              <w:t xml:space="preserve">NHRCB also </w:t>
            </w:r>
            <w:r w:rsidRPr="00371C56">
              <w:rPr>
                <w:rFonts w:ascii="Arial Narrow" w:hAnsi="Arial Narrow" w:cs="Times New Roman"/>
                <w:b/>
              </w:rPr>
              <w:t>provided food and daily necessities for 8400 vulnerable families</w:t>
            </w:r>
            <w:r w:rsidRPr="00371C56">
              <w:rPr>
                <w:rFonts w:ascii="Arial Narrow" w:hAnsi="Arial Narrow" w:cs="Times New Roman"/>
              </w:rPr>
              <w:t xml:space="preserve"> and 1570 individuals, which includes Dalit, Ethnic minority, Persons with di</w:t>
            </w:r>
            <w:r w:rsidR="007C5531" w:rsidRPr="00371C56">
              <w:rPr>
                <w:rFonts w:ascii="Arial Narrow" w:hAnsi="Arial Narrow" w:cs="Times New Roman"/>
              </w:rPr>
              <w:t>sability and Transgender people</w:t>
            </w:r>
            <w:r w:rsidRPr="00371C56">
              <w:rPr>
                <w:rFonts w:ascii="Arial Narrow" w:hAnsi="Arial Narrow" w:cs="Times New Roman"/>
                <w:b/>
                <w:i/>
              </w:rPr>
              <w:t>.</w:t>
            </w:r>
            <w:r w:rsidRPr="00371C56">
              <w:rPr>
                <w:rFonts w:ascii="Arial Narrow" w:hAnsi="Arial Narrow" w:cs="Times New Roman"/>
              </w:rPr>
              <w:t xml:space="preserve"> Besides, as a regular activity </w:t>
            </w:r>
          </w:p>
          <w:p w14:paraId="00F3BAC6" w14:textId="77777777" w:rsidR="00CB1470" w:rsidRPr="00371C56" w:rsidRDefault="00CB1470" w:rsidP="00300B85">
            <w:pPr>
              <w:jc w:val="both"/>
              <w:rPr>
                <w:rFonts w:ascii="Arial Narrow" w:hAnsi="Arial Narrow" w:cs="Times New Roman"/>
              </w:rPr>
            </w:pPr>
          </w:p>
          <w:p w14:paraId="2A845DA7" w14:textId="003B608D" w:rsidR="00451D6E" w:rsidRPr="00371C56" w:rsidRDefault="00940057" w:rsidP="00300B85">
            <w:pPr>
              <w:jc w:val="both"/>
              <w:rPr>
                <w:rFonts w:ascii="Arial Narrow" w:hAnsi="Arial Narrow" w:cs="Times New Roman"/>
              </w:rPr>
            </w:pPr>
            <w:r w:rsidRPr="00371C56">
              <w:rPr>
                <w:rFonts w:ascii="Arial Narrow" w:hAnsi="Arial Narrow" w:cs="Times New Roman"/>
              </w:rPr>
              <w:t xml:space="preserve">NHRCB keeps strong </w:t>
            </w:r>
            <w:r w:rsidRPr="00371C56">
              <w:rPr>
                <w:rFonts w:ascii="Arial Narrow" w:hAnsi="Arial Narrow" w:cs="Times New Roman"/>
                <w:b/>
              </w:rPr>
              <w:t>monitoring</w:t>
            </w:r>
            <w:r w:rsidRPr="00371C56">
              <w:rPr>
                <w:rFonts w:ascii="Arial Narrow" w:hAnsi="Arial Narrow" w:cs="Times New Roman"/>
              </w:rPr>
              <w:t>, on incidents of Human Rights violation including COVID-19 related health services to citizen, through media. If there is any single event reported in the media NHRCB writes to the respective authority to take quick action</w:t>
            </w:r>
          </w:p>
          <w:p w14:paraId="531B09F6" w14:textId="7FE00F0F" w:rsidR="00451D6E" w:rsidRPr="00371C56" w:rsidRDefault="00451D6E" w:rsidP="00775B4A">
            <w:pPr>
              <w:rPr>
                <w:rFonts w:ascii="Arial Narrow" w:hAnsi="Arial Narrow" w:cs="Times New Roman"/>
                <w:b/>
                <w:i/>
              </w:rPr>
            </w:pPr>
          </w:p>
          <w:p w14:paraId="103E58AC" w14:textId="0E8717CC" w:rsidR="00451D6E" w:rsidRPr="00371C56" w:rsidRDefault="00451D6E" w:rsidP="00775B4A">
            <w:pPr>
              <w:rPr>
                <w:rFonts w:ascii="Arial Narrow" w:hAnsi="Arial Narrow" w:cs="Times New Roman"/>
                <w:b/>
              </w:rPr>
            </w:pPr>
            <w:r w:rsidRPr="00371C56">
              <w:rPr>
                <w:rFonts w:ascii="Arial Narrow" w:hAnsi="Arial Narrow" w:cs="Times New Roman"/>
              </w:rPr>
              <w:t>See also</w:t>
            </w:r>
            <w:r w:rsidRPr="00371C56">
              <w:rPr>
                <w:rFonts w:ascii="Arial Narrow" w:hAnsi="Arial Narrow" w:cs="Times New Roman"/>
                <w:b/>
              </w:rPr>
              <w:t xml:space="preserve">: </w:t>
            </w:r>
          </w:p>
          <w:p w14:paraId="6FA8B5B6" w14:textId="77777777" w:rsidR="00451D6E" w:rsidRPr="00371C56" w:rsidRDefault="00451D6E" w:rsidP="00775B4A">
            <w:pPr>
              <w:rPr>
                <w:rFonts w:ascii="Arial Narrow" w:hAnsi="Arial Narrow" w:cs="Times New Roman"/>
                <w:b/>
              </w:rPr>
            </w:pPr>
          </w:p>
          <w:p w14:paraId="50EE9AA9" w14:textId="6E622B17" w:rsidR="00451D6E" w:rsidRPr="00371C56" w:rsidRDefault="00451D6E" w:rsidP="00775B4A">
            <w:pPr>
              <w:rPr>
                <w:rFonts w:ascii="Arial Narrow" w:hAnsi="Arial Narrow" w:cs="Times New Roman"/>
              </w:rPr>
            </w:pPr>
            <w:r w:rsidRPr="00371C56">
              <w:rPr>
                <w:rFonts w:ascii="Arial Narrow" w:hAnsi="Arial Narrow" w:cs="Times New Roman"/>
              </w:rPr>
              <w:t>NHRCB's COVID-19 related awareness-raising television commercials:</w:t>
            </w:r>
          </w:p>
          <w:p w14:paraId="6CB01EEE" w14:textId="77777777" w:rsidR="00451D6E" w:rsidRPr="00371C56" w:rsidRDefault="00451D6E" w:rsidP="00775B4A">
            <w:pPr>
              <w:rPr>
                <w:rFonts w:ascii="Arial Narrow" w:hAnsi="Arial Narrow" w:cs="Times New Roman"/>
                <w:b/>
              </w:rPr>
            </w:pPr>
          </w:p>
          <w:p w14:paraId="3B9F92FD" w14:textId="77777777" w:rsidR="00451D6E" w:rsidRPr="00371C56" w:rsidRDefault="0017336E" w:rsidP="00775B4A">
            <w:pPr>
              <w:pStyle w:val="ListParagraph"/>
              <w:numPr>
                <w:ilvl w:val="0"/>
                <w:numId w:val="38"/>
              </w:numPr>
              <w:rPr>
                <w:rFonts w:ascii="Arial Narrow" w:hAnsi="Arial Narrow" w:cs="Times New Roman"/>
                <w:b/>
              </w:rPr>
            </w:pPr>
            <w:hyperlink r:id="rId38" w:history="1">
              <w:r w:rsidR="00451D6E" w:rsidRPr="00371C56">
                <w:rPr>
                  <w:rStyle w:val="Hyperlink"/>
                  <w:rFonts w:ascii="Arial Narrow" w:hAnsi="Arial Narrow" w:cs="Times New Roman"/>
                  <w:color w:val="auto"/>
                  <w:u w:val="none"/>
                </w:rPr>
                <w:t>https://youtu.be/J38SwAbr6lM</w:t>
              </w:r>
            </w:hyperlink>
            <w:r w:rsidR="00451D6E" w:rsidRPr="00371C56">
              <w:rPr>
                <w:rFonts w:ascii="Arial Narrow" w:hAnsi="Arial Narrow" w:cs="Times New Roman"/>
                <w:b/>
              </w:rPr>
              <w:t xml:space="preserve"> </w:t>
            </w:r>
          </w:p>
          <w:p w14:paraId="0F4D36B5" w14:textId="4FD9CB99" w:rsidR="00451D6E" w:rsidRPr="00371C56" w:rsidRDefault="0017336E" w:rsidP="00775B4A">
            <w:pPr>
              <w:pStyle w:val="ListParagraph"/>
              <w:numPr>
                <w:ilvl w:val="0"/>
                <w:numId w:val="38"/>
              </w:numPr>
              <w:rPr>
                <w:rFonts w:ascii="Arial Narrow" w:hAnsi="Arial Narrow" w:cs="Times New Roman"/>
                <w:b/>
              </w:rPr>
            </w:pPr>
            <w:hyperlink r:id="rId39" w:history="1">
              <w:r w:rsidR="00451D6E" w:rsidRPr="00371C56">
                <w:rPr>
                  <w:rStyle w:val="Hyperlink"/>
                  <w:rFonts w:ascii="Arial Narrow" w:hAnsi="Arial Narrow" w:cs="Times New Roman"/>
                  <w:color w:val="auto"/>
                  <w:u w:val="none"/>
                </w:rPr>
                <w:t>https://youtu.be/ay___d-X3VE</w:t>
              </w:r>
            </w:hyperlink>
            <w:r w:rsidR="00451D6E" w:rsidRPr="00371C56">
              <w:rPr>
                <w:rFonts w:ascii="Arial Narrow" w:hAnsi="Arial Narrow" w:cs="Times New Roman"/>
                <w:b/>
              </w:rPr>
              <w:t xml:space="preserve"> </w:t>
            </w:r>
          </w:p>
          <w:p w14:paraId="2F264413" w14:textId="083C034B" w:rsidR="00451D6E" w:rsidRPr="00371C56" w:rsidRDefault="0017336E" w:rsidP="00775B4A">
            <w:pPr>
              <w:pStyle w:val="ListParagraph"/>
              <w:numPr>
                <w:ilvl w:val="0"/>
                <w:numId w:val="38"/>
              </w:numPr>
              <w:rPr>
                <w:rFonts w:ascii="Arial Narrow" w:hAnsi="Arial Narrow" w:cs="Times New Roman"/>
                <w:b/>
              </w:rPr>
            </w:pPr>
            <w:hyperlink r:id="rId40" w:history="1">
              <w:r w:rsidR="00451D6E" w:rsidRPr="00371C56">
                <w:rPr>
                  <w:rStyle w:val="Hyperlink"/>
                  <w:rFonts w:ascii="Arial Narrow" w:hAnsi="Arial Narrow" w:cs="Times New Roman"/>
                  <w:color w:val="auto"/>
                  <w:u w:val="none"/>
                </w:rPr>
                <w:t>https://youtu.be/1CAcG8QBD3M</w:t>
              </w:r>
            </w:hyperlink>
            <w:r w:rsidR="00451D6E" w:rsidRPr="00371C56">
              <w:rPr>
                <w:rFonts w:ascii="Arial Narrow" w:hAnsi="Arial Narrow" w:cs="Times New Roman"/>
                <w:b/>
              </w:rPr>
              <w:t xml:space="preserve"> </w:t>
            </w:r>
          </w:p>
          <w:p w14:paraId="58A80910" w14:textId="77777777" w:rsidR="00AD40B3" w:rsidRPr="00371C56" w:rsidRDefault="00AD40B3" w:rsidP="00775B4A">
            <w:pPr>
              <w:pStyle w:val="ListParagraph"/>
              <w:rPr>
                <w:rFonts w:ascii="Arial Narrow" w:hAnsi="Arial Narrow"/>
              </w:rPr>
            </w:pPr>
          </w:p>
        </w:tc>
      </w:tr>
      <w:tr w:rsidR="00677FC6" w:rsidRPr="00371C56" w14:paraId="4F8BEAD8" w14:textId="77777777" w:rsidTr="008E3483">
        <w:tc>
          <w:tcPr>
            <w:tcW w:w="4390" w:type="dxa"/>
          </w:tcPr>
          <w:p w14:paraId="64D67222" w14:textId="77777777" w:rsidR="00677FC6" w:rsidRPr="00371C56" w:rsidRDefault="00677FC6" w:rsidP="00677FC6">
            <w:pPr>
              <w:rPr>
                <w:rFonts w:ascii="Arial Narrow" w:hAnsi="Arial Narrow"/>
                <w:b/>
              </w:rPr>
            </w:pPr>
            <w:r w:rsidRPr="00371C56">
              <w:rPr>
                <w:rFonts w:ascii="Arial Narrow" w:hAnsi="Arial Narrow"/>
                <w:b/>
              </w:rPr>
              <w:t xml:space="preserve">India </w:t>
            </w:r>
          </w:p>
          <w:p w14:paraId="74AD232C" w14:textId="62372A5F" w:rsidR="00677FC6" w:rsidRPr="00371C56" w:rsidRDefault="00677FC6" w:rsidP="00677FC6">
            <w:pPr>
              <w:rPr>
                <w:rFonts w:ascii="Arial Narrow" w:hAnsi="Arial Narrow"/>
                <w:b/>
              </w:rPr>
            </w:pPr>
            <w:r w:rsidRPr="00371C56">
              <w:rPr>
                <w:rFonts w:ascii="Arial Narrow" w:hAnsi="Arial Narrow"/>
                <w:b/>
              </w:rPr>
              <w:t xml:space="preserve">National Human Rights Commission of India </w:t>
            </w:r>
          </w:p>
          <w:p w14:paraId="18C235A1" w14:textId="77777777" w:rsidR="00677FC6" w:rsidRPr="00371C56" w:rsidRDefault="00677FC6" w:rsidP="00775B4A">
            <w:pPr>
              <w:rPr>
                <w:rFonts w:ascii="Arial Narrow" w:hAnsi="Arial Narrow"/>
                <w:b/>
              </w:rPr>
            </w:pPr>
          </w:p>
        </w:tc>
        <w:tc>
          <w:tcPr>
            <w:tcW w:w="9355" w:type="dxa"/>
            <w:shd w:val="clear" w:color="auto" w:fill="auto"/>
          </w:tcPr>
          <w:p w14:paraId="6D902FF0" w14:textId="08A92312" w:rsidR="00677FC6" w:rsidRPr="00371C56" w:rsidRDefault="00677FC6" w:rsidP="00775B4A">
            <w:pPr>
              <w:rPr>
                <w:rFonts w:ascii="Arial Narrow" w:hAnsi="Arial Narrow"/>
              </w:rPr>
            </w:pPr>
            <w:r w:rsidRPr="00371C56">
              <w:rPr>
                <w:rFonts w:ascii="Arial Narrow" w:hAnsi="Arial Narrow" w:cstheme="minorHAnsi"/>
                <w:shd w:val="clear" w:color="auto" w:fill="FFFFFF"/>
              </w:rPr>
              <w:t xml:space="preserve">The Commission has taken several measures to promote human rights during the Covid-19 crisis. It has </w:t>
            </w:r>
            <w:r w:rsidRPr="00371C56">
              <w:rPr>
                <w:rFonts w:ascii="Arial Narrow" w:hAnsi="Arial Narrow" w:cstheme="minorHAnsi"/>
                <w:b/>
                <w:shd w:val="clear" w:color="auto" w:fill="FFFFFF"/>
              </w:rPr>
              <w:t>monitored complaints</w:t>
            </w:r>
            <w:r w:rsidRPr="00371C56">
              <w:rPr>
                <w:rFonts w:ascii="Arial Narrow" w:hAnsi="Arial Narrow" w:cstheme="minorHAnsi"/>
                <w:shd w:val="clear" w:color="auto" w:fill="FFFFFF"/>
              </w:rPr>
              <w:t xml:space="preserve"> on the alleged violation of human rights of the mentally ill people roaming on the streets across the country amid COVID lockdown. It has asked the Union Home Ministry to inform within two weeks about the arrangements made for them. The response shall include details of the steps taken or proposed to be taken by the authorities to address the issue.</w:t>
            </w:r>
          </w:p>
        </w:tc>
      </w:tr>
      <w:tr w:rsidR="0047747C" w:rsidRPr="00371C56" w14:paraId="2BFB3292" w14:textId="77777777" w:rsidTr="008E3483">
        <w:tc>
          <w:tcPr>
            <w:tcW w:w="4390" w:type="dxa"/>
          </w:tcPr>
          <w:p w14:paraId="5CC2FD4E" w14:textId="77777777" w:rsidR="00677FC6" w:rsidRPr="00371C56" w:rsidRDefault="00677FC6" w:rsidP="00775B4A">
            <w:pPr>
              <w:rPr>
                <w:rFonts w:ascii="Arial Narrow" w:hAnsi="Arial Narrow"/>
                <w:b/>
              </w:rPr>
            </w:pPr>
            <w:r w:rsidRPr="00371C56">
              <w:rPr>
                <w:rFonts w:ascii="Arial Narrow" w:hAnsi="Arial Narrow"/>
                <w:b/>
              </w:rPr>
              <w:t>Iraq</w:t>
            </w:r>
          </w:p>
          <w:p w14:paraId="150B076E" w14:textId="6BBA14F5" w:rsidR="00AD40B3" w:rsidRPr="00371C56" w:rsidRDefault="00AD40B3" w:rsidP="00775B4A">
            <w:pPr>
              <w:rPr>
                <w:rFonts w:ascii="Arial Narrow" w:hAnsi="Arial Narrow"/>
                <w:b/>
              </w:rPr>
            </w:pPr>
            <w:r w:rsidRPr="00371C56">
              <w:rPr>
                <w:rFonts w:ascii="Arial Narrow" w:hAnsi="Arial Narrow"/>
                <w:b/>
              </w:rPr>
              <w:t>High Commission for Human Rights of Iraq</w:t>
            </w:r>
          </w:p>
        </w:tc>
        <w:tc>
          <w:tcPr>
            <w:tcW w:w="9355" w:type="dxa"/>
            <w:shd w:val="clear" w:color="auto" w:fill="auto"/>
          </w:tcPr>
          <w:p w14:paraId="00107C00" w14:textId="0A363356" w:rsidR="00EF3394" w:rsidRDefault="008C4720" w:rsidP="00174F51">
            <w:pPr>
              <w:jc w:val="both"/>
              <w:rPr>
                <w:rFonts w:ascii="Arial Narrow" w:hAnsi="Arial Narrow"/>
              </w:rPr>
            </w:pPr>
            <w:r w:rsidRPr="00371C56">
              <w:rPr>
                <w:rFonts w:ascii="Arial Narrow" w:hAnsi="Arial Narrow"/>
              </w:rPr>
              <w:t xml:space="preserve">The IHCHR's teams </w:t>
            </w:r>
            <w:r w:rsidRPr="00371C56">
              <w:rPr>
                <w:rFonts w:ascii="Arial Narrow" w:hAnsi="Arial Narrow"/>
                <w:b/>
              </w:rPr>
              <w:t xml:space="preserve">visited </w:t>
            </w:r>
            <w:r w:rsidRPr="00D64691">
              <w:rPr>
                <w:rFonts w:ascii="Arial Narrow" w:hAnsi="Arial Narrow"/>
                <w:b/>
              </w:rPr>
              <w:t>health and security institutions</w:t>
            </w:r>
            <w:r w:rsidRPr="00371C56">
              <w:rPr>
                <w:rFonts w:ascii="Arial Narrow" w:hAnsi="Arial Narrow"/>
              </w:rPr>
              <w:t xml:space="preserve">, border crossings, airports, city entrances, as well as public places, government institutions, places of worship, markets, malls, and other sites, where the first stage of work without a curfew and the instructions of the relevant authorities was less stringent, but after the curfew was imposed on 15 March 2020, the </w:t>
            </w:r>
            <w:r w:rsidRPr="00371C56">
              <w:rPr>
                <w:rFonts w:ascii="Arial Narrow" w:hAnsi="Arial Narrow"/>
                <w:b/>
              </w:rPr>
              <w:t>Commission has developed a generic action plan</w:t>
            </w:r>
            <w:r w:rsidRPr="00371C56">
              <w:rPr>
                <w:rFonts w:ascii="Arial Narrow" w:hAnsi="Arial Narrow"/>
              </w:rPr>
              <w:t xml:space="preserve"> </w:t>
            </w:r>
            <w:r w:rsidR="00EF3394">
              <w:rPr>
                <w:rFonts w:ascii="Arial Narrow" w:hAnsi="Arial Narrow"/>
              </w:rPr>
              <w:t>.</w:t>
            </w:r>
          </w:p>
          <w:p w14:paraId="5C5C1FAA" w14:textId="65780C84" w:rsidR="00EF3394" w:rsidRDefault="00EF3394" w:rsidP="00174F51">
            <w:pPr>
              <w:jc w:val="both"/>
              <w:rPr>
                <w:rFonts w:ascii="Arial Narrow" w:hAnsi="Arial Narrow"/>
              </w:rPr>
            </w:pPr>
          </w:p>
          <w:p w14:paraId="498501B1" w14:textId="423AFA15" w:rsidR="00EF3394" w:rsidRDefault="00EF3394" w:rsidP="00174F51">
            <w:pPr>
              <w:jc w:val="both"/>
              <w:rPr>
                <w:rFonts w:ascii="Arial Narrow" w:hAnsi="Arial Narrow"/>
              </w:rPr>
            </w:pPr>
            <w:r>
              <w:rPr>
                <w:rFonts w:ascii="Arial Narrow" w:hAnsi="Arial Narrow"/>
              </w:rPr>
              <w:t>Some of the recommendations include: lack of medicines, limited training for health professionals. The IHCHR has also monitored places of detention.</w:t>
            </w:r>
          </w:p>
          <w:p w14:paraId="7A27EB00" w14:textId="77777777" w:rsidR="00EF3394" w:rsidRDefault="00EF3394" w:rsidP="00174F51">
            <w:pPr>
              <w:jc w:val="both"/>
              <w:rPr>
                <w:rFonts w:ascii="Arial Narrow" w:hAnsi="Arial Narrow"/>
              </w:rPr>
            </w:pPr>
          </w:p>
          <w:p w14:paraId="3EC7FA7F" w14:textId="77777777" w:rsidR="00EF3394" w:rsidRDefault="00EF3394" w:rsidP="00174F51">
            <w:pPr>
              <w:jc w:val="both"/>
              <w:rPr>
                <w:rFonts w:ascii="Arial Narrow" w:hAnsi="Arial Narrow"/>
              </w:rPr>
            </w:pPr>
            <w:r>
              <w:rPr>
                <w:rFonts w:ascii="Arial Narrow" w:hAnsi="Arial Narrow"/>
              </w:rPr>
              <w:t xml:space="preserve">The NHRI </w:t>
            </w:r>
            <w:r w:rsidR="008C4720" w:rsidRPr="00371C56">
              <w:rPr>
                <w:rFonts w:ascii="Arial Narrow" w:hAnsi="Arial Narrow"/>
              </w:rPr>
              <w:t xml:space="preserve"> standards of monitoring, follow-up and evaluation, taking into account the exceptional circumstances </w:t>
            </w:r>
            <w:r>
              <w:rPr>
                <w:rFonts w:ascii="Arial Narrow" w:hAnsi="Arial Narrow"/>
              </w:rPr>
              <w:t>.</w:t>
            </w:r>
          </w:p>
          <w:p w14:paraId="648B50D9" w14:textId="77777777" w:rsidR="00EF3394" w:rsidRDefault="00EF3394" w:rsidP="00174F51">
            <w:pPr>
              <w:jc w:val="both"/>
              <w:rPr>
                <w:rFonts w:ascii="Arial Narrow" w:hAnsi="Arial Narrow"/>
              </w:rPr>
            </w:pPr>
          </w:p>
          <w:p w14:paraId="3533C39A" w14:textId="22C43185" w:rsidR="008C4720" w:rsidRPr="00371C56" w:rsidRDefault="00EF3394" w:rsidP="00174F51">
            <w:pPr>
              <w:jc w:val="both"/>
              <w:rPr>
                <w:rFonts w:ascii="Arial Narrow" w:hAnsi="Arial Narrow"/>
              </w:rPr>
            </w:pPr>
            <w:r>
              <w:rPr>
                <w:rFonts w:ascii="Arial Narrow" w:hAnsi="Arial Narrow"/>
              </w:rPr>
              <w:t>T</w:t>
            </w:r>
            <w:r w:rsidR="008C4720" w:rsidRPr="00371C56">
              <w:rPr>
                <w:rFonts w:ascii="Arial Narrow" w:hAnsi="Arial Narrow"/>
              </w:rPr>
              <w:t>he right to health and other rights related to the current situation were evaluated on the basis of an assessment form that includes (25) items selected by a specialized team in the IHCHR to be worked on by field Commission's teams in order to assess the response of the governmental, non-governmental institutions and citizens to decisions of the Crisis Cell, formed under Diwan Order no. (55) of 2020.</w:t>
            </w:r>
          </w:p>
          <w:p w14:paraId="696234A7" w14:textId="01DDBF45" w:rsidR="00EC011F" w:rsidRPr="00371C56" w:rsidRDefault="00EC011F" w:rsidP="00775B4A">
            <w:pPr>
              <w:rPr>
                <w:rFonts w:ascii="Arial Narrow" w:hAnsi="Arial Narrow"/>
              </w:rPr>
            </w:pPr>
          </w:p>
          <w:p w14:paraId="32FF59C3" w14:textId="0A2F4FA4" w:rsidR="00EC011F" w:rsidRPr="00371C56" w:rsidRDefault="00EC011F" w:rsidP="00174F51">
            <w:pPr>
              <w:jc w:val="both"/>
              <w:rPr>
                <w:rFonts w:ascii="Arial Narrow" w:hAnsi="Arial Narrow"/>
              </w:rPr>
            </w:pPr>
            <w:r w:rsidRPr="00371C56">
              <w:rPr>
                <w:rFonts w:ascii="Arial Narrow" w:hAnsi="Arial Narrow"/>
              </w:rPr>
              <w:t>According to the indicators of response assessment to counter Covid-19 and to identify weak</w:t>
            </w:r>
            <w:r w:rsidR="00EF3394">
              <w:rPr>
                <w:rFonts w:ascii="Arial Narrow" w:hAnsi="Arial Narrow"/>
              </w:rPr>
              <w:t>nesses that required action</w:t>
            </w:r>
            <w:r w:rsidRPr="00371C56">
              <w:rPr>
                <w:rFonts w:ascii="Arial Narrow" w:hAnsi="Arial Narrow"/>
              </w:rPr>
              <w:t xml:space="preserve"> by the executive bodies to ensure that citizens enjoy the health, treatment and preventive services and related rights stipulated in nation</w:t>
            </w:r>
            <w:r w:rsidR="00EF3394">
              <w:rPr>
                <w:rFonts w:ascii="Arial Narrow" w:hAnsi="Arial Narrow"/>
              </w:rPr>
              <w:t>al and international agreements</w:t>
            </w:r>
            <w:r w:rsidRPr="00371C56">
              <w:rPr>
                <w:rFonts w:ascii="Arial Narrow" w:hAnsi="Arial Narrow"/>
              </w:rPr>
              <w:t xml:space="preserve"> ratified by Iraq and to ensure a decent life for the Iraqi citizen</w:t>
            </w:r>
            <w:r w:rsidR="00EF3394">
              <w:rPr>
                <w:rFonts w:ascii="Arial Narrow" w:hAnsi="Arial Narrow"/>
              </w:rPr>
              <w:t>s</w:t>
            </w:r>
            <w:r w:rsidRPr="00371C56">
              <w:rPr>
                <w:rFonts w:ascii="Arial Narrow" w:hAnsi="Arial Narrow"/>
              </w:rPr>
              <w:t xml:space="preserve">, the IHCHR issued </w:t>
            </w:r>
            <w:r w:rsidRPr="00371C56">
              <w:rPr>
                <w:rFonts w:ascii="Arial Narrow" w:hAnsi="Arial Narrow"/>
                <w:b/>
              </w:rPr>
              <w:t>recommendations</w:t>
            </w:r>
            <w:r w:rsidRPr="00371C56">
              <w:rPr>
                <w:rFonts w:ascii="Arial Narrow" w:hAnsi="Arial Narrow"/>
              </w:rPr>
              <w:t xml:space="preserve"> in its assessment reports on response to counter Covid-19 in Iraq.</w:t>
            </w:r>
          </w:p>
          <w:p w14:paraId="658449E7" w14:textId="77777777" w:rsidR="008C4720" w:rsidRPr="00371C56" w:rsidRDefault="008C4720" w:rsidP="00775B4A">
            <w:pPr>
              <w:rPr>
                <w:rFonts w:ascii="Arial Narrow" w:hAnsi="Arial Narrow"/>
              </w:rPr>
            </w:pPr>
          </w:p>
          <w:p w14:paraId="23E5CF75" w14:textId="6019D573" w:rsidR="00AD40B3" w:rsidRPr="00371C56" w:rsidRDefault="00EC011F" w:rsidP="00775B4A">
            <w:pPr>
              <w:rPr>
                <w:rFonts w:ascii="Arial Narrow" w:hAnsi="Arial Narrow"/>
              </w:rPr>
            </w:pPr>
            <w:r w:rsidRPr="00371C56">
              <w:rPr>
                <w:rFonts w:ascii="Arial Narrow" w:hAnsi="Arial Narrow"/>
              </w:rPr>
              <w:t>See</w:t>
            </w:r>
            <w:r w:rsidR="008C4720" w:rsidRPr="00371C56">
              <w:rPr>
                <w:rFonts w:ascii="Arial Narrow" w:hAnsi="Arial Narrow"/>
              </w:rPr>
              <w:t>:</w:t>
            </w:r>
          </w:p>
          <w:p w14:paraId="19BE2177" w14:textId="77777777" w:rsidR="008C4720" w:rsidRPr="00371C56" w:rsidRDefault="0017336E" w:rsidP="00775B4A">
            <w:pPr>
              <w:pStyle w:val="ListParagraph"/>
              <w:numPr>
                <w:ilvl w:val="0"/>
                <w:numId w:val="39"/>
              </w:numPr>
              <w:rPr>
                <w:rFonts w:ascii="Arial Narrow" w:hAnsi="Arial Narrow"/>
              </w:rPr>
            </w:pPr>
            <w:hyperlink r:id="rId41" w:history="1">
              <w:r w:rsidR="008C4720" w:rsidRPr="00371C56">
                <w:rPr>
                  <w:rStyle w:val="Hyperlink"/>
                  <w:rFonts w:ascii="Arial Narrow" w:hAnsi="Arial Narrow"/>
                  <w:color w:val="auto"/>
                </w:rPr>
                <w:t>First Assessment Report on Response to Counter Covid-19 in Iraq (February 24 - April 8) in English</w:t>
              </w:r>
            </w:hyperlink>
          </w:p>
          <w:p w14:paraId="2E169A2A" w14:textId="77777777" w:rsidR="008C4720" w:rsidRPr="00371C56" w:rsidRDefault="0017336E" w:rsidP="00775B4A">
            <w:pPr>
              <w:pStyle w:val="ListParagraph"/>
              <w:numPr>
                <w:ilvl w:val="0"/>
                <w:numId w:val="39"/>
              </w:numPr>
              <w:rPr>
                <w:rFonts w:ascii="Arial Narrow" w:hAnsi="Arial Narrow"/>
              </w:rPr>
            </w:pPr>
            <w:hyperlink r:id="rId42" w:history="1">
              <w:r w:rsidR="008C4720" w:rsidRPr="00371C56">
                <w:rPr>
                  <w:rStyle w:val="Hyperlink"/>
                  <w:rFonts w:ascii="Arial Narrow" w:hAnsi="Arial Narrow"/>
                  <w:color w:val="auto"/>
                </w:rPr>
                <w:t>First Assessment Report on Response to Counter Covid-19 in Iraq (February 24 - April 8) in Arabic</w:t>
              </w:r>
            </w:hyperlink>
          </w:p>
          <w:p w14:paraId="3424FF1F" w14:textId="77777777" w:rsidR="008C4720" w:rsidRPr="00371C56" w:rsidRDefault="0017336E" w:rsidP="00775B4A">
            <w:pPr>
              <w:pStyle w:val="ListParagraph"/>
              <w:numPr>
                <w:ilvl w:val="0"/>
                <w:numId w:val="39"/>
              </w:numPr>
              <w:rPr>
                <w:rFonts w:ascii="Arial Narrow" w:hAnsi="Arial Narrow"/>
              </w:rPr>
            </w:pPr>
            <w:hyperlink r:id="rId43" w:history="1">
              <w:r w:rsidR="008C4720" w:rsidRPr="00371C56">
                <w:rPr>
                  <w:rStyle w:val="Hyperlink"/>
                  <w:rFonts w:ascii="Arial Narrow" w:hAnsi="Arial Narrow"/>
                  <w:color w:val="auto"/>
                </w:rPr>
                <w:t>Second Assessment Report on Response to Counter Covid-19 in Iraq in Arabic</w:t>
              </w:r>
            </w:hyperlink>
            <w:r w:rsidR="008C4720" w:rsidRPr="00371C56">
              <w:rPr>
                <w:rFonts w:ascii="Arial Narrow" w:hAnsi="Arial Narrow"/>
              </w:rPr>
              <w:t xml:space="preserve"> </w:t>
            </w:r>
          </w:p>
          <w:p w14:paraId="6328B6D7" w14:textId="44985AF2" w:rsidR="008C4720" w:rsidRPr="00371C56" w:rsidRDefault="008C4720" w:rsidP="00775B4A">
            <w:pPr>
              <w:rPr>
                <w:rFonts w:ascii="Arial Narrow" w:hAnsi="Arial Narrow"/>
              </w:rPr>
            </w:pPr>
          </w:p>
        </w:tc>
      </w:tr>
      <w:tr w:rsidR="008568A5" w:rsidRPr="00371C56" w14:paraId="0A7B7BDF" w14:textId="77777777" w:rsidTr="008E3483">
        <w:tc>
          <w:tcPr>
            <w:tcW w:w="4390" w:type="dxa"/>
          </w:tcPr>
          <w:p w14:paraId="65FD3A2A" w14:textId="58166F7C" w:rsidR="008568A5" w:rsidRDefault="008568A5" w:rsidP="00775B4A">
            <w:pPr>
              <w:rPr>
                <w:rFonts w:ascii="Arial Narrow" w:hAnsi="Arial Narrow"/>
                <w:b/>
              </w:rPr>
            </w:pPr>
            <w:r w:rsidRPr="008568A5">
              <w:rPr>
                <w:rFonts w:ascii="Arial Narrow" w:hAnsi="Arial Narrow"/>
                <w:b/>
              </w:rPr>
              <w:t>Maldives</w:t>
            </w:r>
          </w:p>
          <w:p w14:paraId="7C75920A" w14:textId="2B292F02" w:rsidR="008568A5" w:rsidRPr="00371C56" w:rsidRDefault="008568A5" w:rsidP="00775B4A">
            <w:pPr>
              <w:rPr>
                <w:rFonts w:ascii="Arial Narrow" w:hAnsi="Arial Narrow"/>
                <w:b/>
              </w:rPr>
            </w:pPr>
            <w:r w:rsidRPr="008568A5">
              <w:rPr>
                <w:rFonts w:ascii="Arial Narrow" w:hAnsi="Arial Narrow"/>
                <w:b/>
              </w:rPr>
              <w:t>Human Rights Commission of the Maldives</w:t>
            </w:r>
          </w:p>
        </w:tc>
        <w:tc>
          <w:tcPr>
            <w:tcW w:w="9355" w:type="dxa"/>
            <w:shd w:val="clear" w:color="auto" w:fill="auto"/>
          </w:tcPr>
          <w:p w14:paraId="0C7868C6" w14:textId="47FC7DA5" w:rsidR="008568A5" w:rsidRDefault="008568A5" w:rsidP="008568A5">
            <w:pPr>
              <w:jc w:val="both"/>
              <w:rPr>
                <w:rFonts w:ascii="Arial Narrow" w:hAnsi="Arial Narrow"/>
              </w:rPr>
            </w:pPr>
            <w:r w:rsidRPr="008568A5">
              <w:rPr>
                <w:rFonts w:ascii="Arial Narrow" w:hAnsi="Arial Narrow"/>
              </w:rPr>
              <w:t xml:space="preserve">The </w:t>
            </w:r>
            <w:r w:rsidR="000121E6" w:rsidRPr="000121E6">
              <w:rPr>
                <w:rFonts w:ascii="Arial Narrow" w:hAnsi="Arial Narrow"/>
              </w:rPr>
              <w:t>Human Rights Commission of the Maldives</w:t>
            </w:r>
            <w:r w:rsidRPr="008568A5">
              <w:rPr>
                <w:rFonts w:ascii="Arial Narrow" w:hAnsi="Arial Narrow"/>
              </w:rPr>
              <w:t xml:space="preserve"> </w:t>
            </w:r>
            <w:r w:rsidRPr="00E62DBB">
              <w:rPr>
                <w:rFonts w:ascii="Arial Narrow" w:hAnsi="Arial Narrow"/>
                <w:b/>
              </w:rPr>
              <w:t>compiled a series of questionnaires to collect inf</w:t>
            </w:r>
            <w:r w:rsidR="000121E6" w:rsidRPr="00E62DBB">
              <w:rPr>
                <w:rFonts w:ascii="Arial Narrow" w:hAnsi="Arial Narrow"/>
                <w:b/>
              </w:rPr>
              <w:t>ormation</w:t>
            </w:r>
            <w:r w:rsidR="000121E6">
              <w:rPr>
                <w:rFonts w:ascii="Arial Narrow" w:hAnsi="Arial Narrow"/>
              </w:rPr>
              <w:t xml:space="preserve"> on the availability of </w:t>
            </w:r>
            <w:r w:rsidRPr="008568A5">
              <w:rPr>
                <w:rFonts w:ascii="Arial Narrow" w:hAnsi="Arial Narrow"/>
              </w:rPr>
              <w:t>fundamental rights following the Covid-19 pandemic.</w:t>
            </w:r>
          </w:p>
          <w:p w14:paraId="204BFCDD" w14:textId="61C9A44C" w:rsidR="00E62DBB" w:rsidRDefault="00E62DBB" w:rsidP="008568A5">
            <w:pPr>
              <w:jc w:val="both"/>
              <w:rPr>
                <w:rFonts w:ascii="Arial Narrow" w:hAnsi="Arial Narrow"/>
              </w:rPr>
            </w:pPr>
          </w:p>
          <w:p w14:paraId="0FB0D5A6" w14:textId="28A6C8F4" w:rsidR="00E62DBB" w:rsidRDefault="00E62DBB" w:rsidP="008568A5">
            <w:pPr>
              <w:jc w:val="both"/>
              <w:rPr>
                <w:rFonts w:ascii="Arial Narrow" w:hAnsi="Arial Narrow"/>
              </w:rPr>
            </w:pPr>
            <w:r>
              <w:rPr>
                <w:rFonts w:ascii="Arial Narrow" w:hAnsi="Arial Narrow"/>
              </w:rPr>
              <w:t>Questionnaires were designed to compile information on the following areas:</w:t>
            </w:r>
          </w:p>
          <w:p w14:paraId="3A0DB8CF" w14:textId="288125A0" w:rsidR="008568A5" w:rsidRDefault="008568A5" w:rsidP="008568A5">
            <w:pPr>
              <w:jc w:val="both"/>
              <w:rPr>
                <w:rFonts w:ascii="Arial Narrow" w:hAnsi="Arial Narrow"/>
              </w:rPr>
            </w:pPr>
          </w:p>
          <w:p w14:paraId="49B3358F" w14:textId="2B526DBA"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Accessibility to Food, Water and Gas used for Cooking</w:t>
            </w:r>
            <w:r w:rsidR="000121E6">
              <w:rPr>
                <w:rFonts w:ascii="Arial Narrow" w:hAnsi="Arial Narrow"/>
              </w:rPr>
              <w:t>;</w:t>
            </w:r>
          </w:p>
          <w:p w14:paraId="22CC12CD" w14:textId="087C1750"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Housing and Living Conditions</w:t>
            </w:r>
            <w:r w:rsidR="000121E6">
              <w:rPr>
                <w:rFonts w:ascii="Arial Narrow" w:hAnsi="Arial Narrow"/>
              </w:rPr>
              <w:t>;</w:t>
            </w:r>
          </w:p>
          <w:p w14:paraId="366C151C" w14:textId="49E65198"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Physical, Psychological &amp; Sexual Abuse, Neglect and Domestic Violence</w:t>
            </w:r>
            <w:r w:rsidR="000121E6">
              <w:rPr>
                <w:rFonts w:ascii="Arial Narrow" w:hAnsi="Arial Narrow"/>
              </w:rPr>
              <w:t>;</w:t>
            </w:r>
          </w:p>
          <w:p w14:paraId="2ED169F3" w14:textId="654FDD85"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Education</w:t>
            </w:r>
            <w:r w:rsidR="000121E6">
              <w:rPr>
                <w:rFonts w:ascii="Arial Narrow" w:hAnsi="Arial Narrow"/>
              </w:rPr>
              <w:t>;</w:t>
            </w:r>
          </w:p>
          <w:p w14:paraId="4F200DC4" w14:textId="1C532F39"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Changes in health services</w:t>
            </w:r>
            <w:r w:rsidR="000121E6">
              <w:rPr>
                <w:rFonts w:ascii="Arial Narrow" w:hAnsi="Arial Narrow"/>
              </w:rPr>
              <w:t>;</w:t>
            </w:r>
          </w:p>
          <w:p w14:paraId="78EAE939" w14:textId="7F4FB293" w:rsidR="008568A5" w:rsidRPr="000121E6" w:rsidRDefault="008568A5" w:rsidP="000121E6">
            <w:pPr>
              <w:pStyle w:val="ListParagraph"/>
              <w:numPr>
                <w:ilvl w:val="0"/>
                <w:numId w:val="48"/>
              </w:numPr>
              <w:jc w:val="both"/>
              <w:rPr>
                <w:rFonts w:ascii="Arial Narrow" w:hAnsi="Arial Narrow"/>
              </w:rPr>
            </w:pPr>
            <w:r w:rsidRPr="000121E6">
              <w:rPr>
                <w:rFonts w:ascii="Arial Narrow" w:hAnsi="Arial Narrow"/>
              </w:rPr>
              <w:t>Employment</w:t>
            </w:r>
            <w:r w:rsidR="000121E6">
              <w:rPr>
                <w:rFonts w:ascii="Arial Narrow" w:hAnsi="Arial Narrow"/>
              </w:rPr>
              <w:t>.</w:t>
            </w:r>
          </w:p>
          <w:p w14:paraId="2DFD8B14" w14:textId="77777777" w:rsidR="000121E6" w:rsidRDefault="000121E6" w:rsidP="008568A5">
            <w:pPr>
              <w:jc w:val="both"/>
              <w:rPr>
                <w:rFonts w:ascii="Arial Narrow" w:hAnsi="Arial Narrow"/>
              </w:rPr>
            </w:pPr>
          </w:p>
          <w:p w14:paraId="4570911A" w14:textId="5D518EF7" w:rsidR="000121E6" w:rsidRPr="00371C56" w:rsidRDefault="00E62DBB" w:rsidP="000121E6">
            <w:pPr>
              <w:jc w:val="both"/>
              <w:rPr>
                <w:rFonts w:ascii="Arial Narrow" w:hAnsi="Arial Narrow"/>
              </w:rPr>
            </w:pPr>
            <w:r>
              <w:rPr>
                <w:rFonts w:ascii="Arial Narrow" w:hAnsi="Arial Narrow"/>
              </w:rPr>
              <w:t xml:space="preserve">According to the findings relevant </w:t>
            </w:r>
            <w:r w:rsidRPr="00E62DBB">
              <w:rPr>
                <w:rFonts w:ascii="Arial Narrow" w:hAnsi="Arial Narrow"/>
                <w:b/>
              </w:rPr>
              <w:t>r</w:t>
            </w:r>
            <w:r w:rsidR="000121E6" w:rsidRPr="00E62DBB">
              <w:rPr>
                <w:rFonts w:ascii="Arial Narrow" w:hAnsi="Arial Narrow"/>
                <w:b/>
              </w:rPr>
              <w:t>ecommendations</w:t>
            </w:r>
            <w:r>
              <w:rPr>
                <w:rFonts w:ascii="Arial Narrow" w:hAnsi="Arial Narrow"/>
              </w:rPr>
              <w:t xml:space="preserve"> were issued</w:t>
            </w:r>
            <w:r w:rsidR="000121E6">
              <w:rPr>
                <w:rFonts w:ascii="Arial Narrow" w:hAnsi="Arial Narrow"/>
              </w:rPr>
              <w:t xml:space="preserve"> </w:t>
            </w:r>
            <w:r>
              <w:rPr>
                <w:rFonts w:ascii="Arial Narrow" w:hAnsi="Arial Narrow"/>
              </w:rPr>
              <w:t>to the State by the Commission.</w:t>
            </w:r>
          </w:p>
        </w:tc>
      </w:tr>
      <w:tr w:rsidR="00FD35FB" w:rsidRPr="00371C56" w14:paraId="5C08CE94" w14:textId="77777777" w:rsidTr="008E3483">
        <w:tc>
          <w:tcPr>
            <w:tcW w:w="4390" w:type="dxa"/>
          </w:tcPr>
          <w:p w14:paraId="445600BB" w14:textId="42FFEDB4" w:rsidR="00FD35FB" w:rsidRDefault="00FD35FB" w:rsidP="00775B4A">
            <w:pPr>
              <w:rPr>
                <w:rFonts w:ascii="Arial Narrow" w:hAnsi="Arial Narrow"/>
                <w:b/>
              </w:rPr>
            </w:pPr>
            <w:r>
              <w:rPr>
                <w:rFonts w:ascii="Arial Narrow" w:hAnsi="Arial Narrow"/>
                <w:b/>
              </w:rPr>
              <w:t>Mongolia</w:t>
            </w:r>
          </w:p>
          <w:p w14:paraId="557D78E9" w14:textId="2517601C" w:rsidR="00FD35FB" w:rsidRPr="008568A5" w:rsidRDefault="00FD35FB" w:rsidP="00775B4A">
            <w:pPr>
              <w:rPr>
                <w:rFonts w:ascii="Arial Narrow" w:hAnsi="Arial Narrow"/>
                <w:b/>
              </w:rPr>
            </w:pPr>
            <w:r w:rsidRPr="00FD35FB">
              <w:rPr>
                <w:rFonts w:ascii="Arial Narrow" w:hAnsi="Arial Narrow"/>
                <w:b/>
              </w:rPr>
              <w:t>National Human Rights Commission</w:t>
            </w:r>
            <w:r>
              <w:rPr>
                <w:rFonts w:ascii="Arial Narrow" w:hAnsi="Arial Narrow"/>
                <w:b/>
              </w:rPr>
              <w:t xml:space="preserve"> of Mongolia</w:t>
            </w:r>
          </w:p>
        </w:tc>
        <w:tc>
          <w:tcPr>
            <w:tcW w:w="9355" w:type="dxa"/>
            <w:shd w:val="clear" w:color="auto" w:fill="auto"/>
          </w:tcPr>
          <w:p w14:paraId="441FF447" w14:textId="01E2576E" w:rsidR="00845DE0" w:rsidRPr="00845DE0" w:rsidRDefault="00845DE0" w:rsidP="00845DE0">
            <w:pPr>
              <w:jc w:val="both"/>
              <w:rPr>
                <w:rFonts w:ascii="Arial Narrow" w:hAnsi="Arial Narrow"/>
              </w:rPr>
            </w:pPr>
            <w:r w:rsidRPr="00845DE0">
              <w:rPr>
                <w:rFonts w:ascii="Arial Narrow" w:hAnsi="Arial Narrow"/>
              </w:rPr>
              <w:t>National Human Rights Commission of Mongolia</w:t>
            </w:r>
            <w:r w:rsidR="00FE64E4">
              <w:rPr>
                <w:rFonts w:ascii="Arial Narrow" w:hAnsi="Arial Narrow"/>
              </w:rPr>
              <w:t xml:space="preserve"> (</w:t>
            </w:r>
            <w:r w:rsidR="00FE64E4" w:rsidRPr="00845DE0">
              <w:rPr>
                <w:rFonts w:ascii="Arial Narrow" w:hAnsi="Arial Narrow"/>
              </w:rPr>
              <w:t>NHRCM</w:t>
            </w:r>
            <w:r w:rsidR="00FE64E4">
              <w:rPr>
                <w:rFonts w:ascii="Arial Narrow" w:hAnsi="Arial Narrow"/>
              </w:rPr>
              <w:t>)</w:t>
            </w:r>
            <w:r w:rsidRPr="00845DE0">
              <w:rPr>
                <w:rFonts w:ascii="Arial Narrow" w:hAnsi="Arial Narrow"/>
              </w:rPr>
              <w:t xml:space="preserve"> issued two </w:t>
            </w:r>
            <w:r w:rsidRPr="00845DE0">
              <w:rPr>
                <w:rFonts w:ascii="Arial Narrow" w:hAnsi="Arial Narrow"/>
                <w:b/>
              </w:rPr>
              <w:t>communiques</w:t>
            </w:r>
            <w:r w:rsidRPr="00845DE0">
              <w:rPr>
                <w:rFonts w:ascii="Arial Narrow" w:hAnsi="Arial Narrow"/>
              </w:rPr>
              <w:t xml:space="preserve"> to the public and developed </w:t>
            </w:r>
            <w:r w:rsidRPr="00845DE0">
              <w:rPr>
                <w:rFonts w:ascii="Arial Narrow" w:hAnsi="Arial Narrow"/>
                <w:b/>
              </w:rPr>
              <w:t>4 short videos</w:t>
            </w:r>
            <w:r w:rsidRPr="00845DE0">
              <w:rPr>
                <w:rFonts w:ascii="Arial Narrow" w:hAnsi="Arial Narrow"/>
              </w:rPr>
              <w:t xml:space="preserve"> highlighting preventive measures in public spaces for citizens. It was aired in Mongolian National Broadcasting (State-owned public media institution with TV, radio and websites), other commercial televisions and social media including Facebook. Video files were delivered to Ulaanbaatar (Capital City) Culture and Art Office to share with all cultural and art organizations.</w:t>
            </w:r>
          </w:p>
          <w:p w14:paraId="37B2C362" w14:textId="77777777" w:rsidR="00845DE0" w:rsidRDefault="00845DE0" w:rsidP="00845DE0">
            <w:pPr>
              <w:jc w:val="both"/>
              <w:rPr>
                <w:rFonts w:ascii="Arial Narrow" w:hAnsi="Arial Narrow"/>
              </w:rPr>
            </w:pPr>
          </w:p>
          <w:p w14:paraId="18EB3125" w14:textId="737E5B97" w:rsidR="00845DE0" w:rsidRDefault="00845DE0" w:rsidP="00845DE0">
            <w:pPr>
              <w:jc w:val="both"/>
              <w:rPr>
                <w:rFonts w:ascii="Arial Narrow" w:hAnsi="Arial Narrow"/>
              </w:rPr>
            </w:pPr>
            <w:r w:rsidRPr="00845DE0">
              <w:rPr>
                <w:rFonts w:ascii="Arial Narrow" w:hAnsi="Arial Narrow"/>
              </w:rPr>
              <w:t xml:space="preserve">Complaints are able to lodge through </w:t>
            </w:r>
            <w:r w:rsidRPr="00FE64E4">
              <w:rPr>
                <w:rFonts w:ascii="Arial Narrow" w:hAnsi="Arial Narrow"/>
                <w:b/>
              </w:rPr>
              <w:t>online complaint platform</w:t>
            </w:r>
            <w:r w:rsidRPr="00845DE0">
              <w:rPr>
                <w:rFonts w:ascii="Arial Narrow" w:hAnsi="Arial Narrow"/>
              </w:rPr>
              <w:t xml:space="preserve"> in the official website as well as Facebook page i</w:t>
            </w:r>
            <w:r>
              <w:rPr>
                <w:rFonts w:ascii="Arial Narrow" w:hAnsi="Arial Narrow"/>
              </w:rPr>
              <w:t xml:space="preserve">n addition to 24 hours </w:t>
            </w:r>
            <w:r w:rsidRPr="00FE64E4">
              <w:rPr>
                <w:rFonts w:ascii="Arial Narrow" w:hAnsi="Arial Narrow"/>
                <w:b/>
              </w:rPr>
              <w:t>hotline.</w:t>
            </w:r>
          </w:p>
          <w:p w14:paraId="518CAF28" w14:textId="77777777" w:rsidR="00845DE0" w:rsidRPr="00845DE0" w:rsidRDefault="00845DE0" w:rsidP="00845DE0">
            <w:pPr>
              <w:jc w:val="both"/>
              <w:rPr>
                <w:rFonts w:ascii="Arial Narrow" w:hAnsi="Arial Narrow"/>
              </w:rPr>
            </w:pPr>
          </w:p>
          <w:p w14:paraId="11C91AC2" w14:textId="5D9987E8" w:rsidR="00845DE0" w:rsidRPr="00845DE0" w:rsidRDefault="00845DE0" w:rsidP="00845DE0">
            <w:pPr>
              <w:jc w:val="both"/>
              <w:rPr>
                <w:rFonts w:ascii="Arial Narrow" w:hAnsi="Arial Narrow"/>
              </w:rPr>
            </w:pPr>
            <w:r w:rsidRPr="00845DE0">
              <w:rPr>
                <w:rFonts w:ascii="Arial Narrow" w:hAnsi="Arial Narrow"/>
              </w:rPr>
              <w:t xml:space="preserve">Based on learning management system in its official website, two </w:t>
            </w:r>
            <w:r w:rsidRPr="00FE64E4">
              <w:rPr>
                <w:rFonts w:ascii="Arial Narrow" w:hAnsi="Arial Narrow"/>
                <w:b/>
              </w:rPr>
              <w:t xml:space="preserve">online modules </w:t>
            </w:r>
            <w:r w:rsidRPr="00845DE0">
              <w:rPr>
                <w:rFonts w:ascii="Arial Narrow" w:hAnsi="Arial Narrow"/>
              </w:rPr>
              <w:t>such ‘Human Rights-based Approach’ were developed and additional two modules are in developing processes.</w:t>
            </w:r>
          </w:p>
          <w:p w14:paraId="62493EEA" w14:textId="2F203347" w:rsidR="00845DE0" w:rsidRDefault="00845DE0" w:rsidP="00845DE0">
            <w:pPr>
              <w:jc w:val="both"/>
              <w:rPr>
                <w:rFonts w:ascii="Arial Narrow" w:hAnsi="Arial Narrow"/>
              </w:rPr>
            </w:pPr>
            <w:r w:rsidRPr="00845DE0">
              <w:rPr>
                <w:rFonts w:ascii="Arial Narrow" w:hAnsi="Arial Narrow"/>
              </w:rPr>
              <w:tab/>
            </w:r>
          </w:p>
          <w:p w14:paraId="6B142E6F" w14:textId="6FE70086" w:rsidR="00845DE0" w:rsidRDefault="00845DE0" w:rsidP="00845DE0">
            <w:pPr>
              <w:jc w:val="both"/>
              <w:rPr>
                <w:rFonts w:ascii="Arial Narrow" w:hAnsi="Arial Narrow"/>
              </w:rPr>
            </w:pPr>
            <w:r w:rsidRPr="00845DE0">
              <w:rPr>
                <w:rFonts w:ascii="Arial Narrow" w:hAnsi="Arial Narrow"/>
              </w:rPr>
              <w:t xml:space="preserve">In collaboration with Open Society Forum, </w:t>
            </w:r>
            <w:r w:rsidRPr="00FE64E4">
              <w:rPr>
                <w:rFonts w:ascii="Arial Narrow" w:hAnsi="Arial Narrow"/>
                <w:b/>
              </w:rPr>
              <w:t>monthly human rights meetings</w:t>
            </w:r>
            <w:r w:rsidRPr="00845DE0">
              <w:rPr>
                <w:rFonts w:ascii="Arial Narrow" w:hAnsi="Arial Narrow"/>
              </w:rPr>
              <w:t xml:space="preserve"> were discussed about COVID-19 and its impact with presence of academia, experts and professionals. (April: COVID-19 and human rights; May: Election 2020 and right to vote) These meetings were held in Zoom and broadcasted through Facebook Live and YouTube Live.  </w:t>
            </w:r>
          </w:p>
          <w:p w14:paraId="0C0BFA83" w14:textId="77777777" w:rsidR="00845DE0" w:rsidRPr="00845DE0" w:rsidRDefault="00845DE0" w:rsidP="00845DE0">
            <w:pPr>
              <w:jc w:val="both"/>
              <w:rPr>
                <w:rFonts w:ascii="Arial Narrow" w:hAnsi="Arial Narrow"/>
              </w:rPr>
            </w:pPr>
          </w:p>
          <w:p w14:paraId="00464DBE" w14:textId="7DD9E4EA" w:rsidR="00845DE0" w:rsidRPr="00845DE0" w:rsidRDefault="00845DE0" w:rsidP="00845DE0">
            <w:pPr>
              <w:jc w:val="both"/>
              <w:rPr>
                <w:rFonts w:ascii="Arial Narrow" w:hAnsi="Arial Narrow"/>
              </w:rPr>
            </w:pPr>
            <w:r w:rsidRPr="00845DE0">
              <w:rPr>
                <w:rFonts w:ascii="Arial Narrow" w:hAnsi="Arial Narrow"/>
              </w:rPr>
              <w:t xml:space="preserve">Following </w:t>
            </w:r>
            <w:r w:rsidRPr="00FE64E4">
              <w:rPr>
                <w:rFonts w:ascii="Arial Narrow" w:hAnsi="Arial Narrow"/>
                <w:b/>
              </w:rPr>
              <w:t>complaints</w:t>
            </w:r>
            <w:r w:rsidRPr="00845DE0">
              <w:rPr>
                <w:rFonts w:ascii="Arial Narrow" w:hAnsi="Arial Narrow"/>
              </w:rPr>
              <w:t xml:space="preserve"> regarding xenophobic discrimination from Mongolian nationals in South Korea, based on Memorandum of Understanding with National Human Rights Commission of Korea (NHRCK), </w:t>
            </w:r>
            <w:r w:rsidRPr="00FE64E4">
              <w:rPr>
                <w:rFonts w:ascii="Arial Narrow" w:hAnsi="Arial Narrow"/>
                <w:b/>
              </w:rPr>
              <w:t>NHRCM requested to collaborate against discrimination</w:t>
            </w:r>
            <w:r w:rsidRPr="00845DE0">
              <w:rPr>
                <w:rFonts w:ascii="Arial Narrow" w:hAnsi="Arial Narrow"/>
              </w:rPr>
              <w:t xml:space="preserve"> in March, 2020. NHRCK followed up the NHRCM’s request and interacted with Ministry of Economy and Finance, Ministry of Health and Welfare, Ministry of Food and Drug Safety and Ministry of Justice to ensure right to health to all. In addition, NHRCK made </w:t>
            </w:r>
            <w:r w:rsidRPr="00FE64E4">
              <w:rPr>
                <w:rFonts w:ascii="Arial Narrow" w:hAnsi="Arial Narrow"/>
                <w:b/>
              </w:rPr>
              <w:t>media statement</w:t>
            </w:r>
            <w:r w:rsidRPr="00845DE0">
              <w:rPr>
                <w:rFonts w:ascii="Arial Narrow" w:hAnsi="Arial Narrow"/>
              </w:rPr>
              <w:t xml:space="preserve"> on discriminatory approach towards students without health insurance and migrant workers. </w:t>
            </w:r>
          </w:p>
          <w:p w14:paraId="74ADA50F" w14:textId="77777777" w:rsidR="00845DE0" w:rsidRDefault="00845DE0" w:rsidP="00845DE0">
            <w:pPr>
              <w:jc w:val="both"/>
              <w:rPr>
                <w:rFonts w:ascii="Arial Narrow" w:hAnsi="Arial Narrow"/>
              </w:rPr>
            </w:pPr>
          </w:p>
          <w:p w14:paraId="2421176A" w14:textId="3E287D34" w:rsidR="00845DE0" w:rsidRPr="00845DE0" w:rsidRDefault="00845DE0" w:rsidP="00845DE0">
            <w:pPr>
              <w:jc w:val="both"/>
              <w:rPr>
                <w:rFonts w:ascii="Arial Narrow" w:hAnsi="Arial Narrow"/>
              </w:rPr>
            </w:pPr>
            <w:r w:rsidRPr="00845DE0">
              <w:rPr>
                <w:rFonts w:ascii="Arial Narrow" w:hAnsi="Arial Narrow"/>
              </w:rPr>
              <w:t xml:space="preserve">Prior adoption of the Law of Mongolia to prevent, fight and mitigate socio-economic impact of the pandemic of coronavirus disease (COVID-19) in 29th April 2020, NHRCM </w:t>
            </w:r>
            <w:r w:rsidR="00FE64E4">
              <w:rPr>
                <w:rFonts w:ascii="Arial Narrow" w:hAnsi="Arial Narrow"/>
                <w:b/>
              </w:rPr>
              <w:t>submitted</w:t>
            </w:r>
            <w:r w:rsidRPr="00FE64E4">
              <w:rPr>
                <w:rFonts w:ascii="Arial Narrow" w:hAnsi="Arial Narrow"/>
                <w:b/>
              </w:rPr>
              <w:t xml:space="preserve"> proposal</w:t>
            </w:r>
            <w:r w:rsidRPr="00845DE0">
              <w:rPr>
                <w:rFonts w:ascii="Arial Narrow" w:hAnsi="Arial Narrow"/>
              </w:rPr>
              <w:t xml:space="preserve"> to respect rights and freedoms of all, comply with international human rights norms and procedures, promote social inclusion even in state of emergency to the Parliament Speaker and annexed Mongolian translations of OHCHR’s COVID-19 Guidance and Advice of the Subcommittee to States parties and national preventive mechanisms relating to the coronavirus disease (COVID-19) pandemic.    </w:t>
            </w:r>
          </w:p>
          <w:p w14:paraId="280B832C" w14:textId="77777777" w:rsidR="00845DE0" w:rsidRDefault="00845DE0" w:rsidP="00845DE0">
            <w:pPr>
              <w:jc w:val="both"/>
              <w:rPr>
                <w:rFonts w:ascii="Arial Narrow" w:hAnsi="Arial Narrow"/>
              </w:rPr>
            </w:pPr>
          </w:p>
          <w:p w14:paraId="248C097D" w14:textId="66DFE10D" w:rsidR="00845DE0" w:rsidRPr="00845DE0" w:rsidRDefault="00845DE0" w:rsidP="00845DE0">
            <w:pPr>
              <w:jc w:val="both"/>
              <w:rPr>
                <w:rFonts w:ascii="Arial Narrow" w:hAnsi="Arial Narrow"/>
              </w:rPr>
            </w:pPr>
            <w:r w:rsidRPr="00845DE0">
              <w:rPr>
                <w:rFonts w:ascii="Arial Narrow" w:hAnsi="Arial Narrow"/>
              </w:rPr>
              <w:t>Chief Commissioner</w:t>
            </w:r>
            <w:r w:rsidRPr="00FE64E4">
              <w:rPr>
                <w:rFonts w:ascii="Arial Narrow" w:hAnsi="Arial Narrow"/>
                <w:b/>
              </w:rPr>
              <w:t xml:space="preserve"> intervened</w:t>
            </w:r>
            <w:r w:rsidRPr="00845DE0">
              <w:rPr>
                <w:rFonts w:ascii="Arial Narrow" w:hAnsi="Arial Narrow"/>
              </w:rPr>
              <w:t xml:space="preserve"> with Deputy Prime Minister who serves as Chair of State Emergency Commission and Head of Rapid Response Operational Headquarter to discuss action to label the quarantined people’s households. Chief Commissioner expressed that </w:t>
            </w:r>
            <w:r w:rsidR="00FE64E4" w:rsidRPr="00845DE0">
              <w:rPr>
                <w:rFonts w:ascii="Arial Narrow" w:hAnsi="Arial Narrow"/>
              </w:rPr>
              <w:t>labelling</w:t>
            </w:r>
            <w:r w:rsidRPr="00845DE0">
              <w:rPr>
                <w:rFonts w:ascii="Arial Narrow" w:hAnsi="Arial Narrow"/>
              </w:rPr>
              <w:t xml:space="preserve"> doors of quarantined or self-isolated people will breed hate and discrimination and </w:t>
            </w:r>
            <w:r w:rsidRPr="00FE64E4">
              <w:rPr>
                <w:rFonts w:ascii="Arial Narrow" w:hAnsi="Arial Narrow"/>
                <w:b/>
              </w:rPr>
              <w:t>recommended</w:t>
            </w:r>
            <w:r w:rsidRPr="00845DE0">
              <w:rPr>
                <w:rFonts w:ascii="Arial Narrow" w:hAnsi="Arial Narrow"/>
              </w:rPr>
              <w:t xml:space="preserve"> to cease this action. Now, there is no labelling on doors of households.</w:t>
            </w:r>
          </w:p>
          <w:p w14:paraId="0DF80B8B" w14:textId="77777777" w:rsidR="00845DE0" w:rsidRDefault="00845DE0" w:rsidP="00845DE0">
            <w:pPr>
              <w:jc w:val="both"/>
              <w:rPr>
                <w:rFonts w:ascii="Arial Narrow" w:hAnsi="Arial Narrow"/>
              </w:rPr>
            </w:pPr>
          </w:p>
          <w:p w14:paraId="2B54C951" w14:textId="04A20024" w:rsidR="00845DE0" w:rsidRPr="00845DE0" w:rsidRDefault="00845DE0" w:rsidP="00845DE0">
            <w:pPr>
              <w:jc w:val="both"/>
              <w:rPr>
                <w:rFonts w:ascii="Arial Narrow" w:hAnsi="Arial Narrow"/>
              </w:rPr>
            </w:pPr>
            <w:r w:rsidRPr="00845DE0">
              <w:rPr>
                <w:rFonts w:ascii="Arial Narrow" w:hAnsi="Arial Narrow"/>
              </w:rPr>
              <w:t xml:space="preserve">Periodically, Chief Commissioner meets with Speaker, Deputy Prime Minister and Head Rapid Response Operational Headquarter and Ms. Oyunchimeg (acting Chief Commissioner from April 2020) </w:t>
            </w:r>
            <w:r w:rsidR="00FE64E4">
              <w:rPr>
                <w:rFonts w:ascii="Arial Narrow" w:hAnsi="Arial Narrow"/>
              </w:rPr>
              <w:t xml:space="preserve">and </w:t>
            </w:r>
            <w:r w:rsidRPr="00845DE0">
              <w:rPr>
                <w:rFonts w:ascii="Arial Narrow" w:hAnsi="Arial Narrow"/>
              </w:rPr>
              <w:t xml:space="preserve">with Heads of Judicial Decision Enforcement Office, Ulaanbaatar Police Department and General Prosecutor’s Office regarding </w:t>
            </w:r>
            <w:r w:rsidRPr="00FE64E4">
              <w:rPr>
                <w:rFonts w:ascii="Arial Narrow" w:hAnsi="Arial Narrow"/>
                <w:b/>
              </w:rPr>
              <w:t>detention and people deprived of liberty and receive updates from quarantined places.</w:t>
            </w:r>
          </w:p>
          <w:p w14:paraId="4664C423" w14:textId="77777777" w:rsidR="00845DE0" w:rsidRDefault="00845DE0" w:rsidP="00845DE0">
            <w:pPr>
              <w:jc w:val="both"/>
              <w:rPr>
                <w:rFonts w:ascii="Arial Narrow" w:hAnsi="Arial Narrow"/>
              </w:rPr>
            </w:pPr>
          </w:p>
          <w:p w14:paraId="464773C2" w14:textId="77777777" w:rsidR="00845DE0" w:rsidRDefault="00845DE0" w:rsidP="00845DE0">
            <w:pPr>
              <w:jc w:val="both"/>
              <w:rPr>
                <w:rFonts w:ascii="Arial Narrow" w:hAnsi="Arial Narrow"/>
              </w:rPr>
            </w:pPr>
            <w:r w:rsidRPr="00845DE0">
              <w:rPr>
                <w:rFonts w:ascii="Arial Narrow" w:hAnsi="Arial Narrow"/>
              </w:rPr>
              <w:t>Chief Commissioner delivered two</w:t>
            </w:r>
            <w:r w:rsidRPr="00FE64E4">
              <w:rPr>
                <w:rFonts w:ascii="Arial Narrow" w:hAnsi="Arial Narrow"/>
                <w:b/>
              </w:rPr>
              <w:t xml:space="preserve"> official requests </w:t>
            </w:r>
            <w:r w:rsidRPr="00845DE0">
              <w:rPr>
                <w:rFonts w:ascii="Arial Narrow" w:hAnsi="Arial Narrow"/>
              </w:rPr>
              <w:t>to comply all works with international human rights norms in parallel with national legislation to Deputy Prime Minister and Head Rapid Response Operational Headquarter in ch</w:t>
            </w:r>
            <w:r>
              <w:rPr>
                <w:rFonts w:ascii="Arial Narrow" w:hAnsi="Arial Narrow"/>
              </w:rPr>
              <w:t xml:space="preserve">arge of all quarantine places. </w:t>
            </w:r>
          </w:p>
          <w:p w14:paraId="600BCB13" w14:textId="77777777" w:rsidR="00845DE0" w:rsidRDefault="00845DE0" w:rsidP="00845DE0">
            <w:pPr>
              <w:jc w:val="both"/>
              <w:rPr>
                <w:rFonts w:ascii="Arial Narrow" w:hAnsi="Arial Narrow"/>
              </w:rPr>
            </w:pPr>
          </w:p>
          <w:p w14:paraId="3C2BADD6" w14:textId="7544866A" w:rsidR="00845DE0" w:rsidRPr="00845DE0" w:rsidRDefault="00845DE0" w:rsidP="00845DE0">
            <w:pPr>
              <w:jc w:val="both"/>
              <w:rPr>
                <w:rFonts w:ascii="Arial Narrow" w:hAnsi="Arial Narrow"/>
              </w:rPr>
            </w:pPr>
            <w:r w:rsidRPr="00845DE0">
              <w:rPr>
                <w:rFonts w:ascii="Arial Narrow" w:hAnsi="Arial Narrow"/>
              </w:rPr>
              <w:t xml:space="preserve">NHRCM conducted </w:t>
            </w:r>
            <w:r w:rsidRPr="00FE64E4">
              <w:rPr>
                <w:rFonts w:ascii="Arial Narrow" w:hAnsi="Arial Narrow"/>
                <w:b/>
              </w:rPr>
              <w:t>human rights inquiry</w:t>
            </w:r>
            <w:r w:rsidRPr="00845DE0">
              <w:rPr>
                <w:rFonts w:ascii="Arial Narrow" w:hAnsi="Arial Narrow"/>
              </w:rPr>
              <w:t xml:space="preserve"> in 22 institutions such as detention center, shelter house, National Center for Mental Health, Central Prison Hospital, </w:t>
            </w:r>
            <w:r w:rsidR="00FE64E4" w:rsidRPr="00845DE0">
              <w:rPr>
                <w:rFonts w:ascii="Arial Narrow" w:hAnsi="Arial Narrow"/>
              </w:rPr>
              <w:t>tuberculosis</w:t>
            </w:r>
            <w:r w:rsidRPr="00845DE0">
              <w:rPr>
                <w:rFonts w:ascii="Arial Narrow" w:hAnsi="Arial Narrow"/>
              </w:rPr>
              <w:t xml:space="preserve"> hospital, care center for elderly people. </w:t>
            </w:r>
          </w:p>
          <w:p w14:paraId="5D044D6E" w14:textId="77777777" w:rsidR="00845DE0" w:rsidRDefault="00845DE0" w:rsidP="00845DE0">
            <w:pPr>
              <w:jc w:val="both"/>
              <w:rPr>
                <w:rFonts w:ascii="Arial Narrow" w:hAnsi="Arial Narrow"/>
              </w:rPr>
            </w:pPr>
          </w:p>
          <w:p w14:paraId="72B8B119" w14:textId="3DBC14EC" w:rsidR="00845DE0" w:rsidRPr="00845DE0" w:rsidRDefault="00845DE0" w:rsidP="00845DE0">
            <w:pPr>
              <w:jc w:val="both"/>
              <w:rPr>
                <w:rFonts w:ascii="Arial Narrow" w:hAnsi="Arial Narrow"/>
              </w:rPr>
            </w:pPr>
            <w:r w:rsidRPr="00845DE0">
              <w:rPr>
                <w:rFonts w:ascii="Arial Narrow" w:hAnsi="Arial Narrow"/>
              </w:rPr>
              <w:t xml:space="preserve">NHRCM </w:t>
            </w:r>
            <w:r w:rsidRPr="00FE64E4">
              <w:rPr>
                <w:rFonts w:ascii="Arial Narrow" w:hAnsi="Arial Narrow"/>
                <w:b/>
              </w:rPr>
              <w:t>recommended</w:t>
            </w:r>
            <w:r w:rsidRPr="00845DE0">
              <w:rPr>
                <w:rFonts w:ascii="Arial Narrow" w:hAnsi="Arial Narrow"/>
              </w:rPr>
              <w:t xml:space="preserve"> to Mayor of Ulaanbaatar, capital city </w:t>
            </w:r>
            <w:r w:rsidR="00900FEE" w:rsidRPr="00845DE0">
              <w:rPr>
                <w:rFonts w:ascii="Arial Narrow" w:hAnsi="Arial Narrow"/>
              </w:rPr>
              <w:t>reside</w:t>
            </w:r>
            <w:r w:rsidRPr="00845DE0">
              <w:rPr>
                <w:rFonts w:ascii="Arial Narrow" w:hAnsi="Arial Narrow"/>
              </w:rPr>
              <w:t xml:space="preserve"> over half of the population, to provide free basic housing to homeless people and provide water and sanitation. </w:t>
            </w:r>
          </w:p>
          <w:p w14:paraId="4BEA2AE7" w14:textId="77777777" w:rsidR="00845DE0" w:rsidRDefault="00845DE0" w:rsidP="00845DE0">
            <w:pPr>
              <w:jc w:val="both"/>
              <w:rPr>
                <w:rFonts w:ascii="Arial Narrow" w:hAnsi="Arial Narrow"/>
              </w:rPr>
            </w:pPr>
          </w:p>
          <w:p w14:paraId="40E41582" w14:textId="2812A871" w:rsidR="00FD35FB" w:rsidRDefault="00845DE0" w:rsidP="00845DE0">
            <w:pPr>
              <w:jc w:val="both"/>
              <w:rPr>
                <w:rFonts w:ascii="Arial Narrow" w:hAnsi="Arial Narrow"/>
              </w:rPr>
            </w:pPr>
            <w:r w:rsidRPr="00845DE0">
              <w:rPr>
                <w:rFonts w:ascii="Arial Narrow" w:hAnsi="Arial Narrow"/>
              </w:rPr>
              <w:t xml:space="preserve">In organizational level, NHRCM </w:t>
            </w:r>
            <w:r w:rsidRPr="00FE64E4">
              <w:rPr>
                <w:rFonts w:ascii="Arial Narrow" w:hAnsi="Arial Narrow"/>
                <w:b/>
              </w:rPr>
              <w:t>established Rapid Response Team</w:t>
            </w:r>
            <w:r w:rsidRPr="00845DE0">
              <w:rPr>
                <w:rFonts w:ascii="Arial Narrow" w:hAnsi="Arial Narrow"/>
              </w:rPr>
              <w:t xml:space="preserve"> led by Chief Commissioner and 8 professionals in compliance with Internal operational procedure on public riot, emergency state including pandemic and adopted Business Continuity Plan. During the lockdown scenario, NHRCM operate</w:t>
            </w:r>
            <w:r w:rsidR="00FE64E4">
              <w:rPr>
                <w:rFonts w:ascii="Arial Narrow" w:hAnsi="Arial Narrow"/>
              </w:rPr>
              <w:t>s</w:t>
            </w:r>
            <w:r w:rsidRPr="00845DE0">
              <w:rPr>
                <w:rFonts w:ascii="Arial Narrow" w:hAnsi="Arial Narrow"/>
              </w:rPr>
              <w:t xml:space="preserve"> through Able platform (online offi</w:t>
            </w:r>
            <w:r w:rsidR="00FE64E4">
              <w:rPr>
                <w:rFonts w:ascii="Arial Narrow" w:hAnsi="Arial Narrow"/>
              </w:rPr>
              <w:t>ce platform) and four teams</w:t>
            </w:r>
            <w:r w:rsidRPr="00845DE0">
              <w:rPr>
                <w:rFonts w:ascii="Arial Narrow" w:hAnsi="Arial Narrow"/>
              </w:rPr>
              <w:t xml:space="preserve"> work in charge of </w:t>
            </w:r>
            <w:r w:rsidR="00900FEE" w:rsidRPr="00FE64E4">
              <w:rPr>
                <w:rFonts w:ascii="Arial Narrow" w:hAnsi="Arial Narrow"/>
                <w:b/>
              </w:rPr>
              <w:t>information gathering</w:t>
            </w:r>
            <w:r w:rsidRPr="00FE64E4">
              <w:rPr>
                <w:rFonts w:ascii="Arial Narrow" w:hAnsi="Arial Narrow"/>
                <w:b/>
              </w:rPr>
              <w:t xml:space="preserve"> and documentation; human rights assessment; human rights inquiry and monitoring; and media engagement.</w:t>
            </w:r>
          </w:p>
          <w:p w14:paraId="4B0B24CC" w14:textId="19964899" w:rsidR="00845DE0" w:rsidRDefault="00845DE0" w:rsidP="00845DE0">
            <w:pPr>
              <w:jc w:val="both"/>
              <w:rPr>
                <w:rFonts w:ascii="Arial Narrow" w:hAnsi="Arial Narrow"/>
              </w:rPr>
            </w:pPr>
          </w:p>
          <w:p w14:paraId="356BE262" w14:textId="2204B0D3" w:rsidR="00845DE0" w:rsidRDefault="00845DE0" w:rsidP="00845DE0">
            <w:pPr>
              <w:jc w:val="both"/>
              <w:rPr>
                <w:rFonts w:ascii="Arial Narrow" w:hAnsi="Arial Narrow"/>
              </w:rPr>
            </w:pPr>
            <w:r>
              <w:rPr>
                <w:rFonts w:ascii="Arial Narrow" w:hAnsi="Arial Narrow"/>
              </w:rPr>
              <w:t>See also:</w:t>
            </w:r>
          </w:p>
          <w:p w14:paraId="45FFF732" w14:textId="16D41232" w:rsidR="00845DE0" w:rsidRPr="00845DE0" w:rsidRDefault="0017336E" w:rsidP="00845DE0">
            <w:pPr>
              <w:pStyle w:val="ListParagraph"/>
              <w:numPr>
                <w:ilvl w:val="0"/>
                <w:numId w:val="48"/>
              </w:numPr>
              <w:jc w:val="both"/>
              <w:rPr>
                <w:rFonts w:ascii="Arial Narrow" w:hAnsi="Arial Narrow"/>
              </w:rPr>
            </w:pPr>
            <w:hyperlink r:id="rId44" w:history="1">
              <w:r w:rsidR="00845DE0" w:rsidRPr="00845DE0">
                <w:rPr>
                  <w:rStyle w:val="Hyperlink"/>
                  <w:rFonts w:ascii="Arial Narrow" w:hAnsi="Arial Narrow"/>
                </w:rPr>
                <w:t>Communique (2020.02.14) on right to health and individual safety;</w:t>
              </w:r>
            </w:hyperlink>
          </w:p>
          <w:p w14:paraId="49945EE2" w14:textId="557F07D8" w:rsidR="00845DE0" w:rsidRPr="00845DE0" w:rsidRDefault="0017336E" w:rsidP="00845DE0">
            <w:pPr>
              <w:pStyle w:val="ListParagraph"/>
              <w:numPr>
                <w:ilvl w:val="0"/>
                <w:numId w:val="48"/>
              </w:numPr>
              <w:jc w:val="both"/>
              <w:rPr>
                <w:rFonts w:ascii="Arial Narrow" w:hAnsi="Arial Narrow"/>
              </w:rPr>
            </w:pPr>
            <w:hyperlink r:id="rId45" w:history="1">
              <w:r w:rsidR="00845DE0" w:rsidRPr="00845DE0">
                <w:rPr>
                  <w:rStyle w:val="Hyperlink"/>
                  <w:rFonts w:ascii="Arial Narrow" w:hAnsi="Arial Narrow"/>
                </w:rPr>
                <w:t>Communique (2020.03.10) on guidance on prevention from COVID-19 and public contribution.</w:t>
              </w:r>
            </w:hyperlink>
          </w:p>
        </w:tc>
      </w:tr>
      <w:tr w:rsidR="00D209DF" w:rsidRPr="00371C56" w14:paraId="759C45F2" w14:textId="77777777" w:rsidTr="008E3483">
        <w:tc>
          <w:tcPr>
            <w:tcW w:w="4390" w:type="dxa"/>
          </w:tcPr>
          <w:p w14:paraId="59BACEF3" w14:textId="0013280B" w:rsidR="00D209DF" w:rsidRDefault="00D209DF" w:rsidP="00775B4A">
            <w:pPr>
              <w:rPr>
                <w:rFonts w:ascii="Arial Narrow" w:hAnsi="Arial Narrow"/>
                <w:b/>
              </w:rPr>
            </w:pPr>
            <w:r>
              <w:rPr>
                <w:rFonts w:ascii="Arial Narrow" w:hAnsi="Arial Narrow"/>
                <w:b/>
              </w:rPr>
              <w:t>Nepal</w:t>
            </w:r>
          </w:p>
          <w:p w14:paraId="7F1D86E0" w14:textId="3741287B" w:rsidR="00D209DF" w:rsidRDefault="00D209DF" w:rsidP="00775B4A">
            <w:pPr>
              <w:rPr>
                <w:rFonts w:ascii="Arial Narrow" w:hAnsi="Arial Narrow"/>
                <w:b/>
              </w:rPr>
            </w:pPr>
            <w:r w:rsidRPr="00D209DF">
              <w:rPr>
                <w:rFonts w:ascii="Arial Narrow" w:hAnsi="Arial Narrow"/>
                <w:b/>
              </w:rPr>
              <w:t>National Human Rights Commission</w:t>
            </w:r>
            <w:r>
              <w:rPr>
                <w:rFonts w:ascii="Arial Narrow" w:hAnsi="Arial Narrow"/>
                <w:b/>
              </w:rPr>
              <w:t xml:space="preserve"> of Nepal</w:t>
            </w:r>
          </w:p>
        </w:tc>
        <w:tc>
          <w:tcPr>
            <w:tcW w:w="9355" w:type="dxa"/>
            <w:shd w:val="clear" w:color="auto" w:fill="auto"/>
          </w:tcPr>
          <w:p w14:paraId="595EC9E8" w14:textId="77777777" w:rsidR="00D209DF" w:rsidRDefault="00F36EDF" w:rsidP="00845DE0">
            <w:pPr>
              <w:jc w:val="both"/>
              <w:rPr>
                <w:rFonts w:ascii="Arial Narrow" w:hAnsi="Arial Narrow"/>
              </w:rPr>
            </w:pPr>
            <w:r w:rsidRPr="00F36EDF">
              <w:rPr>
                <w:rFonts w:ascii="Arial Narrow" w:hAnsi="Arial Narrow"/>
              </w:rPr>
              <w:t xml:space="preserve">NHRC Nepal </w:t>
            </w:r>
            <w:r w:rsidRPr="00E63BE4">
              <w:rPr>
                <w:rFonts w:ascii="Arial Narrow" w:hAnsi="Arial Narrow"/>
                <w:b/>
              </w:rPr>
              <w:t>requested the Government</w:t>
            </w:r>
            <w:r w:rsidRPr="00F36EDF">
              <w:rPr>
                <w:rFonts w:ascii="Arial Narrow" w:hAnsi="Arial Narrow"/>
              </w:rPr>
              <w:t xml:space="preserve"> of Nepal to ensure availability of daily used commodities to the persons with disability, children, senior citizens, women and severely marginalized people</w:t>
            </w:r>
            <w:r>
              <w:rPr>
                <w:rFonts w:ascii="Arial Narrow" w:hAnsi="Arial Narrow"/>
              </w:rPr>
              <w:t xml:space="preserve"> </w:t>
            </w:r>
            <w:r w:rsidRPr="00F36EDF">
              <w:rPr>
                <w:rFonts w:ascii="Arial Narrow" w:hAnsi="Arial Narrow"/>
              </w:rPr>
              <w:t>who are at home and to manage properly to ensure the necessary health related security for all the health workers on duty all the time, security force, civil personnel and their families.</w:t>
            </w:r>
          </w:p>
          <w:p w14:paraId="34AF617B" w14:textId="77777777" w:rsidR="00F36EDF" w:rsidRDefault="00F36EDF" w:rsidP="00845DE0">
            <w:pPr>
              <w:jc w:val="both"/>
              <w:rPr>
                <w:rFonts w:ascii="Arial Narrow" w:hAnsi="Arial Narrow"/>
              </w:rPr>
            </w:pPr>
          </w:p>
          <w:p w14:paraId="6897CFE1" w14:textId="679499A5" w:rsidR="00F36EDF" w:rsidRDefault="00F36EDF" w:rsidP="00F36EDF">
            <w:pPr>
              <w:jc w:val="both"/>
              <w:rPr>
                <w:rFonts w:ascii="Arial Narrow" w:hAnsi="Arial Narrow"/>
              </w:rPr>
            </w:pPr>
            <w:r w:rsidRPr="00F36EDF">
              <w:rPr>
                <w:rFonts w:ascii="Arial Narrow" w:hAnsi="Arial Narrow"/>
              </w:rPr>
              <w:t xml:space="preserve">The NHRC Nepal received </w:t>
            </w:r>
            <w:r w:rsidRPr="001C00B6">
              <w:rPr>
                <w:rFonts w:ascii="Arial Narrow" w:hAnsi="Arial Narrow"/>
                <w:b/>
              </w:rPr>
              <w:t>complaints</w:t>
            </w:r>
            <w:r w:rsidRPr="00F36EDF">
              <w:rPr>
                <w:rFonts w:ascii="Arial Narrow" w:hAnsi="Arial Narrow"/>
              </w:rPr>
              <w:t xml:space="preserve"> regarding the scarcity of daily used goods in the market so that general public would victimize from their dai</w:t>
            </w:r>
            <w:r>
              <w:rPr>
                <w:rFonts w:ascii="Arial Narrow" w:hAnsi="Arial Narrow"/>
              </w:rPr>
              <w:t xml:space="preserve">ly basic needs. Following this, </w:t>
            </w:r>
            <w:r w:rsidRPr="00F36EDF">
              <w:rPr>
                <w:rFonts w:ascii="Arial Narrow" w:hAnsi="Arial Narrow"/>
              </w:rPr>
              <w:t xml:space="preserve">the </w:t>
            </w:r>
            <w:r w:rsidR="001C00B6">
              <w:rPr>
                <w:rFonts w:ascii="Arial Narrow" w:hAnsi="Arial Narrow"/>
              </w:rPr>
              <w:t>Commission</w:t>
            </w:r>
            <w:r w:rsidRPr="00F36EDF">
              <w:rPr>
                <w:rFonts w:ascii="Arial Narrow" w:hAnsi="Arial Narrow"/>
              </w:rPr>
              <w:t xml:space="preserve"> </w:t>
            </w:r>
            <w:r w:rsidRPr="001C00B6">
              <w:rPr>
                <w:rFonts w:ascii="Arial Narrow" w:hAnsi="Arial Narrow"/>
                <w:b/>
              </w:rPr>
              <w:t>appealed to the Government</w:t>
            </w:r>
            <w:r w:rsidRPr="00F36EDF">
              <w:rPr>
                <w:rFonts w:ascii="Arial Narrow" w:hAnsi="Arial Narrow"/>
              </w:rPr>
              <w:t xml:space="preserve"> of Nepal including concerned businesspersons and the entrepreneurs to effectively monitor and cause to monitor being alert to ensure the access to the essential goods and services.</w:t>
            </w:r>
          </w:p>
          <w:p w14:paraId="76E4B4D6" w14:textId="77777777" w:rsidR="00E63BE4" w:rsidRDefault="00E63BE4" w:rsidP="00F36EDF">
            <w:pPr>
              <w:jc w:val="both"/>
              <w:rPr>
                <w:rFonts w:ascii="Arial Narrow" w:hAnsi="Arial Narrow"/>
              </w:rPr>
            </w:pPr>
          </w:p>
          <w:p w14:paraId="4C288582" w14:textId="6C68A4CE" w:rsidR="00E63BE4" w:rsidRDefault="001C00B6" w:rsidP="00F36EDF">
            <w:pPr>
              <w:jc w:val="both"/>
              <w:rPr>
                <w:rFonts w:ascii="Arial Narrow" w:hAnsi="Arial Narrow"/>
              </w:rPr>
            </w:pPr>
            <w:r>
              <w:rPr>
                <w:rFonts w:ascii="Arial Narrow" w:hAnsi="Arial Narrow"/>
              </w:rPr>
              <w:t>NHRC Nepal held</w:t>
            </w:r>
            <w:r w:rsidR="00E63BE4" w:rsidRPr="00E63BE4">
              <w:rPr>
                <w:rFonts w:ascii="Arial Narrow" w:hAnsi="Arial Narrow"/>
              </w:rPr>
              <w:t xml:space="preserve"> </w:t>
            </w:r>
            <w:r w:rsidR="00E63BE4" w:rsidRPr="001C00B6">
              <w:rPr>
                <w:rFonts w:ascii="Arial Narrow" w:hAnsi="Arial Narrow"/>
                <w:b/>
              </w:rPr>
              <w:t>consultation</w:t>
            </w:r>
            <w:r w:rsidR="00E63BE4" w:rsidRPr="00E63BE4">
              <w:rPr>
                <w:rFonts w:ascii="Arial Narrow" w:hAnsi="Arial Narrow"/>
              </w:rPr>
              <w:t xml:space="preserve"> with the representatives of the Government of Nepal, Ministry of Home Affairs and Ministry of Health with regard to the preparation made by the Government of Nepal to combat the global COVID-19 coronavirus pandemic and safeguard the right to life.</w:t>
            </w:r>
          </w:p>
          <w:p w14:paraId="664BB36A" w14:textId="77777777" w:rsidR="00E63BE4" w:rsidRDefault="00E63BE4" w:rsidP="00F36EDF">
            <w:pPr>
              <w:jc w:val="both"/>
              <w:rPr>
                <w:rFonts w:ascii="Arial Narrow" w:hAnsi="Arial Narrow"/>
              </w:rPr>
            </w:pPr>
          </w:p>
          <w:p w14:paraId="4EF954DF" w14:textId="6553EEB8" w:rsidR="00E63BE4" w:rsidRDefault="00E63BE4" w:rsidP="00F36EDF">
            <w:pPr>
              <w:jc w:val="both"/>
              <w:rPr>
                <w:rFonts w:ascii="Arial Narrow" w:hAnsi="Arial Narrow"/>
              </w:rPr>
            </w:pPr>
            <w:r w:rsidRPr="00E63BE4">
              <w:rPr>
                <w:rFonts w:ascii="Arial Narrow" w:hAnsi="Arial Narrow"/>
              </w:rPr>
              <w:t xml:space="preserve">NHRC Nepal </w:t>
            </w:r>
            <w:r w:rsidR="001C00B6">
              <w:rPr>
                <w:rFonts w:ascii="Arial Narrow" w:hAnsi="Arial Narrow"/>
              </w:rPr>
              <w:t xml:space="preserve">also </w:t>
            </w:r>
            <w:r w:rsidRPr="001C00B6">
              <w:rPr>
                <w:rFonts w:ascii="Arial Narrow" w:hAnsi="Arial Narrow"/>
                <w:b/>
              </w:rPr>
              <w:t>drew attention towards the non-availability of health treatment</w:t>
            </w:r>
            <w:r w:rsidRPr="00E63BE4">
              <w:rPr>
                <w:rFonts w:ascii="Arial Narrow" w:hAnsi="Arial Narrow"/>
              </w:rPr>
              <w:t xml:space="preserve"> to the general public due to the global COVID-19 coronavirus pandemic as the NHRC received facts through monitoring and complaints that the patients of Kidneys, Cancer, Tuberculosis, HIV AIDS, Diabetes, High Blood Pressure and Mental diseases faced problems in their treatment because of inadequacy of the medicines and proper treatment for them.</w:t>
            </w:r>
          </w:p>
          <w:p w14:paraId="5A21B687" w14:textId="77777777" w:rsidR="00E63BE4" w:rsidRDefault="00E63BE4" w:rsidP="00F36EDF">
            <w:pPr>
              <w:jc w:val="both"/>
              <w:rPr>
                <w:rFonts w:ascii="Arial Narrow" w:hAnsi="Arial Narrow"/>
              </w:rPr>
            </w:pPr>
          </w:p>
          <w:p w14:paraId="1CAEA309" w14:textId="5ACA1763" w:rsidR="00E63BE4" w:rsidRDefault="00E63BE4" w:rsidP="00F36EDF">
            <w:pPr>
              <w:jc w:val="both"/>
              <w:rPr>
                <w:rFonts w:ascii="Arial Narrow" w:hAnsi="Arial Narrow"/>
              </w:rPr>
            </w:pPr>
            <w:r w:rsidRPr="00E63BE4">
              <w:rPr>
                <w:rFonts w:ascii="Arial Narrow" w:hAnsi="Arial Narrow"/>
              </w:rPr>
              <w:t xml:space="preserve">NHRC Nepal announced </w:t>
            </w:r>
            <w:r w:rsidR="001C00B6" w:rsidRPr="001C00B6">
              <w:rPr>
                <w:rFonts w:ascii="Arial Narrow" w:hAnsi="Arial Narrow"/>
                <w:b/>
              </w:rPr>
              <w:t>collaborating</w:t>
            </w:r>
            <w:r w:rsidRPr="001C00B6">
              <w:rPr>
                <w:rFonts w:ascii="Arial Narrow" w:hAnsi="Arial Narrow"/>
                <w:b/>
              </w:rPr>
              <w:t xml:space="preserve"> </w:t>
            </w:r>
            <w:r w:rsidRPr="00E63BE4">
              <w:rPr>
                <w:rFonts w:ascii="Arial Narrow" w:hAnsi="Arial Narrow"/>
              </w:rPr>
              <w:t xml:space="preserve">with various civil society and professional organisations, namely: Nepal Bar Association, Federation of Nepali Journalists and NGO Federation in </w:t>
            </w:r>
            <w:r w:rsidRPr="001C00B6">
              <w:rPr>
                <w:rFonts w:ascii="Arial Narrow" w:hAnsi="Arial Narrow"/>
                <w:b/>
              </w:rPr>
              <w:t>the monitoring of human rights situation</w:t>
            </w:r>
            <w:r w:rsidRPr="00E63BE4">
              <w:rPr>
                <w:rFonts w:ascii="Arial Narrow" w:hAnsi="Arial Narrow"/>
              </w:rPr>
              <w:t xml:space="preserve"> during COVID-19.</w:t>
            </w:r>
          </w:p>
          <w:p w14:paraId="2F1996BB" w14:textId="2C4323DB" w:rsidR="00E63BE4" w:rsidRDefault="00E63BE4" w:rsidP="00F36EDF">
            <w:pPr>
              <w:jc w:val="both"/>
              <w:rPr>
                <w:rFonts w:ascii="Arial Narrow" w:hAnsi="Arial Narrow"/>
              </w:rPr>
            </w:pPr>
            <w:r w:rsidRPr="00E63BE4">
              <w:rPr>
                <w:rFonts w:ascii="Arial Narrow" w:hAnsi="Arial Narrow"/>
              </w:rPr>
              <w:t xml:space="preserve">The NHRC also </w:t>
            </w:r>
            <w:r w:rsidRPr="001C00B6">
              <w:rPr>
                <w:rFonts w:ascii="Arial Narrow" w:hAnsi="Arial Narrow"/>
                <w:b/>
              </w:rPr>
              <w:t>formed a high-level human right monitoring committee</w:t>
            </w:r>
            <w:r w:rsidRPr="00E63BE4">
              <w:rPr>
                <w:rFonts w:ascii="Arial Narrow" w:hAnsi="Arial Narrow"/>
              </w:rPr>
              <w:t xml:space="preserve"> under the convenorship of its one of the members</w:t>
            </w:r>
            <w:r>
              <w:rPr>
                <w:rFonts w:ascii="Arial Narrow" w:hAnsi="Arial Narrow"/>
              </w:rPr>
              <w:t>.</w:t>
            </w:r>
          </w:p>
          <w:p w14:paraId="26C35849" w14:textId="1987C38C" w:rsidR="00E63BE4" w:rsidRDefault="00E63BE4" w:rsidP="00F36EDF">
            <w:pPr>
              <w:jc w:val="both"/>
              <w:rPr>
                <w:rFonts w:ascii="Arial Narrow" w:hAnsi="Arial Narrow"/>
              </w:rPr>
            </w:pPr>
          </w:p>
          <w:p w14:paraId="08658603" w14:textId="612B21D2" w:rsidR="00E63BE4" w:rsidRDefault="00E63BE4" w:rsidP="00F36EDF">
            <w:pPr>
              <w:jc w:val="both"/>
              <w:rPr>
                <w:rFonts w:ascii="Arial Narrow" w:hAnsi="Arial Narrow"/>
                <w:b/>
              </w:rPr>
            </w:pPr>
            <w:r>
              <w:rPr>
                <w:rFonts w:ascii="Arial Narrow" w:hAnsi="Arial Narrow"/>
              </w:rPr>
              <w:t xml:space="preserve">The Commission also </w:t>
            </w:r>
            <w:r w:rsidRPr="001C00B6">
              <w:rPr>
                <w:rFonts w:ascii="Arial Narrow" w:hAnsi="Arial Narrow"/>
                <w:b/>
              </w:rPr>
              <w:t>set terms of reference of the monitoring and providing suggestion to the government to combat COVID 19</w:t>
            </w:r>
            <w:r w:rsidRPr="00E63BE4">
              <w:rPr>
                <w:rFonts w:ascii="Arial Narrow" w:hAnsi="Arial Narrow"/>
              </w:rPr>
              <w:t xml:space="preserve"> such as the issues like the actions taken by the Government of Nepal, management of health treatment, rights of the consumer, freedom of expression, access to the judicial administration, and the citizens’ duties among others and it has already initiated its task. NHRC Nepal </w:t>
            </w:r>
            <w:hyperlink r:id="rId46" w:history="1">
              <w:r w:rsidRPr="00E63BE4">
                <w:rPr>
                  <w:rStyle w:val="Hyperlink"/>
                  <w:rFonts w:ascii="Arial Narrow" w:hAnsi="Arial Narrow"/>
                  <w:b/>
                </w:rPr>
                <w:t>formulated monitoring checklist and the working procedure 2020.</w:t>
              </w:r>
            </w:hyperlink>
            <w:r w:rsidRPr="00E63BE4">
              <w:rPr>
                <w:rFonts w:ascii="Arial Narrow" w:hAnsi="Arial Narrow"/>
                <w:b/>
              </w:rPr>
              <w:t xml:space="preserve"> </w:t>
            </w:r>
          </w:p>
          <w:p w14:paraId="4EBD678E" w14:textId="0870AD63" w:rsidR="00E63BE4" w:rsidRDefault="00E63BE4" w:rsidP="00F36EDF">
            <w:pPr>
              <w:jc w:val="both"/>
              <w:rPr>
                <w:rFonts w:ascii="Arial Narrow" w:hAnsi="Arial Narrow"/>
                <w:b/>
              </w:rPr>
            </w:pPr>
          </w:p>
          <w:p w14:paraId="65B86F1A" w14:textId="6AF517DE" w:rsidR="00E63BE4" w:rsidRDefault="00E63BE4" w:rsidP="00F36EDF">
            <w:pPr>
              <w:jc w:val="both"/>
              <w:rPr>
                <w:rFonts w:ascii="Arial Narrow" w:hAnsi="Arial Narrow"/>
              </w:rPr>
            </w:pPr>
            <w:r w:rsidRPr="00E63BE4">
              <w:rPr>
                <w:rFonts w:ascii="Arial Narrow" w:hAnsi="Arial Narrow"/>
              </w:rPr>
              <w:t xml:space="preserve">NHRC </w:t>
            </w:r>
            <w:r w:rsidRPr="001C00B6">
              <w:rPr>
                <w:rFonts w:ascii="Arial Narrow" w:hAnsi="Arial Narrow"/>
                <w:b/>
              </w:rPr>
              <w:t>urged</w:t>
            </w:r>
            <w:r w:rsidR="001C00B6" w:rsidRPr="001C00B6">
              <w:rPr>
                <w:rFonts w:ascii="Arial Narrow" w:hAnsi="Arial Narrow"/>
                <w:b/>
              </w:rPr>
              <w:t xml:space="preserve"> the government</w:t>
            </w:r>
            <w:r w:rsidRPr="00E63BE4">
              <w:rPr>
                <w:rFonts w:ascii="Arial Narrow" w:hAnsi="Arial Narrow"/>
              </w:rPr>
              <w:t xml:space="preserve"> to seek proper solution of the problems of the individual laborers working on the daily basis wage, the patients coming for medical treatment, the marginalized community living in rent are found in a destitute situation through monitoring.</w:t>
            </w:r>
          </w:p>
          <w:p w14:paraId="074DFB97" w14:textId="573E1CD6" w:rsidR="00E63BE4" w:rsidRDefault="00E63BE4" w:rsidP="00F36EDF">
            <w:pPr>
              <w:jc w:val="both"/>
              <w:rPr>
                <w:rFonts w:ascii="Arial Narrow" w:hAnsi="Arial Narrow"/>
              </w:rPr>
            </w:pPr>
          </w:p>
          <w:p w14:paraId="04E51D48" w14:textId="11775E2C" w:rsidR="00E63BE4" w:rsidRDefault="00E63BE4" w:rsidP="00F36EDF">
            <w:pPr>
              <w:jc w:val="both"/>
              <w:rPr>
                <w:rFonts w:ascii="Arial Narrow" w:hAnsi="Arial Narrow"/>
              </w:rPr>
            </w:pPr>
            <w:r w:rsidRPr="00E63BE4">
              <w:rPr>
                <w:rFonts w:ascii="Arial Narrow" w:hAnsi="Arial Narrow"/>
              </w:rPr>
              <w:t xml:space="preserve">NHRC Nepal </w:t>
            </w:r>
            <w:r w:rsidR="001C00B6">
              <w:rPr>
                <w:rFonts w:ascii="Arial Narrow" w:hAnsi="Arial Narrow"/>
              </w:rPr>
              <w:t xml:space="preserve">also </w:t>
            </w:r>
            <w:r w:rsidRPr="001C00B6">
              <w:rPr>
                <w:rFonts w:ascii="Arial Narrow" w:hAnsi="Arial Narrow"/>
                <w:b/>
              </w:rPr>
              <w:t xml:space="preserve">provided directive order to </w:t>
            </w:r>
            <w:r w:rsidR="001C00B6" w:rsidRPr="001C00B6">
              <w:rPr>
                <w:rFonts w:ascii="Arial Narrow" w:hAnsi="Arial Narrow"/>
                <w:b/>
              </w:rPr>
              <w:t>expedite</w:t>
            </w:r>
            <w:r w:rsidRPr="001C00B6">
              <w:rPr>
                <w:rFonts w:ascii="Arial Narrow" w:hAnsi="Arial Narrow"/>
                <w:b/>
              </w:rPr>
              <w:t xml:space="preserve"> the PCR testing of COVID-19</w:t>
            </w:r>
            <w:r w:rsidRPr="00E63BE4">
              <w:rPr>
                <w:rFonts w:ascii="Arial Narrow" w:hAnsi="Arial Narrow"/>
              </w:rPr>
              <w:t xml:space="preserve">. </w:t>
            </w:r>
            <w:r>
              <w:rPr>
                <w:rFonts w:ascii="Arial Narrow" w:hAnsi="Arial Narrow"/>
              </w:rPr>
              <w:t>T</w:t>
            </w:r>
            <w:r w:rsidRPr="00E63BE4">
              <w:rPr>
                <w:rFonts w:ascii="Arial Narrow" w:hAnsi="Arial Narrow"/>
              </w:rPr>
              <w:t xml:space="preserve">he </w:t>
            </w:r>
            <w:r>
              <w:rPr>
                <w:rFonts w:ascii="Arial Narrow" w:hAnsi="Arial Narrow"/>
              </w:rPr>
              <w:t>Commission</w:t>
            </w:r>
            <w:r w:rsidRPr="00E63BE4">
              <w:rPr>
                <w:rFonts w:ascii="Arial Narrow" w:hAnsi="Arial Narrow"/>
              </w:rPr>
              <w:t xml:space="preserve"> urged to </w:t>
            </w:r>
            <w:r w:rsidR="001C00B6" w:rsidRPr="00E63BE4">
              <w:rPr>
                <w:rFonts w:ascii="Arial Narrow" w:hAnsi="Arial Narrow"/>
              </w:rPr>
              <w:t>expedite</w:t>
            </w:r>
            <w:r w:rsidRPr="00E63BE4">
              <w:rPr>
                <w:rFonts w:ascii="Arial Narrow" w:hAnsi="Arial Narrow"/>
              </w:rPr>
              <w:t xml:space="preserve"> the PCR testing and contract tracing making an enough arrangement considering towards the lack of the adequate ventilators, isolation wards, PPE, essential drugs.</w:t>
            </w:r>
          </w:p>
          <w:p w14:paraId="74C0CD38" w14:textId="77777777" w:rsidR="00E63BE4" w:rsidRDefault="00E63BE4" w:rsidP="00F36EDF">
            <w:pPr>
              <w:jc w:val="both"/>
              <w:rPr>
                <w:rFonts w:ascii="Arial Narrow" w:hAnsi="Arial Narrow"/>
              </w:rPr>
            </w:pPr>
          </w:p>
          <w:p w14:paraId="7AB93BB2" w14:textId="7D23441B" w:rsidR="00E63BE4" w:rsidRDefault="001C00B6" w:rsidP="00F36EDF">
            <w:pPr>
              <w:jc w:val="both"/>
              <w:rPr>
                <w:rFonts w:ascii="Arial Narrow" w:hAnsi="Arial Narrow"/>
              </w:rPr>
            </w:pPr>
            <w:r>
              <w:rPr>
                <w:rFonts w:ascii="Arial Narrow" w:hAnsi="Arial Narrow"/>
              </w:rPr>
              <w:t>In addition, the Commission</w:t>
            </w:r>
            <w:r w:rsidR="00E63BE4" w:rsidRPr="00E63BE4">
              <w:rPr>
                <w:rFonts w:ascii="Arial Narrow" w:hAnsi="Arial Narrow"/>
              </w:rPr>
              <w:t xml:space="preserve"> conducted </w:t>
            </w:r>
            <w:r w:rsidR="00E63BE4" w:rsidRPr="001C00B6">
              <w:rPr>
                <w:rFonts w:ascii="Arial Narrow" w:hAnsi="Arial Narrow"/>
                <w:b/>
              </w:rPr>
              <w:t>monitoring of the human rights situation of the detainees</w:t>
            </w:r>
            <w:r w:rsidR="00E63BE4" w:rsidRPr="00E63BE4">
              <w:rPr>
                <w:rFonts w:ascii="Arial Narrow" w:hAnsi="Arial Narrow"/>
              </w:rPr>
              <w:t>, prisoners in the detention centers and the prisons located at Kathmandu and Lalitpur and also the Central Jail with regard to the COVID-19 coronavirus pandemic</w:t>
            </w:r>
            <w:r w:rsidR="00E63BE4">
              <w:rPr>
                <w:rFonts w:ascii="Arial Narrow" w:hAnsi="Arial Narrow"/>
              </w:rPr>
              <w:t>.</w:t>
            </w:r>
          </w:p>
          <w:p w14:paraId="405566F2" w14:textId="77777777" w:rsidR="00E63BE4" w:rsidRDefault="00E63BE4" w:rsidP="00F36EDF">
            <w:pPr>
              <w:jc w:val="both"/>
              <w:rPr>
                <w:rFonts w:ascii="Arial Narrow" w:hAnsi="Arial Narrow"/>
              </w:rPr>
            </w:pPr>
          </w:p>
          <w:p w14:paraId="2ACC2B0C" w14:textId="06E5079A" w:rsidR="00E63BE4" w:rsidRPr="00845DE0" w:rsidRDefault="00E63BE4" w:rsidP="00E63BE4">
            <w:pPr>
              <w:jc w:val="both"/>
              <w:rPr>
                <w:rFonts w:ascii="Arial Narrow" w:hAnsi="Arial Narrow"/>
              </w:rPr>
            </w:pPr>
            <w:r>
              <w:rPr>
                <w:rFonts w:ascii="Arial Narrow" w:hAnsi="Arial Narrow"/>
              </w:rPr>
              <w:t xml:space="preserve">NHRC Nepal also </w:t>
            </w:r>
            <w:r w:rsidRPr="001C00B6">
              <w:rPr>
                <w:rFonts w:ascii="Arial Narrow" w:hAnsi="Arial Narrow"/>
                <w:b/>
              </w:rPr>
              <w:t>suggested the Government of Nepal</w:t>
            </w:r>
            <w:r w:rsidRPr="00E63BE4">
              <w:rPr>
                <w:rFonts w:ascii="Arial Narrow" w:hAnsi="Arial Narrow"/>
              </w:rPr>
              <w:t xml:space="preserve"> to pursue Human Rights Based Approach in the national budget formulation and prioritize the issues of human rights while formulating the budget of the Fiscal Year 2020/021.</w:t>
            </w:r>
          </w:p>
        </w:tc>
      </w:tr>
      <w:tr w:rsidR="0047747C" w:rsidRPr="00371C56" w14:paraId="5544C7A9" w14:textId="77777777" w:rsidTr="008E3483">
        <w:tc>
          <w:tcPr>
            <w:tcW w:w="4390" w:type="dxa"/>
          </w:tcPr>
          <w:p w14:paraId="0CB52CD5" w14:textId="77777777" w:rsidR="00677FC6" w:rsidRPr="00371C56" w:rsidRDefault="00677FC6" w:rsidP="00775B4A">
            <w:pPr>
              <w:rPr>
                <w:rFonts w:ascii="Arial Narrow" w:hAnsi="Arial Narrow"/>
                <w:b/>
              </w:rPr>
            </w:pPr>
            <w:r w:rsidRPr="00371C56">
              <w:rPr>
                <w:rFonts w:ascii="Arial Narrow" w:hAnsi="Arial Narrow"/>
                <w:b/>
              </w:rPr>
              <w:t>New Zealand</w:t>
            </w:r>
          </w:p>
          <w:p w14:paraId="48A5BED7" w14:textId="28EFA5B7" w:rsidR="000F0689" w:rsidRPr="00371C56" w:rsidRDefault="000F0689" w:rsidP="00775B4A">
            <w:pPr>
              <w:rPr>
                <w:rFonts w:ascii="Arial Narrow" w:hAnsi="Arial Narrow"/>
                <w:b/>
              </w:rPr>
            </w:pPr>
            <w:r w:rsidRPr="00371C56">
              <w:rPr>
                <w:rFonts w:ascii="Arial Narrow" w:hAnsi="Arial Narrow"/>
                <w:b/>
              </w:rPr>
              <w:t>Human Rights Commission of New Zealand</w:t>
            </w:r>
          </w:p>
        </w:tc>
        <w:tc>
          <w:tcPr>
            <w:tcW w:w="9355" w:type="dxa"/>
            <w:shd w:val="clear" w:color="auto" w:fill="auto"/>
          </w:tcPr>
          <w:p w14:paraId="78F8FA27" w14:textId="77777777" w:rsidR="00451D6E" w:rsidRPr="00371C56" w:rsidRDefault="00451D6E" w:rsidP="00645C93">
            <w:pPr>
              <w:jc w:val="both"/>
              <w:rPr>
                <w:rFonts w:ascii="Arial Narrow" w:hAnsi="Arial Narrow"/>
                <w:shd w:val="clear" w:color="auto" w:fill="FFFFFF"/>
              </w:rPr>
            </w:pPr>
            <w:r w:rsidRPr="00371C56">
              <w:rPr>
                <w:rFonts w:ascii="Arial Narrow" w:hAnsi="Arial Narrow"/>
                <w:shd w:val="clear" w:color="auto" w:fill="FFFFFF"/>
              </w:rPr>
              <w:t xml:space="preserve">The Human Rights Commission in New Zealand, in </w:t>
            </w:r>
            <w:r w:rsidRPr="00371C56">
              <w:rPr>
                <w:rFonts w:ascii="Arial Narrow" w:hAnsi="Arial Narrow"/>
                <w:b/>
                <w:shd w:val="clear" w:color="auto" w:fill="FFFFFF"/>
              </w:rPr>
              <w:t>a statement</w:t>
            </w:r>
            <w:r w:rsidRPr="00371C56">
              <w:rPr>
                <w:rFonts w:ascii="Arial Narrow" w:hAnsi="Arial Narrow"/>
                <w:shd w:val="clear" w:color="auto" w:fill="FFFFFF"/>
              </w:rPr>
              <w:t xml:space="preserve"> issued on 26 March, highlighted the need to respect basic human rights and protect high-risk populations whilst addressing the pandemic. This includes older people, disabled people, those with underlying health problems, and those living in poverty. The Commission held several fora and is engaged in discussions with government agencies to ensure that human rights are at the forefront when making decisions.</w:t>
            </w:r>
          </w:p>
          <w:p w14:paraId="19971D1E" w14:textId="77777777" w:rsidR="000F0689" w:rsidRPr="00371C56" w:rsidRDefault="000F0689" w:rsidP="00645C93">
            <w:pPr>
              <w:pStyle w:val="ListParagraph"/>
              <w:jc w:val="both"/>
              <w:rPr>
                <w:rFonts w:ascii="Arial Narrow" w:hAnsi="Arial Narrow"/>
              </w:rPr>
            </w:pPr>
          </w:p>
        </w:tc>
      </w:tr>
      <w:tr w:rsidR="0047747C" w:rsidRPr="00371C56" w14:paraId="687A3735" w14:textId="77777777" w:rsidTr="008E3483">
        <w:tc>
          <w:tcPr>
            <w:tcW w:w="4390" w:type="dxa"/>
          </w:tcPr>
          <w:p w14:paraId="446008C2" w14:textId="77777777" w:rsidR="00677FC6" w:rsidRPr="00371C56" w:rsidRDefault="00677FC6" w:rsidP="00775B4A">
            <w:pPr>
              <w:rPr>
                <w:rFonts w:ascii="Arial Narrow" w:hAnsi="Arial Narrow"/>
                <w:b/>
              </w:rPr>
            </w:pPr>
            <w:r w:rsidRPr="00371C56">
              <w:rPr>
                <w:rFonts w:ascii="Arial Narrow" w:hAnsi="Arial Narrow"/>
                <w:b/>
              </w:rPr>
              <w:t>The Philippines</w:t>
            </w:r>
          </w:p>
          <w:p w14:paraId="7D670F24" w14:textId="6F58FFF3" w:rsidR="000F0689" w:rsidRPr="00371C56" w:rsidRDefault="000F0689" w:rsidP="00775B4A">
            <w:pPr>
              <w:rPr>
                <w:rFonts w:ascii="Arial Narrow" w:hAnsi="Arial Narrow"/>
                <w:b/>
              </w:rPr>
            </w:pPr>
            <w:r w:rsidRPr="00371C56">
              <w:rPr>
                <w:rFonts w:ascii="Arial Narrow" w:hAnsi="Arial Narrow"/>
                <w:b/>
              </w:rPr>
              <w:t>Commission on Human Rights of The Philippines</w:t>
            </w:r>
          </w:p>
        </w:tc>
        <w:tc>
          <w:tcPr>
            <w:tcW w:w="9355" w:type="dxa"/>
            <w:shd w:val="clear" w:color="auto" w:fill="auto"/>
          </w:tcPr>
          <w:p w14:paraId="3734035C" w14:textId="77777777" w:rsidR="000F0689" w:rsidRPr="00371C56" w:rsidRDefault="00354D62" w:rsidP="00645C93">
            <w:pPr>
              <w:jc w:val="both"/>
              <w:rPr>
                <w:rFonts w:ascii="Arial Narrow" w:hAnsi="Arial Narrow"/>
              </w:rPr>
            </w:pPr>
            <w:r w:rsidRPr="00371C56">
              <w:rPr>
                <w:rFonts w:ascii="Arial Narrow" w:hAnsi="Arial Narrow"/>
              </w:rPr>
              <w:t xml:space="preserve">The Commission provides </w:t>
            </w:r>
            <w:r w:rsidRPr="00371C56">
              <w:rPr>
                <w:rFonts w:ascii="Arial Narrow" w:hAnsi="Arial Narrow"/>
                <w:b/>
              </w:rPr>
              <w:t xml:space="preserve">recommendations </w:t>
            </w:r>
            <w:r w:rsidRPr="00371C56">
              <w:rPr>
                <w:rFonts w:ascii="Arial Narrow" w:hAnsi="Arial Narrow"/>
              </w:rPr>
              <w:t>to the government on protecting economic, social and cultural rights, as well as civil and political rights during the ongoing health emergency.</w:t>
            </w:r>
          </w:p>
          <w:p w14:paraId="608B2FB9" w14:textId="77777777" w:rsidR="00354D62" w:rsidRPr="00371C56" w:rsidRDefault="00354D62" w:rsidP="00645C93">
            <w:pPr>
              <w:jc w:val="both"/>
              <w:rPr>
                <w:rFonts w:ascii="Arial Narrow" w:hAnsi="Arial Narrow"/>
              </w:rPr>
            </w:pPr>
          </w:p>
          <w:p w14:paraId="77C2E724" w14:textId="3EA6C3C3" w:rsidR="00354D62" w:rsidRPr="00371C56" w:rsidRDefault="00354D62" w:rsidP="00645C93">
            <w:pPr>
              <w:jc w:val="both"/>
              <w:rPr>
                <w:rFonts w:ascii="Arial Narrow" w:hAnsi="Arial Narrow"/>
              </w:rPr>
            </w:pPr>
            <w:r w:rsidRPr="00371C56">
              <w:rPr>
                <w:rFonts w:ascii="Arial Narrow" w:hAnsi="Arial Narrow"/>
              </w:rPr>
              <w:t>The Commission has released</w:t>
            </w:r>
            <w:r w:rsidR="00EF3394">
              <w:rPr>
                <w:rFonts w:ascii="Arial Narrow" w:hAnsi="Arial Narrow"/>
                <w:b/>
              </w:rPr>
              <w:t xml:space="preserve"> policy advisories</w:t>
            </w:r>
            <w:r w:rsidRPr="00371C56">
              <w:rPr>
                <w:rFonts w:ascii="Arial Narrow" w:hAnsi="Arial Narrow"/>
              </w:rPr>
              <w:t xml:space="preserve"> to address the most urgent human rights concerns including issues that particularly impact the situatio</w:t>
            </w:r>
            <w:r w:rsidR="00103629" w:rsidRPr="00371C56">
              <w:rPr>
                <w:rFonts w:ascii="Arial Narrow" w:hAnsi="Arial Narrow"/>
              </w:rPr>
              <w:t>n of persons with disabilities:</w:t>
            </w:r>
          </w:p>
          <w:p w14:paraId="560CB3DA" w14:textId="77777777" w:rsidR="00354D62" w:rsidRPr="00371C56" w:rsidRDefault="00354D62" w:rsidP="00775B4A">
            <w:pPr>
              <w:rPr>
                <w:rFonts w:ascii="Arial Narrow" w:hAnsi="Arial Narrow"/>
              </w:rPr>
            </w:pPr>
          </w:p>
          <w:p w14:paraId="23E64074" w14:textId="6A399763" w:rsidR="00354D62" w:rsidRPr="00371C56" w:rsidRDefault="0017336E" w:rsidP="00775B4A">
            <w:pPr>
              <w:pStyle w:val="ListParagraph"/>
              <w:numPr>
                <w:ilvl w:val="0"/>
                <w:numId w:val="41"/>
              </w:numPr>
              <w:ind w:left="321"/>
              <w:rPr>
                <w:rFonts w:ascii="Arial Narrow" w:hAnsi="Arial Narrow"/>
                <w:u w:val="single"/>
              </w:rPr>
            </w:pPr>
            <w:hyperlink r:id="rId47" w:history="1">
              <w:r w:rsidR="00354D62" w:rsidRPr="00371C56">
                <w:rPr>
                  <w:rStyle w:val="Hyperlink"/>
                  <w:rFonts w:ascii="Arial Narrow" w:hAnsi="Arial Narrow"/>
                  <w:color w:val="auto"/>
                </w:rPr>
                <w:t>Advisory Series on Human Rights in the Time of COVID-19 in the Philippines (CHR V A2020 02)</w:t>
              </w:r>
            </w:hyperlink>
            <w:r w:rsidR="00354D62" w:rsidRPr="00371C56">
              <w:rPr>
                <w:rFonts w:ascii="Arial Narrow" w:hAnsi="Arial Narrow"/>
                <w:u w:val="single"/>
              </w:rPr>
              <w:t>;</w:t>
            </w:r>
          </w:p>
          <w:p w14:paraId="53435E75" w14:textId="052ED3D9" w:rsidR="00354D62" w:rsidRPr="00371C56" w:rsidRDefault="0017336E" w:rsidP="00775B4A">
            <w:pPr>
              <w:pStyle w:val="ListParagraph"/>
              <w:numPr>
                <w:ilvl w:val="0"/>
                <w:numId w:val="41"/>
              </w:numPr>
              <w:ind w:left="321"/>
              <w:rPr>
                <w:rFonts w:ascii="Arial Narrow" w:hAnsi="Arial Narrow"/>
                <w:u w:val="single"/>
              </w:rPr>
            </w:pPr>
            <w:hyperlink r:id="rId48" w:history="1">
              <w:r w:rsidR="00354D62" w:rsidRPr="00371C56">
                <w:rPr>
                  <w:rStyle w:val="Hyperlink"/>
                  <w:rFonts w:ascii="Arial Narrow" w:hAnsi="Arial Narrow"/>
                  <w:color w:val="auto"/>
                </w:rPr>
                <w:t>Handling of Children in Street Situation (CISS) in times of National Health Emergency (CHR V A2020-003)</w:t>
              </w:r>
            </w:hyperlink>
            <w:r w:rsidR="00354D62" w:rsidRPr="00371C56">
              <w:rPr>
                <w:rFonts w:ascii="Arial Narrow" w:hAnsi="Arial Narrow"/>
                <w:u w:val="single"/>
              </w:rPr>
              <w:t>;</w:t>
            </w:r>
          </w:p>
          <w:p w14:paraId="5A8B90CF" w14:textId="18B69CF0" w:rsidR="00354D62" w:rsidRPr="00371C56" w:rsidRDefault="0017336E" w:rsidP="00775B4A">
            <w:pPr>
              <w:pStyle w:val="ListParagraph"/>
              <w:numPr>
                <w:ilvl w:val="0"/>
                <w:numId w:val="41"/>
              </w:numPr>
              <w:ind w:left="321"/>
              <w:rPr>
                <w:rFonts w:ascii="Arial Narrow" w:hAnsi="Arial Narrow"/>
                <w:u w:val="single"/>
              </w:rPr>
            </w:pPr>
            <w:hyperlink r:id="rId49" w:history="1">
              <w:r w:rsidR="00354D62" w:rsidRPr="00371C56">
                <w:rPr>
                  <w:rStyle w:val="Hyperlink"/>
                  <w:rFonts w:ascii="Arial Narrow" w:hAnsi="Arial Narrow"/>
                  <w:color w:val="auto"/>
                </w:rPr>
                <w:t>Human Rights Standards on the Protection of Internally Displaced Persons (IDPs) during the COVID-19 Emergency (CHR V A2020-004)</w:t>
              </w:r>
            </w:hyperlink>
            <w:r w:rsidR="00354D62" w:rsidRPr="00371C56">
              <w:rPr>
                <w:rFonts w:ascii="Arial Narrow" w:hAnsi="Arial Narrow"/>
                <w:u w:val="single"/>
              </w:rPr>
              <w:t>;</w:t>
            </w:r>
          </w:p>
          <w:p w14:paraId="373F3B07" w14:textId="06B6CCD4" w:rsidR="00354D62" w:rsidRPr="00371C56" w:rsidRDefault="0017336E" w:rsidP="00775B4A">
            <w:pPr>
              <w:pStyle w:val="ListParagraph"/>
              <w:numPr>
                <w:ilvl w:val="0"/>
                <w:numId w:val="41"/>
              </w:numPr>
              <w:ind w:left="321"/>
              <w:rPr>
                <w:rFonts w:ascii="Arial Narrow" w:hAnsi="Arial Narrow"/>
                <w:u w:val="single"/>
              </w:rPr>
            </w:pPr>
            <w:hyperlink r:id="rId50" w:history="1">
              <w:r w:rsidR="00354D62" w:rsidRPr="00371C56">
                <w:rPr>
                  <w:rStyle w:val="Hyperlink"/>
                  <w:rFonts w:ascii="Arial Narrow" w:hAnsi="Arial Narrow"/>
                  <w:color w:val="auto"/>
                </w:rPr>
                <w:t>Human Rights Standards on Internally Displaced Persons (IDPs) Affected by the Taal Volcano Eruption</w:t>
              </w:r>
            </w:hyperlink>
            <w:r w:rsidR="00354D62" w:rsidRPr="00371C56">
              <w:rPr>
                <w:rFonts w:ascii="Arial Narrow" w:hAnsi="Arial Narrow"/>
                <w:u w:val="single"/>
              </w:rPr>
              <w:t>;</w:t>
            </w:r>
          </w:p>
          <w:p w14:paraId="0FC84F9E" w14:textId="77777777" w:rsidR="00354D62" w:rsidRPr="00371C56" w:rsidRDefault="0017336E" w:rsidP="00775B4A">
            <w:pPr>
              <w:pStyle w:val="ListParagraph"/>
              <w:numPr>
                <w:ilvl w:val="0"/>
                <w:numId w:val="41"/>
              </w:numPr>
              <w:ind w:left="321"/>
              <w:rPr>
                <w:rFonts w:ascii="Arial Narrow" w:hAnsi="Arial Narrow"/>
                <w:u w:val="single"/>
              </w:rPr>
            </w:pPr>
            <w:hyperlink r:id="rId51" w:history="1">
              <w:r w:rsidR="00354D62" w:rsidRPr="00371C56">
                <w:rPr>
                  <w:rStyle w:val="Hyperlink"/>
                  <w:rFonts w:ascii="Arial Narrow" w:hAnsi="Arial Narrow"/>
                  <w:color w:val="auto"/>
                </w:rPr>
                <w:t>Disclosure of Health information of Person/s with Coronavirus Disease-2019 (CHR CAR A2020-002)</w:t>
              </w:r>
            </w:hyperlink>
          </w:p>
          <w:p w14:paraId="12A30C3C" w14:textId="0AEC1532" w:rsidR="00354D62" w:rsidRPr="00371C56" w:rsidRDefault="0017336E" w:rsidP="00775B4A">
            <w:pPr>
              <w:pStyle w:val="ListParagraph"/>
              <w:numPr>
                <w:ilvl w:val="0"/>
                <w:numId w:val="41"/>
              </w:numPr>
              <w:ind w:left="321"/>
              <w:rPr>
                <w:rFonts w:ascii="Arial Narrow" w:hAnsi="Arial Narrow"/>
                <w:u w:val="single"/>
              </w:rPr>
            </w:pPr>
            <w:hyperlink r:id="rId52" w:history="1">
              <w:r w:rsidR="00354D62" w:rsidRPr="00371C56">
                <w:rPr>
                  <w:rStyle w:val="Hyperlink"/>
                  <w:rFonts w:ascii="Arial Narrow" w:hAnsi="Arial Narrow"/>
                  <w:color w:val="auto"/>
                </w:rPr>
                <w:t>Human Rights Advisory on Withholding of Relief Goods as Penalty for Violating Curfew Ordinances (CHR V A2020-05)</w:t>
              </w:r>
            </w:hyperlink>
            <w:r w:rsidR="00354D62" w:rsidRPr="00371C56">
              <w:rPr>
                <w:rFonts w:ascii="Arial Narrow" w:hAnsi="Arial Narrow"/>
                <w:u w:val="single"/>
              </w:rPr>
              <w:t>;</w:t>
            </w:r>
          </w:p>
          <w:p w14:paraId="1419173E" w14:textId="50F38002" w:rsidR="00354D62" w:rsidRPr="00371C56" w:rsidRDefault="0017336E" w:rsidP="00775B4A">
            <w:pPr>
              <w:pStyle w:val="ListParagraph"/>
              <w:numPr>
                <w:ilvl w:val="0"/>
                <w:numId w:val="41"/>
              </w:numPr>
              <w:ind w:left="321"/>
              <w:rPr>
                <w:rFonts w:ascii="Arial Narrow" w:hAnsi="Arial Narrow"/>
                <w:u w:val="single"/>
              </w:rPr>
            </w:pPr>
            <w:hyperlink r:id="rId53" w:history="1">
              <w:r w:rsidR="00354D62" w:rsidRPr="00371C56">
                <w:rPr>
                  <w:rStyle w:val="Hyperlink"/>
                  <w:rFonts w:ascii="Arial Narrow" w:hAnsi="Arial Narrow"/>
                  <w:color w:val="auto"/>
                </w:rPr>
                <w:t>Human Rights Advisory on Indigenous Cultural Communities / Indigenous Peoples (ICCs/Ips) Amidst the COVID-19 Pandemic (CHR V A2020-006)</w:t>
              </w:r>
            </w:hyperlink>
            <w:r w:rsidR="00354D62" w:rsidRPr="00371C56">
              <w:rPr>
                <w:rFonts w:ascii="Arial Narrow" w:hAnsi="Arial Narrow"/>
                <w:u w:val="single"/>
              </w:rPr>
              <w:t>;</w:t>
            </w:r>
          </w:p>
          <w:p w14:paraId="219D56E7" w14:textId="137D7EC8" w:rsidR="00354D62" w:rsidRPr="00371C56" w:rsidRDefault="0017336E" w:rsidP="00775B4A">
            <w:pPr>
              <w:pStyle w:val="ListParagraph"/>
              <w:numPr>
                <w:ilvl w:val="0"/>
                <w:numId w:val="41"/>
              </w:numPr>
              <w:ind w:left="321"/>
              <w:rPr>
                <w:rFonts w:ascii="Arial Narrow" w:hAnsi="Arial Narrow"/>
                <w:u w:val="single"/>
              </w:rPr>
            </w:pPr>
            <w:hyperlink r:id="rId54" w:history="1">
              <w:r w:rsidR="00354D62" w:rsidRPr="00371C56">
                <w:rPr>
                  <w:rStyle w:val="Hyperlink"/>
                  <w:rFonts w:ascii="Arial Narrow" w:hAnsi="Arial Narrow"/>
                  <w:color w:val="auto"/>
                </w:rPr>
                <w:t>Advisory on the Human Rights of Older Filipinos amid the Coronavirus Disease 2019 Pandemic (CHR V A2020-07)</w:t>
              </w:r>
            </w:hyperlink>
            <w:r w:rsidR="00354D62" w:rsidRPr="00371C56">
              <w:rPr>
                <w:rFonts w:ascii="Arial Narrow" w:hAnsi="Arial Narrow"/>
                <w:u w:val="single"/>
              </w:rPr>
              <w:t>.</w:t>
            </w:r>
          </w:p>
          <w:p w14:paraId="507577E7" w14:textId="77777777" w:rsidR="008733F9" w:rsidRPr="00371C56" w:rsidRDefault="008733F9" w:rsidP="00775B4A">
            <w:pPr>
              <w:pStyle w:val="ListParagraph"/>
              <w:ind w:left="321"/>
              <w:rPr>
                <w:rFonts w:ascii="Arial Narrow" w:hAnsi="Arial Narrow"/>
                <w:u w:val="single"/>
              </w:rPr>
            </w:pPr>
          </w:p>
          <w:p w14:paraId="66BA186E" w14:textId="664607E6" w:rsidR="008733F9" w:rsidRPr="00371C56" w:rsidRDefault="008733F9" w:rsidP="00775B4A">
            <w:pPr>
              <w:rPr>
                <w:rFonts w:ascii="Arial Narrow" w:hAnsi="Arial Narrow"/>
              </w:rPr>
            </w:pPr>
            <w:r w:rsidRPr="00371C56">
              <w:rPr>
                <w:rFonts w:ascii="Arial Narrow" w:hAnsi="Arial Narrow"/>
                <w:b/>
              </w:rPr>
              <w:t>Policy issuances</w:t>
            </w:r>
            <w:r w:rsidRPr="00371C56">
              <w:rPr>
                <w:rFonts w:ascii="Arial Narrow" w:hAnsi="Arial Narrow"/>
              </w:rPr>
              <w:t xml:space="preserve"> are the Commission's contribution to help the State realize its objectives of responding to the pandemic while respecting, promoting, and fulfilling human rights.</w:t>
            </w:r>
          </w:p>
          <w:p w14:paraId="27A9EE87" w14:textId="7E4A3BB9" w:rsidR="00193A2B" w:rsidRPr="00371C56" w:rsidRDefault="00193A2B" w:rsidP="00775B4A">
            <w:pPr>
              <w:rPr>
                <w:rFonts w:ascii="Arial Narrow" w:hAnsi="Arial Narrow"/>
              </w:rPr>
            </w:pPr>
          </w:p>
          <w:p w14:paraId="00E22F9B" w14:textId="6F8B8B0D" w:rsidR="00193A2B" w:rsidRPr="00371C56" w:rsidRDefault="00193A2B" w:rsidP="00775B4A">
            <w:pPr>
              <w:rPr>
                <w:rFonts w:ascii="Arial Narrow" w:hAnsi="Arial Narrow"/>
              </w:rPr>
            </w:pPr>
            <w:r w:rsidRPr="00371C56">
              <w:rPr>
                <w:rFonts w:ascii="Arial Narrow" w:hAnsi="Arial Narrow"/>
              </w:rPr>
              <w:t>See also:</w:t>
            </w:r>
          </w:p>
          <w:p w14:paraId="57625BD2" w14:textId="07F77CA9" w:rsidR="00193A2B" w:rsidRPr="00371C56" w:rsidRDefault="00193A2B" w:rsidP="00775B4A">
            <w:pPr>
              <w:rPr>
                <w:rFonts w:ascii="Arial Narrow" w:hAnsi="Arial Narrow"/>
              </w:rPr>
            </w:pPr>
          </w:p>
          <w:p w14:paraId="3C762527" w14:textId="678662F4" w:rsidR="00193A2B" w:rsidRPr="00371C56" w:rsidRDefault="00193A2B" w:rsidP="00193A2B">
            <w:pPr>
              <w:pStyle w:val="ListParagraph"/>
              <w:numPr>
                <w:ilvl w:val="0"/>
                <w:numId w:val="42"/>
              </w:numPr>
              <w:rPr>
                <w:rFonts w:ascii="Arial Narrow" w:hAnsi="Arial Narrow"/>
              </w:rPr>
            </w:pPr>
            <w:r w:rsidRPr="00371C56">
              <w:rPr>
                <w:rFonts w:ascii="Arial Narrow" w:hAnsi="Arial Narrow" w:cs="Tahoma"/>
              </w:rPr>
              <w:t>-</w:t>
            </w:r>
            <w:hyperlink r:id="rId55" w:history="1">
              <w:r w:rsidRPr="00371C56">
                <w:rPr>
                  <w:rStyle w:val="Hyperlink"/>
                  <w:rFonts w:ascii="Arial Narrow" w:hAnsi="Arial Narrow" w:cs="Tahoma"/>
                  <w:color w:val="auto"/>
                </w:rPr>
                <w:t>http://chr.gov.ph/5th-commission/</w:t>
              </w:r>
            </w:hyperlink>
          </w:p>
          <w:p w14:paraId="75BCD667" w14:textId="130586AF" w:rsidR="00354D62" w:rsidRPr="00371C56" w:rsidRDefault="00354D62" w:rsidP="00775B4A">
            <w:pPr>
              <w:rPr>
                <w:rFonts w:ascii="Arial Narrow" w:hAnsi="Arial Narrow"/>
              </w:rPr>
            </w:pPr>
          </w:p>
        </w:tc>
      </w:tr>
      <w:tr w:rsidR="0047747C" w:rsidRPr="00371C56" w14:paraId="3DEDBB3E" w14:textId="77777777" w:rsidTr="008E3483">
        <w:tc>
          <w:tcPr>
            <w:tcW w:w="4390" w:type="dxa"/>
          </w:tcPr>
          <w:p w14:paraId="1BA227A6" w14:textId="77777777" w:rsidR="00677FC6" w:rsidRPr="00371C56" w:rsidRDefault="00677FC6" w:rsidP="00775B4A">
            <w:pPr>
              <w:rPr>
                <w:rFonts w:ascii="Arial Narrow" w:hAnsi="Arial Narrow"/>
                <w:b/>
              </w:rPr>
            </w:pPr>
            <w:r w:rsidRPr="00371C56">
              <w:rPr>
                <w:rFonts w:ascii="Arial Narrow" w:hAnsi="Arial Narrow"/>
                <w:b/>
              </w:rPr>
              <w:t>Republic of Korea</w:t>
            </w:r>
          </w:p>
          <w:p w14:paraId="3AE97A4E" w14:textId="28B0A477" w:rsidR="00C760C1" w:rsidRPr="00371C56" w:rsidRDefault="00C760C1" w:rsidP="00775B4A">
            <w:pPr>
              <w:rPr>
                <w:rFonts w:ascii="Arial Narrow" w:hAnsi="Arial Narrow"/>
                <w:b/>
              </w:rPr>
            </w:pPr>
            <w:r w:rsidRPr="00371C56">
              <w:rPr>
                <w:rFonts w:ascii="Arial Narrow" w:hAnsi="Arial Narrow"/>
                <w:b/>
              </w:rPr>
              <w:t>National Human Rights Commission of Republic of Korea</w:t>
            </w:r>
          </w:p>
        </w:tc>
        <w:tc>
          <w:tcPr>
            <w:tcW w:w="9355" w:type="dxa"/>
            <w:shd w:val="clear" w:color="auto" w:fill="auto"/>
          </w:tcPr>
          <w:p w14:paraId="2499A36B" w14:textId="0DE822BE" w:rsidR="00D3486F" w:rsidRPr="00371C56" w:rsidRDefault="00D3486F" w:rsidP="00D3486F">
            <w:pPr>
              <w:jc w:val="both"/>
              <w:rPr>
                <w:rFonts w:ascii="Arial Narrow" w:hAnsi="Arial Narrow"/>
              </w:rPr>
            </w:pPr>
            <w:r w:rsidRPr="00371C56">
              <w:rPr>
                <w:rFonts w:ascii="Arial Narrow" w:hAnsi="Arial Narrow"/>
              </w:rPr>
              <w:t>National Human Rights Commission (</w:t>
            </w:r>
            <w:r w:rsidRPr="00371C56">
              <w:rPr>
                <w:rFonts w:ascii="Arial Narrow" w:hAnsi="Arial Narrow"/>
                <w:lang w:val="en-US"/>
              </w:rPr>
              <w:t>NHRCK)</w:t>
            </w:r>
            <w:r w:rsidRPr="00371C56">
              <w:rPr>
                <w:rFonts w:ascii="Arial Narrow" w:hAnsi="Arial Narrow"/>
              </w:rPr>
              <w:t xml:space="preserve"> has been </w:t>
            </w:r>
            <w:r w:rsidRPr="00371C56">
              <w:rPr>
                <w:rFonts w:ascii="Arial Narrow" w:hAnsi="Arial Narrow"/>
                <w:b/>
              </w:rPr>
              <w:t>monitoring</w:t>
            </w:r>
            <w:r w:rsidRPr="00371C56">
              <w:rPr>
                <w:rFonts w:ascii="Arial Narrow" w:hAnsi="Arial Narrow"/>
              </w:rPr>
              <w:t xml:space="preserve"> the </w:t>
            </w:r>
            <w:r w:rsidR="00D61CB0" w:rsidRPr="00371C56">
              <w:rPr>
                <w:rFonts w:ascii="Arial Narrow" w:hAnsi="Arial Narrow"/>
              </w:rPr>
              <w:t>labour</w:t>
            </w:r>
            <w:r w:rsidRPr="00371C56">
              <w:rPr>
                <w:rFonts w:ascii="Arial Narrow" w:hAnsi="Arial Narrow"/>
              </w:rPr>
              <w:t xml:space="preserve"> rights protection, social security system, the right to food of vulnerable groups (Gangwon-province) and human rights protection for detainees, migrants and refugees under COVID-19 preventive measures.</w:t>
            </w:r>
          </w:p>
          <w:p w14:paraId="715F398A" w14:textId="77777777" w:rsidR="00D3486F" w:rsidRPr="00371C56" w:rsidRDefault="00D3486F" w:rsidP="00D3486F">
            <w:pPr>
              <w:jc w:val="both"/>
              <w:rPr>
                <w:rFonts w:ascii="Arial Narrow" w:hAnsi="Arial Narrow"/>
              </w:rPr>
            </w:pPr>
          </w:p>
          <w:p w14:paraId="32E3B8CD" w14:textId="284A8A46" w:rsidR="00C760C1" w:rsidRPr="00371C56" w:rsidRDefault="006147EB" w:rsidP="00D3486F">
            <w:pPr>
              <w:jc w:val="both"/>
              <w:rPr>
                <w:rFonts w:ascii="Arial Narrow" w:hAnsi="Arial Narrow"/>
              </w:rPr>
            </w:pPr>
            <w:r w:rsidRPr="00371C56">
              <w:rPr>
                <w:rFonts w:ascii="Arial Narrow" w:hAnsi="Arial Narrow"/>
              </w:rPr>
              <w:t xml:space="preserve">The Commission issued a </w:t>
            </w:r>
            <w:r w:rsidRPr="00371C56">
              <w:rPr>
                <w:rFonts w:ascii="Arial Narrow" w:hAnsi="Arial Narrow"/>
                <w:b/>
              </w:rPr>
              <w:t xml:space="preserve">Statement </w:t>
            </w:r>
            <w:r w:rsidRPr="00371C56">
              <w:rPr>
                <w:rFonts w:ascii="Arial Narrow" w:hAnsi="Arial Narrow"/>
              </w:rPr>
              <w:t>on Excessive Disclosure of Private Information of COVID-19 Patients and called on the authorities to publish the time and names of locations visited by infected people, rather than providing the travel history of each individual, and specify disinfection and protective measures taken by the public health au</w:t>
            </w:r>
            <w:r w:rsidR="00D3486F" w:rsidRPr="00371C56">
              <w:rPr>
                <w:rFonts w:ascii="Arial Narrow" w:hAnsi="Arial Narrow"/>
              </w:rPr>
              <w:t xml:space="preserve">thorities for these locations. </w:t>
            </w:r>
          </w:p>
          <w:p w14:paraId="4EA768C9" w14:textId="7EB03CAB" w:rsidR="00D3486F" w:rsidRPr="00371C56" w:rsidRDefault="00D3486F" w:rsidP="00D3486F">
            <w:pPr>
              <w:jc w:val="both"/>
              <w:rPr>
                <w:rFonts w:ascii="Arial Narrow" w:hAnsi="Arial Narrow"/>
              </w:rPr>
            </w:pPr>
          </w:p>
          <w:p w14:paraId="4A145685" w14:textId="7A50D1B9" w:rsidR="00D3486F" w:rsidRPr="00371C56" w:rsidRDefault="00D3486F" w:rsidP="00D3486F">
            <w:pPr>
              <w:jc w:val="both"/>
              <w:rPr>
                <w:rFonts w:ascii="Arial Narrow" w:hAnsi="Arial Narrow"/>
              </w:rPr>
            </w:pPr>
            <w:r w:rsidRPr="00371C56">
              <w:rPr>
                <w:rFonts w:ascii="Arial Narrow" w:hAnsi="Arial Narrow"/>
              </w:rPr>
              <w:t xml:space="preserve">NHRCK is actively </w:t>
            </w:r>
            <w:r w:rsidRPr="00371C56">
              <w:rPr>
                <w:rFonts w:ascii="Arial Narrow" w:hAnsi="Arial Narrow"/>
                <w:b/>
              </w:rPr>
              <w:t>investigating complaints</w:t>
            </w:r>
            <w:r w:rsidRPr="00371C56">
              <w:rPr>
                <w:rFonts w:ascii="Arial Narrow" w:hAnsi="Arial Narrow"/>
              </w:rPr>
              <w:t xml:space="preserve"> regarding the infringement of the right to equality during the COVID-19 pandemic.</w:t>
            </w:r>
          </w:p>
          <w:p w14:paraId="70C266FF" w14:textId="178263CD" w:rsidR="00D3486F" w:rsidRPr="00371C56" w:rsidRDefault="00D3486F" w:rsidP="00D3486F">
            <w:pPr>
              <w:jc w:val="both"/>
              <w:rPr>
                <w:rFonts w:ascii="Arial Narrow" w:hAnsi="Arial Narrow"/>
              </w:rPr>
            </w:pPr>
          </w:p>
          <w:p w14:paraId="003B5ED5" w14:textId="4112D053" w:rsidR="00D3486F" w:rsidRPr="00371C56" w:rsidRDefault="00D3486F" w:rsidP="00D3486F">
            <w:pPr>
              <w:jc w:val="both"/>
              <w:rPr>
                <w:rFonts w:ascii="Arial Narrow" w:hAnsi="Arial Narrow"/>
              </w:rPr>
            </w:pPr>
            <w:r w:rsidRPr="00371C56">
              <w:rPr>
                <w:rFonts w:ascii="Arial Narrow" w:hAnsi="Arial Narrow"/>
              </w:rPr>
              <w:t xml:space="preserve">NHRCK Chairperson in </w:t>
            </w:r>
            <w:r w:rsidRPr="00371C56">
              <w:rPr>
                <w:rFonts w:ascii="Arial Narrow" w:hAnsi="Arial Narrow"/>
                <w:b/>
              </w:rPr>
              <w:t xml:space="preserve">statement </w:t>
            </w:r>
            <w:r w:rsidRPr="00371C56">
              <w:rPr>
                <w:rFonts w:ascii="Arial Narrow" w:hAnsi="Arial Narrow"/>
              </w:rPr>
              <w:t>called for non-discriminatory COVID-19 preventive measures that respect rights of all individuals irrespective of nationality.</w:t>
            </w:r>
          </w:p>
          <w:p w14:paraId="17062C69" w14:textId="0EAA42F5" w:rsidR="00D3486F" w:rsidRPr="00371C56" w:rsidRDefault="00D3486F" w:rsidP="00D3486F">
            <w:pPr>
              <w:jc w:val="both"/>
              <w:rPr>
                <w:rFonts w:ascii="Arial Narrow" w:hAnsi="Arial Narrow"/>
              </w:rPr>
            </w:pPr>
          </w:p>
          <w:p w14:paraId="34D766F4" w14:textId="4320F1F1" w:rsidR="00D3486F" w:rsidRPr="00371C56" w:rsidRDefault="00D3486F" w:rsidP="00D3486F">
            <w:pPr>
              <w:jc w:val="both"/>
              <w:rPr>
                <w:rFonts w:ascii="Arial Narrow" w:hAnsi="Arial Narrow"/>
              </w:rPr>
            </w:pPr>
            <w:r w:rsidRPr="00371C56">
              <w:rPr>
                <w:rFonts w:ascii="Arial Narrow" w:hAnsi="Arial Narrow"/>
              </w:rPr>
              <w:t xml:space="preserve">The Commission issued a </w:t>
            </w:r>
            <w:r w:rsidRPr="00371C56">
              <w:rPr>
                <w:rFonts w:ascii="Arial Narrow" w:hAnsi="Arial Narrow"/>
                <w:b/>
              </w:rPr>
              <w:t>Statement</w:t>
            </w:r>
            <w:r w:rsidRPr="00371C56">
              <w:rPr>
                <w:rFonts w:ascii="Arial Narrow" w:hAnsi="Arial Narrow"/>
              </w:rPr>
              <w:t xml:space="preserve"> on Excessive Disclosure of Private Information of COVID-19 Patients and called on the authorities to publish the time and names of locations visited by infected people, rather than providing the travel history of each individual, and specify disinfection and protective measures taken by the public health authorities for these locations. They should come up with measures that will ease public fears and protect the privacy of patients.</w:t>
            </w:r>
          </w:p>
          <w:p w14:paraId="5A832895" w14:textId="25F53B43" w:rsidR="00D3486F" w:rsidRPr="00371C56" w:rsidRDefault="00D3486F" w:rsidP="00D3486F">
            <w:pPr>
              <w:jc w:val="both"/>
              <w:rPr>
                <w:rFonts w:ascii="Arial Narrow" w:hAnsi="Arial Narrow"/>
              </w:rPr>
            </w:pPr>
          </w:p>
          <w:p w14:paraId="4BEF4491" w14:textId="48D236AF" w:rsidR="00D3486F" w:rsidRPr="00371C56" w:rsidRDefault="00D3486F" w:rsidP="00D3486F">
            <w:pPr>
              <w:jc w:val="both"/>
              <w:rPr>
                <w:rFonts w:ascii="Arial Narrow" w:hAnsi="Arial Narrow"/>
              </w:rPr>
            </w:pPr>
            <w:r w:rsidRPr="00371C56">
              <w:rPr>
                <w:rFonts w:ascii="Arial Narrow" w:hAnsi="Arial Narrow"/>
              </w:rPr>
              <w:t xml:space="preserve">NHRCK </w:t>
            </w:r>
            <w:r w:rsidRPr="00371C56">
              <w:rPr>
                <w:rFonts w:ascii="Arial Narrow" w:hAnsi="Arial Narrow"/>
                <w:b/>
              </w:rPr>
              <w:t>launched a global campaign</w:t>
            </w:r>
            <w:r w:rsidRPr="00371C56">
              <w:rPr>
                <w:rFonts w:ascii="Arial Narrow" w:hAnsi="Arial Narrow"/>
              </w:rPr>
              <w:t xml:space="preserve"> to stop the spread of online hate speech Created and releasing hate speech guidance for the education sector in cooperation with 17 education offices;</w:t>
            </w:r>
          </w:p>
          <w:p w14:paraId="4388AE0B" w14:textId="562543C6" w:rsidR="00D3486F" w:rsidRPr="00371C56" w:rsidRDefault="00D3486F" w:rsidP="006147EB">
            <w:pPr>
              <w:rPr>
                <w:rFonts w:ascii="Arial Narrow" w:hAnsi="Arial Narrow"/>
              </w:rPr>
            </w:pPr>
          </w:p>
          <w:p w14:paraId="6EA5E2C3" w14:textId="70C4B34F" w:rsidR="00D3486F" w:rsidRPr="00371C56" w:rsidRDefault="00D3486F" w:rsidP="006147EB">
            <w:pPr>
              <w:rPr>
                <w:rFonts w:ascii="Arial Narrow" w:hAnsi="Arial Narrow"/>
              </w:rPr>
            </w:pPr>
            <w:r w:rsidRPr="00371C56">
              <w:rPr>
                <w:rFonts w:ascii="Arial Narrow" w:hAnsi="Arial Narrow"/>
              </w:rPr>
              <w:t xml:space="preserve">In the </w:t>
            </w:r>
            <w:r w:rsidRPr="00371C56">
              <w:rPr>
                <w:rFonts w:ascii="Arial Narrow" w:hAnsi="Arial Narrow"/>
                <w:b/>
              </w:rPr>
              <w:t>Statemen</w:t>
            </w:r>
            <w:r w:rsidRPr="00371C56">
              <w:rPr>
                <w:rFonts w:ascii="Arial Narrow" w:hAnsi="Arial Narrow"/>
              </w:rPr>
              <w:t>t on Protection of Hearing-impaired People’s Right to Access Information and Right to Language in News Coverage of Emergency Situations NHRCK called on major TV networks to change their filming and editing practices to include sign language interpreters hired by the government in the broadcasts of coronavirus press briefings.</w:t>
            </w:r>
          </w:p>
          <w:p w14:paraId="2CB4A486" w14:textId="77777777" w:rsidR="00D3486F" w:rsidRPr="00371C56" w:rsidRDefault="00D3486F" w:rsidP="006147EB">
            <w:pPr>
              <w:rPr>
                <w:rFonts w:ascii="Arial Narrow" w:hAnsi="Arial Narrow"/>
              </w:rPr>
            </w:pPr>
          </w:p>
          <w:p w14:paraId="644F8EF0" w14:textId="77777777" w:rsidR="006147EB" w:rsidRPr="00371C56" w:rsidRDefault="006147EB" w:rsidP="006147EB">
            <w:pPr>
              <w:rPr>
                <w:rFonts w:ascii="Arial Narrow" w:hAnsi="Arial Narrow"/>
              </w:rPr>
            </w:pPr>
          </w:p>
          <w:p w14:paraId="2A05DCA0" w14:textId="02752D17" w:rsidR="006147EB" w:rsidRPr="00371C56" w:rsidRDefault="006147EB" w:rsidP="006147EB">
            <w:pPr>
              <w:rPr>
                <w:rFonts w:ascii="Arial Narrow" w:hAnsi="Arial Narrow"/>
              </w:rPr>
            </w:pPr>
          </w:p>
        </w:tc>
      </w:tr>
      <w:tr w:rsidR="0047747C" w:rsidRPr="00371C56" w14:paraId="56F34E32" w14:textId="77777777" w:rsidTr="008E3483">
        <w:tc>
          <w:tcPr>
            <w:tcW w:w="4390" w:type="dxa"/>
          </w:tcPr>
          <w:p w14:paraId="6F7E36C7" w14:textId="77777777" w:rsidR="00677FC6" w:rsidRPr="00371C56" w:rsidRDefault="00677FC6" w:rsidP="00775B4A">
            <w:pPr>
              <w:rPr>
                <w:rFonts w:ascii="Arial Narrow" w:hAnsi="Arial Narrow"/>
                <w:b/>
              </w:rPr>
            </w:pPr>
            <w:r w:rsidRPr="00371C56">
              <w:rPr>
                <w:rFonts w:ascii="Arial Narrow" w:hAnsi="Arial Narrow"/>
                <w:b/>
              </w:rPr>
              <w:t>Thailand</w:t>
            </w:r>
          </w:p>
          <w:p w14:paraId="58936401" w14:textId="3D332E26" w:rsidR="001C28A0" w:rsidRPr="00371C56" w:rsidRDefault="00E75B91" w:rsidP="00775B4A">
            <w:pPr>
              <w:rPr>
                <w:rFonts w:ascii="Arial Narrow" w:hAnsi="Arial Narrow"/>
                <w:b/>
              </w:rPr>
            </w:pPr>
            <w:r w:rsidRPr="00371C56">
              <w:rPr>
                <w:rFonts w:ascii="Arial Narrow" w:hAnsi="Arial Narrow"/>
                <w:b/>
              </w:rPr>
              <w:t>National Human Rights Commission of Thailand</w:t>
            </w:r>
          </w:p>
        </w:tc>
        <w:tc>
          <w:tcPr>
            <w:tcW w:w="9355" w:type="dxa"/>
            <w:shd w:val="clear" w:color="auto" w:fill="auto"/>
          </w:tcPr>
          <w:p w14:paraId="7710F7B3" w14:textId="5F8AC41F" w:rsidR="001C28A0" w:rsidRPr="00371C56" w:rsidRDefault="001C28A0" w:rsidP="001C28A0">
            <w:pPr>
              <w:pStyle w:val="NormalWeb"/>
              <w:shd w:val="clear" w:color="auto" w:fill="FFFFFF"/>
              <w:spacing w:before="0" w:beforeAutospacing="0" w:after="0" w:afterAutospacing="0" w:line="294" w:lineRule="atLeast"/>
              <w:jc w:val="both"/>
              <w:rPr>
                <w:rFonts w:ascii="Arial Narrow" w:hAnsi="Arial Narrow" w:cstheme="minorHAnsi"/>
                <w:sz w:val="22"/>
                <w:szCs w:val="22"/>
                <w:shd w:val="clear" w:color="auto" w:fill="FFFFFF"/>
              </w:rPr>
            </w:pPr>
            <w:r w:rsidRPr="00371C56">
              <w:rPr>
                <w:rFonts w:ascii="Arial Narrow" w:hAnsi="Arial Narrow" w:cstheme="minorHAnsi"/>
                <w:sz w:val="22"/>
                <w:szCs w:val="22"/>
                <w:shd w:val="clear" w:color="auto" w:fill="FFFFFF"/>
              </w:rPr>
              <w:t xml:space="preserve">The </w:t>
            </w:r>
            <w:r w:rsidR="00A30833" w:rsidRPr="00371C56">
              <w:rPr>
                <w:rFonts w:ascii="Arial Narrow" w:hAnsi="Arial Narrow" w:cstheme="minorHAnsi"/>
                <w:sz w:val="22"/>
                <w:szCs w:val="22"/>
                <w:shd w:val="clear" w:color="auto" w:fill="FFFFFF"/>
              </w:rPr>
              <w:t>Commission</w:t>
            </w:r>
            <w:r w:rsidRPr="00371C56">
              <w:rPr>
                <w:rFonts w:ascii="Arial Narrow" w:hAnsi="Arial Narrow" w:cstheme="minorHAnsi"/>
                <w:sz w:val="22"/>
                <w:szCs w:val="22"/>
                <w:shd w:val="clear" w:color="auto" w:fill="FFFFFF"/>
              </w:rPr>
              <w:t xml:space="preserve"> has made several </w:t>
            </w:r>
            <w:r w:rsidRPr="00371C56">
              <w:rPr>
                <w:rFonts w:ascii="Arial Narrow" w:hAnsi="Arial Narrow" w:cstheme="minorHAnsi"/>
                <w:b/>
                <w:sz w:val="22"/>
                <w:szCs w:val="22"/>
                <w:shd w:val="clear" w:color="auto" w:fill="FFFFFF"/>
              </w:rPr>
              <w:t xml:space="preserve">recommendations </w:t>
            </w:r>
            <w:r w:rsidRPr="00371C56">
              <w:rPr>
                <w:rFonts w:ascii="Arial Narrow" w:hAnsi="Arial Narrow" w:cstheme="minorHAnsi"/>
                <w:sz w:val="22"/>
                <w:szCs w:val="22"/>
                <w:shd w:val="clear" w:color="auto" w:fill="FFFFFF"/>
              </w:rPr>
              <w:t xml:space="preserve">to the government to tackle this sanitary crisis, such as the establishment of a national emergency organization, the provision of compensative and remedial measures in a timely manner as appropriate as possible in case of any adverse impacts to the people. It has also urged the government to provide special measures targeting </w:t>
            </w:r>
            <w:r w:rsidR="00276F1D" w:rsidRPr="00371C56">
              <w:rPr>
                <w:rFonts w:ascii="Arial Narrow" w:hAnsi="Arial Narrow" w:cstheme="minorHAnsi"/>
                <w:sz w:val="22"/>
                <w:szCs w:val="22"/>
                <w:shd w:val="clear" w:color="auto" w:fill="FFFFFF"/>
              </w:rPr>
              <w:t>low-income</w:t>
            </w:r>
            <w:r w:rsidRPr="00371C56">
              <w:rPr>
                <w:rFonts w:ascii="Arial Narrow" w:hAnsi="Arial Narrow" w:cstheme="minorHAnsi"/>
                <w:sz w:val="22"/>
                <w:szCs w:val="22"/>
                <w:shd w:val="clear" w:color="auto" w:fill="FFFFFF"/>
              </w:rPr>
              <w:t xml:space="preserve"> earners, people living in rural and remote areas, the disabilities, the elderly and the prisoners to ensure that they are able to access to necessary health protection equipment, health care, surveillance in a timely manner.   NHRCT issued </w:t>
            </w:r>
            <w:r w:rsidRPr="00371C56">
              <w:rPr>
                <w:rFonts w:ascii="Arial Narrow" w:hAnsi="Arial Narrow" w:cstheme="minorHAnsi"/>
                <w:b/>
                <w:sz w:val="22"/>
                <w:szCs w:val="22"/>
                <w:shd w:val="clear" w:color="auto" w:fill="FFFFFF"/>
              </w:rPr>
              <w:t>a statement</w:t>
            </w:r>
            <w:r w:rsidRPr="00371C56">
              <w:rPr>
                <w:rFonts w:ascii="Arial Narrow" w:hAnsi="Arial Narrow" w:cstheme="minorHAnsi"/>
                <w:sz w:val="22"/>
                <w:szCs w:val="22"/>
                <w:shd w:val="clear" w:color="auto" w:fill="FFFFFF"/>
              </w:rPr>
              <w:t xml:space="preserve"> on the situation of </w:t>
            </w:r>
            <w:r w:rsidR="00A30833" w:rsidRPr="00371C56">
              <w:rPr>
                <w:rFonts w:ascii="Arial Narrow" w:hAnsi="Arial Narrow" w:cstheme="minorHAnsi"/>
                <w:sz w:val="22"/>
                <w:szCs w:val="22"/>
                <w:shd w:val="clear" w:color="auto" w:fill="FFFFFF"/>
              </w:rPr>
              <w:t>the disease outbreak of COVID-19</w:t>
            </w:r>
            <w:r w:rsidRPr="00371C56">
              <w:rPr>
                <w:rFonts w:ascii="Arial Narrow" w:hAnsi="Arial Narrow" w:cstheme="minorHAnsi"/>
                <w:sz w:val="22"/>
                <w:szCs w:val="22"/>
                <w:shd w:val="clear" w:color="auto" w:fill="FFFFFF"/>
              </w:rPr>
              <w:t xml:space="preserve">. </w:t>
            </w:r>
            <w:r w:rsidR="00A30833" w:rsidRPr="00371C56">
              <w:rPr>
                <w:rFonts w:ascii="Arial Narrow" w:hAnsi="Arial Narrow" w:cstheme="minorHAnsi"/>
                <w:sz w:val="22"/>
                <w:szCs w:val="22"/>
                <w:shd w:val="clear" w:color="auto" w:fill="FFFFFF"/>
              </w:rPr>
              <w:t>In</w:t>
            </w:r>
            <w:r w:rsidRPr="00371C56">
              <w:rPr>
                <w:rFonts w:ascii="Arial Narrow" w:hAnsi="Arial Narrow" w:cstheme="minorHAnsi"/>
                <w:sz w:val="22"/>
                <w:szCs w:val="22"/>
                <w:shd w:val="clear" w:color="auto" w:fill="FFFFFF"/>
              </w:rPr>
              <w:t xml:space="preserve"> the statement, the NHRCT expressed its concerns and proposed further </w:t>
            </w:r>
            <w:r w:rsidRPr="00371C56">
              <w:rPr>
                <w:rFonts w:ascii="Arial Narrow" w:hAnsi="Arial Narrow" w:cstheme="minorHAnsi"/>
                <w:b/>
                <w:sz w:val="22"/>
                <w:szCs w:val="22"/>
                <w:shd w:val="clear" w:color="auto" w:fill="FFFFFF"/>
              </w:rPr>
              <w:t>recommendations</w:t>
            </w:r>
            <w:r w:rsidRPr="00371C56">
              <w:rPr>
                <w:rFonts w:ascii="Arial Narrow" w:hAnsi="Arial Narrow" w:cstheme="minorHAnsi"/>
                <w:sz w:val="22"/>
                <w:szCs w:val="22"/>
                <w:shd w:val="clear" w:color="auto" w:fill="FFFFFF"/>
              </w:rPr>
              <w:t xml:space="preserve"> to solve the current problems, such as the use of the drug Favipiravir for treatment while waiting for the new </w:t>
            </w:r>
            <w:r w:rsidR="00A30833" w:rsidRPr="00371C56">
              <w:rPr>
                <w:rFonts w:ascii="Arial Narrow" w:hAnsi="Arial Narrow" w:cstheme="minorHAnsi"/>
                <w:sz w:val="22"/>
                <w:szCs w:val="22"/>
                <w:shd w:val="clear" w:color="auto" w:fill="FFFFFF"/>
              </w:rPr>
              <w:t>treatment, which</w:t>
            </w:r>
            <w:r w:rsidRPr="00371C56">
              <w:rPr>
                <w:rFonts w:ascii="Arial Narrow" w:hAnsi="Arial Narrow" w:cstheme="minorHAnsi"/>
                <w:sz w:val="22"/>
                <w:szCs w:val="22"/>
                <w:shd w:val="clear" w:color="auto" w:fill="FFFFFF"/>
              </w:rPr>
              <w:t xml:space="preserve"> may take a year.</w:t>
            </w:r>
          </w:p>
          <w:p w14:paraId="60FB74AD" w14:textId="77777777" w:rsidR="001C28A0" w:rsidRPr="00371C56" w:rsidRDefault="001C28A0" w:rsidP="001C28A0">
            <w:pPr>
              <w:pStyle w:val="NormalWeb"/>
              <w:shd w:val="clear" w:color="auto" w:fill="FFFFFF"/>
              <w:spacing w:before="0" w:beforeAutospacing="0" w:after="0" w:afterAutospacing="0" w:line="294" w:lineRule="atLeast"/>
              <w:ind w:left="720"/>
              <w:jc w:val="both"/>
              <w:rPr>
                <w:rFonts w:ascii="Arial Narrow" w:hAnsi="Arial Narrow" w:cstheme="minorHAnsi"/>
                <w:sz w:val="22"/>
                <w:szCs w:val="22"/>
                <w:shd w:val="clear" w:color="auto" w:fill="FFFFFF"/>
              </w:rPr>
            </w:pPr>
          </w:p>
          <w:p w14:paraId="29B80B5B" w14:textId="39A6C9B1" w:rsidR="001C28A0" w:rsidRPr="00371C56" w:rsidRDefault="001C28A0" w:rsidP="001C28A0">
            <w:pPr>
              <w:pStyle w:val="NormalWeb"/>
              <w:shd w:val="clear" w:color="auto" w:fill="FFFFFF"/>
              <w:spacing w:before="0" w:beforeAutospacing="0" w:after="0" w:afterAutospacing="0" w:line="294" w:lineRule="atLeast"/>
              <w:jc w:val="both"/>
              <w:rPr>
                <w:rFonts w:ascii="Arial Narrow" w:hAnsi="Arial Narrow" w:cstheme="minorHAnsi"/>
                <w:sz w:val="22"/>
                <w:szCs w:val="22"/>
                <w:shd w:val="clear" w:color="auto" w:fill="FFFFFF"/>
              </w:rPr>
            </w:pPr>
            <w:r w:rsidRPr="00371C56">
              <w:rPr>
                <w:rFonts w:ascii="Arial Narrow" w:hAnsi="Arial Narrow" w:cstheme="minorHAnsi"/>
                <w:sz w:val="22"/>
                <w:szCs w:val="22"/>
                <w:shd w:val="clear" w:color="auto" w:fill="FFFFFF"/>
              </w:rPr>
              <w:t>See also:</w:t>
            </w:r>
          </w:p>
          <w:p w14:paraId="14987B3A" w14:textId="77777777" w:rsidR="001C28A0" w:rsidRPr="00371C56" w:rsidRDefault="001C28A0" w:rsidP="001C28A0">
            <w:pPr>
              <w:pStyle w:val="NormalWeb"/>
              <w:shd w:val="clear" w:color="auto" w:fill="FFFFFF"/>
              <w:spacing w:before="0" w:beforeAutospacing="0" w:after="0" w:afterAutospacing="0" w:line="294" w:lineRule="atLeast"/>
              <w:jc w:val="both"/>
              <w:rPr>
                <w:rFonts w:ascii="Arial Narrow" w:hAnsi="Arial Narrow" w:cs="Tahoma"/>
                <w:sz w:val="22"/>
                <w:szCs w:val="22"/>
                <w:shd w:val="clear" w:color="auto" w:fill="FFFFFF"/>
              </w:rPr>
            </w:pPr>
          </w:p>
          <w:p w14:paraId="38BC1964" w14:textId="77777777" w:rsidR="001C28A0" w:rsidRPr="00371C56" w:rsidRDefault="0017336E" w:rsidP="00A30833">
            <w:pPr>
              <w:pStyle w:val="NormalWeb"/>
              <w:numPr>
                <w:ilvl w:val="0"/>
                <w:numId w:val="42"/>
              </w:numPr>
              <w:shd w:val="clear" w:color="auto" w:fill="FFFFFF"/>
              <w:spacing w:before="0" w:beforeAutospacing="0" w:after="0" w:afterAutospacing="0" w:line="294" w:lineRule="atLeast"/>
              <w:ind w:left="463"/>
              <w:jc w:val="both"/>
              <w:rPr>
                <w:rFonts w:ascii="Arial Narrow" w:hAnsi="Arial Narrow" w:cstheme="minorHAnsi"/>
                <w:sz w:val="22"/>
                <w:szCs w:val="22"/>
                <w:shd w:val="clear" w:color="auto" w:fill="FFFFFF"/>
              </w:rPr>
            </w:pPr>
            <w:hyperlink r:id="rId56" w:history="1">
              <w:r w:rsidR="001C28A0" w:rsidRPr="00371C56">
                <w:rPr>
                  <w:rStyle w:val="Hyperlink"/>
                  <w:rFonts w:ascii="Arial Narrow" w:hAnsi="Arial Narrow" w:cstheme="minorHAnsi"/>
                  <w:color w:val="auto"/>
                  <w:sz w:val="22"/>
                  <w:szCs w:val="22"/>
                  <w:shd w:val="clear" w:color="auto" w:fill="FFFFFF"/>
                </w:rPr>
                <w:t>Statement – Regarding the situation of the Disease Outbreak Covid-19</w:t>
              </w:r>
            </w:hyperlink>
          </w:p>
          <w:p w14:paraId="2326E972" w14:textId="77777777" w:rsidR="001C28A0" w:rsidRPr="00371C56" w:rsidRDefault="0017336E" w:rsidP="00A30833">
            <w:pPr>
              <w:pStyle w:val="NormalWeb"/>
              <w:numPr>
                <w:ilvl w:val="0"/>
                <w:numId w:val="42"/>
              </w:numPr>
              <w:shd w:val="clear" w:color="auto" w:fill="FFFFFF"/>
              <w:spacing w:before="0" w:beforeAutospacing="0" w:after="0" w:afterAutospacing="0" w:line="294" w:lineRule="atLeast"/>
              <w:ind w:left="463"/>
              <w:jc w:val="both"/>
              <w:rPr>
                <w:rFonts w:ascii="Arial Narrow" w:hAnsi="Arial Narrow" w:cstheme="minorHAnsi"/>
                <w:sz w:val="22"/>
                <w:szCs w:val="22"/>
                <w:shd w:val="clear" w:color="auto" w:fill="FFFFFF"/>
              </w:rPr>
            </w:pPr>
            <w:hyperlink r:id="rId57" w:history="1">
              <w:r w:rsidR="001C28A0" w:rsidRPr="00371C56">
                <w:rPr>
                  <w:rStyle w:val="Hyperlink"/>
                  <w:rFonts w:ascii="Arial Narrow" w:hAnsi="Arial Narrow" w:cstheme="minorHAnsi"/>
                  <w:bCs/>
                  <w:color w:val="auto"/>
                  <w:sz w:val="22"/>
                  <w:szCs w:val="22"/>
                  <w:shd w:val="clear" w:color="auto" w:fill="FFFFFF"/>
                </w:rPr>
                <w:t>The Chairperson of the NHRCT recommends public to keep their social distance while awaiting drugs or vaccines for COVID-19</w:t>
              </w:r>
            </w:hyperlink>
          </w:p>
          <w:p w14:paraId="29705ED8" w14:textId="77777777" w:rsidR="001C28A0" w:rsidRPr="00371C56" w:rsidRDefault="001C28A0" w:rsidP="00D3486F">
            <w:pPr>
              <w:jc w:val="both"/>
              <w:rPr>
                <w:rFonts w:ascii="Arial Narrow" w:hAnsi="Arial Narrow"/>
              </w:rPr>
            </w:pPr>
          </w:p>
        </w:tc>
      </w:tr>
    </w:tbl>
    <w:p w14:paraId="1C1BF5C6" w14:textId="3F78BB05" w:rsidR="007E6BD7" w:rsidRPr="00371C56" w:rsidRDefault="007E6BD7" w:rsidP="00775B4A">
      <w:pPr>
        <w:tabs>
          <w:tab w:val="left" w:pos="3375"/>
        </w:tabs>
        <w:rPr>
          <w:rFonts w:ascii="Arial Narrow" w:hAnsi="Arial Narrow"/>
          <w:b/>
          <w:u w:val="single"/>
        </w:rPr>
      </w:pPr>
    </w:p>
    <w:p w14:paraId="690076F7" w14:textId="77777777" w:rsidR="00100C17" w:rsidRPr="00371C56" w:rsidRDefault="00100C17" w:rsidP="00100C17">
      <w:pPr>
        <w:rPr>
          <w:rFonts w:ascii="Arial Narrow" w:hAnsi="Arial Narrow"/>
          <w:b/>
          <w:u w:val="single"/>
        </w:rPr>
      </w:pPr>
      <w:r w:rsidRPr="00371C56">
        <w:rPr>
          <w:rFonts w:ascii="Arial Narrow" w:hAnsi="Arial Narrow"/>
          <w:b/>
          <w:u w:val="single"/>
        </w:rPr>
        <w:t>EUROPE:</w:t>
      </w:r>
    </w:p>
    <w:tbl>
      <w:tblPr>
        <w:tblStyle w:val="TableGrid"/>
        <w:tblW w:w="13745" w:type="dxa"/>
        <w:tblLook w:val="04A0" w:firstRow="1" w:lastRow="0" w:firstColumn="1" w:lastColumn="0" w:noHBand="0" w:noVBand="1"/>
      </w:tblPr>
      <w:tblGrid>
        <w:gridCol w:w="4425"/>
        <w:gridCol w:w="15"/>
        <w:gridCol w:w="9305"/>
      </w:tblGrid>
      <w:tr w:rsidR="00100C17" w:rsidRPr="00371C56" w14:paraId="16A94E6F" w14:textId="77777777" w:rsidTr="000D100F">
        <w:tc>
          <w:tcPr>
            <w:tcW w:w="4425" w:type="dxa"/>
          </w:tcPr>
          <w:p w14:paraId="79AFF67F" w14:textId="03707380" w:rsidR="001536EF" w:rsidRPr="00371C56" w:rsidRDefault="001536EF" w:rsidP="000D100F">
            <w:pPr>
              <w:rPr>
                <w:rFonts w:ascii="Arial Narrow" w:hAnsi="Arial Narrow"/>
                <w:b/>
              </w:rPr>
            </w:pPr>
            <w:r w:rsidRPr="00371C56">
              <w:rPr>
                <w:rFonts w:ascii="Arial Narrow" w:hAnsi="Arial Narrow"/>
                <w:b/>
              </w:rPr>
              <w:t>Albania</w:t>
            </w:r>
          </w:p>
          <w:p w14:paraId="51E0C589" w14:textId="23867E82" w:rsidR="00100C17" w:rsidRPr="00371C56" w:rsidRDefault="00100C17" w:rsidP="000D100F">
            <w:pPr>
              <w:rPr>
                <w:rFonts w:ascii="Arial Narrow" w:hAnsi="Arial Narrow"/>
                <w:b/>
              </w:rPr>
            </w:pPr>
            <w:r w:rsidRPr="00371C56">
              <w:rPr>
                <w:rFonts w:ascii="Arial Narrow" w:hAnsi="Arial Narrow"/>
                <w:b/>
              </w:rPr>
              <w:t>Office of the Ombudsman of Albania</w:t>
            </w:r>
          </w:p>
        </w:tc>
        <w:tc>
          <w:tcPr>
            <w:tcW w:w="9320" w:type="dxa"/>
            <w:gridSpan w:val="2"/>
            <w:shd w:val="clear" w:color="auto" w:fill="FFFFFF" w:themeFill="background1"/>
          </w:tcPr>
          <w:p w14:paraId="3706F083" w14:textId="77777777" w:rsidR="00100C17" w:rsidRPr="00371C56" w:rsidRDefault="00100C17" w:rsidP="000D100F">
            <w:pPr>
              <w:jc w:val="both"/>
              <w:rPr>
                <w:rFonts w:ascii="Arial Narrow" w:hAnsi="Arial Narrow"/>
              </w:rPr>
            </w:pPr>
            <w:r w:rsidRPr="00371C56">
              <w:rPr>
                <w:rFonts w:ascii="Arial Narrow" w:hAnsi="Arial Narrow"/>
              </w:rPr>
              <w:t xml:space="preserve">The Albanian NHRI (Office of the Ombudsman of Albania) has welcomed measures to restrict the circulation of citizens to stop the spread of the coronavirus, but </w:t>
            </w:r>
            <w:r w:rsidRPr="00371C56">
              <w:rPr>
                <w:rFonts w:ascii="Arial Narrow" w:hAnsi="Arial Narrow"/>
                <w:b/>
              </w:rPr>
              <w:t>called for government accountability</w:t>
            </w:r>
            <w:r w:rsidRPr="00371C56">
              <w:rPr>
                <w:rFonts w:ascii="Arial Narrow" w:hAnsi="Arial Narrow"/>
              </w:rPr>
              <w:t>. In particular, it highlighted the risks of emergency measures being misused to suppress the democratic essence of society. The Ombudsman called for humanity and understanding from authorities and the avoidance of extreme measures when they are unnecessary.</w:t>
            </w:r>
          </w:p>
          <w:p w14:paraId="411512F8" w14:textId="453D6C13" w:rsidR="00100C17" w:rsidRPr="00371C56" w:rsidRDefault="00100C17" w:rsidP="00371C56">
            <w:pPr>
              <w:rPr>
                <w:rFonts w:ascii="Arial Narrow" w:hAnsi="Arial Narrow"/>
              </w:rPr>
            </w:pPr>
          </w:p>
          <w:p w14:paraId="608595B9" w14:textId="77777777" w:rsidR="00100C17" w:rsidRPr="00371C56" w:rsidRDefault="0017336E" w:rsidP="000D100F">
            <w:pPr>
              <w:rPr>
                <w:rFonts w:ascii="Arial Narrow" w:hAnsi="Arial Narrow"/>
              </w:rPr>
            </w:pPr>
            <w:hyperlink r:id="rId58" w:history="1">
              <w:r w:rsidR="00100C17" w:rsidRPr="00371C56">
                <w:rPr>
                  <w:rStyle w:val="Hyperlink"/>
                  <w:rFonts w:ascii="Arial Narrow" w:hAnsi="Arial Narrow"/>
                  <w:color w:val="auto"/>
                </w:rPr>
                <w:t>Read the statement (Albanian)</w:t>
              </w:r>
            </w:hyperlink>
          </w:p>
          <w:p w14:paraId="7FCDCE0B" w14:textId="77777777" w:rsidR="00100C17" w:rsidRPr="00371C56" w:rsidRDefault="00100C17" w:rsidP="000D100F">
            <w:pPr>
              <w:rPr>
                <w:rFonts w:ascii="Arial Narrow" w:hAnsi="Arial Narrow"/>
              </w:rPr>
            </w:pPr>
            <w:r w:rsidRPr="00371C56">
              <w:rPr>
                <w:rFonts w:ascii="Arial Narrow" w:hAnsi="Arial Narrow"/>
              </w:rPr>
              <w:t>See also:</w:t>
            </w:r>
          </w:p>
          <w:p w14:paraId="15667528" w14:textId="77777777" w:rsidR="00100C17" w:rsidRPr="00371C56" w:rsidRDefault="0017336E" w:rsidP="000D100F">
            <w:pPr>
              <w:pStyle w:val="ListParagraph"/>
              <w:numPr>
                <w:ilvl w:val="0"/>
                <w:numId w:val="31"/>
              </w:numPr>
              <w:rPr>
                <w:rFonts w:ascii="Arial Narrow" w:hAnsi="Arial Narrow"/>
                <w:u w:val="single"/>
              </w:rPr>
            </w:pPr>
            <w:hyperlink r:id="rId59" w:history="1">
              <w:r w:rsidR="00100C17" w:rsidRPr="00371C56">
                <w:rPr>
                  <w:rStyle w:val="Hyperlink"/>
                  <w:rFonts w:ascii="Arial Narrow" w:hAnsi="Arial Narrow"/>
                  <w:color w:val="auto"/>
                </w:rPr>
                <w:t>Article on Risk Intensification Of Violence Against Women In Conditions Of Isolation Imposed By Covid-19 (Albanian)</w:t>
              </w:r>
            </w:hyperlink>
          </w:p>
        </w:tc>
      </w:tr>
      <w:tr w:rsidR="00100C17" w:rsidRPr="00371C56" w14:paraId="766A7749" w14:textId="77777777" w:rsidTr="000D100F">
        <w:tc>
          <w:tcPr>
            <w:tcW w:w="4425" w:type="dxa"/>
          </w:tcPr>
          <w:p w14:paraId="6B699526" w14:textId="404508BD" w:rsidR="001536EF" w:rsidRPr="00371C56" w:rsidRDefault="001536EF" w:rsidP="000D100F">
            <w:pPr>
              <w:rPr>
                <w:rFonts w:ascii="Arial Narrow" w:hAnsi="Arial Narrow"/>
                <w:b/>
              </w:rPr>
            </w:pPr>
            <w:r w:rsidRPr="00371C56">
              <w:rPr>
                <w:rFonts w:ascii="Arial Narrow" w:hAnsi="Arial Narrow"/>
                <w:b/>
              </w:rPr>
              <w:t>Armenia</w:t>
            </w:r>
          </w:p>
          <w:p w14:paraId="7832B610" w14:textId="0D5E081A" w:rsidR="00100C17" w:rsidRPr="00371C56" w:rsidRDefault="00100C17" w:rsidP="000D100F">
            <w:pPr>
              <w:rPr>
                <w:rFonts w:ascii="Arial Narrow" w:hAnsi="Arial Narrow"/>
              </w:rPr>
            </w:pPr>
            <w:r w:rsidRPr="00371C56">
              <w:rPr>
                <w:rFonts w:ascii="Arial Narrow" w:hAnsi="Arial Narrow"/>
                <w:b/>
              </w:rPr>
              <w:t>Office of the Human Rights Defender of the Republic of Armenia</w:t>
            </w:r>
          </w:p>
        </w:tc>
        <w:tc>
          <w:tcPr>
            <w:tcW w:w="9320" w:type="dxa"/>
            <w:gridSpan w:val="2"/>
            <w:shd w:val="clear" w:color="auto" w:fill="FFFFFF" w:themeFill="background1"/>
          </w:tcPr>
          <w:p w14:paraId="4C7F776D" w14:textId="0C7A4AD0" w:rsidR="00100C17" w:rsidRPr="00371C56" w:rsidRDefault="00100C17" w:rsidP="000D100F">
            <w:pPr>
              <w:jc w:val="both"/>
              <w:rPr>
                <w:rFonts w:ascii="Arial Narrow" w:hAnsi="Arial Narrow"/>
                <w:bCs/>
              </w:rPr>
            </w:pPr>
            <w:r w:rsidRPr="00371C56">
              <w:rPr>
                <w:rFonts w:ascii="Arial Narrow" w:hAnsi="Arial Narrow"/>
                <w:bCs/>
              </w:rPr>
              <w:t xml:space="preserve">The Armenian NHRI (Office of the Human Rights Defender of the Republic of Armenia) has </w:t>
            </w:r>
            <w:r w:rsidRPr="00371C56">
              <w:rPr>
                <w:rFonts w:ascii="Arial Narrow" w:hAnsi="Arial Narrow"/>
                <w:b/>
                <w:bCs/>
              </w:rPr>
              <w:t>issued a note</w:t>
            </w:r>
            <w:r w:rsidRPr="00371C56">
              <w:rPr>
                <w:rFonts w:ascii="Arial Narrow" w:hAnsi="Arial Narrow"/>
                <w:bCs/>
              </w:rPr>
              <w:t xml:space="preserve"> outlining advice to the public in relation to the outbreak of coronavirus in the country. For example, it includes points about adhering to virus prevention requirements, exercising caution regarding the circulation of false information and respecting people’s personal data, among others. The NHRI also </w:t>
            </w:r>
            <w:hyperlink r:id="rId60" w:history="1">
              <w:r w:rsidRPr="00371C56">
                <w:rPr>
                  <w:rStyle w:val="Hyperlink"/>
                  <w:rFonts w:ascii="Arial Narrow" w:hAnsi="Arial Narrow"/>
                  <w:b/>
                  <w:bCs/>
                  <w:color w:val="auto"/>
                </w:rPr>
                <w:t>published a guide</w:t>
              </w:r>
            </w:hyperlink>
            <w:r w:rsidRPr="00371C56">
              <w:rPr>
                <w:rFonts w:ascii="Arial Narrow" w:hAnsi="Arial Narrow"/>
                <w:bCs/>
              </w:rPr>
              <w:t xml:space="preserve"> on frequently asked questions about Coronavirus and human rights in the state of emergency. The guide was published in Braille and in the languages of national minorities. </w:t>
            </w:r>
            <w:r w:rsidRPr="00371C56">
              <w:rPr>
                <w:rFonts w:ascii="Arial Narrow" w:hAnsi="Arial Narrow"/>
                <w:b/>
                <w:bCs/>
              </w:rPr>
              <w:t>A special guide for children has also been published</w:t>
            </w:r>
            <w:r w:rsidR="00276F1D" w:rsidRPr="00371C56">
              <w:rPr>
                <w:rFonts w:ascii="Arial Narrow" w:hAnsi="Arial Narrow"/>
                <w:b/>
                <w:bCs/>
              </w:rPr>
              <w:t>.</w:t>
            </w:r>
          </w:p>
          <w:p w14:paraId="511574ED" w14:textId="77777777" w:rsidR="00100C17" w:rsidRPr="00371C56" w:rsidRDefault="00100C17" w:rsidP="000D100F">
            <w:pPr>
              <w:jc w:val="both"/>
              <w:rPr>
                <w:rFonts w:ascii="Arial Narrow" w:hAnsi="Arial Narrow"/>
                <w:bCs/>
              </w:rPr>
            </w:pPr>
          </w:p>
          <w:p w14:paraId="3F338A41" w14:textId="77777777" w:rsidR="00100C17" w:rsidRPr="00371C56" w:rsidRDefault="00100C17" w:rsidP="000D100F">
            <w:pPr>
              <w:jc w:val="both"/>
              <w:rPr>
                <w:rFonts w:ascii="Arial Narrow" w:hAnsi="Arial Narrow"/>
                <w:bCs/>
              </w:rPr>
            </w:pPr>
            <w:r w:rsidRPr="00371C56">
              <w:rPr>
                <w:rFonts w:ascii="Arial Narrow" w:hAnsi="Arial Narrow"/>
                <w:bCs/>
              </w:rPr>
              <w:t xml:space="preserve">The Human Rights Defender </w:t>
            </w:r>
            <w:r w:rsidRPr="00371C56">
              <w:rPr>
                <w:rFonts w:ascii="Arial Narrow" w:hAnsi="Arial Narrow"/>
                <w:b/>
                <w:bCs/>
              </w:rPr>
              <w:t xml:space="preserve">examined the Draft Laws </w:t>
            </w:r>
            <w:r w:rsidRPr="00371C56">
              <w:rPr>
                <w:rFonts w:ascii="Arial Narrow" w:hAnsi="Arial Narrow"/>
                <w:bCs/>
              </w:rPr>
              <w:t xml:space="preserve">on Making Supplements to the Law on the State of Emergency and on Making Supplements to the Law on Electronic Communication in an urgent manner and presented his preliminary </w:t>
            </w:r>
            <w:hyperlink r:id="rId61" w:history="1">
              <w:r w:rsidRPr="00371C56">
                <w:rPr>
                  <w:rStyle w:val="Hyperlink"/>
                  <w:rFonts w:ascii="Arial Narrow" w:hAnsi="Arial Narrow"/>
                  <w:bCs/>
                  <w:color w:val="auto"/>
                </w:rPr>
                <w:t>recommendation</w:t>
              </w:r>
            </w:hyperlink>
            <w:r w:rsidRPr="00371C56">
              <w:rPr>
                <w:rFonts w:ascii="Arial Narrow" w:hAnsi="Arial Narrow"/>
                <w:bCs/>
              </w:rPr>
              <w:t xml:space="preserve"> and observations to the Ministry of Justice.</w:t>
            </w:r>
          </w:p>
          <w:p w14:paraId="374BB781" w14:textId="77777777" w:rsidR="00100C17" w:rsidRPr="00371C56" w:rsidRDefault="00100C17" w:rsidP="000D100F">
            <w:pPr>
              <w:jc w:val="both"/>
              <w:rPr>
                <w:rFonts w:ascii="Arial Narrow" w:hAnsi="Arial Narrow"/>
                <w:bCs/>
              </w:rPr>
            </w:pPr>
          </w:p>
          <w:p w14:paraId="6ECBAC2C" w14:textId="77777777" w:rsidR="00100C17" w:rsidRPr="00371C56" w:rsidRDefault="00100C17" w:rsidP="000D100F">
            <w:pPr>
              <w:jc w:val="both"/>
              <w:rPr>
                <w:rFonts w:ascii="Arial Narrow" w:hAnsi="Arial Narrow"/>
                <w:bCs/>
              </w:rPr>
            </w:pPr>
            <w:r w:rsidRPr="00371C56">
              <w:rPr>
                <w:rFonts w:ascii="Arial Narrow" w:hAnsi="Arial Narrow"/>
                <w:bCs/>
              </w:rPr>
              <w:t xml:space="preserve">The Human Rights Defender has been </w:t>
            </w:r>
            <w:hyperlink r:id="rId62" w:history="1">
              <w:r w:rsidRPr="00371C56">
                <w:rPr>
                  <w:rStyle w:val="Hyperlink"/>
                  <w:rFonts w:ascii="Arial Narrow" w:hAnsi="Arial Narrow"/>
                  <w:b/>
                  <w:bCs/>
                  <w:color w:val="auto"/>
                </w:rPr>
                <w:t>monitoring</w:t>
              </w:r>
            </w:hyperlink>
            <w:r w:rsidRPr="00371C56">
              <w:rPr>
                <w:rFonts w:ascii="Arial Narrow" w:hAnsi="Arial Narrow"/>
                <w:b/>
                <w:bCs/>
              </w:rPr>
              <w:t xml:space="preserve"> of the situation with regard to domestic violence</w:t>
            </w:r>
            <w:r w:rsidRPr="00371C56">
              <w:rPr>
                <w:rFonts w:ascii="Arial Narrow" w:hAnsi="Arial Narrow"/>
                <w:bCs/>
              </w:rPr>
              <w:t xml:space="preserve"> during the State of Emergency period. Institution has published </w:t>
            </w:r>
            <w:hyperlink r:id="rId63" w:history="1">
              <w:r w:rsidRPr="00371C56">
                <w:rPr>
                  <w:rStyle w:val="Hyperlink"/>
                  <w:rFonts w:ascii="Arial Narrow" w:hAnsi="Arial Narrow"/>
                  <w:bCs/>
                  <w:color w:val="auto"/>
                </w:rPr>
                <w:t>awareness raising video</w:t>
              </w:r>
            </w:hyperlink>
            <w:r w:rsidRPr="00371C56">
              <w:rPr>
                <w:rFonts w:ascii="Arial Narrow" w:hAnsi="Arial Narrow"/>
                <w:bCs/>
              </w:rPr>
              <w:t xml:space="preserve"> on receiving the Defender's support in case of domestic violence. </w:t>
            </w:r>
          </w:p>
          <w:p w14:paraId="16990BCC" w14:textId="77777777" w:rsidR="00100C17" w:rsidRPr="00371C56" w:rsidRDefault="00100C17" w:rsidP="000D100F">
            <w:pPr>
              <w:pStyle w:val="ListParagraph"/>
              <w:rPr>
                <w:rFonts w:ascii="Arial Narrow" w:hAnsi="Arial Narrow"/>
                <w:bCs/>
              </w:rPr>
            </w:pPr>
          </w:p>
          <w:p w14:paraId="086655AC" w14:textId="77777777" w:rsidR="00100C17" w:rsidRPr="00371C56" w:rsidRDefault="0017336E" w:rsidP="000D100F">
            <w:pPr>
              <w:rPr>
                <w:rFonts w:ascii="Arial Narrow" w:hAnsi="Arial Narrow"/>
                <w:bCs/>
              </w:rPr>
            </w:pPr>
            <w:hyperlink r:id="rId64" w:history="1">
              <w:r w:rsidR="00100C17" w:rsidRPr="00371C56">
                <w:rPr>
                  <w:rStyle w:val="Hyperlink"/>
                  <w:rFonts w:ascii="Arial Narrow" w:hAnsi="Arial Narrow"/>
                  <w:bCs/>
                  <w:color w:val="auto"/>
                </w:rPr>
                <w:t>Read the statement (Armenian)</w:t>
              </w:r>
            </w:hyperlink>
          </w:p>
          <w:p w14:paraId="58F162AD" w14:textId="77777777" w:rsidR="00100C17" w:rsidRPr="00371C56" w:rsidRDefault="00100C17" w:rsidP="000D100F">
            <w:pPr>
              <w:rPr>
                <w:rFonts w:ascii="Arial Narrow" w:hAnsi="Arial Narrow"/>
                <w:bCs/>
              </w:rPr>
            </w:pPr>
            <w:r w:rsidRPr="00371C56">
              <w:rPr>
                <w:rFonts w:ascii="Arial Narrow" w:hAnsi="Arial Narrow"/>
                <w:bCs/>
              </w:rPr>
              <w:t>See also:</w:t>
            </w:r>
          </w:p>
          <w:p w14:paraId="3F6373B8" w14:textId="77777777" w:rsidR="00100C17" w:rsidRPr="00371C56" w:rsidRDefault="00100C17" w:rsidP="000D100F">
            <w:pPr>
              <w:rPr>
                <w:rFonts w:ascii="Arial Narrow" w:hAnsi="Arial Narrow"/>
                <w:bCs/>
              </w:rPr>
            </w:pPr>
            <w:r w:rsidRPr="00371C56">
              <w:rPr>
                <w:rFonts w:ascii="Arial Narrow" w:hAnsi="Arial Narrow"/>
                <w:bCs/>
              </w:rPr>
              <w:t xml:space="preserve">– </w:t>
            </w:r>
            <w:hyperlink r:id="rId65" w:history="1">
              <w:r w:rsidRPr="00371C56">
                <w:rPr>
                  <w:rStyle w:val="Hyperlink"/>
                  <w:rFonts w:ascii="Arial Narrow" w:hAnsi="Arial Narrow"/>
                  <w:bCs/>
                  <w:color w:val="auto"/>
                </w:rPr>
                <w:t>Recommendations on laws restricting the privacy of correspondence and other rights</w:t>
              </w:r>
            </w:hyperlink>
          </w:p>
          <w:p w14:paraId="655B30C2" w14:textId="77777777" w:rsidR="00100C17" w:rsidRPr="00371C56" w:rsidRDefault="00100C17" w:rsidP="000D100F">
            <w:pPr>
              <w:contextualSpacing/>
              <w:rPr>
                <w:rFonts w:ascii="Arial Narrow" w:hAnsi="Arial Narrow"/>
              </w:rPr>
            </w:pPr>
            <w:r w:rsidRPr="00371C56">
              <w:rPr>
                <w:rFonts w:ascii="Arial Narrow" w:hAnsi="Arial Narrow"/>
                <w:bCs/>
              </w:rPr>
              <w:t xml:space="preserve">– </w:t>
            </w:r>
            <w:hyperlink r:id="rId66" w:history="1">
              <w:r w:rsidRPr="00371C56">
                <w:rPr>
                  <w:rStyle w:val="Hyperlink"/>
                  <w:rFonts w:ascii="Arial Narrow" w:hAnsi="Arial Narrow"/>
                  <w:bCs/>
                  <w:color w:val="auto"/>
                </w:rPr>
                <w:t>Article on monitoring of the situation with regard to domestic violence during the State of Emergency</w:t>
              </w:r>
            </w:hyperlink>
          </w:p>
        </w:tc>
      </w:tr>
      <w:tr w:rsidR="00100C17" w:rsidRPr="00371C56" w14:paraId="2A1F488D" w14:textId="77777777" w:rsidTr="000D100F">
        <w:tc>
          <w:tcPr>
            <w:tcW w:w="4425" w:type="dxa"/>
          </w:tcPr>
          <w:p w14:paraId="517276C9" w14:textId="3F25DA4C" w:rsidR="001536EF" w:rsidRPr="00371C56" w:rsidRDefault="001536EF" w:rsidP="000D100F">
            <w:pPr>
              <w:rPr>
                <w:rFonts w:ascii="Arial Narrow" w:hAnsi="Arial Narrow"/>
                <w:b/>
              </w:rPr>
            </w:pPr>
            <w:r w:rsidRPr="00371C56">
              <w:rPr>
                <w:rFonts w:ascii="Arial Narrow" w:hAnsi="Arial Narrow"/>
                <w:b/>
              </w:rPr>
              <w:t>Austria</w:t>
            </w:r>
          </w:p>
          <w:p w14:paraId="6D6F328A" w14:textId="437DF024" w:rsidR="00100C17" w:rsidRPr="00371C56" w:rsidRDefault="00100C17" w:rsidP="000D100F">
            <w:pPr>
              <w:rPr>
                <w:rFonts w:ascii="Arial Narrow" w:hAnsi="Arial Narrow"/>
                <w:b/>
              </w:rPr>
            </w:pPr>
            <w:r w:rsidRPr="00371C56">
              <w:rPr>
                <w:rFonts w:ascii="Arial Narrow" w:hAnsi="Arial Narrow"/>
                <w:b/>
              </w:rPr>
              <w:t>Austrian Ombudsman Board</w:t>
            </w:r>
          </w:p>
        </w:tc>
        <w:tc>
          <w:tcPr>
            <w:tcW w:w="9320" w:type="dxa"/>
            <w:gridSpan w:val="2"/>
            <w:shd w:val="clear" w:color="auto" w:fill="FFFFFF" w:themeFill="background1"/>
          </w:tcPr>
          <w:p w14:paraId="5DF2BE42" w14:textId="77777777" w:rsidR="00100C17" w:rsidRPr="00371C56" w:rsidRDefault="00100C17" w:rsidP="000D100F">
            <w:pPr>
              <w:jc w:val="both"/>
              <w:rPr>
                <w:rFonts w:ascii="Arial Narrow" w:hAnsi="Arial Narrow"/>
              </w:rPr>
            </w:pPr>
            <w:r w:rsidRPr="00371C56">
              <w:rPr>
                <w:rFonts w:ascii="Arial Narrow" w:hAnsi="Arial Narrow"/>
              </w:rPr>
              <w:t xml:space="preserve">The Austrian NHRI (Austrian Ombudsman Board) has </w:t>
            </w:r>
            <w:r w:rsidRPr="00371C56">
              <w:rPr>
                <w:rFonts w:ascii="Arial Narrow" w:hAnsi="Arial Narrow"/>
                <w:b/>
              </w:rPr>
              <w:t>published a note</w:t>
            </w:r>
            <w:r w:rsidRPr="00371C56">
              <w:rPr>
                <w:rFonts w:ascii="Arial Narrow" w:hAnsi="Arial Narrow"/>
              </w:rPr>
              <w:t xml:space="preserve"> addressing the main legal implication of the coronavirus outbreak in the country. In the note, the Austrian Ombudsperson, Bernhard Achitz, and law professors, Martin Spitzer and Harald Eberhard, answer a number of legal questions concerning private law, damages and compensation, as well as the new restrictions’ impact on fundamental rights.</w:t>
            </w:r>
          </w:p>
          <w:p w14:paraId="4479D9FF" w14:textId="77777777" w:rsidR="00100C17" w:rsidRPr="00371C56" w:rsidRDefault="00100C17" w:rsidP="000D100F">
            <w:pPr>
              <w:pStyle w:val="ListParagraph"/>
              <w:rPr>
                <w:rFonts w:ascii="Arial Narrow" w:hAnsi="Arial Narrow"/>
              </w:rPr>
            </w:pPr>
          </w:p>
          <w:p w14:paraId="11ACD452" w14:textId="77777777" w:rsidR="00100C17" w:rsidRPr="00371C56" w:rsidRDefault="0017336E" w:rsidP="000D100F">
            <w:pPr>
              <w:rPr>
                <w:rFonts w:ascii="Arial Narrow" w:hAnsi="Arial Narrow"/>
              </w:rPr>
            </w:pPr>
            <w:hyperlink r:id="rId67" w:history="1">
              <w:r w:rsidR="00100C17" w:rsidRPr="00371C56">
                <w:rPr>
                  <w:rStyle w:val="Hyperlink"/>
                  <w:rFonts w:ascii="Arial Narrow" w:hAnsi="Arial Narrow"/>
                  <w:color w:val="auto"/>
                </w:rPr>
                <w:t>Read the statement (German)</w:t>
              </w:r>
            </w:hyperlink>
          </w:p>
          <w:p w14:paraId="2E5A089C" w14:textId="77777777" w:rsidR="00100C17" w:rsidRPr="00371C56" w:rsidRDefault="00100C17" w:rsidP="000D100F">
            <w:pPr>
              <w:rPr>
                <w:rFonts w:ascii="Arial Narrow" w:hAnsi="Arial Narrow"/>
              </w:rPr>
            </w:pPr>
            <w:r w:rsidRPr="00371C56">
              <w:rPr>
                <w:rFonts w:ascii="Arial Narrow" w:hAnsi="Arial Narrow"/>
              </w:rPr>
              <w:t>See also:</w:t>
            </w:r>
          </w:p>
          <w:p w14:paraId="4F0912B3" w14:textId="77777777" w:rsidR="00100C17" w:rsidRPr="00371C56" w:rsidRDefault="00100C17" w:rsidP="000D100F">
            <w:pPr>
              <w:rPr>
                <w:rFonts w:ascii="Arial Narrow" w:hAnsi="Arial Narrow"/>
                <w:bCs/>
              </w:rPr>
            </w:pPr>
            <w:r w:rsidRPr="00371C56">
              <w:rPr>
                <w:rFonts w:ascii="Arial Narrow" w:hAnsi="Arial Narrow"/>
              </w:rPr>
              <w:t xml:space="preserve">– </w:t>
            </w:r>
            <w:hyperlink r:id="rId68" w:history="1">
              <w:r w:rsidRPr="00371C56">
                <w:rPr>
                  <w:rStyle w:val="Hyperlink"/>
                  <w:rFonts w:ascii="Arial Narrow" w:hAnsi="Arial Narrow"/>
                  <w:color w:val="auto"/>
                </w:rPr>
                <w:t>Frequently Asked Questions around Covid-19 restrictions (German)</w:t>
              </w:r>
            </w:hyperlink>
          </w:p>
        </w:tc>
      </w:tr>
      <w:tr w:rsidR="00100C17" w:rsidRPr="00371C56" w14:paraId="5A1B3CF2" w14:textId="77777777" w:rsidTr="000D100F">
        <w:tc>
          <w:tcPr>
            <w:tcW w:w="4425" w:type="dxa"/>
          </w:tcPr>
          <w:p w14:paraId="307DC530" w14:textId="77777777" w:rsidR="001536EF" w:rsidRPr="00371C56" w:rsidRDefault="001536EF" w:rsidP="000D100F">
            <w:pPr>
              <w:rPr>
                <w:rFonts w:ascii="Arial Narrow" w:hAnsi="Arial Narrow"/>
                <w:b/>
              </w:rPr>
            </w:pPr>
            <w:r w:rsidRPr="00371C56">
              <w:rPr>
                <w:rFonts w:ascii="Arial Narrow" w:hAnsi="Arial Narrow"/>
                <w:b/>
              </w:rPr>
              <w:t xml:space="preserve">Azerbaijan </w:t>
            </w:r>
          </w:p>
          <w:p w14:paraId="0D2F15CE" w14:textId="43D3D421" w:rsidR="00100C17" w:rsidRPr="00371C56" w:rsidRDefault="00100C17" w:rsidP="000D100F">
            <w:pPr>
              <w:rPr>
                <w:rFonts w:ascii="Arial Narrow" w:hAnsi="Arial Narrow"/>
              </w:rPr>
            </w:pPr>
            <w:r w:rsidRPr="00371C56">
              <w:rPr>
                <w:rFonts w:ascii="Arial Narrow" w:hAnsi="Arial Narrow"/>
                <w:b/>
              </w:rPr>
              <w:t>Office of the Commissioner for Human Rights of the Republic of Azerbaijan</w:t>
            </w:r>
          </w:p>
        </w:tc>
        <w:tc>
          <w:tcPr>
            <w:tcW w:w="9320" w:type="dxa"/>
            <w:gridSpan w:val="2"/>
            <w:shd w:val="clear" w:color="auto" w:fill="FFFFFF" w:themeFill="background1"/>
          </w:tcPr>
          <w:p w14:paraId="62642560" w14:textId="77777777" w:rsidR="00100C17" w:rsidRPr="00371C56" w:rsidRDefault="00100C17" w:rsidP="000D100F">
            <w:pPr>
              <w:rPr>
                <w:rFonts w:ascii="Arial Narrow" w:hAnsi="Arial Narrow"/>
              </w:rPr>
            </w:pPr>
            <w:r w:rsidRPr="00371C56">
              <w:rPr>
                <w:rFonts w:ascii="Arial Narrow" w:hAnsi="Arial Narrow"/>
              </w:rPr>
              <w:t xml:space="preserve">The Azerbaijani NHRI (Office of the Commissioner for Human Rights of the Republic of Azerbaijan) has issued a </w:t>
            </w:r>
            <w:r w:rsidRPr="00371C56">
              <w:rPr>
                <w:rFonts w:ascii="Arial Narrow" w:hAnsi="Arial Narrow"/>
                <w:b/>
              </w:rPr>
              <w:t xml:space="preserve">statement </w:t>
            </w:r>
            <w:r w:rsidRPr="00371C56">
              <w:rPr>
                <w:rFonts w:ascii="Arial Narrow" w:hAnsi="Arial Narrow"/>
              </w:rPr>
              <w:t xml:space="preserve">addressed to the nation, emphasising the necessity of the government’s measures to contain the outbreak and protect the health of the population, including the elderly, children and people with disabilities as among the most vulnerable. </w:t>
            </w:r>
          </w:p>
          <w:p w14:paraId="36FAADCA" w14:textId="77777777" w:rsidR="00100C17" w:rsidRPr="00371C56" w:rsidRDefault="00100C17" w:rsidP="000D100F">
            <w:pPr>
              <w:rPr>
                <w:rFonts w:ascii="Arial Narrow" w:hAnsi="Arial Narrow"/>
              </w:rPr>
            </w:pPr>
          </w:p>
          <w:p w14:paraId="49E9F706" w14:textId="77777777" w:rsidR="00100C17" w:rsidRPr="00371C56" w:rsidRDefault="00100C17" w:rsidP="000D100F">
            <w:pPr>
              <w:jc w:val="both"/>
              <w:rPr>
                <w:rFonts w:ascii="Arial Narrow" w:hAnsi="Arial Narrow"/>
              </w:rPr>
            </w:pPr>
            <w:r w:rsidRPr="00371C56">
              <w:rPr>
                <w:rFonts w:ascii="Arial Narrow" w:hAnsi="Arial Narrow"/>
              </w:rPr>
              <w:t xml:space="preserve">The Ombudsperson and the staff members of the Office has </w:t>
            </w:r>
            <w:r w:rsidRPr="00371C56">
              <w:rPr>
                <w:rFonts w:ascii="Arial Narrow" w:hAnsi="Arial Narrow"/>
                <w:b/>
              </w:rPr>
              <w:t>conducted visits</w:t>
            </w:r>
            <w:r w:rsidRPr="00371C56">
              <w:rPr>
                <w:rFonts w:ascii="Arial Narrow" w:hAnsi="Arial Narrow"/>
              </w:rPr>
              <w:t xml:space="preserve"> to the places where the people cannot leave on their own will and monitored the status of implementation of preventive measures carried out by the administration of these facilities and made necessary recommendations. </w:t>
            </w:r>
          </w:p>
          <w:p w14:paraId="2FB67673" w14:textId="77777777" w:rsidR="00100C17" w:rsidRPr="00371C56" w:rsidRDefault="00100C17" w:rsidP="000D100F">
            <w:pPr>
              <w:jc w:val="both"/>
              <w:rPr>
                <w:rFonts w:ascii="Arial Narrow" w:hAnsi="Arial Narrow"/>
              </w:rPr>
            </w:pPr>
          </w:p>
          <w:p w14:paraId="05EAE862" w14:textId="77777777" w:rsidR="00100C17" w:rsidRPr="00371C56" w:rsidRDefault="00100C17" w:rsidP="000D100F">
            <w:pPr>
              <w:jc w:val="both"/>
              <w:rPr>
                <w:rFonts w:ascii="Arial Narrow" w:hAnsi="Arial Narrow"/>
              </w:rPr>
            </w:pPr>
            <w:r w:rsidRPr="00371C56">
              <w:rPr>
                <w:rFonts w:ascii="Arial Narrow" w:hAnsi="Arial Narrow"/>
              </w:rPr>
              <w:t xml:space="preserve">The Ombudsperson has </w:t>
            </w:r>
            <w:r w:rsidRPr="00371C56">
              <w:rPr>
                <w:rFonts w:ascii="Arial Narrow" w:hAnsi="Arial Narrow"/>
                <w:b/>
              </w:rPr>
              <w:t>issued general call</w:t>
            </w:r>
            <w:r w:rsidRPr="00371C56">
              <w:rPr>
                <w:rFonts w:ascii="Arial Narrow" w:hAnsi="Arial Narrow"/>
              </w:rPr>
              <w:t xml:space="preserve"> addressed to the public for them to follow the rules of the Operational Headquarters established under the Cabinet of Ministers of the Republic of Azerbaijan and also of the World Health Organization. </w:t>
            </w:r>
          </w:p>
          <w:p w14:paraId="1FE19979" w14:textId="77777777" w:rsidR="00100C17" w:rsidRPr="00371C56" w:rsidRDefault="00100C17" w:rsidP="000D100F">
            <w:pPr>
              <w:jc w:val="both"/>
              <w:rPr>
                <w:rFonts w:ascii="Arial Narrow" w:hAnsi="Arial Narrow"/>
              </w:rPr>
            </w:pPr>
          </w:p>
          <w:p w14:paraId="2CC96E55" w14:textId="77777777" w:rsidR="00100C17" w:rsidRPr="00371C56" w:rsidRDefault="00100C17" w:rsidP="000D100F">
            <w:pPr>
              <w:jc w:val="both"/>
              <w:rPr>
                <w:rFonts w:ascii="Arial Narrow" w:hAnsi="Arial Narrow"/>
              </w:rPr>
            </w:pPr>
            <w:r w:rsidRPr="00371C56">
              <w:rPr>
                <w:rFonts w:ascii="Arial Narrow" w:hAnsi="Arial Narrow"/>
              </w:rPr>
              <w:t xml:space="preserve">The Ombudsman Institution also </w:t>
            </w:r>
            <w:r w:rsidRPr="00371C56">
              <w:rPr>
                <w:rFonts w:ascii="Arial Narrow" w:hAnsi="Arial Narrow"/>
                <w:b/>
              </w:rPr>
              <w:t xml:space="preserve">donated 30.000 (thirty thousand) manats to Fund to Support Fight Against Coronavirus </w:t>
            </w:r>
            <w:r w:rsidRPr="00371C56">
              <w:rPr>
                <w:rFonts w:ascii="Arial Narrow" w:hAnsi="Arial Narrow"/>
              </w:rPr>
              <w:t>created for realization of health-care activities against COVID-19 in Azerbaijan.</w:t>
            </w:r>
          </w:p>
          <w:p w14:paraId="469A6F45" w14:textId="77777777" w:rsidR="00100C17" w:rsidRPr="00371C56" w:rsidRDefault="00100C17" w:rsidP="000D100F">
            <w:pPr>
              <w:jc w:val="both"/>
              <w:rPr>
                <w:rFonts w:ascii="Arial Narrow" w:hAnsi="Arial Narrow"/>
              </w:rPr>
            </w:pPr>
          </w:p>
          <w:p w14:paraId="2DAB9358" w14:textId="27D1EA5D" w:rsidR="00100C17" w:rsidRPr="00371C56" w:rsidRDefault="00100C17" w:rsidP="000D100F">
            <w:pPr>
              <w:jc w:val="both"/>
              <w:rPr>
                <w:rFonts w:ascii="Arial Narrow" w:hAnsi="Arial Narrow"/>
              </w:rPr>
            </w:pPr>
            <w:r w:rsidRPr="00371C56">
              <w:rPr>
                <w:rFonts w:ascii="Arial Narrow" w:hAnsi="Arial Narrow"/>
              </w:rPr>
              <w:t xml:space="preserve">The Ombudsperson also </w:t>
            </w:r>
            <w:r w:rsidRPr="00371C56">
              <w:rPr>
                <w:rFonts w:ascii="Arial Narrow" w:hAnsi="Arial Narrow"/>
                <w:b/>
              </w:rPr>
              <w:t>issued a special call related to the protection of rights of vulnerable groups</w:t>
            </w:r>
            <w:r w:rsidRPr="00371C56">
              <w:rPr>
                <w:rFonts w:ascii="Arial Narrow" w:hAnsi="Arial Narrow"/>
              </w:rPr>
              <w:t xml:space="preserve"> of the population, such as persons with disabilities, migrants, </w:t>
            </w:r>
            <w:r w:rsidR="00D61CB0" w:rsidRPr="00371C56">
              <w:rPr>
                <w:rFonts w:ascii="Arial Narrow" w:hAnsi="Arial Narrow"/>
              </w:rPr>
              <w:t>and children</w:t>
            </w:r>
            <w:r w:rsidRPr="00371C56">
              <w:rPr>
                <w:rFonts w:ascii="Arial Narrow" w:hAnsi="Arial Narrow"/>
              </w:rPr>
              <w:t xml:space="preserve"> and addressed to the relevant governmental bodies to pay special attention to ensuring their urgent needs. The Commissioner also focused on protection of the rights these persons during the pandemic. These calls were posted on the official </w:t>
            </w:r>
            <w:r w:rsidR="00D61CB0" w:rsidRPr="00371C56">
              <w:rPr>
                <w:rFonts w:ascii="Arial Narrow" w:hAnsi="Arial Narrow"/>
              </w:rPr>
              <w:t>web site</w:t>
            </w:r>
            <w:r w:rsidRPr="00371C56">
              <w:rPr>
                <w:rFonts w:ascii="Arial Narrow" w:hAnsi="Arial Narrow"/>
              </w:rPr>
              <w:t xml:space="preserve"> of the Institution and disseminated through social network accounts of the Ombudsman.</w:t>
            </w:r>
          </w:p>
          <w:p w14:paraId="2A405250" w14:textId="77777777" w:rsidR="00100C17" w:rsidRPr="00371C56" w:rsidRDefault="00100C17" w:rsidP="000D100F">
            <w:pPr>
              <w:pStyle w:val="ListParagraph"/>
              <w:rPr>
                <w:rFonts w:ascii="Arial Narrow" w:hAnsi="Arial Narrow"/>
              </w:rPr>
            </w:pPr>
          </w:p>
          <w:p w14:paraId="00A29B83" w14:textId="77777777" w:rsidR="00100C17" w:rsidRPr="00371C56" w:rsidRDefault="0017336E" w:rsidP="000D100F">
            <w:pPr>
              <w:rPr>
                <w:rFonts w:ascii="Arial Narrow" w:hAnsi="Arial Narrow"/>
              </w:rPr>
            </w:pPr>
            <w:hyperlink r:id="rId69" w:history="1">
              <w:r w:rsidR="00100C17" w:rsidRPr="00371C56">
                <w:rPr>
                  <w:rStyle w:val="Hyperlink"/>
                  <w:rFonts w:ascii="Arial Narrow" w:hAnsi="Arial Narrow"/>
                  <w:color w:val="auto"/>
                </w:rPr>
                <w:t>Read the statement</w:t>
              </w:r>
            </w:hyperlink>
          </w:p>
          <w:p w14:paraId="793498E6" w14:textId="77777777" w:rsidR="00100C17" w:rsidRPr="00371C56" w:rsidRDefault="00100C17" w:rsidP="000D100F">
            <w:pPr>
              <w:rPr>
                <w:rFonts w:ascii="Arial Narrow" w:hAnsi="Arial Narrow"/>
              </w:rPr>
            </w:pPr>
            <w:r w:rsidRPr="00371C56">
              <w:rPr>
                <w:rFonts w:ascii="Arial Narrow" w:hAnsi="Arial Narrow"/>
              </w:rPr>
              <w:t>See also:</w:t>
            </w:r>
          </w:p>
          <w:p w14:paraId="71DAA51E" w14:textId="77777777" w:rsidR="00100C17" w:rsidRPr="00371C56" w:rsidRDefault="00100C17" w:rsidP="000D100F">
            <w:pPr>
              <w:rPr>
                <w:rFonts w:ascii="Arial Narrow" w:hAnsi="Arial Narrow"/>
              </w:rPr>
            </w:pPr>
            <w:r w:rsidRPr="00371C56">
              <w:rPr>
                <w:rFonts w:ascii="Arial Narrow" w:hAnsi="Arial Narrow"/>
              </w:rPr>
              <w:t xml:space="preserve">– </w:t>
            </w:r>
            <w:hyperlink r:id="rId70" w:history="1">
              <w:r w:rsidRPr="00371C56">
                <w:rPr>
                  <w:rStyle w:val="Hyperlink"/>
                  <w:rFonts w:ascii="Arial Narrow" w:hAnsi="Arial Narrow"/>
                  <w:color w:val="auto"/>
                </w:rPr>
                <w:t>Statement on the rights of migrants</w:t>
              </w:r>
            </w:hyperlink>
          </w:p>
          <w:p w14:paraId="6BFD5520" w14:textId="77777777" w:rsidR="00100C17" w:rsidRPr="00371C56" w:rsidRDefault="00100C17" w:rsidP="000D100F">
            <w:pPr>
              <w:rPr>
                <w:rFonts w:ascii="Arial Narrow" w:hAnsi="Arial Narrow"/>
              </w:rPr>
            </w:pPr>
            <w:r w:rsidRPr="00371C56">
              <w:rPr>
                <w:rFonts w:ascii="Arial Narrow" w:hAnsi="Arial Narrow"/>
              </w:rPr>
              <w:t xml:space="preserve">– </w:t>
            </w:r>
            <w:hyperlink r:id="rId71" w:history="1">
              <w:r w:rsidRPr="00371C56">
                <w:rPr>
                  <w:rStyle w:val="Hyperlink"/>
                  <w:rFonts w:ascii="Arial Narrow" w:hAnsi="Arial Narrow"/>
                  <w:color w:val="auto"/>
                </w:rPr>
                <w:t>Statement on child rights protection during the COVID-19 outbreak</w:t>
              </w:r>
            </w:hyperlink>
          </w:p>
          <w:p w14:paraId="70B795BF" w14:textId="77777777" w:rsidR="00100C17" w:rsidRPr="00371C56" w:rsidRDefault="00100C17" w:rsidP="000D100F">
            <w:pPr>
              <w:rPr>
                <w:rFonts w:ascii="Arial Narrow" w:hAnsi="Arial Narrow"/>
              </w:rPr>
            </w:pPr>
            <w:r w:rsidRPr="00371C56">
              <w:rPr>
                <w:rFonts w:ascii="Arial Narrow" w:hAnsi="Arial Narrow"/>
              </w:rPr>
              <w:t xml:space="preserve">– </w:t>
            </w:r>
            <w:hyperlink r:id="rId72" w:history="1">
              <w:r w:rsidRPr="00371C56">
                <w:rPr>
                  <w:rStyle w:val="Hyperlink"/>
                  <w:rFonts w:ascii="Arial Narrow" w:hAnsi="Arial Narrow"/>
                  <w:color w:val="auto"/>
                </w:rPr>
                <w:t>Statement on the rights of people deprived of their liberty</w:t>
              </w:r>
            </w:hyperlink>
            <w:r w:rsidRPr="00371C56">
              <w:rPr>
                <w:rFonts w:ascii="Arial Narrow" w:hAnsi="Arial Narrow"/>
              </w:rPr>
              <w:t xml:space="preserve"> </w:t>
            </w:r>
          </w:p>
          <w:p w14:paraId="4DF8BA98" w14:textId="77777777" w:rsidR="00100C17" w:rsidRPr="00371C56" w:rsidRDefault="00100C17" w:rsidP="000D100F">
            <w:pPr>
              <w:rPr>
                <w:rFonts w:ascii="Arial Narrow" w:hAnsi="Arial Narrow"/>
              </w:rPr>
            </w:pPr>
            <w:r w:rsidRPr="00371C56">
              <w:rPr>
                <w:rFonts w:ascii="Arial Narrow" w:hAnsi="Arial Narrow"/>
                <w:lang w:val="en-US"/>
              </w:rPr>
              <w:t xml:space="preserve">-   </w:t>
            </w:r>
            <w:hyperlink r:id="rId73" w:history="1">
              <w:r w:rsidRPr="00371C56">
                <w:rPr>
                  <w:rStyle w:val="Hyperlink"/>
                  <w:rFonts w:ascii="Arial Narrow" w:hAnsi="Arial Narrow"/>
                  <w:color w:val="auto"/>
                </w:rPr>
                <w:t>Video to support the awareness raising national campaign #StayAtHome</w:t>
              </w:r>
            </w:hyperlink>
          </w:p>
        </w:tc>
      </w:tr>
      <w:tr w:rsidR="00100C17" w:rsidRPr="00371C56" w14:paraId="6785D24C" w14:textId="77777777" w:rsidTr="000D100F">
        <w:tc>
          <w:tcPr>
            <w:tcW w:w="4425" w:type="dxa"/>
          </w:tcPr>
          <w:p w14:paraId="1F0BEFD4" w14:textId="572AF72A" w:rsidR="001536EF" w:rsidRPr="00371C56" w:rsidRDefault="001536EF" w:rsidP="000D100F">
            <w:pPr>
              <w:rPr>
                <w:rFonts w:ascii="Arial Narrow" w:hAnsi="Arial Narrow"/>
                <w:b/>
              </w:rPr>
            </w:pPr>
            <w:r w:rsidRPr="00371C56">
              <w:rPr>
                <w:rFonts w:ascii="Arial Narrow" w:hAnsi="Arial Narrow"/>
                <w:b/>
              </w:rPr>
              <w:t>Belgium</w:t>
            </w:r>
          </w:p>
          <w:p w14:paraId="61FE070C" w14:textId="1A99D445" w:rsidR="00100C17" w:rsidRPr="00371C56" w:rsidRDefault="00100C17" w:rsidP="000D100F">
            <w:pPr>
              <w:rPr>
                <w:rFonts w:ascii="Arial Narrow" w:hAnsi="Arial Narrow"/>
                <w:b/>
              </w:rPr>
            </w:pPr>
            <w:r w:rsidRPr="00371C56">
              <w:rPr>
                <w:rFonts w:ascii="Arial Narrow" w:hAnsi="Arial Narrow"/>
                <w:b/>
              </w:rPr>
              <w:t>Unia, Myria and the Combat Poverty, Insecurity and Social Exclusion Service</w:t>
            </w:r>
          </w:p>
        </w:tc>
        <w:tc>
          <w:tcPr>
            <w:tcW w:w="9320" w:type="dxa"/>
            <w:gridSpan w:val="2"/>
            <w:shd w:val="clear" w:color="auto" w:fill="auto"/>
          </w:tcPr>
          <w:p w14:paraId="69615037" w14:textId="77777777" w:rsidR="00100C17" w:rsidRPr="00371C56" w:rsidRDefault="00100C17" w:rsidP="000D100F">
            <w:pPr>
              <w:rPr>
                <w:rFonts w:ascii="Arial Narrow" w:hAnsi="Arial Narrow" w:cs="Arial"/>
                <w:shd w:val="clear" w:color="auto" w:fill="FFFFFF"/>
              </w:rPr>
            </w:pPr>
            <w:r w:rsidRPr="00371C56">
              <w:rPr>
                <w:rFonts w:ascii="Arial Narrow" w:hAnsi="Arial Narrow" w:cs="Arial"/>
                <w:shd w:val="clear" w:color="auto" w:fill="FFFFFF"/>
              </w:rPr>
              <w:t xml:space="preserve">In Belgium, Unia, Myria* and the Combat Poverty, Insecurity and Social Exclusion Service* have </w:t>
            </w:r>
            <w:r w:rsidRPr="00371C56">
              <w:rPr>
                <w:rFonts w:ascii="Arial Narrow" w:hAnsi="Arial Narrow" w:cs="Arial"/>
                <w:b/>
                <w:shd w:val="clear" w:color="auto" w:fill="FFFFFF"/>
              </w:rPr>
              <w:t xml:space="preserve">issued a joint statement </w:t>
            </w:r>
            <w:r w:rsidRPr="00371C56">
              <w:rPr>
                <w:rFonts w:ascii="Arial Narrow" w:hAnsi="Arial Narrow" w:cs="Arial"/>
                <w:shd w:val="clear" w:color="auto" w:fill="FFFFFF"/>
              </w:rPr>
              <w:t xml:space="preserve">welcoming the policy to combat the pandemic but expressing concerns about the potentially negative consequences of the protective measures in certain situations. The statement particularly emphasises the situation of parents of disabled children placed in institutions, people in need of international protection and people living in poverty and insecurity. The Combat Poverty Service has also released a </w:t>
            </w:r>
            <w:r w:rsidRPr="00371C56">
              <w:rPr>
                <w:rFonts w:ascii="Arial Narrow" w:hAnsi="Arial Narrow" w:cs="Arial"/>
                <w:b/>
                <w:shd w:val="clear" w:color="auto" w:fill="FFFFFF"/>
              </w:rPr>
              <w:t>separate statement</w:t>
            </w:r>
            <w:r w:rsidRPr="00371C56">
              <w:rPr>
                <w:rFonts w:ascii="Arial Narrow" w:hAnsi="Arial Narrow" w:cs="Arial"/>
                <w:shd w:val="clear" w:color="auto" w:fill="FFFFFF"/>
              </w:rPr>
              <w:t xml:space="preserve"> on the particular issues facing people living in poverty and insecurity.</w:t>
            </w:r>
          </w:p>
          <w:p w14:paraId="554F4DA8" w14:textId="77777777" w:rsidR="00100C17" w:rsidRPr="00371C56" w:rsidRDefault="00100C17" w:rsidP="000D100F">
            <w:pPr>
              <w:pStyle w:val="ListParagraph"/>
              <w:rPr>
                <w:rFonts w:ascii="Arial Narrow" w:hAnsi="Arial Narrow" w:cs="Arial"/>
                <w:shd w:val="clear" w:color="auto" w:fill="FFFFFF"/>
              </w:rPr>
            </w:pPr>
          </w:p>
          <w:p w14:paraId="5E6313A6" w14:textId="77777777" w:rsidR="00100C17" w:rsidRPr="00371C56" w:rsidRDefault="00100C17" w:rsidP="000D100F">
            <w:pPr>
              <w:pStyle w:val="ListParagraph"/>
              <w:rPr>
                <w:rFonts w:ascii="Arial Narrow" w:hAnsi="Arial Narrow" w:cs="Arial"/>
                <w:shd w:val="clear" w:color="auto" w:fill="FFFFFF"/>
              </w:rPr>
            </w:pPr>
            <w:r w:rsidRPr="00371C56">
              <w:rPr>
                <w:rFonts w:ascii="Arial Narrow" w:hAnsi="Arial Narrow" w:cs="Arial"/>
                <w:shd w:val="clear" w:color="auto" w:fill="FFFFFF"/>
              </w:rPr>
              <w:t>Read the joint statement (</w:t>
            </w:r>
            <w:hyperlink r:id="rId74" w:history="1">
              <w:r w:rsidRPr="00371C56">
                <w:rPr>
                  <w:rStyle w:val="Hyperlink"/>
                  <w:rFonts w:ascii="Arial Narrow" w:hAnsi="Arial Narrow" w:cs="Arial"/>
                  <w:color w:val="auto"/>
                  <w:shd w:val="clear" w:color="auto" w:fill="FFFFFF"/>
                </w:rPr>
                <w:t>French</w:t>
              </w:r>
            </w:hyperlink>
            <w:r w:rsidRPr="00371C56">
              <w:rPr>
                <w:rFonts w:ascii="Arial Narrow" w:hAnsi="Arial Narrow" w:cs="Arial"/>
                <w:shd w:val="clear" w:color="auto" w:fill="FFFFFF"/>
              </w:rPr>
              <w:t>)</w:t>
            </w:r>
          </w:p>
          <w:p w14:paraId="19F5BD8B" w14:textId="77777777" w:rsidR="00100C17" w:rsidRPr="00371C56" w:rsidRDefault="00100C17" w:rsidP="000D100F">
            <w:pPr>
              <w:pStyle w:val="ListParagraph"/>
              <w:rPr>
                <w:rFonts w:ascii="Arial Narrow" w:hAnsi="Arial Narrow" w:cs="Arial"/>
                <w:shd w:val="clear" w:color="auto" w:fill="FFFFFF"/>
              </w:rPr>
            </w:pPr>
            <w:r w:rsidRPr="00371C56">
              <w:rPr>
                <w:rFonts w:ascii="Arial Narrow" w:hAnsi="Arial Narrow" w:cs="Arial"/>
                <w:shd w:val="clear" w:color="auto" w:fill="FFFFFF"/>
              </w:rPr>
              <w:t>Read the statement from Combat Poverty Service (</w:t>
            </w:r>
            <w:hyperlink r:id="rId75" w:history="1">
              <w:r w:rsidRPr="00371C56">
                <w:rPr>
                  <w:rStyle w:val="Hyperlink"/>
                  <w:rFonts w:ascii="Arial Narrow" w:hAnsi="Arial Narrow" w:cs="Arial"/>
                  <w:color w:val="auto"/>
                  <w:shd w:val="clear" w:color="auto" w:fill="FFFFFF"/>
                </w:rPr>
                <w:t>French);</w:t>
              </w:r>
            </w:hyperlink>
          </w:p>
          <w:p w14:paraId="0375491A" w14:textId="77777777" w:rsidR="00100C17" w:rsidRPr="00371C56" w:rsidRDefault="00100C17" w:rsidP="000D100F">
            <w:pPr>
              <w:pStyle w:val="ListParagraph"/>
              <w:rPr>
                <w:rFonts w:ascii="Arial Narrow" w:hAnsi="Arial Narrow" w:cs="Arial"/>
                <w:shd w:val="clear" w:color="auto" w:fill="FFFFFF"/>
              </w:rPr>
            </w:pPr>
          </w:p>
          <w:p w14:paraId="4582287C" w14:textId="77777777" w:rsidR="00100C17" w:rsidRPr="00371C56" w:rsidRDefault="00100C17" w:rsidP="000D100F">
            <w:pPr>
              <w:pStyle w:val="ListParagraph"/>
              <w:numPr>
                <w:ilvl w:val="0"/>
                <w:numId w:val="30"/>
              </w:numPr>
              <w:rPr>
                <w:rFonts w:ascii="Arial Narrow" w:hAnsi="Arial Narrow" w:cs="Arial"/>
                <w:shd w:val="clear" w:color="auto" w:fill="FFFFFF"/>
              </w:rPr>
            </w:pPr>
            <w:r w:rsidRPr="00371C56">
              <w:rPr>
                <w:rFonts w:ascii="Arial Narrow" w:hAnsi="Arial Narrow" w:cs="Arial"/>
                <w:shd w:val="clear" w:color="auto" w:fill="FFFFFF"/>
              </w:rPr>
              <w:t>See also:</w:t>
            </w:r>
          </w:p>
          <w:p w14:paraId="2D58062C" w14:textId="77777777" w:rsidR="00100C17" w:rsidRPr="00371C56" w:rsidRDefault="00100C17" w:rsidP="000D100F">
            <w:pPr>
              <w:pStyle w:val="ListParagraph"/>
              <w:rPr>
                <w:rFonts w:ascii="Arial Narrow" w:hAnsi="Arial Narrow" w:cs="Arial"/>
                <w:shd w:val="clear" w:color="auto" w:fill="FFFFFF"/>
              </w:rPr>
            </w:pPr>
            <w:r w:rsidRPr="00371C56">
              <w:rPr>
                <w:rFonts w:ascii="Arial Narrow" w:hAnsi="Arial Narrow" w:cs="Arial"/>
                <w:shd w:val="clear" w:color="auto" w:fill="FFFFFF"/>
              </w:rPr>
              <w:t>– Unia’s recommendation on equal access to persons with disabilities in the supermarkets (</w:t>
            </w:r>
            <w:hyperlink r:id="rId76" w:history="1">
              <w:r w:rsidRPr="00371C56">
                <w:rPr>
                  <w:rStyle w:val="Hyperlink"/>
                  <w:rFonts w:ascii="Arial Narrow" w:hAnsi="Arial Narrow" w:cs="Arial"/>
                  <w:color w:val="auto"/>
                  <w:shd w:val="clear" w:color="auto" w:fill="FFFFFF"/>
                </w:rPr>
                <w:t>French</w:t>
              </w:r>
            </w:hyperlink>
            <w:r w:rsidRPr="00371C56">
              <w:rPr>
                <w:rFonts w:ascii="Arial Narrow" w:hAnsi="Arial Narrow" w:cs="Arial"/>
                <w:shd w:val="clear" w:color="auto" w:fill="FFFFFF"/>
              </w:rPr>
              <w:t>)</w:t>
            </w:r>
          </w:p>
          <w:p w14:paraId="24F199C2" w14:textId="77777777" w:rsidR="00100C17" w:rsidRPr="00371C56" w:rsidRDefault="00100C17" w:rsidP="000D100F">
            <w:pPr>
              <w:pStyle w:val="ListParagraph"/>
              <w:rPr>
                <w:rFonts w:ascii="Arial Narrow" w:hAnsi="Arial Narrow" w:cs="Arial"/>
                <w:shd w:val="clear" w:color="auto" w:fill="FFFFFF"/>
              </w:rPr>
            </w:pPr>
            <w:r w:rsidRPr="00371C56">
              <w:rPr>
                <w:rFonts w:ascii="Arial Narrow" w:hAnsi="Arial Narrow" w:cs="Arial"/>
                <w:shd w:val="clear" w:color="auto" w:fill="FFFFFF"/>
              </w:rPr>
              <w:t xml:space="preserve">– Unia’s open letter on the right of housing for healthcare workers ( </w:t>
            </w:r>
            <w:hyperlink r:id="rId77" w:history="1">
              <w:r w:rsidRPr="00371C56">
                <w:rPr>
                  <w:rStyle w:val="Hyperlink"/>
                  <w:rFonts w:ascii="Arial Narrow" w:hAnsi="Arial Narrow" w:cs="Arial"/>
                  <w:color w:val="auto"/>
                  <w:shd w:val="clear" w:color="auto" w:fill="FFFFFF"/>
                </w:rPr>
                <w:t>French</w:t>
              </w:r>
            </w:hyperlink>
            <w:r w:rsidRPr="00371C56">
              <w:rPr>
                <w:rFonts w:ascii="Arial Narrow" w:hAnsi="Arial Narrow" w:cs="Arial"/>
                <w:shd w:val="clear" w:color="auto" w:fill="FFFFFF"/>
              </w:rPr>
              <w:t>)</w:t>
            </w:r>
          </w:p>
          <w:p w14:paraId="63A45DCC" w14:textId="77777777" w:rsidR="00100C17" w:rsidRPr="00371C56" w:rsidRDefault="00100C17" w:rsidP="000D100F">
            <w:pPr>
              <w:pStyle w:val="ListParagraph"/>
              <w:rPr>
                <w:rFonts w:ascii="Arial Narrow" w:hAnsi="Arial Narrow" w:cs="Arial"/>
                <w:shd w:val="clear" w:color="auto" w:fill="FFFFFF"/>
              </w:rPr>
            </w:pPr>
            <w:r w:rsidRPr="00371C56">
              <w:rPr>
                <w:rFonts w:ascii="Arial Narrow" w:hAnsi="Arial Narrow" w:cs="Arial"/>
                <w:shd w:val="clear" w:color="auto" w:fill="FFFFFF"/>
              </w:rPr>
              <w:t>– Unia’s recommendation on equal access to care for older persons and  persons with disabilities (</w:t>
            </w:r>
            <w:hyperlink r:id="rId78" w:history="1">
              <w:r w:rsidRPr="00371C56">
                <w:rPr>
                  <w:rStyle w:val="Hyperlink"/>
                  <w:rFonts w:ascii="Arial Narrow" w:hAnsi="Arial Narrow" w:cs="Arial"/>
                  <w:color w:val="auto"/>
                  <w:shd w:val="clear" w:color="auto" w:fill="FFFFFF"/>
                </w:rPr>
                <w:t>French</w:t>
              </w:r>
            </w:hyperlink>
            <w:r w:rsidRPr="00371C56">
              <w:rPr>
                <w:rFonts w:ascii="Arial Narrow" w:hAnsi="Arial Narrow" w:cs="Arial"/>
                <w:shd w:val="clear" w:color="auto" w:fill="FFFFFF"/>
              </w:rPr>
              <w:t>)</w:t>
            </w:r>
          </w:p>
          <w:p w14:paraId="33AF4F66" w14:textId="77777777" w:rsidR="00100C17" w:rsidRPr="00371C56" w:rsidRDefault="00100C17" w:rsidP="000D100F">
            <w:pPr>
              <w:pStyle w:val="ListParagraph"/>
              <w:rPr>
                <w:rFonts w:ascii="Arial Narrow" w:hAnsi="Arial Narrow"/>
              </w:rPr>
            </w:pPr>
            <w:r w:rsidRPr="00371C56">
              <w:rPr>
                <w:rFonts w:ascii="Arial Narrow" w:hAnsi="Arial Narrow" w:cs="Arial"/>
                <w:shd w:val="clear" w:color="auto" w:fill="FFFFFF"/>
              </w:rPr>
              <w:t>– Combat Poverty Service’s Overview of COVID-19 measures, in support of situations of poverty and precariousness (</w:t>
            </w:r>
            <w:hyperlink r:id="rId79" w:history="1">
              <w:r w:rsidRPr="00371C56">
                <w:rPr>
                  <w:rStyle w:val="Hyperlink"/>
                  <w:rFonts w:ascii="Arial Narrow" w:hAnsi="Arial Narrow" w:cs="Arial"/>
                  <w:color w:val="auto"/>
                  <w:shd w:val="clear" w:color="auto" w:fill="FFFFFF"/>
                </w:rPr>
                <w:t>French</w:t>
              </w:r>
            </w:hyperlink>
            <w:r w:rsidRPr="00371C56">
              <w:rPr>
                <w:rFonts w:ascii="Arial Narrow" w:hAnsi="Arial Narrow" w:cs="Arial"/>
                <w:shd w:val="clear" w:color="auto" w:fill="FFFFFF"/>
              </w:rPr>
              <w:t>)</w:t>
            </w:r>
          </w:p>
        </w:tc>
      </w:tr>
      <w:tr w:rsidR="00100C17" w:rsidRPr="00371C56" w14:paraId="669EAFF1" w14:textId="77777777" w:rsidTr="000D100F">
        <w:tc>
          <w:tcPr>
            <w:tcW w:w="4425" w:type="dxa"/>
          </w:tcPr>
          <w:p w14:paraId="792EEE3E" w14:textId="77777777" w:rsidR="001536EF" w:rsidRPr="00371C56" w:rsidRDefault="001536EF" w:rsidP="000D100F">
            <w:pPr>
              <w:rPr>
                <w:rFonts w:ascii="Arial Narrow" w:hAnsi="Arial Narrow"/>
                <w:b/>
                <w:shd w:val="clear" w:color="auto" w:fill="FFFFFF"/>
              </w:rPr>
            </w:pPr>
            <w:r w:rsidRPr="00371C56">
              <w:rPr>
                <w:rFonts w:ascii="Arial Narrow" w:hAnsi="Arial Narrow"/>
                <w:b/>
                <w:shd w:val="clear" w:color="auto" w:fill="FFFFFF"/>
              </w:rPr>
              <w:t xml:space="preserve">Bosnia and Herzegovina </w:t>
            </w:r>
          </w:p>
          <w:p w14:paraId="13E18A13" w14:textId="09756EF9" w:rsidR="00100C17" w:rsidRPr="00371C56" w:rsidRDefault="00100C17" w:rsidP="000D100F">
            <w:pPr>
              <w:rPr>
                <w:rFonts w:ascii="Arial Narrow" w:hAnsi="Arial Narrow"/>
                <w:b/>
                <w:shd w:val="clear" w:color="auto" w:fill="FFFFFF"/>
              </w:rPr>
            </w:pPr>
            <w:r w:rsidRPr="00371C56">
              <w:rPr>
                <w:rFonts w:ascii="Arial Narrow" w:hAnsi="Arial Narrow"/>
                <w:b/>
                <w:shd w:val="clear" w:color="auto" w:fill="FFFFFF"/>
              </w:rPr>
              <w:t>Office of the Ombudsmen of Bosnia and Herzegovina</w:t>
            </w:r>
          </w:p>
        </w:tc>
        <w:tc>
          <w:tcPr>
            <w:tcW w:w="9320" w:type="dxa"/>
            <w:gridSpan w:val="2"/>
            <w:shd w:val="clear" w:color="auto" w:fill="auto"/>
          </w:tcPr>
          <w:p w14:paraId="4E7AB3EC"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NHRI of Bosnia and Herzegovina (Office of the Ombudsmen of Bosnia and Herzegovina) issued a </w:t>
            </w:r>
            <w:r w:rsidRPr="00371C56">
              <w:rPr>
                <w:rFonts w:ascii="Arial Narrow" w:hAnsi="Arial Narrow"/>
                <w:b/>
              </w:rPr>
              <w:t xml:space="preserve">press release </w:t>
            </w:r>
            <w:r w:rsidRPr="00371C56">
              <w:rPr>
                <w:rFonts w:ascii="Arial Narrow" w:hAnsi="Arial Narrow"/>
              </w:rPr>
              <w:t xml:space="preserve">urging citizens to strictly adhere to the instructions issued by authorities and reduce their movement. The </w:t>
            </w:r>
            <w:r w:rsidRPr="00371C56">
              <w:rPr>
                <w:rFonts w:ascii="Arial Narrow" w:hAnsi="Arial Narrow"/>
                <w:b/>
              </w:rPr>
              <w:t xml:space="preserve">statement </w:t>
            </w:r>
            <w:r w:rsidRPr="00371C56">
              <w:rPr>
                <w:rFonts w:ascii="Arial Narrow" w:hAnsi="Arial Narrow"/>
              </w:rPr>
              <w:t>also urged those responsible to ensure full pay for private sector employees, and expresses special appreciation for health and social services.</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 </w:t>
            </w:r>
            <w:hyperlink r:id="rId80" w:history="1">
              <w:r w:rsidRPr="00371C56">
                <w:rPr>
                  <w:rStyle w:val="Hyperlink"/>
                  <w:rFonts w:ascii="Arial Narrow" w:hAnsi="Arial Narrow"/>
                  <w:b/>
                  <w:bCs/>
                  <w:color w:val="auto"/>
                </w:rPr>
                <w:t>statement</w:t>
              </w:r>
            </w:hyperlink>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rPr>
              <w:br/>
              <w:t>– </w:t>
            </w:r>
            <w:r w:rsidRPr="00371C56">
              <w:rPr>
                <w:rStyle w:val="Strong"/>
                <w:rFonts w:ascii="Arial Narrow" w:hAnsi="Arial Narrow"/>
                <w:b w:val="0"/>
              </w:rPr>
              <w:t>Recommendations on the </w:t>
            </w:r>
            <w:hyperlink r:id="rId81" w:history="1">
              <w:r w:rsidRPr="00371C56">
                <w:rPr>
                  <w:rStyle w:val="Hyperlink"/>
                  <w:rFonts w:ascii="Arial Narrow" w:hAnsi="Arial Narrow"/>
                  <w:b/>
                  <w:bCs/>
                  <w:color w:val="auto"/>
                </w:rPr>
                <w:t>protection of human rights of vulnerable categories of citizens</w:t>
              </w:r>
            </w:hyperlink>
            <w:r w:rsidRPr="00371C56">
              <w:rPr>
                <w:rFonts w:ascii="Arial Narrow" w:hAnsi="Arial Narrow"/>
                <w:b/>
              </w:rPr>
              <w:br/>
              <w:t>– </w:t>
            </w:r>
            <w:r w:rsidRPr="00371C56">
              <w:rPr>
                <w:rStyle w:val="Strong"/>
                <w:rFonts w:ascii="Arial Narrow" w:hAnsi="Arial Narrow"/>
                <w:b w:val="0"/>
              </w:rPr>
              <w:t>Recommendations for</w:t>
            </w:r>
            <w:hyperlink r:id="rId82" w:history="1">
              <w:r w:rsidRPr="00371C56">
                <w:rPr>
                  <w:rStyle w:val="Hyperlink"/>
                  <w:rFonts w:ascii="Arial Narrow" w:hAnsi="Arial Narrow"/>
                  <w:b/>
                  <w:bCs/>
                  <w:color w:val="auto"/>
                </w:rPr>
                <w:t> Action By Those Charged With Increased Risk of Domestic Violence</w:t>
              </w:r>
            </w:hyperlink>
            <w:r w:rsidRPr="00371C56">
              <w:rPr>
                <w:rStyle w:val="Strong"/>
                <w:rFonts w:ascii="Arial Narrow" w:hAnsi="Arial Narrow"/>
                <w:b w:val="0"/>
              </w:rPr>
              <w:t> Due to Isolation Measures to Combat The Covid-19 Pandemic</w:t>
            </w:r>
            <w:r w:rsidRPr="00371C56">
              <w:rPr>
                <w:rFonts w:ascii="Arial Narrow" w:hAnsi="Arial Narrow"/>
                <w:b/>
              </w:rPr>
              <w:br/>
            </w:r>
            <w:r w:rsidRPr="00371C56">
              <w:rPr>
                <w:rStyle w:val="Strong"/>
                <w:rFonts w:ascii="Arial Narrow" w:hAnsi="Arial Narrow"/>
                <w:b w:val="0"/>
              </w:rPr>
              <w:t>– Recommendations regarding the </w:t>
            </w:r>
            <w:hyperlink r:id="rId83" w:history="1">
              <w:r w:rsidRPr="00371C56">
                <w:rPr>
                  <w:rStyle w:val="Hyperlink"/>
                  <w:rFonts w:ascii="Arial Narrow" w:hAnsi="Arial Narrow"/>
                  <w:b/>
                  <w:bCs/>
                  <w:color w:val="auto"/>
                </w:rPr>
                <w:t>publication of all decisions of the competent authorities</w:t>
              </w:r>
            </w:hyperlink>
            <w:r w:rsidRPr="00371C56">
              <w:rPr>
                <w:rStyle w:val="Strong"/>
                <w:rFonts w:ascii="Arial Narrow" w:hAnsi="Arial Narrow"/>
                <w:b w:val="0"/>
              </w:rPr>
              <w:t> during an emergency</w:t>
            </w:r>
          </w:p>
          <w:p w14:paraId="54554757" w14:textId="77777777" w:rsidR="00100C17" w:rsidRPr="00371C56" w:rsidRDefault="00100C17" w:rsidP="000D100F">
            <w:pPr>
              <w:autoSpaceDE w:val="0"/>
              <w:autoSpaceDN w:val="0"/>
              <w:adjustRightInd w:val="0"/>
              <w:rPr>
                <w:rFonts w:ascii="Arial Narrow" w:hAnsi="Arial Narrow" w:cs="Calibri"/>
              </w:rPr>
            </w:pPr>
          </w:p>
        </w:tc>
      </w:tr>
      <w:tr w:rsidR="00100C17" w:rsidRPr="00371C56" w14:paraId="7BE44B04" w14:textId="77777777" w:rsidTr="000D100F">
        <w:tc>
          <w:tcPr>
            <w:tcW w:w="4425" w:type="dxa"/>
          </w:tcPr>
          <w:p w14:paraId="01A4D4FE" w14:textId="77777777" w:rsidR="001536EF" w:rsidRPr="00371C56" w:rsidRDefault="001536EF" w:rsidP="000D100F">
            <w:pPr>
              <w:rPr>
                <w:rFonts w:ascii="Arial Narrow" w:hAnsi="Arial Narrow"/>
                <w:b/>
                <w:shd w:val="clear" w:color="auto" w:fill="FFFFFF"/>
              </w:rPr>
            </w:pPr>
            <w:r w:rsidRPr="00371C56">
              <w:rPr>
                <w:rFonts w:ascii="Arial Narrow" w:hAnsi="Arial Narrow"/>
                <w:b/>
                <w:shd w:val="clear" w:color="auto" w:fill="FFFFFF"/>
              </w:rPr>
              <w:t xml:space="preserve">Republic of Bulgaria </w:t>
            </w:r>
          </w:p>
          <w:p w14:paraId="70D09A7F" w14:textId="5F7E0C25" w:rsidR="00100C17" w:rsidRPr="00371C56" w:rsidRDefault="00100C17" w:rsidP="000D100F">
            <w:pPr>
              <w:rPr>
                <w:rFonts w:ascii="Arial Narrow" w:hAnsi="Arial Narrow"/>
                <w:b/>
                <w:shd w:val="clear" w:color="auto" w:fill="FFFFFF"/>
              </w:rPr>
            </w:pPr>
            <w:r w:rsidRPr="00371C56">
              <w:rPr>
                <w:rFonts w:ascii="Arial Narrow" w:hAnsi="Arial Narrow"/>
                <w:b/>
                <w:shd w:val="clear" w:color="auto" w:fill="FFFFFF"/>
              </w:rPr>
              <w:t>Office of the Ombudsman of the Republic of Bulgaria</w:t>
            </w:r>
          </w:p>
        </w:tc>
        <w:tc>
          <w:tcPr>
            <w:tcW w:w="9320" w:type="dxa"/>
            <w:gridSpan w:val="2"/>
            <w:shd w:val="clear" w:color="auto" w:fill="auto"/>
          </w:tcPr>
          <w:p w14:paraId="0DC3F433"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Bulgarian NHRI (Office of the Ombudsman of the Republic of Bulgaria) has </w:t>
            </w:r>
            <w:r w:rsidRPr="00371C56">
              <w:rPr>
                <w:rFonts w:ascii="Arial Narrow" w:hAnsi="Arial Narrow"/>
                <w:b/>
              </w:rPr>
              <w:t>published a note</w:t>
            </w:r>
            <w:r w:rsidRPr="00371C56">
              <w:rPr>
                <w:rFonts w:ascii="Arial Narrow" w:hAnsi="Arial Narrow"/>
              </w:rPr>
              <w:t xml:space="preserve"> outlining the Ombudsman’s position on the announcement of a coronavirus emergency. It highlights that, even if extraordinary measures may temporarily restrict the exercise of individual rights of citizens, the constitutional text guarantees that respect for fundamental human rights remains a priority.</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w:t>
            </w:r>
            <w:r w:rsidRPr="00371C56">
              <w:rPr>
                <w:rStyle w:val="Strong"/>
                <w:rFonts w:ascii="Arial Narrow" w:hAnsi="Arial Narrow"/>
              </w:rPr>
              <w:t> </w:t>
            </w:r>
            <w:hyperlink r:id="rId84" w:anchor="middleWrapper" w:tgtFrame="_blank" w:history="1">
              <w:r w:rsidRPr="00371C56">
                <w:rPr>
                  <w:rStyle w:val="Strong"/>
                  <w:rFonts w:ascii="Arial Narrow" w:hAnsi="Arial Narrow"/>
                </w:rPr>
                <w:t>statement</w:t>
              </w:r>
            </w:hyperlink>
            <w:r w:rsidRPr="00371C56">
              <w:rPr>
                <w:rStyle w:val="Strong"/>
                <w:rFonts w:ascii="Arial Narrow" w:hAnsi="Arial Narrow"/>
                <w:b w:val="0"/>
              </w:rPr>
              <w:t> (Bulgarian)</w:t>
            </w:r>
            <w:r w:rsidRPr="00371C56">
              <w:rPr>
                <w:rFonts w:ascii="Arial Narrow" w:hAnsi="Arial Narrow"/>
              </w:rPr>
              <w:br/>
            </w:r>
            <w:r w:rsidRPr="00371C56">
              <w:rPr>
                <w:rStyle w:val="Strong"/>
                <w:rFonts w:ascii="Arial Narrow" w:hAnsi="Arial Narrow"/>
              </w:rPr>
              <w:t>See also:</w:t>
            </w:r>
            <w:r w:rsidRPr="00371C56">
              <w:rPr>
                <w:rFonts w:ascii="Arial Narrow" w:hAnsi="Arial Narrow"/>
              </w:rPr>
              <w:br/>
            </w:r>
            <w:r w:rsidRPr="00371C56">
              <w:rPr>
                <w:rFonts w:ascii="Arial Narrow" w:hAnsi="Arial Narrow"/>
                <w:b/>
              </w:rPr>
              <w:t>– </w:t>
            </w:r>
            <w:r w:rsidRPr="00371C56">
              <w:rPr>
                <w:rStyle w:val="Strong"/>
                <w:rFonts w:ascii="Arial Narrow" w:hAnsi="Arial Narrow"/>
                <w:b w:val="0"/>
              </w:rPr>
              <w:t>Ombudsman’s opinion to the </w:t>
            </w:r>
            <w:hyperlink r:id="rId85" w:history="1">
              <w:r w:rsidRPr="00371C56">
                <w:rPr>
                  <w:rStyle w:val="Hyperlink"/>
                  <w:rFonts w:ascii="Arial Narrow" w:hAnsi="Arial Narrow"/>
                  <w:b/>
                  <w:bCs/>
                  <w:color w:val="auto"/>
                </w:rPr>
                <w:t>Legal Commission</w:t>
              </w:r>
            </w:hyperlink>
            <w:r w:rsidRPr="00371C56">
              <w:rPr>
                <w:rStyle w:val="Strong"/>
                <w:rFonts w:ascii="Arial Narrow" w:hAnsi="Arial Narrow"/>
                <w:b w:val="0"/>
              </w:rPr>
              <w:t> (Bulgarian)</w:t>
            </w:r>
            <w:r w:rsidRPr="00371C56">
              <w:rPr>
                <w:rFonts w:ascii="Arial Narrow" w:hAnsi="Arial Narrow"/>
                <w:b/>
              </w:rPr>
              <w:br/>
              <w:t>– </w:t>
            </w:r>
            <w:r w:rsidRPr="00371C56">
              <w:rPr>
                <w:rStyle w:val="Strong"/>
                <w:rFonts w:ascii="Arial Narrow" w:hAnsi="Arial Narrow"/>
                <w:b w:val="0"/>
              </w:rPr>
              <w:t>Recommendation to the </w:t>
            </w:r>
            <w:hyperlink r:id="rId86" w:history="1">
              <w:r w:rsidRPr="00371C56">
                <w:rPr>
                  <w:rStyle w:val="Hyperlink"/>
                  <w:rFonts w:ascii="Arial Narrow" w:hAnsi="Arial Narrow"/>
                  <w:b/>
                  <w:bCs/>
                  <w:color w:val="auto"/>
                </w:rPr>
                <w:t>Minister of Health</w:t>
              </w:r>
            </w:hyperlink>
            <w:r w:rsidRPr="00371C56">
              <w:rPr>
                <w:rStyle w:val="Strong"/>
                <w:rFonts w:ascii="Arial Narrow" w:hAnsi="Arial Narrow"/>
                <w:b w:val="0"/>
              </w:rPr>
              <w:t> (Bulgarian)</w:t>
            </w:r>
            <w:r w:rsidRPr="00371C56">
              <w:rPr>
                <w:rFonts w:ascii="Arial Narrow" w:hAnsi="Arial Narrow"/>
                <w:b/>
                <w:bCs/>
              </w:rPr>
              <w:br/>
            </w:r>
            <w:r w:rsidRPr="00371C56">
              <w:rPr>
                <w:rStyle w:val="Strong"/>
                <w:rFonts w:ascii="Arial Narrow" w:hAnsi="Arial Narrow"/>
                <w:b w:val="0"/>
              </w:rPr>
              <w:t>–</w:t>
            </w:r>
            <w:r w:rsidRPr="00371C56">
              <w:rPr>
                <w:rFonts w:ascii="Arial Narrow" w:hAnsi="Arial Narrow"/>
                <w:b/>
              </w:rPr>
              <w:t> </w:t>
            </w:r>
            <w:r w:rsidRPr="00371C56">
              <w:rPr>
                <w:rStyle w:val="Strong"/>
                <w:rFonts w:ascii="Arial Narrow" w:hAnsi="Arial Narrow"/>
                <w:b w:val="0"/>
              </w:rPr>
              <w:t>Recommendation on </w:t>
            </w:r>
            <w:hyperlink r:id="rId87" w:anchor="middleWrapper" w:history="1">
              <w:r w:rsidRPr="00371C56">
                <w:rPr>
                  <w:rStyle w:val="Hyperlink"/>
                  <w:rFonts w:ascii="Arial Narrow" w:hAnsi="Arial Narrow"/>
                  <w:b/>
                  <w:bCs/>
                  <w:color w:val="auto"/>
                </w:rPr>
                <w:t>access of citizens to mobile and fixed services</w:t>
              </w:r>
            </w:hyperlink>
            <w:r w:rsidRPr="00371C56">
              <w:rPr>
                <w:rStyle w:val="Strong"/>
                <w:rFonts w:ascii="Arial Narrow" w:hAnsi="Arial Narrow"/>
                <w:b w:val="0"/>
              </w:rPr>
              <w:t> during the state of emergency</w:t>
            </w:r>
            <w:r w:rsidRPr="00371C56">
              <w:rPr>
                <w:rFonts w:ascii="Arial Narrow" w:hAnsi="Arial Narrow"/>
                <w:b/>
              </w:rPr>
              <w:t> </w:t>
            </w:r>
            <w:r w:rsidRPr="00371C56">
              <w:rPr>
                <w:rStyle w:val="Strong"/>
                <w:rFonts w:ascii="Arial Narrow" w:hAnsi="Arial Narrow"/>
                <w:b w:val="0"/>
              </w:rPr>
              <w:t>(Bulgarian)</w:t>
            </w:r>
            <w:r w:rsidRPr="00371C56">
              <w:rPr>
                <w:rFonts w:ascii="Arial Narrow" w:hAnsi="Arial Narrow"/>
                <w:b/>
              </w:rPr>
              <w:br/>
              <w:t>– </w:t>
            </w:r>
            <w:r w:rsidRPr="00371C56">
              <w:rPr>
                <w:rStyle w:val="Strong"/>
                <w:rFonts w:ascii="Arial Narrow" w:hAnsi="Arial Narrow"/>
                <w:b w:val="0"/>
              </w:rPr>
              <w:t>Recommendation to </w:t>
            </w:r>
            <w:hyperlink r:id="rId88" w:anchor="middleWrapper" w:history="1">
              <w:r w:rsidRPr="00371C56">
                <w:rPr>
                  <w:rStyle w:val="Hyperlink"/>
                  <w:rFonts w:ascii="Arial Narrow" w:hAnsi="Arial Narrow"/>
                  <w:b/>
                  <w:bCs/>
                  <w:color w:val="auto"/>
                </w:rPr>
                <w:t>Credit Companies</w:t>
              </w:r>
            </w:hyperlink>
            <w:r w:rsidRPr="00371C56">
              <w:rPr>
                <w:rStyle w:val="Strong"/>
                <w:rFonts w:ascii="Arial Narrow" w:hAnsi="Arial Narrow"/>
                <w:b w:val="0"/>
              </w:rPr>
              <w:t> for more flexibility under the state of emergency</w:t>
            </w:r>
            <w:r w:rsidRPr="00371C56">
              <w:rPr>
                <w:rFonts w:ascii="Arial Narrow" w:hAnsi="Arial Narrow"/>
                <w:b/>
              </w:rPr>
              <w:t> </w:t>
            </w:r>
            <w:r w:rsidRPr="00371C56">
              <w:rPr>
                <w:rStyle w:val="Strong"/>
                <w:rFonts w:ascii="Arial Narrow" w:hAnsi="Arial Narrow"/>
                <w:b w:val="0"/>
              </w:rPr>
              <w:t>(Bulgarian)</w:t>
            </w:r>
            <w:r w:rsidRPr="00371C56">
              <w:rPr>
                <w:rFonts w:ascii="Arial Narrow" w:hAnsi="Arial Narrow"/>
                <w:b/>
              </w:rPr>
              <w:br/>
              <w:t>– </w:t>
            </w:r>
            <w:r w:rsidRPr="00371C56">
              <w:rPr>
                <w:rStyle w:val="Strong"/>
                <w:rFonts w:ascii="Arial Narrow" w:hAnsi="Arial Narrow"/>
                <w:b w:val="0"/>
              </w:rPr>
              <w:t>Ombudsman’s letter to the </w:t>
            </w:r>
            <w:hyperlink r:id="rId89" w:anchor="middleWrapper" w:history="1">
              <w:r w:rsidRPr="00371C56">
                <w:rPr>
                  <w:rStyle w:val="Hyperlink"/>
                  <w:rFonts w:ascii="Arial Narrow" w:hAnsi="Arial Narrow"/>
                  <w:b/>
                  <w:bCs/>
                  <w:color w:val="auto"/>
                </w:rPr>
                <w:t>Minister of Education</w:t>
              </w:r>
            </w:hyperlink>
            <w:r w:rsidRPr="00371C56">
              <w:rPr>
                <w:rStyle w:val="Strong"/>
                <w:rFonts w:ascii="Arial Narrow" w:hAnsi="Arial Narrow"/>
                <w:b w:val="0"/>
              </w:rPr>
              <w:t> (Bulgarian)</w:t>
            </w:r>
            <w:r w:rsidRPr="00371C56">
              <w:rPr>
                <w:rFonts w:ascii="Arial Narrow" w:hAnsi="Arial Narrow"/>
                <w:b/>
              </w:rPr>
              <w:br/>
              <w:t>– </w:t>
            </w:r>
            <w:r w:rsidRPr="00371C56">
              <w:rPr>
                <w:rStyle w:val="Strong"/>
                <w:rFonts w:ascii="Arial Narrow" w:hAnsi="Arial Narrow"/>
                <w:b w:val="0"/>
              </w:rPr>
              <w:t>Recommendation to </w:t>
            </w:r>
            <w:hyperlink r:id="rId90" w:anchor="middleWrapper" w:history="1">
              <w:r w:rsidRPr="00371C56">
                <w:rPr>
                  <w:rStyle w:val="Hyperlink"/>
                  <w:rFonts w:ascii="Arial Narrow" w:hAnsi="Arial Narrow"/>
                  <w:b/>
                  <w:bCs/>
                  <w:color w:val="auto"/>
                </w:rPr>
                <w:t>Energy and Water Regulatory Commission</w:t>
              </w:r>
              <w:r w:rsidRPr="00371C56">
                <w:rPr>
                  <w:rStyle w:val="Hyperlink"/>
                  <w:rFonts w:ascii="Arial" w:hAnsi="Arial" w:cs="Arial"/>
                  <w:b/>
                  <w:bCs/>
                  <w:color w:val="auto"/>
                </w:rPr>
                <w:t> </w:t>
              </w:r>
            </w:hyperlink>
            <w:r w:rsidRPr="00371C56">
              <w:rPr>
                <w:rStyle w:val="Strong"/>
                <w:rFonts w:ascii="Arial Narrow" w:hAnsi="Arial Narrow"/>
                <w:b w:val="0"/>
              </w:rPr>
              <w:t> (Bulgarian)</w:t>
            </w:r>
            <w:r w:rsidRPr="00371C56">
              <w:rPr>
                <w:rFonts w:ascii="Arial Narrow" w:hAnsi="Arial Narrow"/>
                <w:b/>
              </w:rPr>
              <w:br/>
              <w:t>– </w:t>
            </w:r>
            <w:r w:rsidRPr="00371C56">
              <w:rPr>
                <w:rStyle w:val="Strong"/>
                <w:rFonts w:ascii="Arial Narrow" w:hAnsi="Arial Narrow"/>
                <w:b w:val="0"/>
              </w:rPr>
              <w:t>Recommendation to </w:t>
            </w:r>
            <w:hyperlink r:id="rId91" w:anchor="middleWrapper" w:history="1">
              <w:r w:rsidRPr="00371C56">
                <w:rPr>
                  <w:rStyle w:val="Hyperlink"/>
                  <w:rFonts w:ascii="Arial Narrow" w:hAnsi="Arial Narrow"/>
                  <w:b/>
                  <w:bCs/>
                  <w:color w:val="auto"/>
                </w:rPr>
                <w:t>CEO of the heating utility company</w:t>
              </w:r>
            </w:hyperlink>
            <w:r w:rsidRPr="00371C56">
              <w:rPr>
                <w:rStyle w:val="Strong"/>
                <w:rFonts w:ascii="Arial Narrow" w:hAnsi="Arial Narrow"/>
                <w:b w:val="0"/>
              </w:rPr>
              <w:t> on citizens’ needs during the pandemic</w:t>
            </w:r>
            <w:r w:rsidRPr="00371C56">
              <w:rPr>
                <w:rFonts w:ascii="Arial Narrow" w:hAnsi="Arial Narrow"/>
                <w:b/>
              </w:rPr>
              <w:br/>
              <w:t>– </w:t>
            </w:r>
            <w:r w:rsidRPr="00371C56">
              <w:rPr>
                <w:rStyle w:val="Strong"/>
                <w:rFonts w:ascii="Arial Narrow" w:hAnsi="Arial Narrow"/>
                <w:b w:val="0"/>
              </w:rPr>
              <w:t>Ombudsman’s opinion to the </w:t>
            </w:r>
            <w:hyperlink r:id="rId92" w:anchor="middleWrapper" w:history="1">
              <w:r w:rsidRPr="00371C56">
                <w:rPr>
                  <w:rStyle w:val="Hyperlink"/>
                  <w:rFonts w:ascii="Arial Narrow" w:hAnsi="Arial Narrow"/>
                  <w:b/>
                  <w:bCs/>
                  <w:color w:val="auto"/>
                </w:rPr>
                <w:t>Ministry of Justice </w:t>
              </w:r>
            </w:hyperlink>
            <w:r w:rsidRPr="00371C56">
              <w:rPr>
                <w:rStyle w:val="Strong"/>
                <w:rFonts w:ascii="Arial Narrow" w:hAnsi="Arial Narrow"/>
                <w:b w:val="0"/>
              </w:rPr>
              <w:t>on the draft amendment to the Domestic Violence Protection Act (Bulgarian)</w:t>
            </w:r>
            <w:r w:rsidRPr="00371C56">
              <w:rPr>
                <w:rFonts w:ascii="Arial Narrow" w:hAnsi="Arial Narrow"/>
                <w:b/>
              </w:rPr>
              <w:br/>
            </w:r>
            <w:r w:rsidRPr="00371C56">
              <w:rPr>
                <w:rStyle w:val="Strong"/>
                <w:rFonts w:ascii="Arial Narrow" w:hAnsi="Arial Narrow"/>
                <w:b w:val="0"/>
              </w:rPr>
              <w:t>– Open Letter to Minister of Interior on </w:t>
            </w:r>
            <w:hyperlink r:id="rId93" w:anchor="middleWrapper" w:history="1">
              <w:r w:rsidRPr="00371C56">
                <w:rPr>
                  <w:rStyle w:val="Hyperlink"/>
                  <w:rFonts w:ascii="Arial Narrow" w:hAnsi="Arial Narrow"/>
                  <w:b/>
                  <w:bCs/>
                  <w:color w:val="auto"/>
                </w:rPr>
                <w:t>amendments to the Electronic Communications Act</w:t>
              </w:r>
            </w:hyperlink>
            <w:r w:rsidRPr="00371C56">
              <w:rPr>
                <w:rStyle w:val="Strong"/>
                <w:rFonts w:ascii="Arial Narrow" w:hAnsi="Arial Narrow"/>
                <w:b w:val="0"/>
              </w:rPr>
              <w:t> (WEU)</w:t>
            </w:r>
            <w:r w:rsidRPr="00371C56">
              <w:rPr>
                <w:rFonts w:ascii="Arial Narrow" w:hAnsi="Arial Narrow"/>
                <w:b/>
              </w:rPr>
              <w:br/>
            </w:r>
            <w:r w:rsidRPr="00371C56">
              <w:rPr>
                <w:rStyle w:val="Strong"/>
                <w:rFonts w:ascii="Arial Narrow" w:hAnsi="Arial Narrow"/>
                <w:b w:val="0"/>
              </w:rPr>
              <w:t>– Recommendation to the </w:t>
            </w:r>
            <w:hyperlink r:id="rId94" w:anchor="middleWrapper" w:history="1">
              <w:r w:rsidRPr="00371C56">
                <w:rPr>
                  <w:rStyle w:val="Hyperlink"/>
                  <w:rFonts w:ascii="Arial Narrow" w:hAnsi="Arial Narrow"/>
                  <w:b/>
                  <w:bCs/>
                  <w:color w:val="auto"/>
                </w:rPr>
                <w:t>Minister of Economy</w:t>
              </w:r>
            </w:hyperlink>
            <w:r w:rsidRPr="00371C56">
              <w:rPr>
                <w:rStyle w:val="Strong"/>
                <w:rFonts w:ascii="Arial Narrow" w:hAnsi="Arial Narrow"/>
                <w:b w:val="0"/>
              </w:rPr>
              <w:t> to provide more accessible and clear information on measures during the pandemic</w:t>
            </w:r>
            <w:r w:rsidRPr="00371C56">
              <w:rPr>
                <w:rFonts w:ascii="Arial Narrow" w:hAnsi="Arial Narrow"/>
                <w:b/>
              </w:rPr>
              <w:br/>
            </w:r>
            <w:r w:rsidRPr="00371C56">
              <w:rPr>
                <w:rStyle w:val="Strong"/>
                <w:rFonts w:ascii="Arial Narrow" w:hAnsi="Arial Narrow"/>
                <w:b w:val="0"/>
              </w:rPr>
              <w:t>– Recommendation to the </w:t>
            </w:r>
            <w:hyperlink r:id="rId95" w:anchor="middleWrapper" w:history="1">
              <w:r w:rsidRPr="00371C56">
                <w:rPr>
                  <w:rStyle w:val="Hyperlink"/>
                  <w:rFonts w:ascii="Arial Narrow" w:hAnsi="Arial Narrow"/>
                  <w:b/>
                  <w:bCs/>
                  <w:color w:val="auto"/>
                </w:rPr>
                <w:t>Minister of Education and Science</w:t>
              </w:r>
            </w:hyperlink>
            <w:r w:rsidRPr="00371C56">
              <w:rPr>
                <w:rStyle w:val="Strong"/>
                <w:rFonts w:ascii="Arial Narrow" w:hAnsi="Arial Narrow"/>
                <w:b w:val="0"/>
              </w:rPr>
              <w:t> to stop placement of children in boarding schools</w:t>
            </w:r>
            <w:r w:rsidRPr="00371C56">
              <w:rPr>
                <w:rFonts w:ascii="Arial Narrow" w:hAnsi="Arial Narrow"/>
                <w:b/>
              </w:rPr>
              <w:br/>
            </w:r>
            <w:r w:rsidRPr="00371C56">
              <w:rPr>
                <w:rStyle w:val="Strong"/>
                <w:rFonts w:ascii="Arial Narrow" w:hAnsi="Arial Narrow"/>
                <w:b w:val="0"/>
              </w:rPr>
              <w:t>– Recommendation to the </w:t>
            </w:r>
            <w:hyperlink r:id="rId96" w:anchor="middleWrapper" w:history="1">
              <w:r w:rsidRPr="00371C56">
                <w:rPr>
                  <w:rStyle w:val="Hyperlink"/>
                  <w:rFonts w:ascii="Arial Narrow" w:hAnsi="Arial Narrow"/>
                  <w:b/>
                  <w:bCs/>
                  <w:color w:val="auto"/>
                </w:rPr>
                <w:t>Minister of Health</w:t>
              </w:r>
            </w:hyperlink>
            <w:r w:rsidRPr="00371C56">
              <w:rPr>
                <w:rStyle w:val="Strong"/>
                <w:rFonts w:ascii="Arial Narrow" w:hAnsi="Arial Narrow"/>
                <w:b w:val="0"/>
              </w:rPr>
              <w:t> on visits to parks for children with disabilities above 12 years old</w:t>
            </w:r>
          </w:p>
          <w:p w14:paraId="317BF7F5" w14:textId="77777777" w:rsidR="00100C17" w:rsidRPr="00371C56" w:rsidRDefault="00100C17" w:rsidP="000D100F">
            <w:pPr>
              <w:pStyle w:val="ListParagraph"/>
              <w:autoSpaceDE w:val="0"/>
              <w:autoSpaceDN w:val="0"/>
              <w:adjustRightInd w:val="0"/>
              <w:ind w:left="315"/>
              <w:rPr>
                <w:rFonts w:ascii="Arial Narrow" w:hAnsi="Arial Narrow" w:cs="TimesNewRomanPSMT"/>
              </w:rPr>
            </w:pPr>
          </w:p>
        </w:tc>
      </w:tr>
      <w:tr w:rsidR="00100C17" w:rsidRPr="00371C56" w14:paraId="6C975942" w14:textId="77777777" w:rsidTr="000D100F">
        <w:trPr>
          <w:trHeight w:val="5519"/>
        </w:trPr>
        <w:tc>
          <w:tcPr>
            <w:tcW w:w="4425" w:type="dxa"/>
          </w:tcPr>
          <w:p w14:paraId="2FA3842F" w14:textId="77777777" w:rsidR="001536EF" w:rsidRPr="00371C56" w:rsidRDefault="001536EF" w:rsidP="000D100F">
            <w:pPr>
              <w:rPr>
                <w:rFonts w:ascii="Arial Narrow" w:hAnsi="Arial Narrow"/>
                <w:b/>
                <w:shd w:val="clear" w:color="auto" w:fill="FDFDFD"/>
              </w:rPr>
            </w:pPr>
            <w:r w:rsidRPr="00371C56">
              <w:rPr>
                <w:rFonts w:ascii="Arial Narrow" w:hAnsi="Arial Narrow"/>
                <w:b/>
                <w:shd w:val="clear" w:color="auto" w:fill="FDFDFD"/>
              </w:rPr>
              <w:t>Croatia</w:t>
            </w:r>
          </w:p>
          <w:p w14:paraId="001ED091" w14:textId="5ECE691E" w:rsidR="00100C17" w:rsidRPr="00371C56" w:rsidRDefault="001536EF" w:rsidP="000D100F">
            <w:pPr>
              <w:rPr>
                <w:rFonts w:ascii="Arial Narrow" w:hAnsi="Arial Narrow"/>
                <w:b/>
                <w:shd w:val="clear" w:color="auto" w:fill="FDFDFD"/>
              </w:rPr>
            </w:pPr>
            <w:r w:rsidRPr="00371C56">
              <w:rPr>
                <w:rFonts w:ascii="Arial Narrow" w:hAnsi="Arial Narrow"/>
                <w:b/>
                <w:shd w:val="clear" w:color="auto" w:fill="FDFDFD"/>
              </w:rPr>
              <w:t>Office of the Ombudswoman of Croatia</w:t>
            </w:r>
          </w:p>
        </w:tc>
        <w:tc>
          <w:tcPr>
            <w:tcW w:w="9320" w:type="dxa"/>
            <w:gridSpan w:val="2"/>
            <w:shd w:val="clear" w:color="auto" w:fill="auto"/>
          </w:tcPr>
          <w:p w14:paraId="393404BF"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Croatian NHRI (Office of the Ombudswoman of Croatia) is closely </w:t>
            </w:r>
            <w:r w:rsidRPr="00371C56">
              <w:rPr>
                <w:rFonts w:ascii="Arial Narrow" w:hAnsi="Arial Narrow"/>
                <w:b/>
              </w:rPr>
              <w:t xml:space="preserve">monitoring </w:t>
            </w:r>
            <w:r w:rsidRPr="00371C56">
              <w:rPr>
                <w:rFonts w:ascii="Arial Narrow" w:hAnsi="Arial Narrow"/>
              </w:rPr>
              <w:t>the state of human rights during the coronavirus pandemic, including the imposed restrictions of the right to privacy and freedom of movement, as well as the protection of the vulnerable groups such as older and homeless persons, those living in the rural areas and Roma. The Ombudswoman has also called on citizens to act responsibly and respect all measures and recommendations given by the epidemiologists. </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 </w:t>
            </w:r>
            <w:hyperlink r:id="rId97" w:tgtFrame="_blank" w:history="1">
              <w:r w:rsidRPr="00371C56">
                <w:rPr>
                  <w:rStyle w:val="Strong"/>
                  <w:rFonts w:ascii="Arial Narrow" w:hAnsi="Arial Narrow"/>
                  <w:b w:val="0"/>
                </w:rPr>
                <w:t>article</w:t>
              </w:r>
            </w:hyperlink>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 articles on:</w:t>
            </w:r>
            <w:r w:rsidRPr="00371C56">
              <w:rPr>
                <w:rFonts w:ascii="Arial Narrow" w:hAnsi="Arial Narrow"/>
                <w:b/>
              </w:rPr>
              <w:br/>
            </w:r>
            <w:r w:rsidRPr="00371C56">
              <w:rPr>
                <w:rStyle w:val="Strong"/>
                <w:rFonts w:ascii="Arial Narrow" w:hAnsi="Arial Narrow"/>
                <w:b w:val="0"/>
              </w:rPr>
              <w:t>–</w:t>
            </w:r>
            <w:r w:rsidRPr="00371C56">
              <w:rPr>
                <w:rFonts w:ascii="Arial Narrow" w:hAnsi="Arial Narrow"/>
                <w:b/>
              </w:rPr>
              <w:t> </w:t>
            </w:r>
            <w:hyperlink r:id="rId98" w:tgtFrame="_blank" w:history="1">
              <w:r w:rsidRPr="00371C56">
                <w:rPr>
                  <w:rStyle w:val="Strong"/>
                  <w:rFonts w:ascii="Arial Narrow" w:hAnsi="Arial Narrow"/>
                  <w:b w:val="0"/>
                </w:rPr>
                <w:t>Amendments</w:t>
              </w:r>
            </w:hyperlink>
            <w:r w:rsidRPr="00371C56">
              <w:rPr>
                <w:rStyle w:val="Strong"/>
                <w:rFonts w:ascii="Arial Narrow" w:hAnsi="Arial Narrow"/>
                <w:b w:val="0"/>
              </w:rPr>
              <w:t> to the Electronic Communications Act</w:t>
            </w:r>
            <w:r w:rsidRPr="00371C56">
              <w:rPr>
                <w:rFonts w:ascii="Arial Narrow" w:hAnsi="Arial Narrow"/>
                <w:b/>
              </w:rPr>
              <w:br/>
            </w:r>
            <w:r w:rsidRPr="00371C56">
              <w:rPr>
                <w:rStyle w:val="Strong"/>
                <w:rFonts w:ascii="Arial Narrow" w:hAnsi="Arial Narrow"/>
                <w:b w:val="0"/>
              </w:rPr>
              <w:t>–</w:t>
            </w:r>
            <w:r w:rsidRPr="00371C56">
              <w:rPr>
                <w:rFonts w:ascii="Arial Narrow" w:hAnsi="Arial Narrow"/>
                <w:b/>
              </w:rPr>
              <w:t> </w:t>
            </w:r>
            <w:r w:rsidRPr="00371C56">
              <w:rPr>
                <w:rStyle w:val="Strong"/>
                <w:rFonts w:ascii="Arial Narrow" w:hAnsi="Arial Narrow"/>
                <w:b w:val="0"/>
              </w:rPr>
              <w:t>Prevention measures within the</w:t>
            </w:r>
            <w:hyperlink r:id="rId99" w:history="1">
              <w:r w:rsidRPr="00371C56">
                <w:rPr>
                  <w:rStyle w:val="Hyperlink"/>
                  <w:rFonts w:ascii="Arial Narrow" w:hAnsi="Arial Narrow"/>
                  <w:b/>
                  <w:bCs/>
                  <w:color w:val="auto"/>
                </w:rPr>
                <w:t> prison system</w:t>
              </w:r>
            </w:hyperlink>
            <w:r w:rsidRPr="00371C56">
              <w:rPr>
                <w:rFonts w:ascii="Arial Narrow" w:hAnsi="Arial Narrow"/>
                <w:b/>
              </w:rPr>
              <w:br/>
            </w:r>
            <w:r w:rsidRPr="00371C56">
              <w:rPr>
                <w:rStyle w:val="Strong"/>
                <w:rFonts w:ascii="Arial Narrow" w:hAnsi="Arial Narrow"/>
                <w:b w:val="0"/>
              </w:rPr>
              <w:t>–</w:t>
            </w:r>
            <w:r w:rsidRPr="00371C56">
              <w:rPr>
                <w:rFonts w:ascii="Arial Narrow" w:hAnsi="Arial Narrow"/>
                <w:b/>
              </w:rPr>
              <w:t> </w:t>
            </w:r>
            <w:r w:rsidRPr="00371C56">
              <w:rPr>
                <w:rStyle w:val="Strong"/>
                <w:rFonts w:ascii="Arial Narrow" w:hAnsi="Arial Narrow"/>
                <w:b w:val="0"/>
              </w:rPr>
              <w:t>The fundamental</w:t>
            </w:r>
            <w:hyperlink r:id="rId100" w:history="1">
              <w:r w:rsidRPr="00371C56">
                <w:rPr>
                  <w:rStyle w:val="Hyperlink"/>
                  <w:rFonts w:ascii="Arial Narrow" w:hAnsi="Arial Narrow"/>
                  <w:b/>
                  <w:bCs/>
                  <w:color w:val="auto"/>
                </w:rPr>
                <w:t> value of equality</w:t>
              </w:r>
            </w:hyperlink>
            <w:r w:rsidRPr="00371C56">
              <w:rPr>
                <w:rStyle w:val="Strong"/>
                <w:rFonts w:ascii="Arial Narrow" w:hAnsi="Arial Narrow"/>
                <w:b w:val="0"/>
              </w:rPr>
              <w:t> during the COVID-19 Pandemic</w:t>
            </w:r>
            <w:r w:rsidRPr="00371C56">
              <w:rPr>
                <w:rFonts w:ascii="Arial Narrow" w:hAnsi="Arial Narrow"/>
                <w:b/>
              </w:rPr>
              <w:br/>
            </w:r>
            <w:r w:rsidRPr="00371C56">
              <w:rPr>
                <w:rStyle w:val="Strong"/>
                <w:rFonts w:ascii="Arial Narrow" w:hAnsi="Arial Narrow"/>
                <w:b w:val="0"/>
              </w:rPr>
              <w:t>– </w:t>
            </w:r>
            <w:hyperlink r:id="rId101" w:history="1">
              <w:r w:rsidRPr="00371C56">
                <w:rPr>
                  <w:rStyle w:val="Strong"/>
                  <w:rFonts w:ascii="Arial Narrow" w:hAnsi="Arial Narrow"/>
                  <w:b w:val="0"/>
                </w:rPr>
                <w:t>No entry without a mask – does this business practice constitute discrimination?</w:t>
              </w:r>
            </w:hyperlink>
            <w:r w:rsidRPr="00371C56">
              <w:rPr>
                <w:rFonts w:ascii="Arial Narrow" w:hAnsi="Arial Narrow"/>
                <w:b/>
              </w:rPr>
              <w:br/>
            </w:r>
            <w:r w:rsidRPr="00371C56">
              <w:rPr>
                <w:rStyle w:val="Strong"/>
                <w:rFonts w:ascii="Arial Narrow" w:hAnsi="Arial Narrow"/>
                <w:b w:val="0"/>
              </w:rPr>
              <w:t>–</w:t>
            </w:r>
            <w:r w:rsidRPr="00371C56">
              <w:rPr>
                <w:rFonts w:ascii="Arial Narrow" w:hAnsi="Arial Narrow"/>
                <w:b/>
              </w:rPr>
              <w:t> </w:t>
            </w:r>
            <w:r w:rsidRPr="00371C56">
              <w:rPr>
                <w:rStyle w:val="Strong"/>
                <w:rFonts w:ascii="Arial Narrow" w:hAnsi="Arial Narrow"/>
                <w:b w:val="0"/>
              </w:rPr>
              <w:t>Protection of </w:t>
            </w:r>
            <w:hyperlink r:id="rId102" w:history="1">
              <w:r w:rsidRPr="00371C56">
                <w:rPr>
                  <w:rStyle w:val="Hyperlink"/>
                  <w:rFonts w:ascii="Arial Narrow" w:hAnsi="Arial Narrow"/>
                  <w:b/>
                  <w:bCs/>
                  <w:color w:val="auto"/>
                </w:rPr>
                <w:t>citizens in uncertain housing situation</w:t>
              </w:r>
            </w:hyperlink>
            <w:r w:rsidRPr="00371C56">
              <w:rPr>
                <w:rFonts w:ascii="Arial Narrow" w:hAnsi="Arial Narrow"/>
                <w:b/>
              </w:rPr>
              <w:t>, </w:t>
            </w:r>
            <w:hyperlink r:id="rId103" w:history="1">
              <w:r w:rsidRPr="00371C56">
                <w:rPr>
                  <w:rStyle w:val="Hyperlink"/>
                  <w:rFonts w:ascii="Arial Narrow" w:hAnsi="Arial Narrow"/>
                  <w:b/>
                  <w:bCs/>
                  <w:color w:val="auto"/>
                </w:rPr>
                <w:t>Homeless</w:t>
              </w:r>
            </w:hyperlink>
            <w:r w:rsidRPr="00371C56">
              <w:rPr>
                <w:rStyle w:val="Strong"/>
                <w:rFonts w:ascii="Arial Narrow" w:hAnsi="Arial Narrow"/>
                <w:b w:val="0"/>
              </w:rPr>
              <w:t> during the coronavirus epidemic</w:t>
            </w:r>
            <w:r w:rsidRPr="00371C56">
              <w:rPr>
                <w:rFonts w:ascii="Arial Narrow" w:hAnsi="Arial Narrow"/>
                <w:b/>
              </w:rPr>
              <w:br/>
            </w:r>
            <w:r w:rsidRPr="00371C56">
              <w:rPr>
                <w:rStyle w:val="Strong"/>
                <w:rFonts w:ascii="Arial Narrow" w:hAnsi="Arial Narrow"/>
                <w:b w:val="0"/>
              </w:rPr>
              <w:t>– Impact of COVID-19 on </w:t>
            </w:r>
            <w:hyperlink r:id="rId104" w:history="1">
              <w:r w:rsidRPr="00371C56">
                <w:rPr>
                  <w:rStyle w:val="Hyperlink"/>
                  <w:rFonts w:ascii="Arial Narrow" w:hAnsi="Arial Narrow"/>
                  <w:b/>
                  <w:bCs/>
                  <w:color w:val="auto"/>
                </w:rPr>
                <w:t>Roma Population</w:t>
              </w:r>
            </w:hyperlink>
            <w:r w:rsidRPr="00371C56">
              <w:rPr>
                <w:rFonts w:ascii="Arial Narrow" w:hAnsi="Arial Narrow"/>
                <w:b/>
              </w:rPr>
              <w:br/>
            </w:r>
            <w:r w:rsidRPr="00371C56">
              <w:rPr>
                <w:rStyle w:val="Strong"/>
                <w:rFonts w:ascii="Arial Narrow" w:hAnsi="Arial Narrow"/>
                <w:b w:val="0"/>
              </w:rPr>
              <w:t>– The </w:t>
            </w:r>
            <w:hyperlink r:id="rId105" w:history="1">
              <w:r w:rsidRPr="00371C56">
                <w:rPr>
                  <w:rStyle w:val="Hyperlink"/>
                  <w:rFonts w:ascii="Arial Narrow" w:hAnsi="Arial Narrow"/>
                  <w:b/>
                  <w:bCs/>
                  <w:color w:val="auto"/>
                </w:rPr>
                <w:t>right to safe and drinkable water</w:t>
              </w:r>
            </w:hyperlink>
            <w:r w:rsidRPr="00371C56">
              <w:rPr>
                <w:rStyle w:val="Strong"/>
                <w:rFonts w:ascii="Arial Narrow" w:hAnsi="Arial Narrow"/>
                <w:b w:val="0"/>
              </w:rPr>
              <w:t> during the COVID-19 pandemic</w:t>
            </w:r>
            <w:r w:rsidRPr="00371C56">
              <w:rPr>
                <w:rFonts w:ascii="Arial Narrow" w:hAnsi="Arial Narrow"/>
                <w:b/>
              </w:rPr>
              <w:br/>
            </w:r>
            <w:r w:rsidRPr="00371C56">
              <w:rPr>
                <w:rStyle w:val="Strong"/>
                <w:rFonts w:ascii="Arial Narrow" w:hAnsi="Arial Narrow"/>
                <w:b w:val="0"/>
              </w:rPr>
              <w:t>– Importance of </w:t>
            </w:r>
            <w:hyperlink r:id="rId106" w:history="1">
              <w:r w:rsidRPr="00371C56">
                <w:rPr>
                  <w:rStyle w:val="Hyperlink"/>
                  <w:rFonts w:ascii="Arial Narrow" w:hAnsi="Arial Narrow"/>
                  <w:b/>
                  <w:bCs/>
                  <w:color w:val="auto"/>
                </w:rPr>
                <w:t>upholding human rights</w:t>
              </w:r>
            </w:hyperlink>
            <w:r w:rsidRPr="00371C56">
              <w:rPr>
                <w:rStyle w:val="Strong"/>
                <w:rFonts w:ascii="Arial Narrow" w:hAnsi="Arial Narrow"/>
                <w:b w:val="0"/>
              </w:rPr>
              <w:t> during times of emergency</w:t>
            </w:r>
            <w:r w:rsidRPr="00371C56">
              <w:rPr>
                <w:rFonts w:ascii="Arial Narrow" w:hAnsi="Arial Narrow"/>
                <w:b/>
              </w:rPr>
              <w:br/>
            </w:r>
            <w:r w:rsidRPr="00371C56">
              <w:rPr>
                <w:rStyle w:val="Strong"/>
                <w:rFonts w:ascii="Arial Narrow" w:hAnsi="Arial Narrow"/>
                <w:b w:val="0"/>
              </w:rPr>
              <w:t>– Importance to protect the </w:t>
            </w:r>
            <w:hyperlink r:id="rId107" w:history="1">
              <w:r w:rsidRPr="00371C56">
                <w:rPr>
                  <w:rStyle w:val="Hyperlink"/>
                  <w:rFonts w:ascii="Arial Narrow" w:hAnsi="Arial Narrow"/>
                  <w:b/>
                  <w:bCs/>
                  <w:color w:val="auto"/>
                </w:rPr>
                <w:t>rights of older people</w:t>
              </w:r>
            </w:hyperlink>
            <w:r w:rsidRPr="00371C56">
              <w:rPr>
                <w:rStyle w:val="Strong"/>
                <w:rFonts w:ascii="Arial Narrow" w:hAnsi="Arial Narrow"/>
                <w:b w:val="0"/>
              </w:rPr>
              <w:t> during the pandemic</w:t>
            </w:r>
            <w:r w:rsidRPr="00371C56">
              <w:rPr>
                <w:rFonts w:ascii="Arial Narrow" w:hAnsi="Arial Narrow"/>
                <w:b/>
              </w:rPr>
              <w:br/>
            </w:r>
            <w:r w:rsidRPr="00371C56">
              <w:rPr>
                <w:rStyle w:val="Strong"/>
                <w:rFonts w:ascii="Arial Narrow" w:hAnsi="Arial Narrow"/>
                <w:b w:val="0"/>
              </w:rPr>
              <w:t>– </w:t>
            </w:r>
            <w:hyperlink r:id="rId108" w:history="1">
              <w:r w:rsidRPr="00371C56">
                <w:rPr>
                  <w:rStyle w:val="Hyperlink"/>
                  <w:rFonts w:ascii="Arial Narrow" w:hAnsi="Arial Narrow"/>
                  <w:b/>
                  <w:bCs/>
                  <w:color w:val="auto"/>
                </w:rPr>
                <w:t>OHCHR’s guidelines</w:t>
              </w:r>
            </w:hyperlink>
            <w:r w:rsidRPr="00371C56">
              <w:rPr>
                <w:rStyle w:val="Strong"/>
                <w:rFonts w:ascii="Arial Narrow" w:hAnsi="Arial Narrow"/>
                <w:b w:val="0"/>
              </w:rPr>
              <w:t> on human rights in the context of the pandemic</w:t>
            </w:r>
            <w:r w:rsidRPr="00371C56">
              <w:rPr>
                <w:rFonts w:ascii="Arial Narrow" w:hAnsi="Arial Narrow"/>
                <w:b/>
              </w:rPr>
              <w:br/>
              <w:t>– </w:t>
            </w:r>
            <w:r w:rsidRPr="00371C56">
              <w:rPr>
                <w:rStyle w:val="Strong"/>
                <w:rFonts w:ascii="Arial Narrow" w:hAnsi="Arial Narrow"/>
                <w:b w:val="0"/>
              </w:rPr>
              <w:t>Updates on the investigations on </w:t>
            </w:r>
            <w:hyperlink r:id="rId109" w:history="1">
              <w:r w:rsidRPr="00371C56">
                <w:rPr>
                  <w:rStyle w:val="Hyperlink"/>
                  <w:rFonts w:ascii="Arial Narrow" w:hAnsi="Arial Narrow"/>
                  <w:b/>
                  <w:bCs/>
                  <w:color w:val="auto"/>
                </w:rPr>
                <w:t>possible violation of rights of older people</w:t>
              </w:r>
            </w:hyperlink>
            <w:r w:rsidRPr="00371C56">
              <w:rPr>
                <w:rStyle w:val="Strong"/>
                <w:rFonts w:ascii="Arial Narrow" w:hAnsi="Arial Narrow"/>
                <w:b w:val="0"/>
              </w:rPr>
              <w:t> in a retirement home</w:t>
            </w:r>
            <w:r w:rsidRPr="00371C56">
              <w:rPr>
                <w:rFonts w:ascii="Arial Narrow" w:hAnsi="Arial Narrow"/>
                <w:b/>
              </w:rPr>
              <w:br/>
            </w:r>
            <w:r w:rsidRPr="00371C56">
              <w:rPr>
                <w:rStyle w:val="Strong"/>
                <w:rFonts w:ascii="Arial Narrow" w:hAnsi="Arial Narrow"/>
                <w:b w:val="0"/>
              </w:rPr>
              <w:t>– Providing support to </w:t>
            </w:r>
            <w:hyperlink r:id="rId110" w:history="1">
              <w:r w:rsidRPr="00371C56">
                <w:rPr>
                  <w:rStyle w:val="Hyperlink"/>
                  <w:rFonts w:ascii="Arial Narrow" w:hAnsi="Arial Narrow"/>
                  <w:b/>
                  <w:bCs/>
                  <w:color w:val="auto"/>
                </w:rPr>
                <w:t>persons under international protection</w:t>
              </w:r>
            </w:hyperlink>
            <w:r w:rsidRPr="00371C56">
              <w:rPr>
                <w:rFonts w:ascii="Arial Narrow" w:hAnsi="Arial Narrow"/>
                <w:b/>
              </w:rPr>
              <w:br/>
            </w:r>
            <w:r w:rsidRPr="00371C56">
              <w:rPr>
                <w:rStyle w:val="Strong"/>
                <w:rFonts w:ascii="Arial Narrow" w:hAnsi="Arial Narrow"/>
                <w:b w:val="0"/>
              </w:rPr>
              <w:t>– </w:t>
            </w:r>
            <w:hyperlink r:id="rId111" w:history="1">
              <w:r w:rsidRPr="00371C56">
                <w:rPr>
                  <w:rStyle w:val="Hyperlink"/>
                  <w:rFonts w:ascii="Arial Narrow" w:hAnsi="Arial Narrow"/>
                  <w:b/>
                  <w:bCs/>
                  <w:color w:val="auto"/>
                </w:rPr>
                <w:t>Stigmatization</w:t>
              </w:r>
            </w:hyperlink>
            <w:r w:rsidRPr="00371C56">
              <w:rPr>
                <w:rStyle w:val="Strong"/>
                <w:rFonts w:ascii="Arial Narrow" w:hAnsi="Arial Narrow"/>
                <w:b w:val="0"/>
              </w:rPr>
              <w:t> possibly leading to violations of rights, discrimination and impairment of efforts in containing the epidemic</w:t>
            </w:r>
          </w:p>
          <w:p w14:paraId="1BA6E477" w14:textId="77777777" w:rsidR="00100C17" w:rsidRPr="00371C56" w:rsidRDefault="00100C17" w:rsidP="000D100F">
            <w:pPr>
              <w:pStyle w:val="ListParagraph"/>
              <w:numPr>
                <w:ilvl w:val="0"/>
                <w:numId w:val="8"/>
              </w:numPr>
              <w:ind w:left="31"/>
              <w:rPr>
                <w:rFonts w:ascii="Arial Narrow" w:hAnsi="Arial Narrow"/>
              </w:rPr>
            </w:pPr>
          </w:p>
        </w:tc>
      </w:tr>
      <w:tr w:rsidR="00100C17" w:rsidRPr="00371C56" w14:paraId="0337AEE2" w14:textId="77777777" w:rsidTr="000D100F">
        <w:tc>
          <w:tcPr>
            <w:tcW w:w="4425" w:type="dxa"/>
          </w:tcPr>
          <w:p w14:paraId="29BEE4F0" w14:textId="77777777" w:rsidR="001536EF" w:rsidRPr="00371C56" w:rsidRDefault="001536EF" w:rsidP="000D100F">
            <w:pPr>
              <w:rPr>
                <w:rFonts w:ascii="Arial Narrow" w:hAnsi="Arial Narrow"/>
                <w:b/>
              </w:rPr>
            </w:pPr>
            <w:r w:rsidRPr="00371C56">
              <w:rPr>
                <w:rFonts w:ascii="Arial Narrow" w:hAnsi="Arial Narrow"/>
                <w:b/>
              </w:rPr>
              <w:t>Cyprus</w:t>
            </w:r>
          </w:p>
          <w:p w14:paraId="05482361" w14:textId="5449AEAC" w:rsidR="00100C17" w:rsidRPr="00371C56" w:rsidRDefault="00100C17" w:rsidP="000D100F">
            <w:pPr>
              <w:rPr>
                <w:rFonts w:ascii="Arial Narrow" w:hAnsi="Arial Narrow"/>
                <w:b/>
                <w:u w:val="single"/>
              </w:rPr>
            </w:pPr>
            <w:r w:rsidRPr="00371C56">
              <w:rPr>
                <w:rFonts w:ascii="Arial Narrow" w:hAnsi="Arial Narrow"/>
                <w:b/>
              </w:rPr>
              <w:t>Office of the Commissioner for Administration of Cyprus</w:t>
            </w:r>
          </w:p>
        </w:tc>
        <w:tc>
          <w:tcPr>
            <w:tcW w:w="9320" w:type="dxa"/>
            <w:gridSpan w:val="2"/>
            <w:shd w:val="clear" w:color="auto" w:fill="auto"/>
          </w:tcPr>
          <w:p w14:paraId="3B81F104"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NHRI of Cyprus (Office of the Commissioner for Administration) has issued a </w:t>
            </w:r>
            <w:r w:rsidRPr="00371C56">
              <w:rPr>
                <w:rFonts w:ascii="Arial Narrow" w:hAnsi="Arial Narrow"/>
                <w:b/>
              </w:rPr>
              <w:t xml:space="preserve">statement </w:t>
            </w:r>
            <w:r w:rsidRPr="00371C56">
              <w:rPr>
                <w:rFonts w:ascii="Arial Narrow" w:hAnsi="Arial Narrow"/>
              </w:rPr>
              <w:t>on the measures for persons deprived of their liberty in the context of coronavirus. Despite considering the measures to contain the spread of COVID-19 necessary, it underlines that fundamental rights of prisoners during the pandemic must be fully respected, with particular attention to vulnerable groups. It also notes that states should continue to guarantee access to monitoring bodies in all places of detention.  </w:t>
            </w:r>
            <w:r w:rsidRPr="00371C56">
              <w:rPr>
                <w:rFonts w:ascii="Arial Narrow" w:hAnsi="Arial Narrow"/>
              </w:rPr>
              <w:br/>
            </w:r>
            <w:r w:rsidRPr="00371C56">
              <w:rPr>
                <w:rFonts w:ascii="Arial Narrow" w:hAnsi="Arial Narrow"/>
              </w:rPr>
              <w:br/>
            </w:r>
            <w:r w:rsidRPr="00371C56">
              <w:rPr>
                <w:rStyle w:val="Strong"/>
                <w:rFonts w:ascii="Arial Narrow" w:hAnsi="Arial Narrow"/>
              </w:rPr>
              <w:t>- Read the </w:t>
            </w:r>
            <w:hyperlink r:id="rId112" w:tgtFrame="_blank" w:history="1">
              <w:r w:rsidRPr="00371C56">
                <w:rPr>
                  <w:rStyle w:val="Strong"/>
                  <w:rFonts w:ascii="Arial Narrow" w:hAnsi="Arial Narrow"/>
                </w:rPr>
                <w:t>statement</w:t>
              </w:r>
            </w:hyperlink>
            <w:r w:rsidRPr="00371C56">
              <w:rPr>
                <w:rStyle w:val="Strong"/>
                <w:rFonts w:ascii="Arial Narrow" w:hAnsi="Arial Narrow"/>
              </w:rPr>
              <w:t> (Greek)</w:t>
            </w:r>
            <w:r w:rsidRPr="00371C56">
              <w:rPr>
                <w:rFonts w:ascii="Arial Narrow" w:hAnsi="Arial Narrow"/>
              </w:rPr>
              <w:t> </w:t>
            </w:r>
          </w:p>
          <w:p w14:paraId="030809D0" w14:textId="77777777" w:rsidR="00100C17" w:rsidRPr="00371C56" w:rsidRDefault="00100C17" w:rsidP="000D100F">
            <w:pPr>
              <w:autoSpaceDE w:val="0"/>
              <w:autoSpaceDN w:val="0"/>
              <w:adjustRightInd w:val="0"/>
              <w:ind w:left="315" w:hanging="173"/>
              <w:rPr>
                <w:rFonts w:ascii="Arial Narrow" w:hAnsi="Arial Narrow" w:cs="Verdana"/>
              </w:rPr>
            </w:pPr>
          </w:p>
          <w:p w14:paraId="666D1E7E" w14:textId="77777777" w:rsidR="00100C17" w:rsidRPr="00371C56" w:rsidRDefault="00100C17" w:rsidP="000D100F">
            <w:pPr>
              <w:rPr>
                <w:rFonts w:ascii="Arial Narrow" w:hAnsi="Arial Narrow"/>
                <w:shd w:val="clear" w:color="auto" w:fill="FDFDFD"/>
              </w:rPr>
            </w:pPr>
          </w:p>
        </w:tc>
      </w:tr>
      <w:tr w:rsidR="00100C17" w:rsidRPr="00371C56" w14:paraId="6A109DB8" w14:textId="77777777" w:rsidTr="000D100F">
        <w:tc>
          <w:tcPr>
            <w:tcW w:w="4425" w:type="dxa"/>
          </w:tcPr>
          <w:p w14:paraId="052C2F97" w14:textId="77777777" w:rsidR="00CC6B10" w:rsidRPr="00371C56" w:rsidRDefault="00CC6B10" w:rsidP="000D100F">
            <w:pPr>
              <w:rPr>
                <w:rFonts w:ascii="Arial Narrow" w:hAnsi="Arial Narrow" w:cstheme="minorHAnsi"/>
                <w:b/>
                <w:shd w:val="clear" w:color="auto" w:fill="FFFFFF"/>
              </w:rPr>
            </w:pPr>
            <w:r w:rsidRPr="00371C56">
              <w:rPr>
                <w:rFonts w:ascii="Arial Narrow" w:hAnsi="Arial Narrow" w:cstheme="minorHAnsi"/>
                <w:b/>
                <w:shd w:val="clear" w:color="auto" w:fill="FFFFFF"/>
              </w:rPr>
              <w:t xml:space="preserve">Czech Republic </w:t>
            </w:r>
          </w:p>
          <w:p w14:paraId="0A3CB5D3" w14:textId="27550EF9" w:rsidR="00100C17" w:rsidRPr="00371C56" w:rsidRDefault="00100C17" w:rsidP="000D100F">
            <w:pPr>
              <w:rPr>
                <w:rFonts w:ascii="Arial Narrow" w:hAnsi="Arial Narrow" w:cstheme="minorHAnsi"/>
                <w:b/>
                <w:u w:val="single"/>
              </w:rPr>
            </w:pPr>
            <w:r w:rsidRPr="00371C56">
              <w:rPr>
                <w:rFonts w:ascii="Arial Narrow" w:hAnsi="Arial Narrow" w:cstheme="minorHAnsi"/>
                <w:b/>
                <w:shd w:val="clear" w:color="auto" w:fill="FFFFFF"/>
              </w:rPr>
              <w:t>Public Defender of Rights of Czech Republic</w:t>
            </w:r>
          </w:p>
        </w:tc>
        <w:tc>
          <w:tcPr>
            <w:tcW w:w="9320" w:type="dxa"/>
            <w:gridSpan w:val="2"/>
            <w:shd w:val="clear" w:color="auto" w:fill="auto"/>
          </w:tcPr>
          <w:p w14:paraId="15AC1393" w14:textId="77777777" w:rsidR="008230CE" w:rsidRPr="00371C56" w:rsidRDefault="00100C17" w:rsidP="000D100F">
            <w:pPr>
              <w:shd w:val="clear" w:color="auto" w:fill="FFFFFF"/>
              <w:rPr>
                <w:rFonts w:ascii="Arial Narrow" w:hAnsi="Arial Narrow"/>
              </w:rPr>
            </w:pPr>
            <w:r w:rsidRPr="00371C56">
              <w:rPr>
                <w:rFonts w:ascii="Arial Narrow" w:hAnsi="Arial Narrow"/>
              </w:rPr>
              <w:t xml:space="preserve">In the Czech Republic, the Public Defender of Rights has informed the broader public with coronavirus-related national updates through </w:t>
            </w:r>
            <w:r w:rsidRPr="00371C56">
              <w:rPr>
                <w:rFonts w:ascii="Arial Narrow" w:hAnsi="Arial Narrow"/>
                <w:b/>
              </w:rPr>
              <w:t>press releases</w:t>
            </w:r>
            <w:r w:rsidRPr="00371C56">
              <w:rPr>
                <w:rFonts w:ascii="Arial Narrow" w:hAnsi="Arial Narrow"/>
              </w:rPr>
              <w:t xml:space="preserve"> on its website. </w:t>
            </w:r>
          </w:p>
          <w:p w14:paraId="56180917" w14:textId="329320B6" w:rsidR="00100C17" w:rsidRPr="00371C56" w:rsidRDefault="00100C17" w:rsidP="000D100F">
            <w:pPr>
              <w:shd w:val="clear" w:color="auto" w:fill="FFFFFF"/>
              <w:rPr>
                <w:rFonts w:ascii="Arial Narrow" w:hAnsi="Arial Narrow" w:cs="Times New Roman"/>
              </w:rPr>
            </w:pPr>
            <w:r w:rsidRPr="00371C56">
              <w:rPr>
                <w:rFonts w:ascii="Arial Narrow" w:hAnsi="Arial Narrow"/>
              </w:rPr>
              <w:t>The Ombuds</w:t>
            </w:r>
            <w:r w:rsidR="008230CE" w:rsidRPr="00371C56">
              <w:rPr>
                <w:rFonts w:ascii="Arial Narrow" w:hAnsi="Arial Narrow"/>
              </w:rPr>
              <w:t xml:space="preserve">man especially </w:t>
            </w:r>
            <w:r w:rsidRPr="00371C56">
              <w:rPr>
                <w:rFonts w:ascii="Arial Narrow" w:hAnsi="Arial Narrow"/>
              </w:rPr>
              <w:t>addressed </w:t>
            </w:r>
            <w:hyperlink r:id="rId113" w:history="1">
              <w:r w:rsidRPr="00371C56">
                <w:rPr>
                  <w:rStyle w:val="Hyperlink"/>
                  <w:rFonts w:ascii="Arial Narrow" w:hAnsi="Arial Narrow"/>
                  <w:color w:val="auto"/>
                </w:rPr>
                <w:t>issues</w:t>
              </w:r>
            </w:hyperlink>
            <w:r w:rsidRPr="00371C56">
              <w:rPr>
                <w:rFonts w:ascii="Arial Narrow" w:hAnsi="Arial Narrow"/>
              </w:rPr>
              <w:t> concerning children and young people and offered them and their parents particular </w:t>
            </w:r>
            <w:hyperlink r:id="rId114" w:history="1">
              <w:r w:rsidRPr="00371C56">
                <w:rPr>
                  <w:rStyle w:val="Hyperlink"/>
                  <w:rFonts w:ascii="Arial Narrow" w:hAnsi="Arial Narrow"/>
                  <w:color w:val="auto"/>
                </w:rPr>
                <w:t>support</w:t>
              </w:r>
            </w:hyperlink>
            <w:r w:rsidRPr="00371C56">
              <w:rPr>
                <w:rFonts w:ascii="Arial Narrow" w:hAnsi="Arial Narrow"/>
              </w:rPr>
              <w:t>.</w:t>
            </w:r>
            <w:r w:rsidRPr="00371C56">
              <w:rPr>
                <w:rFonts w:ascii="Arial Narrow" w:hAnsi="Arial Narrow"/>
              </w:rPr>
              <w:br/>
              <w:t> </w:t>
            </w:r>
            <w:r w:rsidRPr="00371C56">
              <w:rPr>
                <w:rFonts w:ascii="Arial Narrow" w:hAnsi="Arial Narrow"/>
              </w:rPr>
              <w:br/>
            </w:r>
            <w:hyperlink r:id="rId115" w:tgtFrame="_blank" w:history="1">
              <w:r w:rsidRPr="00371C56">
                <w:rPr>
                  <w:rStyle w:val="Strong"/>
                  <w:rFonts w:ascii="Arial Narrow" w:hAnsi="Arial Narrow"/>
                  <w:b w:val="0"/>
                </w:rPr>
                <w:t>Read the press release</w:t>
              </w:r>
            </w:hyperlink>
            <w:r w:rsidRPr="00371C56">
              <w:rPr>
                <w:rFonts w:ascii="Arial Narrow" w:hAnsi="Arial Narrow"/>
                <w:b/>
              </w:rPr>
              <w:t> </w:t>
            </w:r>
            <w:r w:rsidRPr="00371C56">
              <w:rPr>
                <w:rStyle w:val="Strong"/>
                <w:rFonts w:ascii="Arial Narrow" w:hAnsi="Arial Narrow"/>
                <w:b w:val="0"/>
              </w:rPr>
              <w:t>(Czech)</w:t>
            </w:r>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bCs/>
              </w:rPr>
              <w:br/>
            </w:r>
            <w:r w:rsidRPr="00371C56">
              <w:rPr>
                <w:rStyle w:val="Strong"/>
                <w:rFonts w:ascii="Arial Narrow" w:hAnsi="Arial Narrow"/>
                <w:b w:val="0"/>
              </w:rPr>
              <w:t>– Statement expressing </w:t>
            </w:r>
            <w:hyperlink r:id="rId116" w:history="1">
              <w:r w:rsidRPr="00371C56">
                <w:rPr>
                  <w:rStyle w:val="Hyperlink"/>
                  <w:rFonts w:ascii="Arial Narrow" w:hAnsi="Arial Narrow"/>
                  <w:b/>
                  <w:bCs/>
                  <w:color w:val="auto"/>
                </w:rPr>
                <w:t>solidarity to health workers</w:t>
              </w:r>
            </w:hyperlink>
            <w:r w:rsidRPr="00371C56">
              <w:rPr>
                <w:rStyle w:val="Strong"/>
                <w:rFonts w:ascii="Arial Narrow" w:hAnsi="Arial Narrow"/>
                <w:b w:val="0"/>
              </w:rPr>
              <w:t> during the pandemic</w:t>
            </w:r>
            <w:r w:rsidRPr="00371C56">
              <w:rPr>
                <w:rFonts w:ascii="Arial Narrow" w:hAnsi="Arial Narrow"/>
                <w:b/>
              </w:rPr>
              <w:br/>
              <w:t>– </w:t>
            </w:r>
            <w:r w:rsidRPr="00371C56">
              <w:rPr>
                <w:rStyle w:val="Strong"/>
                <w:rFonts w:ascii="Arial Narrow" w:hAnsi="Arial Narrow"/>
                <w:b w:val="0"/>
              </w:rPr>
              <w:t>Opinion on </w:t>
            </w:r>
            <w:hyperlink r:id="rId117" w:history="1">
              <w:r w:rsidRPr="00371C56">
                <w:rPr>
                  <w:rStyle w:val="Hyperlink"/>
                  <w:rFonts w:ascii="Arial Narrow" w:hAnsi="Arial Narrow"/>
                  <w:b/>
                  <w:bCs/>
                  <w:color w:val="auto"/>
                </w:rPr>
                <w:t>childbirth and restrictions on access to medical facilities</w:t>
              </w:r>
            </w:hyperlink>
            <w:r w:rsidRPr="00371C56">
              <w:rPr>
                <w:rFonts w:ascii="Arial Narrow" w:hAnsi="Arial Narrow"/>
                <w:b/>
              </w:rPr>
              <w:br/>
            </w:r>
            <w:r w:rsidRPr="00371C56">
              <w:rPr>
                <w:rStyle w:val="Strong"/>
                <w:rFonts w:ascii="Arial Narrow" w:hAnsi="Arial Narrow"/>
                <w:b w:val="0"/>
              </w:rPr>
              <w:t>– Recommendation on the </w:t>
            </w:r>
            <w:hyperlink r:id="rId118" w:history="1">
              <w:r w:rsidRPr="00371C56">
                <w:rPr>
                  <w:rStyle w:val="Hyperlink"/>
                  <w:rFonts w:ascii="Arial Narrow" w:hAnsi="Arial Narrow"/>
                  <w:b/>
                  <w:bCs/>
                  <w:color w:val="auto"/>
                </w:rPr>
                <w:t>rights of older people residing in unofficial retirement facilities</w:t>
              </w:r>
            </w:hyperlink>
            <w:r w:rsidRPr="00371C56">
              <w:rPr>
                <w:rFonts w:ascii="Arial Narrow" w:hAnsi="Arial Narrow"/>
                <w:b/>
              </w:rPr>
              <w:br/>
            </w:r>
            <w:r w:rsidRPr="00371C56">
              <w:rPr>
                <w:rStyle w:val="Strong"/>
                <w:rFonts w:ascii="Arial Narrow" w:hAnsi="Arial Narrow"/>
                <w:b w:val="0"/>
              </w:rPr>
              <w:t>– Actions undertaken by the Deputy Ombudsman to </w:t>
            </w:r>
            <w:hyperlink r:id="rId119" w:history="1">
              <w:r w:rsidRPr="00371C56">
                <w:rPr>
                  <w:rStyle w:val="Hyperlink"/>
                  <w:rFonts w:ascii="Arial Narrow" w:hAnsi="Arial Narrow"/>
                  <w:b/>
                  <w:bCs/>
                  <w:color w:val="auto"/>
                </w:rPr>
                <w:t>support families divided by the pandemic</w:t>
              </w:r>
            </w:hyperlink>
            <w:r w:rsidRPr="00371C56">
              <w:rPr>
                <w:rFonts w:ascii="Arial Narrow" w:hAnsi="Arial Narrow"/>
                <w:b/>
              </w:rPr>
              <w:br/>
              <w:t>– </w:t>
            </w:r>
            <w:r w:rsidRPr="00371C56">
              <w:rPr>
                <w:rStyle w:val="Strong"/>
                <w:rFonts w:ascii="Arial Narrow" w:hAnsi="Arial Narrow"/>
                <w:b w:val="0"/>
              </w:rPr>
              <w:t>Press release on </w:t>
            </w:r>
            <w:hyperlink r:id="rId120" w:history="1">
              <w:r w:rsidRPr="00371C56">
                <w:rPr>
                  <w:rStyle w:val="Hyperlink"/>
                  <w:rFonts w:ascii="Arial Narrow" w:hAnsi="Arial Narrow"/>
                  <w:b/>
                  <w:bCs/>
                  <w:color w:val="auto"/>
                </w:rPr>
                <w:t>monitoring the situation in prisons </w:t>
              </w:r>
            </w:hyperlink>
            <w:r w:rsidRPr="00371C56">
              <w:rPr>
                <w:rStyle w:val="Strong"/>
                <w:rFonts w:ascii="Arial Narrow" w:hAnsi="Arial Narrow"/>
                <w:b w:val="0"/>
              </w:rPr>
              <w:t>during the epidemic</w:t>
            </w:r>
            <w:r w:rsidRPr="00371C56">
              <w:rPr>
                <w:rFonts w:ascii="Arial Narrow" w:hAnsi="Arial Narrow"/>
                <w:b/>
                <w:bCs/>
              </w:rPr>
              <w:br/>
            </w:r>
            <w:r w:rsidRPr="00371C56">
              <w:rPr>
                <w:rStyle w:val="Strong"/>
                <w:rFonts w:ascii="Arial Narrow" w:hAnsi="Arial Narrow"/>
                <w:b w:val="0"/>
              </w:rPr>
              <w:t>– Request to Minister of Labor and Social Affairs and Minister of Health </w:t>
            </w:r>
            <w:hyperlink r:id="rId121" w:history="1">
              <w:r w:rsidRPr="00371C56">
                <w:rPr>
                  <w:rStyle w:val="Hyperlink"/>
                  <w:rFonts w:ascii="Arial Narrow" w:hAnsi="Arial Narrow"/>
                  <w:b/>
                  <w:bCs/>
                  <w:color w:val="auto"/>
                </w:rPr>
                <w:t>for support of vulnerable families, people with disabilities and their carers</w:t>
              </w:r>
            </w:hyperlink>
            <w:r w:rsidRPr="00371C56">
              <w:rPr>
                <w:rStyle w:val="Strong"/>
                <w:rFonts w:ascii="Arial Narrow" w:hAnsi="Arial Narrow"/>
                <w:b w:val="0"/>
              </w:rPr>
              <w:t> during the pandemic</w:t>
            </w:r>
          </w:p>
          <w:p w14:paraId="732192FB" w14:textId="77777777" w:rsidR="00100C17" w:rsidRPr="00371C56" w:rsidRDefault="00100C17" w:rsidP="000D100F">
            <w:pPr>
              <w:pStyle w:val="ListParagraph"/>
              <w:tabs>
                <w:tab w:val="left" w:pos="173"/>
              </w:tabs>
              <w:ind w:left="31"/>
              <w:rPr>
                <w:rFonts w:ascii="Arial Narrow" w:hAnsi="Arial Narrow" w:cstheme="minorHAnsi"/>
              </w:rPr>
            </w:pPr>
          </w:p>
        </w:tc>
      </w:tr>
      <w:tr w:rsidR="00100C17" w:rsidRPr="00371C56" w14:paraId="00B1E555" w14:textId="77777777" w:rsidTr="000D100F">
        <w:tc>
          <w:tcPr>
            <w:tcW w:w="4425" w:type="dxa"/>
          </w:tcPr>
          <w:p w14:paraId="180F51BF" w14:textId="77777777" w:rsidR="00CC6B10" w:rsidRPr="00371C56" w:rsidRDefault="00CC6B10" w:rsidP="000D100F">
            <w:pPr>
              <w:rPr>
                <w:rFonts w:ascii="Arial Narrow" w:hAnsi="Arial Narrow"/>
                <w:b/>
              </w:rPr>
            </w:pPr>
            <w:r w:rsidRPr="00371C56">
              <w:rPr>
                <w:rFonts w:ascii="Arial Narrow" w:hAnsi="Arial Narrow"/>
                <w:b/>
              </w:rPr>
              <w:t>Denmark</w:t>
            </w:r>
          </w:p>
          <w:p w14:paraId="1A7F8379" w14:textId="1E28A359" w:rsidR="00100C17" w:rsidRPr="00371C56" w:rsidRDefault="00100C17" w:rsidP="000D100F">
            <w:pPr>
              <w:rPr>
                <w:rFonts w:ascii="Arial Narrow" w:hAnsi="Arial Narrow"/>
                <w:b/>
                <w:u w:val="single"/>
              </w:rPr>
            </w:pPr>
            <w:r w:rsidRPr="00371C56">
              <w:rPr>
                <w:rFonts w:ascii="Arial Narrow" w:hAnsi="Arial Narrow"/>
                <w:b/>
              </w:rPr>
              <w:t>Danish Institute for Human Rights</w:t>
            </w:r>
          </w:p>
        </w:tc>
        <w:tc>
          <w:tcPr>
            <w:tcW w:w="9320" w:type="dxa"/>
            <w:gridSpan w:val="2"/>
          </w:tcPr>
          <w:p w14:paraId="28E37474"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Danish NHRI (Danish Institute for Human Rights) has </w:t>
            </w:r>
            <w:r w:rsidRPr="00371C56">
              <w:rPr>
                <w:rFonts w:ascii="Arial Narrow" w:hAnsi="Arial Narrow"/>
                <w:b/>
              </w:rPr>
              <w:t>published a note</w:t>
            </w:r>
            <w:r w:rsidRPr="00371C56">
              <w:rPr>
                <w:rFonts w:ascii="Arial Narrow" w:hAnsi="Arial Narrow"/>
              </w:rPr>
              <w:t xml:space="preserve"> with human rights considerations in the fight against COVID-19. It recognises that the seriousness of the situation requires the government to take extraordinary measures and </w:t>
            </w:r>
            <w:hyperlink r:id="rId122" w:tgtFrame="_blank" w:history="1">
              <w:r w:rsidRPr="00371C56">
                <w:rPr>
                  <w:rStyle w:val="Hyperlink"/>
                  <w:rFonts w:ascii="Arial Narrow" w:hAnsi="Arial Narrow"/>
                  <w:color w:val="auto"/>
                </w:rPr>
                <w:t>encourages</w:t>
              </w:r>
            </w:hyperlink>
            <w:r w:rsidRPr="00371C56">
              <w:rPr>
                <w:rFonts w:ascii="Arial Narrow" w:hAnsi="Arial Narrow"/>
              </w:rPr>
              <w:t xml:space="preserve"> everyone to act in accordance with regulations and guidelines from local authorities. However, it recalls that these measures must be temporary, have a clear legal basis and must be proportionate. It also </w:t>
            </w:r>
            <w:r w:rsidRPr="00371C56">
              <w:rPr>
                <w:rFonts w:ascii="Arial Narrow" w:hAnsi="Arial Narrow"/>
                <w:b/>
              </w:rPr>
              <w:t>advises authorities</w:t>
            </w:r>
            <w:r w:rsidRPr="00371C56">
              <w:rPr>
                <w:rFonts w:ascii="Arial Narrow" w:hAnsi="Arial Narrow"/>
              </w:rPr>
              <w:t xml:space="preserve"> to prioritise and first and foremost protect the most vulnerable as the elderly, the sick and healthcare staff.  </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w:t>
            </w:r>
            <w:r w:rsidRPr="00371C56">
              <w:rPr>
                <w:rFonts w:ascii="Arial Narrow" w:hAnsi="Arial Narrow"/>
                <w:b/>
              </w:rPr>
              <w:t> </w:t>
            </w:r>
            <w:hyperlink r:id="rId123" w:tgtFrame="_blank" w:history="1">
              <w:r w:rsidRPr="00371C56">
                <w:rPr>
                  <w:rStyle w:val="Strong"/>
                  <w:rFonts w:ascii="Arial Narrow" w:hAnsi="Arial Narrow"/>
                  <w:b w:val="0"/>
                </w:rPr>
                <w:t>article</w:t>
              </w:r>
            </w:hyperlink>
            <w:r w:rsidRPr="00371C56">
              <w:rPr>
                <w:rStyle w:val="Strong"/>
                <w:rFonts w:ascii="Arial Narrow" w:hAnsi="Arial Narrow"/>
                <w:b w:val="0"/>
              </w:rPr>
              <w:t> (Danish)</w:t>
            </w:r>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rPr>
              <w:br/>
            </w:r>
            <w:r w:rsidRPr="00371C56">
              <w:rPr>
                <w:rStyle w:val="Strong"/>
                <w:rFonts w:ascii="Arial Narrow" w:hAnsi="Arial Narrow"/>
                <w:b w:val="0"/>
              </w:rPr>
              <w:t>– Policy brief on </w:t>
            </w:r>
            <w:hyperlink r:id="rId124" w:history="1">
              <w:r w:rsidRPr="00371C56">
                <w:rPr>
                  <w:rStyle w:val="Hyperlink"/>
                  <w:rFonts w:ascii="Arial Narrow" w:hAnsi="Arial Narrow"/>
                  <w:b/>
                  <w:bCs/>
                  <w:color w:val="auto"/>
                </w:rPr>
                <w:t>COVID-19 and human rights law</w:t>
              </w:r>
            </w:hyperlink>
            <w:r w:rsidRPr="00371C56">
              <w:rPr>
                <w:rFonts w:ascii="Arial Narrow" w:hAnsi="Arial Narrow"/>
                <w:b/>
              </w:rPr>
              <w:br/>
              <w:t>– </w:t>
            </w:r>
            <w:r w:rsidRPr="00371C56">
              <w:rPr>
                <w:rStyle w:val="Strong"/>
                <w:rFonts w:ascii="Arial Narrow" w:hAnsi="Arial Narrow"/>
                <w:b w:val="0"/>
              </w:rPr>
              <w:t>Statement on the protection of </w:t>
            </w:r>
            <w:hyperlink r:id="rId125" w:history="1">
              <w:r w:rsidRPr="00371C56">
                <w:rPr>
                  <w:rStyle w:val="Hyperlink"/>
                  <w:rFonts w:ascii="Arial Narrow" w:hAnsi="Arial Narrow"/>
                  <w:b/>
                  <w:bCs/>
                  <w:color w:val="auto"/>
                </w:rPr>
                <w:t>health rights of minorities</w:t>
              </w:r>
            </w:hyperlink>
            <w:r w:rsidRPr="00371C56">
              <w:rPr>
                <w:rFonts w:ascii="Arial Narrow" w:hAnsi="Arial Narrow"/>
                <w:b/>
              </w:rPr>
              <w:br/>
            </w:r>
            <w:r w:rsidRPr="00371C56">
              <w:rPr>
                <w:rStyle w:val="Strong"/>
                <w:rFonts w:ascii="Arial Narrow" w:hAnsi="Arial Narrow"/>
                <w:b w:val="0"/>
              </w:rPr>
              <w:t>– Statement on the </w:t>
            </w:r>
            <w:hyperlink r:id="rId126" w:history="1">
              <w:r w:rsidRPr="00371C56">
                <w:rPr>
                  <w:rStyle w:val="Hyperlink"/>
                  <w:rFonts w:ascii="Arial Narrow" w:hAnsi="Arial Narrow"/>
                  <w:b/>
                  <w:bCs/>
                  <w:color w:val="auto"/>
                </w:rPr>
                <w:t>risk of totalitarianism following the introduction of restrictions</w:t>
              </w:r>
            </w:hyperlink>
            <w:r w:rsidRPr="00371C56">
              <w:rPr>
                <w:rStyle w:val="Strong"/>
                <w:rFonts w:ascii="Arial Narrow" w:hAnsi="Arial Narrow"/>
                <w:b w:val="0"/>
              </w:rPr>
              <w:t> in the context of the pandemic</w:t>
            </w:r>
          </w:p>
          <w:p w14:paraId="38F74229" w14:textId="77777777" w:rsidR="00100C17" w:rsidRPr="00371C56" w:rsidRDefault="00100C17" w:rsidP="000D100F">
            <w:pPr>
              <w:rPr>
                <w:rFonts w:ascii="Arial Narrow" w:hAnsi="Arial Narrow"/>
                <w:b/>
                <w:u w:val="single"/>
              </w:rPr>
            </w:pPr>
          </w:p>
        </w:tc>
      </w:tr>
      <w:tr w:rsidR="00100C17" w:rsidRPr="00371C56" w14:paraId="2F31EBFA" w14:textId="77777777" w:rsidTr="000D100F">
        <w:tc>
          <w:tcPr>
            <w:tcW w:w="4425" w:type="dxa"/>
          </w:tcPr>
          <w:p w14:paraId="465A8531" w14:textId="4E075273" w:rsidR="00CC6B10" w:rsidRPr="00371C56" w:rsidRDefault="00CC6B10" w:rsidP="000D100F">
            <w:pPr>
              <w:rPr>
                <w:rFonts w:ascii="Arial Narrow" w:hAnsi="Arial Narrow"/>
                <w:b/>
                <w:shd w:val="clear" w:color="auto" w:fill="FFFFFF"/>
              </w:rPr>
            </w:pPr>
            <w:r w:rsidRPr="00371C56">
              <w:rPr>
                <w:rFonts w:ascii="Arial Narrow" w:hAnsi="Arial Narrow"/>
                <w:b/>
                <w:shd w:val="clear" w:color="auto" w:fill="FFFFFF"/>
              </w:rPr>
              <w:t>Finland</w:t>
            </w:r>
          </w:p>
          <w:p w14:paraId="43B79777" w14:textId="0AF72531" w:rsidR="00100C17" w:rsidRPr="00371C56" w:rsidRDefault="00100C17" w:rsidP="000D100F">
            <w:pPr>
              <w:rPr>
                <w:rFonts w:ascii="Arial Narrow" w:hAnsi="Arial Narrow"/>
                <w:shd w:val="clear" w:color="auto" w:fill="FFFFFF"/>
              </w:rPr>
            </w:pPr>
            <w:r w:rsidRPr="00371C56">
              <w:rPr>
                <w:rFonts w:ascii="Arial Narrow" w:hAnsi="Arial Narrow"/>
                <w:b/>
                <w:shd w:val="clear" w:color="auto" w:fill="FFFFFF"/>
              </w:rPr>
              <w:t>The Finnish Human Rights Centre</w:t>
            </w:r>
          </w:p>
        </w:tc>
        <w:tc>
          <w:tcPr>
            <w:tcW w:w="9320" w:type="dxa"/>
            <w:gridSpan w:val="2"/>
          </w:tcPr>
          <w:p w14:paraId="753A82CD"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Finnish Human Rights Centre has </w:t>
            </w:r>
            <w:r w:rsidRPr="00371C56">
              <w:rPr>
                <w:rFonts w:ascii="Arial Narrow" w:hAnsi="Arial Narrow"/>
                <w:b/>
              </w:rPr>
              <w:t>published </w:t>
            </w:r>
            <w:hyperlink r:id="rId127" w:history="1">
              <w:r w:rsidRPr="00371C56">
                <w:rPr>
                  <w:rStyle w:val="Hyperlink"/>
                  <w:rFonts w:ascii="Arial Narrow" w:hAnsi="Arial Narrow"/>
                  <w:b/>
                  <w:color w:val="auto"/>
                </w:rPr>
                <w:t>webpages</w:t>
              </w:r>
            </w:hyperlink>
            <w:r w:rsidRPr="00371C56">
              <w:rPr>
                <w:rFonts w:ascii="Arial Narrow" w:hAnsi="Arial Narrow"/>
              </w:rPr>
              <w:t> on the national and international measures relating to COVID-19 and human and fundamental rights. The pages provide general information on </w:t>
            </w:r>
            <w:hyperlink r:id="rId128" w:tgtFrame="_blank" w:history="1">
              <w:r w:rsidRPr="00371C56">
                <w:rPr>
                  <w:rStyle w:val="Hyperlink"/>
                  <w:rFonts w:ascii="Arial Narrow" w:hAnsi="Arial Narrow"/>
                  <w:color w:val="auto"/>
                </w:rPr>
                <w:t>fundamental and human rights and their possible limitations</w:t>
              </w:r>
            </w:hyperlink>
            <w:r w:rsidRPr="00371C56">
              <w:rPr>
                <w:rFonts w:ascii="Arial Narrow" w:hAnsi="Arial Narrow"/>
              </w:rPr>
              <w:t>. They also link to the </w:t>
            </w:r>
            <w:hyperlink r:id="rId129" w:tgtFrame="_blank" w:history="1">
              <w:r w:rsidRPr="00371C56">
                <w:rPr>
                  <w:rStyle w:val="Hyperlink"/>
                  <w:rFonts w:ascii="Arial Narrow" w:hAnsi="Arial Narrow"/>
                  <w:color w:val="auto"/>
                </w:rPr>
                <w:t>Parliamentary Library’s Legal Information Package</w:t>
              </w:r>
            </w:hyperlink>
            <w:r w:rsidRPr="00371C56">
              <w:rPr>
                <w:rFonts w:ascii="Arial Narrow" w:hAnsi="Arial Narrow"/>
              </w:rPr>
              <w:t> on the Emergency Law containing all the legislative processes and the Constitutional Committee’s opinions and experts’ views given to that Committee. A special section dedicated to the </w:t>
            </w:r>
            <w:hyperlink r:id="rId130" w:history="1">
              <w:r w:rsidRPr="00371C56">
                <w:rPr>
                  <w:rStyle w:val="Hyperlink"/>
                  <w:rFonts w:ascii="Arial Narrow" w:hAnsi="Arial Narrow"/>
                  <w:color w:val="auto"/>
                </w:rPr>
                <w:t>rights of elderly and persons with disabilities</w:t>
              </w:r>
            </w:hyperlink>
            <w:r w:rsidRPr="00371C56">
              <w:rPr>
                <w:rFonts w:ascii="Arial Narrow" w:hAnsi="Arial Narrow"/>
              </w:rPr>
              <w:t>, underlining that they must be respected in the context of coronavirus.</w:t>
            </w:r>
            <w:r w:rsidRPr="00371C56">
              <w:rPr>
                <w:rFonts w:ascii="Arial Narrow" w:hAnsi="Arial Narrow"/>
              </w:rPr>
              <w:br/>
              <w:t> </w:t>
            </w:r>
            <w:r w:rsidRPr="00371C56">
              <w:rPr>
                <w:rFonts w:ascii="Arial Narrow" w:hAnsi="Arial Narrow"/>
              </w:rPr>
              <w:br/>
              <w:t xml:space="preserve">The Parliamentary Ombudsman and the Deputy Ombudsmen have served as independent experts in the Parliamentary committee hearings </w:t>
            </w:r>
            <w:r w:rsidRPr="00371C56">
              <w:rPr>
                <w:rFonts w:ascii="Arial Narrow" w:hAnsi="Arial Narrow"/>
                <w:b/>
              </w:rPr>
              <w:t>reviewing the Government proposals</w:t>
            </w:r>
            <w:r w:rsidRPr="00371C56">
              <w:rPr>
                <w:rFonts w:ascii="Arial Narrow" w:hAnsi="Arial Narrow"/>
              </w:rPr>
              <w:t xml:space="preserve"> to impose the Emergency Law and the various decrees limiting fundamental and human rights that have followed. The Parliamentary Ombudsman has also </w:t>
            </w:r>
            <w:r w:rsidRPr="00371C56">
              <w:rPr>
                <w:rFonts w:ascii="Arial Narrow" w:hAnsi="Arial Narrow"/>
                <w:b/>
              </w:rPr>
              <w:t>drawn the Government’s attention to the impact of such restrictions in practice</w:t>
            </w:r>
            <w:r w:rsidRPr="00371C56">
              <w:rPr>
                <w:rFonts w:ascii="Arial Narrow" w:hAnsi="Arial Narrow"/>
              </w:rPr>
              <w:t>. Due to the current situation, inspections of closed facilities are on hold, but special measures and methods are being developed to exercise the legal oversight function of the Parliamentary Ombudsman.</w:t>
            </w:r>
          </w:p>
          <w:p w14:paraId="60B8DE38" w14:textId="77777777" w:rsidR="00100C17" w:rsidRPr="00371C56" w:rsidRDefault="00100C17" w:rsidP="000D100F">
            <w:pPr>
              <w:pStyle w:val="ListParagraph"/>
              <w:autoSpaceDE w:val="0"/>
              <w:autoSpaceDN w:val="0"/>
              <w:adjustRightInd w:val="0"/>
              <w:ind w:left="315"/>
              <w:rPr>
                <w:rFonts w:ascii="Arial Narrow" w:hAnsi="Arial Narrow" w:cs="TimesNewRomanPSMT"/>
              </w:rPr>
            </w:pPr>
          </w:p>
        </w:tc>
      </w:tr>
      <w:tr w:rsidR="00100C17" w:rsidRPr="00371C56" w14:paraId="71960071" w14:textId="77777777" w:rsidTr="000D100F">
        <w:tc>
          <w:tcPr>
            <w:tcW w:w="4425" w:type="dxa"/>
          </w:tcPr>
          <w:p w14:paraId="475ADDC3" w14:textId="77777777" w:rsidR="00CC6B10" w:rsidRPr="00371C56" w:rsidRDefault="00CC6B10" w:rsidP="000D100F">
            <w:pPr>
              <w:rPr>
                <w:rFonts w:ascii="Arial Narrow" w:hAnsi="Arial Narrow"/>
                <w:b/>
              </w:rPr>
            </w:pPr>
            <w:r w:rsidRPr="00371C56">
              <w:rPr>
                <w:rFonts w:ascii="Arial Narrow" w:hAnsi="Arial Narrow"/>
                <w:b/>
              </w:rPr>
              <w:t>France</w:t>
            </w:r>
          </w:p>
          <w:p w14:paraId="2936A34C" w14:textId="741E3EC4" w:rsidR="00100C17" w:rsidRPr="00371C56" w:rsidRDefault="00100C17" w:rsidP="000D100F">
            <w:pPr>
              <w:rPr>
                <w:rFonts w:ascii="Arial Narrow" w:hAnsi="Arial Narrow"/>
                <w:b/>
                <w:shd w:val="clear" w:color="auto" w:fill="FFFFFF"/>
              </w:rPr>
            </w:pPr>
            <w:r w:rsidRPr="00371C56">
              <w:rPr>
                <w:rFonts w:ascii="Arial Narrow" w:hAnsi="Arial Narrow"/>
                <w:b/>
              </w:rPr>
              <w:t>National Consultative Commission on Human Rights of France</w:t>
            </w:r>
          </w:p>
        </w:tc>
        <w:tc>
          <w:tcPr>
            <w:tcW w:w="9320" w:type="dxa"/>
            <w:gridSpan w:val="2"/>
          </w:tcPr>
          <w:p w14:paraId="30236D68"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The President of the French NHRI (National Consultative Commission on Human Rights), Jean-Marie Burguburu, has </w:t>
            </w:r>
            <w:hyperlink r:id="rId131" w:history="1">
              <w:r w:rsidRPr="00371C56">
                <w:rPr>
                  <w:rStyle w:val="Hyperlink"/>
                  <w:rFonts w:ascii="Arial Narrow" w:hAnsi="Arial Narrow"/>
                  <w:b/>
                  <w:color w:val="auto"/>
                </w:rPr>
                <w:t>communicated </w:t>
              </w:r>
            </w:hyperlink>
            <w:r w:rsidRPr="00371C56">
              <w:rPr>
                <w:rFonts w:ascii="Arial Narrow" w:hAnsi="Arial Narrow"/>
                <w:b/>
              </w:rPr>
              <w:t>to the Prime Minister</w:t>
            </w:r>
            <w:r w:rsidRPr="00371C56">
              <w:rPr>
                <w:rFonts w:ascii="Arial Narrow" w:hAnsi="Arial Narrow"/>
              </w:rPr>
              <w:t xml:space="preserve"> </w:t>
            </w:r>
            <w:r w:rsidRPr="00371C56">
              <w:rPr>
                <w:rFonts w:ascii="Arial Narrow" w:hAnsi="Arial Narrow"/>
                <w:b/>
              </w:rPr>
              <w:t>and parliamentarians</w:t>
            </w:r>
            <w:r w:rsidRPr="00371C56">
              <w:rPr>
                <w:rFonts w:ascii="Arial Narrow" w:hAnsi="Arial Narrow"/>
              </w:rPr>
              <w:t xml:space="preserve"> regarding human rights concerns associated with the emergency measures put in place. Also, the NHRI, together with the Defender of Rights and General Controller of Places of Deprivation of Liberty, have </w:t>
            </w:r>
            <w:r w:rsidRPr="00371C56">
              <w:rPr>
                <w:rFonts w:ascii="Arial Narrow" w:hAnsi="Arial Narrow"/>
                <w:b/>
              </w:rPr>
              <w:t>published an </w:t>
            </w:r>
            <w:hyperlink r:id="rId132" w:history="1">
              <w:r w:rsidRPr="00371C56">
                <w:rPr>
                  <w:rStyle w:val="Hyperlink"/>
                  <w:rFonts w:ascii="Arial Narrow" w:hAnsi="Arial Narrow"/>
                  <w:b/>
                  <w:color w:val="auto"/>
                </w:rPr>
                <w:t>article</w:t>
              </w:r>
            </w:hyperlink>
            <w:r w:rsidRPr="00371C56">
              <w:rPr>
                <w:rFonts w:ascii="Arial Narrow" w:hAnsi="Arial Narrow"/>
              </w:rPr>
              <w:t> in </w:t>
            </w:r>
            <w:r w:rsidRPr="00371C56">
              <w:rPr>
                <w:rStyle w:val="Emphasis"/>
                <w:rFonts w:ascii="Arial Narrow" w:hAnsi="Arial Narrow"/>
              </w:rPr>
              <w:t>Le Monde </w:t>
            </w:r>
            <w:r w:rsidRPr="00371C56">
              <w:rPr>
                <w:rFonts w:ascii="Arial Narrow" w:hAnsi="Arial Narrow"/>
              </w:rPr>
              <w:t>stressing the need to safeguard fundamental rights during the crisis, particularly for those most vulnerable to confinement and social distancing measures. The NHRI has also</w:t>
            </w:r>
            <w:r w:rsidRPr="00371C56">
              <w:rPr>
                <w:rFonts w:ascii="Arial Narrow" w:hAnsi="Arial Narrow"/>
                <w:b/>
              </w:rPr>
              <w:t xml:space="preserve"> created an observatory to monitor the impact of COVID-19 related measures</w:t>
            </w:r>
            <w:r w:rsidRPr="00371C56">
              <w:rPr>
                <w:rFonts w:ascii="Arial Narrow" w:hAnsi="Arial Narrow"/>
              </w:rPr>
              <w:t xml:space="preserve"> on human rights and issues a </w:t>
            </w:r>
            <w:hyperlink r:id="rId133" w:history="1">
              <w:r w:rsidRPr="00371C56">
                <w:rPr>
                  <w:rStyle w:val="Hyperlink"/>
                  <w:rFonts w:ascii="Arial Narrow" w:hAnsi="Arial Narrow"/>
                  <w:color w:val="auto"/>
                </w:rPr>
                <w:t>weekly newsletter</w:t>
              </w:r>
            </w:hyperlink>
            <w:r w:rsidRPr="00371C56">
              <w:rPr>
                <w:rFonts w:ascii="Arial Narrow" w:hAnsi="Arial Narrow"/>
              </w:rPr>
              <w:t> with an update on measures taken by French authorities, judiciary procedures and situations of concern.</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 </w:t>
            </w:r>
            <w:hyperlink r:id="rId134" w:history="1">
              <w:r w:rsidRPr="00371C56">
                <w:rPr>
                  <w:rStyle w:val="Hyperlink"/>
                  <w:rFonts w:ascii="Arial Narrow" w:hAnsi="Arial Narrow"/>
                  <w:b/>
                  <w:bCs/>
                  <w:color w:val="auto"/>
                </w:rPr>
                <w:t>statement </w:t>
              </w:r>
            </w:hyperlink>
            <w:r w:rsidRPr="00371C56">
              <w:rPr>
                <w:rStyle w:val="Strong"/>
                <w:rFonts w:ascii="Arial Narrow" w:hAnsi="Arial Narrow"/>
                <w:b w:val="0"/>
              </w:rPr>
              <w:t>and the </w:t>
            </w:r>
            <w:hyperlink r:id="rId135" w:history="1">
              <w:r w:rsidRPr="00371C56">
                <w:rPr>
                  <w:rStyle w:val="Hyperlink"/>
                  <w:rFonts w:ascii="Arial Narrow" w:hAnsi="Arial Narrow"/>
                  <w:b/>
                  <w:bCs/>
                  <w:color w:val="auto"/>
                </w:rPr>
                <w:t>article </w:t>
              </w:r>
            </w:hyperlink>
            <w:r w:rsidRPr="00371C56">
              <w:rPr>
                <w:rStyle w:val="Strong"/>
                <w:rFonts w:ascii="Arial Narrow" w:hAnsi="Arial Narrow"/>
                <w:b w:val="0"/>
              </w:rPr>
              <w:t xml:space="preserve"> (French)</w:t>
            </w:r>
          </w:p>
          <w:p w14:paraId="5A28FD9B" w14:textId="77777777" w:rsidR="00100C17" w:rsidRPr="00371C56" w:rsidRDefault="00100C17" w:rsidP="000D100F">
            <w:pPr>
              <w:contextualSpacing/>
              <w:rPr>
                <w:rFonts w:ascii="Arial Narrow" w:hAnsi="Arial Narrow"/>
              </w:rPr>
            </w:pPr>
          </w:p>
        </w:tc>
      </w:tr>
      <w:tr w:rsidR="00100C17" w:rsidRPr="00371C56" w14:paraId="7F4F5ED8" w14:textId="77777777" w:rsidTr="000D100F">
        <w:tc>
          <w:tcPr>
            <w:tcW w:w="4425" w:type="dxa"/>
          </w:tcPr>
          <w:p w14:paraId="62BF37B3" w14:textId="77777777" w:rsidR="00CC6B10" w:rsidRPr="00371C56" w:rsidRDefault="00CC6B10" w:rsidP="000D100F">
            <w:pPr>
              <w:rPr>
                <w:rFonts w:ascii="Arial Narrow" w:hAnsi="Arial Narrow"/>
                <w:b/>
                <w:shd w:val="clear" w:color="auto" w:fill="FFFFFF"/>
              </w:rPr>
            </w:pPr>
            <w:r w:rsidRPr="00371C56">
              <w:rPr>
                <w:rFonts w:ascii="Arial Narrow" w:hAnsi="Arial Narrow"/>
                <w:b/>
                <w:shd w:val="clear" w:color="auto" w:fill="FFFFFF"/>
              </w:rPr>
              <w:t>Georgia</w:t>
            </w:r>
          </w:p>
          <w:p w14:paraId="229BE6CA" w14:textId="1FF70673" w:rsidR="00100C17" w:rsidRPr="00371C56" w:rsidRDefault="00100C17" w:rsidP="000D100F">
            <w:pPr>
              <w:rPr>
                <w:rFonts w:ascii="Arial Narrow" w:hAnsi="Arial Narrow"/>
                <w:b/>
                <w:shd w:val="clear" w:color="auto" w:fill="FFFFFF"/>
              </w:rPr>
            </w:pPr>
            <w:r w:rsidRPr="00371C56">
              <w:rPr>
                <w:rFonts w:ascii="Arial Narrow" w:hAnsi="Arial Narrow"/>
                <w:b/>
                <w:shd w:val="clear" w:color="auto" w:fill="FFFFFF"/>
              </w:rPr>
              <w:t>Office of the Public Defender of Georgia</w:t>
            </w:r>
          </w:p>
        </w:tc>
        <w:tc>
          <w:tcPr>
            <w:tcW w:w="9320" w:type="dxa"/>
            <w:gridSpan w:val="2"/>
          </w:tcPr>
          <w:p w14:paraId="51F1910C" w14:textId="77777777" w:rsidR="00100C17" w:rsidRPr="00371C56" w:rsidRDefault="00100C17" w:rsidP="000D100F">
            <w:pPr>
              <w:shd w:val="clear" w:color="auto" w:fill="FFFFFF"/>
              <w:rPr>
                <w:rFonts w:ascii="Arial Narrow" w:hAnsi="Arial Narrow"/>
              </w:rPr>
            </w:pPr>
            <w:r w:rsidRPr="00371C56">
              <w:rPr>
                <w:rFonts w:ascii="Arial Narrow" w:hAnsi="Arial Narrow"/>
              </w:rPr>
              <w:t>The NHRI of Georgia (Office of the Public Defender of Georgia) has published a </w:t>
            </w:r>
            <w:hyperlink r:id="rId136" w:history="1">
              <w:r w:rsidRPr="00371C56">
                <w:rPr>
                  <w:rStyle w:val="Hyperlink"/>
                  <w:rFonts w:ascii="Arial Narrow" w:hAnsi="Arial Narrow"/>
                  <w:b/>
                  <w:color w:val="auto"/>
                </w:rPr>
                <w:t>statement</w:t>
              </w:r>
              <w:r w:rsidRPr="00371C56">
                <w:rPr>
                  <w:rStyle w:val="Hyperlink"/>
                  <w:rFonts w:ascii="Arial Narrow" w:hAnsi="Arial Narrow"/>
                  <w:color w:val="auto"/>
                </w:rPr>
                <w:t> </w:t>
              </w:r>
            </w:hyperlink>
            <w:r w:rsidRPr="00371C56">
              <w:rPr>
                <w:rFonts w:ascii="Arial Narrow" w:hAnsi="Arial Narrow"/>
              </w:rPr>
              <w:t xml:space="preserve">on human rights standards during a pandemic/epidemic. In the statement, the </w:t>
            </w:r>
            <w:r w:rsidRPr="00371C56">
              <w:rPr>
                <w:rFonts w:ascii="Arial Narrow" w:hAnsi="Arial Narrow"/>
                <w:b/>
              </w:rPr>
              <w:t>NHRI responds to a number of frequently asked questions</w:t>
            </w:r>
            <w:r w:rsidRPr="00371C56">
              <w:rPr>
                <w:rFonts w:ascii="Arial Narrow" w:hAnsi="Arial Narrow"/>
              </w:rPr>
              <w:t xml:space="preserve"> about human rights standards in the current situation. The NHRI has also </w:t>
            </w:r>
            <w:r w:rsidRPr="00371C56">
              <w:rPr>
                <w:rFonts w:ascii="Arial Narrow" w:hAnsi="Arial Narrow"/>
                <w:b/>
              </w:rPr>
              <w:t>published news</w:t>
            </w:r>
            <w:r w:rsidRPr="00371C56">
              <w:rPr>
                <w:rFonts w:ascii="Arial Narrow" w:hAnsi="Arial Narrow"/>
              </w:rPr>
              <w:t xml:space="preserve"> on a number of coronavirus-related issues. Among others, it addressed the rights of persons with disabilities and provided information on rights and responsibilities of employees and employers.</w:t>
            </w:r>
          </w:p>
          <w:p w14:paraId="3B566602" w14:textId="77777777" w:rsidR="00100C17" w:rsidRPr="00371C56" w:rsidRDefault="00100C17" w:rsidP="000D100F">
            <w:pPr>
              <w:shd w:val="clear" w:color="auto" w:fill="FFFFFF"/>
              <w:rPr>
                <w:rFonts w:ascii="Arial Narrow" w:hAnsi="Arial Narrow"/>
              </w:rPr>
            </w:pPr>
          </w:p>
          <w:p w14:paraId="7C941CBC" w14:textId="77777777" w:rsidR="00100C17" w:rsidRPr="00371C56" w:rsidRDefault="00100C17" w:rsidP="000D100F">
            <w:pPr>
              <w:jc w:val="both"/>
              <w:rPr>
                <w:rFonts w:ascii="Arial Narrow" w:hAnsi="Arial Narrow"/>
                <w:lang w:val="en-US"/>
              </w:rPr>
            </w:pPr>
            <w:r w:rsidRPr="00371C56">
              <w:rPr>
                <w:rFonts w:ascii="Arial Narrow" w:hAnsi="Arial Narrow"/>
                <w:lang w:val="en-US"/>
              </w:rPr>
              <w:t xml:space="preserve">Public Defender </w:t>
            </w:r>
            <w:r w:rsidRPr="00371C56">
              <w:rPr>
                <w:rFonts w:ascii="Arial Narrow" w:hAnsi="Arial Narrow"/>
                <w:b/>
                <w:lang w:val="en-US"/>
              </w:rPr>
              <w:t xml:space="preserve">joined and published the </w:t>
            </w:r>
            <w:hyperlink r:id="rId137" w:history="1">
              <w:r w:rsidRPr="00371C56">
                <w:rPr>
                  <w:rStyle w:val="Hyperlink"/>
                  <w:rFonts w:ascii="Arial Narrow" w:hAnsi="Arial Narrow"/>
                  <w:b/>
                  <w:color w:val="auto"/>
                  <w:lang w:val="en-US"/>
                </w:rPr>
                <w:t>Statement of the National Human Rights Institutions in Europe</w:t>
              </w:r>
            </w:hyperlink>
            <w:r w:rsidRPr="00371C56">
              <w:rPr>
                <w:rFonts w:ascii="Arial Narrow" w:hAnsi="Arial Narrow"/>
                <w:lang w:val="en-US"/>
              </w:rPr>
              <w:t xml:space="preserve">  on the need for solidarity on human rights in the context of the novel coronavirus disease pandemic. The joint statement was released by the European Network of National Human Rights Institutions, which unites more than 40 National Human Rights Institutions in Europe. The statement calls on the states to cooperate proactively with National Human Rights Institutions in the fight against the novel coronavirus. The statement also stresses that the measures taken by the states should be proportionate and should not discriminate. Particular attention should be paid to the needs of vulnerable groups, including women, older people, persons with disabilities, children, migrants, people seeking asylum and people living in poverty or homelessness. </w:t>
            </w:r>
          </w:p>
          <w:p w14:paraId="591F5979" w14:textId="77777777" w:rsidR="00100C17" w:rsidRPr="00371C56" w:rsidRDefault="00100C17" w:rsidP="000D100F">
            <w:pPr>
              <w:jc w:val="both"/>
              <w:rPr>
                <w:rStyle w:val="Hyperlink"/>
                <w:rFonts w:ascii="Arial Narrow" w:hAnsi="Arial Narrow"/>
                <w:color w:val="auto"/>
                <w:u w:val="none"/>
                <w:lang w:val="en-US"/>
              </w:rPr>
            </w:pPr>
          </w:p>
          <w:p w14:paraId="22B8567E" w14:textId="77777777" w:rsidR="00100C17" w:rsidRPr="00371C56" w:rsidRDefault="0017336E" w:rsidP="000D100F">
            <w:pPr>
              <w:jc w:val="both"/>
              <w:rPr>
                <w:rFonts w:ascii="Arial Narrow" w:hAnsi="Arial Narrow"/>
                <w:lang w:val="en-US"/>
              </w:rPr>
            </w:pPr>
            <w:hyperlink r:id="rId138" w:history="1">
              <w:r w:rsidR="00100C17" w:rsidRPr="00371C56">
                <w:rPr>
                  <w:rStyle w:val="Hyperlink"/>
                  <w:rFonts w:ascii="Arial Narrow" w:hAnsi="Arial Narrow"/>
                  <w:b/>
                  <w:color w:val="auto"/>
                  <w:lang w:val="en-US"/>
                </w:rPr>
                <w:t>Public Defender published short guide</w:t>
              </w:r>
            </w:hyperlink>
            <w:r w:rsidR="00100C17" w:rsidRPr="00371C56">
              <w:rPr>
                <w:rFonts w:ascii="Arial Narrow" w:hAnsi="Arial Narrow"/>
                <w:lang w:val="en-US"/>
              </w:rPr>
              <w:t xml:space="preserve"> for the citizens have that been fined for violating the isolation and/or quarantine rules after the state of emergency was declared in the country. The guide answers most frequently asked questions about where and how the fine can be appealed and how should it be paid.</w:t>
            </w:r>
          </w:p>
          <w:p w14:paraId="14DAE9F5" w14:textId="77777777" w:rsidR="00100C17" w:rsidRPr="00371C56" w:rsidRDefault="00100C17" w:rsidP="000D100F">
            <w:pPr>
              <w:jc w:val="both"/>
              <w:rPr>
                <w:rFonts w:ascii="Arial Narrow" w:hAnsi="Arial Narrow"/>
                <w:lang w:val="en-US"/>
              </w:rPr>
            </w:pPr>
          </w:p>
          <w:p w14:paraId="2D4E08BD" w14:textId="77777777" w:rsidR="00100C17" w:rsidRPr="00371C56" w:rsidRDefault="0017336E" w:rsidP="000D100F">
            <w:pPr>
              <w:jc w:val="both"/>
              <w:rPr>
                <w:rFonts w:ascii="Arial Narrow" w:hAnsi="Arial Narrow"/>
                <w:lang w:val="en-US"/>
              </w:rPr>
            </w:pPr>
            <w:hyperlink r:id="rId139" w:history="1">
              <w:r w:rsidR="00100C17" w:rsidRPr="00371C56">
                <w:rPr>
                  <w:rStyle w:val="Hyperlink"/>
                  <w:rFonts w:ascii="Arial Narrow" w:hAnsi="Arial Narrow"/>
                  <w:b/>
                  <w:color w:val="auto"/>
                  <w:lang w:val="en-US"/>
                </w:rPr>
                <w:t>Public Defender Considers that the Anti-Crisis Economic Plan does not Properly Address the Needs of Persons with Disabilities</w:t>
              </w:r>
            </w:hyperlink>
            <w:r w:rsidR="00100C17" w:rsidRPr="00371C56">
              <w:rPr>
                <w:rFonts w:ascii="Arial Narrow" w:hAnsi="Arial Narrow"/>
                <w:lang w:val="en-US"/>
              </w:rPr>
              <w:t xml:space="preserve"> – Government of Georgia presented the Anti-Crisis Economic Plan to deal with the economic impacts of COVID-19. According to the plan, only persons with severe disabilities and children with disabilities will enjoy social benefits, while persons with significant and moderate disabilities, as well as the children with Down syndrome and autism, who do not have the disability status due to the defective assessment model, are left without assistance. Since various programmes for persons with disabilities were suspended across the country, the services are partially delivered remotely, which is often ineffective, families cannot cope with the social needs of persons with disabilities and the local authorities do not carry out effective measures, the Public Defender considers it necessary that the planned activities be reviewed and amended.</w:t>
            </w:r>
          </w:p>
          <w:p w14:paraId="25B1FEFF" w14:textId="77777777" w:rsidR="00100C17" w:rsidRPr="00371C56" w:rsidRDefault="00100C17" w:rsidP="000D100F">
            <w:pPr>
              <w:pStyle w:val="ListParagraph"/>
              <w:ind w:left="1080"/>
              <w:jc w:val="both"/>
              <w:rPr>
                <w:rFonts w:ascii="Arial Narrow" w:hAnsi="Arial Narrow"/>
                <w:lang w:val="en-US"/>
              </w:rPr>
            </w:pPr>
          </w:p>
          <w:p w14:paraId="3890494A" w14:textId="05BBE29C" w:rsidR="00100C17" w:rsidRPr="00371C56" w:rsidRDefault="0017336E" w:rsidP="000D100F">
            <w:pPr>
              <w:jc w:val="both"/>
              <w:rPr>
                <w:rFonts w:ascii="Arial Narrow" w:hAnsi="Arial Narrow"/>
                <w:lang w:val="en-US"/>
              </w:rPr>
            </w:pPr>
            <w:hyperlink r:id="rId140" w:history="1">
              <w:r w:rsidR="00100C17" w:rsidRPr="00371C56">
                <w:rPr>
                  <w:rStyle w:val="Hyperlink"/>
                  <w:rFonts w:ascii="Arial Narrow" w:hAnsi="Arial Narrow"/>
                  <w:b/>
                  <w:color w:val="auto"/>
                  <w:lang w:val="en-US"/>
                </w:rPr>
                <w:t>Public Defender Visited Penitentiary Establishments</w:t>
              </w:r>
            </w:hyperlink>
            <w:r w:rsidR="00100C17" w:rsidRPr="00371C56">
              <w:rPr>
                <w:rFonts w:ascii="Arial Narrow" w:hAnsi="Arial Narrow"/>
                <w:lang w:val="en-US"/>
              </w:rPr>
              <w:t xml:space="preserve"> to assess the impact of measures aimed at preventing the spread of coronavirus on the prisoners’ rights, their necessity and proportionality, as well as to examine the working conditions of the staff.</w:t>
            </w:r>
          </w:p>
          <w:p w14:paraId="12586EC2" w14:textId="77777777" w:rsidR="00100C17" w:rsidRPr="00371C56" w:rsidRDefault="00100C17" w:rsidP="000D100F">
            <w:pPr>
              <w:jc w:val="both"/>
              <w:rPr>
                <w:rFonts w:ascii="Arial Narrow" w:hAnsi="Arial Narrow"/>
                <w:lang w:val="en-US"/>
              </w:rPr>
            </w:pPr>
          </w:p>
          <w:p w14:paraId="659DB7E7" w14:textId="77777777" w:rsidR="00100C17" w:rsidRPr="00371C56" w:rsidRDefault="0017336E" w:rsidP="000D100F">
            <w:pPr>
              <w:jc w:val="both"/>
              <w:rPr>
                <w:rFonts w:ascii="Arial Narrow" w:hAnsi="Arial Narrow"/>
                <w:lang w:val="en-US"/>
              </w:rPr>
            </w:pPr>
            <w:hyperlink r:id="rId141" w:history="1">
              <w:r w:rsidR="00100C17" w:rsidRPr="00371C56">
                <w:rPr>
                  <w:rStyle w:val="Hyperlink"/>
                  <w:rFonts w:ascii="Arial Narrow" w:hAnsi="Arial Narrow"/>
                  <w:b/>
                  <w:color w:val="auto"/>
                  <w:lang w:val="en-US"/>
                </w:rPr>
                <w:t>Public Defender Held an Online Meeting with Head of State Care and Trafficking Agency</w:t>
              </w:r>
            </w:hyperlink>
            <w:r w:rsidR="00100C17" w:rsidRPr="00371C56">
              <w:rPr>
                <w:rFonts w:ascii="Arial Narrow" w:hAnsi="Arial Narrow"/>
                <w:lang w:val="en-US"/>
              </w:rPr>
              <w:t xml:space="preserve"> and received information about the working methods and activities of the Agency during the pandemic. Public Defender received information on the activities of social workers and psychologists, as well as in the method of processing cases and contacting persons in need. Particular attention was paid to the situation of children in state care.</w:t>
            </w:r>
          </w:p>
          <w:p w14:paraId="6EA5184B" w14:textId="77777777" w:rsidR="00100C17" w:rsidRPr="00371C56" w:rsidRDefault="00100C17" w:rsidP="000D100F">
            <w:pPr>
              <w:shd w:val="clear" w:color="auto" w:fill="FFFFFF"/>
              <w:rPr>
                <w:rFonts w:ascii="Arial Narrow" w:hAnsi="Arial Narrow"/>
                <w:lang w:val="en-US"/>
              </w:rPr>
            </w:pPr>
          </w:p>
          <w:p w14:paraId="4EA1ED5B" w14:textId="6008875D" w:rsidR="00100C17" w:rsidRPr="00371C56" w:rsidRDefault="00100C17" w:rsidP="000D100F">
            <w:pPr>
              <w:shd w:val="clear" w:color="auto" w:fill="FFFFFF"/>
              <w:rPr>
                <w:rFonts w:ascii="Arial Narrow" w:hAnsi="Arial Narrow" w:cs="Times New Roman"/>
                <w:b/>
              </w:rPr>
            </w:pPr>
            <w:r w:rsidRPr="00371C56">
              <w:rPr>
                <w:rFonts w:ascii="Arial Narrow" w:hAnsi="Arial Narrow"/>
                <w:lang w:val="en-US"/>
              </w:rPr>
              <w:t xml:space="preserve">Public Defender continues to provide </w:t>
            </w:r>
            <w:hyperlink r:id="rId142" w:history="1">
              <w:r w:rsidRPr="00371C56">
                <w:rPr>
                  <w:rStyle w:val="Hyperlink"/>
                  <w:rFonts w:ascii="Arial Narrow" w:hAnsi="Arial Narrow"/>
                  <w:color w:val="auto"/>
                  <w:lang w:val="en-US"/>
                </w:rPr>
                <w:t>Stateless Persons, Asylum Seekers and Persons with International Protection</w:t>
              </w:r>
            </w:hyperlink>
            <w:r w:rsidRPr="00371C56">
              <w:rPr>
                <w:rFonts w:ascii="Arial Narrow" w:hAnsi="Arial Narrow"/>
                <w:lang w:val="en-US"/>
              </w:rPr>
              <w:t xml:space="preserve"> with </w:t>
            </w:r>
            <w:r w:rsidRPr="00371C56">
              <w:rPr>
                <w:rFonts w:ascii="Arial Narrow" w:hAnsi="Arial Narrow"/>
                <w:b/>
                <w:lang w:val="en-US"/>
              </w:rPr>
              <w:t>legal counseling services</w:t>
            </w:r>
            <w:r w:rsidR="001245DC" w:rsidRPr="00371C56">
              <w:rPr>
                <w:rFonts w:ascii="Arial Narrow" w:hAnsi="Arial Narrow"/>
                <w:b/>
                <w:lang w:val="en-US"/>
              </w:rPr>
              <w:t>.</w:t>
            </w:r>
            <w:r w:rsidRPr="00371C56">
              <w:rPr>
                <w:rFonts w:ascii="Arial Narrow" w:hAnsi="Arial Narrow"/>
              </w:rPr>
              <w:br/>
            </w:r>
            <w:r w:rsidRPr="00371C56">
              <w:rPr>
                <w:rFonts w:ascii="Arial Narrow" w:hAnsi="Arial Narrow"/>
              </w:rPr>
              <w:br/>
            </w:r>
            <w:r w:rsidRPr="00371C56">
              <w:rPr>
                <w:rStyle w:val="Strong"/>
                <w:rFonts w:ascii="Arial Narrow" w:hAnsi="Arial Narrow"/>
                <w:b w:val="0"/>
              </w:rPr>
              <w:t>Go to </w:t>
            </w:r>
            <w:hyperlink r:id="rId143" w:history="1">
              <w:r w:rsidRPr="00371C56">
                <w:rPr>
                  <w:rStyle w:val="Hyperlink"/>
                  <w:rFonts w:ascii="Arial Narrow" w:hAnsi="Arial Narrow"/>
                  <w:b/>
                  <w:bCs/>
                  <w:color w:val="auto"/>
                </w:rPr>
                <w:t>website</w:t>
              </w:r>
            </w:hyperlink>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rPr>
              <w:br/>
              <w:t>– </w:t>
            </w:r>
            <w:r w:rsidRPr="00371C56">
              <w:rPr>
                <w:rStyle w:val="Strong"/>
                <w:rFonts w:ascii="Arial Narrow" w:hAnsi="Arial Narrow"/>
                <w:b w:val="0"/>
              </w:rPr>
              <w:t>Statement on </w:t>
            </w:r>
            <w:hyperlink r:id="rId144" w:history="1">
              <w:r w:rsidRPr="00371C56">
                <w:rPr>
                  <w:rStyle w:val="Hyperlink"/>
                  <w:rFonts w:ascii="Arial Narrow" w:hAnsi="Arial Narrow"/>
                  <w:b/>
                  <w:bCs/>
                  <w:color w:val="auto"/>
                </w:rPr>
                <w:t>Study Situation in Quarantine Spaces</w:t>
              </w:r>
            </w:hyperlink>
            <w:r w:rsidRPr="00371C56">
              <w:rPr>
                <w:rFonts w:ascii="Arial Narrow" w:hAnsi="Arial Narrow"/>
                <w:b/>
              </w:rPr>
              <w:br/>
              <w:t>– </w:t>
            </w:r>
            <w:r w:rsidRPr="00371C56">
              <w:rPr>
                <w:rStyle w:val="Strong"/>
                <w:rFonts w:ascii="Arial Narrow" w:hAnsi="Arial Narrow"/>
                <w:b w:val="0"/>
              </w:rPr>
              <w:t>Statement on Issues relating to </w:t>
            </w:r>
            <w:hyperlink r:id="rId145" w:history="1">
              <w:r w:rsidRPr="00371C56">
                <w:rPr>
                  <w:rStyle w:val="Hyperlink"/>
                  <w:rFonts w:ascii="Arial Narrow" w:hAnsi="Arial Narrow"/>
                  <w:b/>
                  <w:bCs/>
                  <w:color w:val="auto"/>
                </w:rPr>
                <w:t>Violence against Women and Domestic Violence</w:t>
              </w:r>
            </w:hyperlink>
            <w:r w:rsidRPr="00371C56">
              <w:rPr>
                <w:rFonts w:ascii="Arial Narrow" w:hAnsi="Arial Narrow"/>
                <w:b/>
              </w:rPr>
              <w:br/>
            </w:r>
            <w:r w:rsidRPr="00371C56">
              <w:rPr>
                <w:rStyle w:val="Strong"/>
                <w:rFonts w:ascii="Arial Narrow" w:hAnsi="Arial Narrow"/>
                <w:b w:val="0"/>
              </w:rPr>
              <w:t>– Statement on </w:t>
            </w:r>
            <w:hyperlink r:id="rId146" w:history="1">
              <w:r w:rsidRPr="00371C56">
                <w:rPr>
                  <w:rStyle w:val="Hyperlink"/>
                  <w:rFonts w:ascii="Arial Narrow" w:hAnsi="Arial Narrow"/>
                  <w:b/>
                  <w:bCs/>
                  <w:color w:val="auto"/>
                </w:rPr>
                <w:t>Measures to be Taken to Provide Certain Medical Services and Shelter for Homeless Persons </w:t>
              </w:r>
            </w:hyperlink>
            <w:r w:rsidRPr="00371C56">
              <w:rPr>
                <w:rFonts w:ascii="Arial Narrow" w:hAnsi="Arial Narrow"/>
                <w:b/>
              </w:rPr>
              <w:br/>
            </w:r>
            <w:r w:rsidRPr="00371C56">
              <w:rPr>
                <w:rStyle w:val="Strong"/>
                <w:rFonts w:ascii="Arial Narrow" w:hAnsi="Arial Narrow"/>
                <w:b w:val="0"/>
              </w:rPr>
              <w:t>– Statement against </w:t>
            </w:r>
            <w:hyperlink r:id="rId147" w:history="1">
              <w:r w:rsidRPr="00371C56">
                <w:rPr>
                  <w:rStyle w:val="Hyperlink"/>
                  <w:rFonts w:ascii="Arial Narrow" w:hAnsi="Arial Narrow"/>
                  <w:b/>
                  <w:bCs/>
                  <w:color w:val="auto"/>
                </w:rPr>
                <w:t>media xenophobic narratives</w:t>
              </w:r>
            </w:hyperlink>
            <w:r w:rsidRPr="00371C56">
              <w:rPr>
                <w:rStyle w:val="Strong"/>
                <w:rFonts w:ascii="Arial Narrow" w:hAnsi="Arial Narrow"/>
                <w:b w:val="0"/>
              </w:rPr>
              <w:t> related to the origin of Covid-19</w:t>
            </w:r>
            <w:r w:rsidRPr="00371C56">
              <w:rPr>
                <w:rFonts w:ascii="Arial Narrow" w:hAnsi="Arial Narrow"/>
                <w:b/>
              </w:rPr>
              <w:br/>
            </w:r>
            <w:r w:rsidRPr="00371C56">
              <w:rPr>
                <w:rStyle w:val="Strong"/>
                <w:rFonts w:ascii="Arial Narrow" w:hAnsi="Arial Narrow"/>
                <w:b w:val="0"/>
              </w:rPr>
              <w:t>– Opinion on </w:t>
            </w:r>
            <w:hyperlink r:id="rId148" w:history="1">
              <w:r w:rsidRPr="00371C56">
                <w:rPr>
                  <w:rStyle w:val="Hyperlink"/>
                  <w:rFonts w:ascii="Arial Narrow" w:hAnsi="Arial Narrow"/>
                  <w:b/>
                  <w:bCs/>
                  <w:color w:val="auto"/>
                </w:rPr>
                <w:t>Situation at Checkpoints</w:t>
              </w:r>
            </w:hyperlink>
            <w:r w:rsidRPr="00371C56">
              <w:rPr>
                <w:rFonts w:ascii="Arial Narrow" w:hAnsi="Arial Narrow"/>
                <w:b/>
              </w:rPr>
              <w:br/>
            </w:r>
            <w:r w:rsidRPr="00371C56">
              <w:rPr>
                <w:rStyle w:val="Strong"/>
                <w:rFonts w:ascii="Arial Narrow" w:hAnsi="Arial Narrow"/>
                <w:b w:val="0"/>
              </w:rPr>
              <w:t>– Statement to Authorities relating to </w:t>
            </w:r>
            <w:hyperlink r:id="rId149" w:history="1">
              <w:r w:rsidRPr="00371C56">
                <w:rPr>
                  <w:rStyle w:val="Hyperlink"/>
                  <w:rFonts w:ascii="Arial Narrow" w:hAnsi="Arial Narrow"/>
                  <w:b/>
                  <w:bCs/>
                  <w:color w:val="auto"/>
                </w:rPr>
                <w:t>Protection of Right to Life</w:t>
              </w:r>
            </w:hyperlink>
            <w:r w:rsidRPr="00371C56">
              <w:rPr>
                <w:rFonts w:ascii="Arial Narrow" w:hAnsi="Arial Narrow"/>
                <w:b/>
              </w:rPr>
              <w:br/>
            </w:r>
            <w:r w:rsidRPr="00371C56">
              <w:rPr>
                <w:rStyle w:val="Strong"/>
                <w:rFonts w:ascii="Arial Narrow" w:hAnsi="Arial Narrow"/>
                <w:b w:val="0"/>
              </w:rPr>
              <w:t>– Public Defender to Study </w:t>
            </w:r>
            <w:hyperlink r:id="rId150" w:history="1">
              <w:r w:rsidRPr="00371C56">
                <w:rPr>
                  <w:rStyle w:val="Hyperlink"/>
                  <w:rFonts w:ascii="Arial Narrow" w:hAnsi="Arial Narrow"/>
                  <w:b/>
                  <w:bCs/>
                  <w:color w:val="auto"/>
                </w:rPr>
                <w:t>Situation in Quarantine Spaces</w:t>
              </w:r>
            </w:hyperlink>
            <w:r w:rsidRPr="00371C56">
              <w:rPr>
                <w:rFonts w:ascii="Arial Narrow" w:hAnsi="Arial Narrow"/>
                <w:b/>
              </w:rPr>
              <w:br/>
            </w:r>
            <w:r w:rsidRPr="00371C56">
              <w:rPr>
                <w:rStyle w:val="Strong"/>
                <w:rFonts w:ascii="Arial Narrow" w:hAnsi="Arial Narrow"/>
                <w:b w:val="0"/>
              </w:rPr>
              <w:t>– Frequently asked questions on </w:t>
            </w:r>
            <w:hyperlink r:id="rId151" w:history="1">
              <w:r w:rsidRPr="00371C56">
                <w:rPr>
                  <w:rStyle w:val="Hyperlink"/>
                  <w:rFonts w:ascii="Arial Narrow" w:hAnsi="Arial Narrow"/>
                  <w:b/>
                  <w:bCs/>
                  <w:color w:val="auto"/>
                </w:rPr>
                <w:t>fines for violating the isolation and/or quarantine rules</w:t>
              </w:r>
            </w:hyperlink>
            <w:r w:rsidRPr="00371C56">
              <w:rPr>
                <w:rStyle w:val="Strong"/>
                <w:rFonts w:ascii="Arial Narrow" w:hAnsi="Arial Narrow"/>
                <w:b w:val="0"/>
              </w:rPr>
              <w:t> during the state of emergency</w:t>
            </w:r>
            <w:r w:rsidRPr="00371C56">
              <w:rPr>
                <w:rFonts w:ascii="Arial Narrow" w:hAnsi="Arial Narrow"/>
                <w:b/>
              </w:rPr>
              <w:br/>
            </w:r>
            <w:r w:rsidRPr="00371C56">
              <w:rPr>
                <w:rStyle w:val="Strong"/>
                <w:rFonts w:ascii="Arial Narrow" w:hAnsi="Arial Narrow"/>
                <w:b w:val="0"/>
              </w:rPr>
              <w:t>– Statement on </w:t>
            </w:r>
            <w:hyperlink r:id="rId152" w:history="1">
              <w:r w:rsidRPr="00371C56">
                <w:rPr>
                  <w:rStyle w:val="Hyperlink"/>
                  <w:rFonts w:ascii="Arial Narrow" w:hAnsi="Arial Narrow"/>
                  <w:b/>
                  <w:bCs/>
                  <w:color w:val="auto"/>
                </w:rPr>
                <w:t>Anti-Crisis Economic Plan and Needs of Persons with Disabilities</w:t>
              </w:r>
            </w:hyperlink>
          </w:p>
          <w:p w14:paraId="351B9C7E" w14:textId="77777777" w:rsidR="00100C17" w:rsidRPr="00371C56" w:rsidRDefault="00100C17" w:rsidP="000D100F">
            <w:pPr>
              <w:pStyle w:val="ListParagraph"/>
              <w:autoSpaceDE w:val="0"/>
              <w:autoSpaceDN w:val="0"/>
              <w:adjustRightInd w:val="0"/>
              <w:ind w:left="315"/>
              <w:rPr>
                <w:rFonts w:ascii="Arial Narrow" w:hAnsi="Arial Narrow" w:cs="Segoe UI"/>
                <w:shd w:val="clear" w:color="auto" w:fill="F2F2F2"/>
              </w:rPr>
            </w:pPr>
          </w:p>
        </w:tc>
      </w:tr>
      <w:tr w:rsidR="00100C17" w:rsidRPr="00371C56" w14:paraId="403BE980" w14:textId="77777777" w:rsidTr="000D100F">
        <w:tc>
          <w:tcPr>
            <w:tcW w:w="4425" w:type="dxa"/>
          </w:tcPr>
          <w:p w14:paraId="47FA5A3E" w14:textId="77777777" w:rsidR="00CC6B10" w:rsidRPr="00371C56" w:rsidRDefault="00CC6B10" w:rsidP="000D100F">
            <w:pPr>
              <w:rPr>
                <w:rStyle w:val="Strong"/>
                <w:rFonts w:ascii="Arial Narrow" w:hAnsi="Arial Narrow"/>
                <w:shd w:val="clear" w:color="auto" w:fill="FFFFFF"/>
              </w:rPr>
            </w:pPr>
            <w:r w:rsidRPr="00371C56">
              <w:rPr>
                <w:rStyle w:val="Strong"/>
                <w:rFonts w:ascii="Arial Narrow" w:hAnsi="Arial Narrow"/>
                <w:shd w:val="clear" w:color="auto" w:fill="FFFFFF"/>
              </w:rPr>
              <w:t>Germany</w:t>
            </w:r>
          </w:p>
          <w:p w14:paraId="22F672D7" w14:textId="291C912E" w:rsidR="00100C17" w:rsidRPr="00371C56" w:rsidRDefault="00100C17" w:rsidP="000D100F">
            <w:pPr>
              <w:rPr>
                <w:rStyle w:val="Strong"/>
                <w:rFonts w:ascii="Arial Narrow" w:hAnsi="Arial Narrow"/>
                <w:shd w:val="clear" w:color="auto" w:fill="FFFFFF"/>
              </w:rPr>
            </w:pPr>
            <w:r w:rsidRPr="00371C56">
              <w:rPr>
                <w:rStyle w:val="Strong"/>
                <w:rFonts w:ascii="Arial Narrow" w:hAnsi="Arial Narrow"/>
                <w:shd w:val="clear" w:color="auto" w:fill="FFFFFF"/>
              </w:rPr>
              <w:t>German Institute for Human Rights</w:t>
            </w:r>
          </w:p>
        </w:tc>
        <w:tc>
          <w:tcPr>
            <w:tcW w:w="9320" w:type="dxa"/>
            <w:gridSpan w:val="2"/>
          </w:tcPr>
          <w:p w14:paraId="63A06B02" w14:textId="77777777" w:rsidR="00100C17" w:rsidRPr="00371C56" w:rsidRDefault="00100C17" w:rsidP="000D100F">
            <w:pPr>
              <w:shd w:val="clear" w:color="auto" w:fill="FFFFFF"/>
              <w:rPr>
                <w:rStyle w:val="Strong"/>
                <w:rFonts w:ascii="Arial Narrow" w:hAnsi="Arial Narrow"/>
                <w:b w:val="0"/>
              </w:rPr>
            </w:pPr>
            <w:r w:rsidRPr="00371C56">
              <w:rPr>
                <w:rFonts w:ascii="Arial Narrow" w:hAnsi="Arial Narrow"/>
              </w:rPr>
              <w:t xml:space="preserve">The German NHRI (German Institute for Human Rights) has issued a </w:t>
            </w:r>
            <w:r w:rsidRPr="00371C56">
              <w:rPr>
                <w:rFonts w:ascii="Arial Narrow" w:hAnsi="Arial Narrow"/>
                <w:b/>
              </w:rPr>
              <w:t>press release</w:t>
            </w:r>
            <w:r w:rsidRPr="00371C56">
              <w:rPr>
                <w:rFonts w:ascii="Arial Narrow" w:hAnsi="Arial Narrow"/>
              </w:rPr>
              <w:t xml:space="preserve"> calling on the federal and state governments to align measures to combat the corona pandemic with human rights. It also calls on politicians to consider relevant information from civil society organisations and expresses an urgent need for action at the European level.</w:t>
            </w:r>
            <w:r w:rsidRPr="00371C56">
              <w:rPr>
                <w:rFonts w:ascii="Arial Narrow" w:hAnsi="Arial Narrow"/>
              </w:rPr>
              <w:br/>
            </w:r>
            <w:r w:rsidRPr="00371C56">
              <w:rPr>
                <w:rFonts w:ascii="Arial Narrow" w:hAnsi="Arial Narrow"/>
              </w:rPr>
              <w:br/>
            </w:r>
            <w:r w:rsidRPr="00371C56">
              <w:rPr>
                <w:rStyle w:val="Strong"/>
                <w:rFonts w:ascii="Arial Narrow" w:hAnsi="Arial Narrow"/>
                <w:b w:val="0"/>
              </w:rPr>
              <w:t>Read the </w:t>
            </w:r>
            <w:hyperlink r:id="rId153" w:history="1">
              <w:r w:rsidRPr="00371C56">
                <w:rPr>
                  <w:rStyle w:val="Hyperlink"/>
                  <w:rFonts w:ascii="Arial Narrow" w:hAnsi="Arial Narrow"/>
                  <w:bCs/>
                  <w:color w:val="auto"/>
                </w:rPr>
                <w:t>press release</w:t>
              </w:r>
            </w:hyperlink>
            <w:r w:rsidRPr="00371C56">
              <w:rPr>
                <w:rStyle w:val="Strong"/>
                <w:rFonts w:ascii="Arial Narrow" w:hAnsi="Arial Narrow"/>
                <w:b w:val="0"/>
              </w:rPr>
              <w:t> (German)</w:t>
            </w:r>
            <w:r w:rsidRPr="00371C56">
              <w:rPr>
                <w:rFonts w:ascii="Arial Narrow" w:hAnsi="Arial Narrow"/>
              </w:rPr>
              <w:br/>
            </w:r>
            <w:r w:rsidRPr="00371C56">
              <w:rPr>
                <w:rStyle w:val="Strong"/>
                <w:rFonts w:ascii="Arial Narrow" w:hAnsi="Arial Narrow"/>
                <w:b w:val="0"/>
              </w:rPr>
              <w:t>See also:</w:t>
            </w:r>
          </w:p>
          <w:p w14:paraId="1C3621D1" w14:textId="77777777" w:rsidR="00100C17" w:rsidRPr="00371C56" w:rsidRDefault="00100C17" w:rsidP="000D100F">
            <w:pPr>
              <w:shd w:val="clear" w:color="auto" w:fill="FFFFFF"/>
              <w:rPr>
                <w:rFonts w:ascii="Arial Narrow" w:hAnsi="Arial Narrow" w:cs="Times New Roman"/>
              </w:rPr>
            </w:pPr>
            <w:r w:rsidRPr="00371C56">
              <w:rPr>
                <w:rStyle w:val="Strong"/>
                <w:rFonts w:ascii="Arial Narrow" w:hAnsi="Arial Narrow"/>
                <w:b w:val="0"/>
              </w:rPr>
              <w:t xml:space="preserve">– </w:t>
            </w:r>
            <w:hyperlink r:id="rId154" w:history="1">
              <w:r w:rsidRPr="00371C56">
                <w:rPr>
                  <w:rStyle w:val="Hyperlink"/>
                  <w:rFonts w:ascii="Arial Narrow" w:hAnsi="Arial Narrow"/>
                  <w:b/>
                  <w:color w:val="auto"/>
                  <w:u w:val="none"/>
                </w:rPr>
                <w:t xml:space="preserve">Position paper </w:t>
              </w:r>
              <w:r w:rsidRPr="00371C56">
                <w:rPr>
                  <w:rStyle w:val="Hyperlink"/>
                  <w:rFonts w:ascii="Arial Narrow" w:hAnsi="Arial Narrow"/>
                  <w:color w:val="auto"/>
                  <w:u w:val="none"/>
                </w:rPr>
                <w:t>"Corona Crisis: Human Rights Must Guide the Political Response"</w:t>
              </w:r>
            </w:hyperlink>
            <w:r w:rsidRPr="00371C56">
              <w:rPr>
                <w:rFonts w:ascii="Arial Narrow" w:hAnsi="Arial Narrow"/>
              </w:rPr>
              <w:br/>
            </w:r>
            <w:r w:rsidRPr="00371C56">
              <w:rPr>
                <w:rStyle w:val="Strong"/>
                <w:rFonts w:ascii="Arial Narrow" w:hAnsi="Arial Narrow"/>
                <w:b w:val="0"/>
              </w:rPr>
              <w:t xml:space="preserve">– </w:t>
            </w:r>
            <w:r w:rsidRPr="00371C56">
              <w:rPr>
                <w:rStyle w:val="Strong"/>
                <w:rFonts w:ascii="Arial Narrow" w:hAnsi="Arial Narrow"/>
              </w:rPr>
              <w:t>Opinion</w:t>
            </w:r>
            <w:r w:rsidRPr="00371C56">
              <w:rPr>
                <w:rStyle w:val="Strong"/>
                <w:rFonts w:ascii="Arial Narrow" w:hAnsi="Arial Narrow"/>
                <w:b w:val="0"/>
              </w:rPr>
              <w:t xml:space="preserve"> on the impact of the CoVID-19 pandemic on human rights (</w:t>
            </w:r>
            <w:hyperlink r:id="rId155" w:history="1">
              <w:r w:rsidRPr="00371C56">
                <w:rPr>
                  <w:rStyle w:val="Hyperlink"/>
                  <w:rFonts w:ascii="Arial Narrow" w:hAnsi="Arial Narrow"/>
                  <w:bCs/>
                  <w:color w:val="auto"/>
                </w:rPr>
                <w:t>German</w:t>
              </w:r>
            </w:hyperlink>
            <w:r w:rsidRPr="00371C56">
              <w:rPr>
                <w:rStyle w:val="Strong"/>
                <w:rFonts w:ascii="Arial Narrow" w:hAnsi="Arial Narrow"/>
                <w:b w:val="0"/>
              </w:rPr>
              <w:t>, </w:t>
            </w:r>
            <w:hyperlink r:id="rId156" w:history="1">
              <w:r w:rsidRPr="00371C56">
                <w:rPr>
                  <w:rStyle w:val="Hyperlink"/>
                  <w:rFonts w:ascii="Arial Narrow" w:hAnsi="Arial Narrow"/>
                  <w:bCs/>
                  <w:color w:val="auto"/>
                </w:rPr>
                <w:t>English</w:t>
              </w:r>
            </w:hyperlink>
            <w:r w:rsidRPr="00371C56">
              <w:rPr>
                <w:rStyle w:val="Strong"/>
                <w:rFonts w:ascii="Arial Narrow" w:hAnsi="Arial Narrow"/>
                <w:b w:val="0"/>
              </w:rPr>
              <w:t>)</w:t>
            </w:r>
            <w:r w:rsidRPr="00371C56">
              <w:rPr>
                <w:rFonts w:ascii="Arial Narrow" w:hAnsi="Arial Narrow"/>
              </w:rPr>
              <w:br/>
              <w:t>– </w:t>
            </w:r>
            <w:r w:rsidRPr="00371C56">
              <w:rPr>
                <w:rStyle w:val="Strong"/>
                <w:rFonts w:ascii="Arial Narrow" w:hAnsi="Arial Narrow"/>
              </w:rPr>
              <w:t>Press release</w:t>
            </w:r>
            <w:r w:rsidRPr="00371C56">
              <w:rPr>
                <w:rStyle w:val="Strong"/>
                <w:rFonts w:ascii="Arial Narrow" w:hAnsi="Arial Narrow"/>
                <w:b w:val="0"/>
              </w:rPr>
              <w:t xml:space="preserve"> on the need for equal health care and additional appropriate housing for homeless people during the CoVID-19 pandemic (</w:t>
            </w:r>
            <w:hyperlink r:id="rId157" w:history="1">
              <w:r w:rsidRPr="00371C56">
                <w:rPr>
                  <w:rStyle w:val="Hyperlink"/>
                  <w:rFonts w:ascii="Arial Narrow" w:hAnsi="Arial Narrow"/>
                  <w:bCs/>
                  <w:color w:val="auto"/>
                </w:rPr>
                <w:t>German</w:t>
              </w:r>
            </w:hyperlink>
            <w:r w:rsidRPr="00371C56">
              <w:rPr>
                <w:rStyle w:val="Strong"/>
                <w:rFonts w:ascii="Arial Narrow" w:hAnsi="Arial Narrow"/>
                <w:b w:val="0"/>
              </w:rPr>
              <w:t>, </w:t>
            </w:r>
            <w:hyperlink r:id="rId158" w:history="1">
              <w:r w:rsidRPr="00371C56">
                <w:rPr>
                  <w:rStyle w:val="Hyperlink"/>
                  <w:rFonts w:ascii="Arial Narrow" w:hAnsi="Arial Narrow"/>
                  <w:bCs/>
                  <w:color w:val="auto"/>
                </w:rPr>
                <w:t>English</w:t>
              </w:r>
            </w:hyperlink>
            <w:r w:rsidRPr="00371C56">
              <w:rPr>
                <w:rStyle w:val="Strong"/>
                <w:rFonts w:ascii="Arial Narrow" w:hAnsi="Arial Narrow"/>
                <w:b w:val="0"/>
              </w:rPr>
              <w:t>)</w:t>
            </w:r>
            <w:r w:rsidRPr="00371C56">
              <w:rPr>
                <w:rFonts w:ascii="Arial Narrow" w:hAnsi="Arial Narrow"/>
              </w:rPr>
              <w:br/>
            </w:r>
            <w:r w:rsidRPr="00371C56">
              <w:rPr>
                <w:rStyle w:val="Strong"/>
                <w:rFonts w:ascii="Arial Narrow" w:hAnsi="Arial Narrow"/>
                <w:b w:val="0"/>
              </w:rPr>
              <w:t xml:space="preserve">– </w:t>
            </w:r>
            <w:r w:rsidRPr="00371C56">
              <w:rPr>
                <w:rStyle w:val="Strong"/>
                <w:rFonts w:ascii="Arial Narrow" w:hAnsi="Arial Narrow"/>
              </w:rPr>
              <w:t>Press release</w:t>
            </w:r>
            <w:r w:rsidRPr="00371C56">
              <w:rPr>
                <w:rStyle w:val="Strong"/>
                <w:rFonts w:ascii="Arial Narrow" w:hAnsi="Arial Narrow"/>
                <w:b w:val="0"/>
              </w:rPr>
              <w:t xml:space="preserve"> on the continued full applicability of children’s rights during the CoVID-19 pandemic (</w:t>
            </w:r>
            <w:hyperlink r:id="rId159" w:history="1">
              <w:r w:rsidRPr="00371C56">
                <w:rPr>
                  <w:rStyle w:val="Hyperlink"/>
                  <w:rFonts w:ascii="Arial Narrow" w:hAnsi="Arial Narrow"/>
                  <w:bCs/>
                  <w:color w:val="auto"/>
                </w:rPr>
                <w:t>German</w:t>
              </w:r>
            </w:hyperlink>
            <w:r w:rsidRPr="00371C56">
              <w:rPr>
                <w:rStyle w:val="Strong"/>
                <w:rFonts w:ascii="Arial Narrow" w:hAnsi="Arial Narrow"/>
                <w:b w:val="0"/>
              </w:rPr>
              <w:t>)</w:t>
            </w:r>
            <w:r w:rsidRPr="00371C56">
              <w:rPr>
                <w:rFonts w:ascii="Arial Narrow" w:hAnsi="Arial Narrow"/>
              </w:rPr>
              <w:br/>
            </w:r>
            <w:r w:rsidRPr="00371C56">
              <w:rPr>
                <w:rStyle w:val="Strong"/>
                <w:rFonts w:ascii="Arial Narrow" w:hAnsi="Arial Narrow"/>
                <w:b w:val="0"/>
              </w:rPr>
              <w:t>– </w:t>
            </w:r>
            <w:hyperlink r:id="rId160" w:history="1">
              <w:r w:rsidRPr="00371C56">
                <w:rPr>
                  <w:rStyle w:val="Hyperlink"/>
                  <w:rFonts w:ascii="Arial Narrow" w:hAnsi="Arial Narrow"/>
                  <w:b/>
                  <w:bCs/>
                  <w:color w:val="auto"/>
                </w:rPr>
                <w:t>Press release</w:t>
              </w:r>
            </w:hyperlink>
            <w:r w:rsidRPr="00371C56">
              <w:rPr>
                <w:rStyle w:val="Strong"/>
                <w:rFonts w:ascii="Arial Narrow" w:hAnsi="Arial Narrow"/>
                <w:b w:val="0"/>
              </w:rPr>
              <w:t> and </w:t>
            </w:r>
            <w:hyperlink r:id="rId161" w:history="1">
              <w:r w:rsidRPr="00371C56">
                <w:rPr>
                  <w:rStyle w:val="Hyperlink"/>
                  <w:rFonts w:ascii="Arial Narrow" w:hAnsi="Arial Narrow"/>
                  <w:bCs/>
                  <w:color w:val="auto"/>
                </w:rPr>
                <w:t>opinion</w:t>
              </w:r>
            </w:hyperlink>
            <w:r w:rsidRPr="00371C56">
              <w:rPr>
                <w:rStyle w:val="Strong"/>
                <w:rFonts w:ascii="Arial Narrow" w:hAnsi="Arial Narrow"/>
                <w:b w:val="0"/>
              </w:rPr>
              <w:t> on protecting the rights of older persons effectively during the CoVID-19 pandemic</w:t>
            </w:r>
            <w:r w:rsidRPr="00371C56">
              <w:rPr>
                <w:rFonts w:ascii="Arial Narrow" w:hAnsi="Arial Narrow"/>
              </w:rPr>
              <w:t> </w:t>
            </w:r>
            <w:r w:rsidRPr="00371C56">
              <w:rPr>
                <w:rStyle w:val="Strong"/>
                <w:rFonts w:ascii="Arial Narrow" w:hAnsi="Arial Narrow"/>
                <w:b w:val="0"/>
              </w:rPr>
              <w:t>(German)</w:t>
            </w:r>
            <w:r w:rsidRPr="00371C56">
              <w:rPr>
                <w:rFonts w:ascii="Arial Narrow" w:hAnsi="Arial Narrow"/>
              </w:rPr>
              <w:br/>
              <w:t>– </w:t>
            </w:r>
            <w:hyperlink r:id="rId162" w:history="1">
              <w:r w:rsidRPr="00371C56">
                <w:rPr>
                  <w:rStyle w:val="Hyperlink"/>
                  <w:rFonts w:ascii="Arial Narrow" w:hAnsi="Arial Narrow"/>
                  <w:b/>
                  <w:bCs/>
                  <w:color w:val="auto"/>
                </w:rPr>
                <w:t>Press release</w:t>
              </w:r>
            </w:hyperlink>
            <w:r w:rsidRPr="00371C56">
              <w:rPr>
                <w:rStyle w:val="Strong"/>
                <w:rFonts w:ascii="Arial Narrow" w:hAnsi="Arial Narrow"/>
                <w:b w:val="0"/>
              </w:rPr>
              <w:t> and </w:t>
            </w:r>
            <w:hyperlink r:id="rId163" w:history="1">
              <w:r w:rsidRPr="00371C56">
                <w:rPr>
                  <w:rStyle w:val="Hyperlink"/>
                  <w:rFonts w:ascii="Arial Narrow" w:hAnsi="Arial Narrow"/>
                  <w:bCs/>
                  <w:color w:val="auto"/>
                </w:rPr>
                <w:t>opinion</w:t>
              </w:r>
            </w:hyperlink>
            <w:r w:rsidRPr="00371C56">
              <w:rPr>
                <w:rStyle w:val="Strong"/>
                <w:rFonts w:ascii="Arial Narrow" w:hAnsi="Arial Narrow"/>
                <w:b w:val="0"/>
              </w:rPr>
              <w:t> on ensuring health care for persons with disabilities during the CoVID-19 pandemic</w:t>
            </w:r>
            <w:r w:rsidRPr="00371C56">
              <w:rPr>
                <w:rFonts w:ascii="Arial Narrow" w:hAnsi="Arial Narrow"/>
              </w:rPr>
              <w:t> </w:t>
            </w:r>
            <w:r w:rsidRPr="00371C56">
              <w:rPr>
                <w:rStyle w:val="Strong"/>
                <w:rFonts w:ascii="Arial Narrow" w:hAnsi="Arial Narrow"/>
                <w:b w:val="0"/>
              </w:rPr>
              <w:t>(German)</w:t>
            </w:r>
            <w:r w:rsidRPr="00371C56">
              <w:rPr>
                <w:rFonts w:ascii="Arial Narrow" w:hAnsi="Arial Narrow"/>
              </w:rPr>
              <w:br/>
              <w:t>– </w:t>
            </w:r>
            <w:r w:rsidRPr="00371C56">
              <w:rPr>
                <w:rStyle w:val="Strong"/>
                <w:rFonts w:ascii="Arial Narrow" w:hAnsi="Arial Narrow"/>
              </w:rPr>
              <w:t>Press release</w:t>
            </w:r>
            <w:r w:rsidRPr="00371C56">
              <w:rPr>
                <w:rStyle w:val="Strong"/>
                <w:rFonts w:ascii="Arial Narrow" w:hAnsi="Arial Narrow"/>
                <w:b w:val="0"/>
              </w:rPr>
              <w:t xml:space="preserve"> on implementing  recommendations of the EU Commission for the reception and care of refugees in times of the corona pandemic (</w:t>
            </w:r>
            <w:hyperlink r:id="rId164" w:history="1">
              <w:r w:rsidRPr="00371C56">
                <w:rPr>
                  <w:rStyle w:val="Hyperlink"/>
                  <w:rFonts w:ascii="Arial Narrow" w:hAnsi="Arial Narrow"/>
                  <w:bCs/>
                  <w:color w:val="auto"/>
                </w:rPr>
                <w:t>German</w:t>
              </w:r>
            </w:hyperlink>
            <w:r w:rsidRPr="00371C56">
              <w:rPr>
                <w:rStyle w:val="Strong"/>
                <w:rFonts w:ascii="Arial Narrow" w:hAnsi="Arial Narrow"/>
                <w:b w:val="0"/>
              </w:rPr>
              <w:t>)</w:t>
            </w:r>
          </w:p>
          <w:p w14:paraId="63BC0C97" w14:textId="77777777" w:rsidR="00100C17" w:rsidRPr="00371C56" w:rsidRDefault="00100C17" w:rsidP="000D100F">
            <w:pPr>
              <w:ind w:left="343"/>
              <w:contextualSpacing/>
              <w:rPr>
                <w:rFonts w:ascii="Arial Narrow" w:hAnsi="Arial Narrow" w:cs="Segoe UI"/>
                <w:shd w:val="clear" w:color="auto" w:fill="F2F2F2"/>
                <w:lang w:val="en-ZW"/>
              </w:rPr>
            </w:pPr>
          </w:p>
        </w:tc>
      </w:tr>
      <w:tr w:rsidR="00100C17" w:rsidRPr="00371C56" w14:paraId="3CA66BB6" w14:textId="77777777" w:rsidTr="000D100F">
        <w:tc>
          <w:tcPr>
            <w:tcW w:w="4425" w:type="dxa"/>
          </w:tcPr>
          <w:p w14:paraId="4604AFDC" w14:textId="77777777" w:rsidR="00CC6B10" w:rsidRPr="00371C56" w:rsidRDefault="00CC6B10" w:rsidP="000D100F">
            <w:pPr>
              <w:rPr>
                <w:rFonts w:ascii="Arial Narrow" w:hAnsi="Arial Narrow"/>
                <w:b/>
              </w:rPr>
            </w:pPr>
            <w:r w:rsidRPr="00371C56">
              <w:rPr>
                <w:rFonts w:ascii="Arial Narrow" w:hAnsi="Arial Narrow"/>
                <w:b/>
              </w:rPr>
              <w:t xml:space="preserve">Great Britain </w:t>
            </w:r>
          </w:p>
          <w:p w14:paraId="5579BBE0" w14:textId="2774C70B" w:rsidR="00100C17" w:rsidRPr="00371C56" w:rsidRDefault="00100C17" w:rsidP="000D100F">
            <w:pPr>
              <w:rPr>
                <w:rFonts w:ascii="Arial Narrow" w:hAnsi="Arial Narrow"/>
                <w:b/>
                <w:lang w:val="en-ZW"/>
              </w:rPr>
            </w:pPr>
            <w:r w:rsidRPr="00371C56">
              <w:rPr>
                <w:rFonts w:ascii="Arial Narrow" w:hAnsi="Arial Narrow"/>
                <w:b/>
              </w:rPr>
              <w:t>Equality and Human Rights Commission of Great Britain</w:t>
            </w:r>
          </w:p>
        </w:tc>
        <w:tc>
          <w:tcPr>
            <w:tcW w:w="9320" w:type="dxa"/>
            <w:gridSpan w:val="2"/>
          </w:tcPr>
          <w:p w14:paraId="3A295B30" w14:textId="77777777" w:rsidR="00100C17" w:rsidRPr="00371C56" w:rsidRDefault="00100C17" w:rsidP="000D100F">
            <w:pPr>
              <w:shd w:val="clear" w:color="auto" w:fill="FFFFFF"/>
              <w:jc w:val="both"/>
              <w:rPr>
                <w:rFonts w:ascii="Arial Narrow" w:hAnsi="Arial Narrow"/>
                <w:bCs/>
              </w:rPr>
            </w:pPr>
            <w:r w:rsidRPr="00371C56">
              <w:rPr>
                <w:rFonts w:ascii="Arial Narrow" w:hAnsi="Arial Narrow"/>
                <w:bCs/>
              </w:rPr>
              <w:t xml:space="preserve">Equality and Human Rights Commission In looking at the impact of all emergency measures and the actions being taken by the governments and local authorities in England, Scotland and Wales, and is responding by </w:t>
            </w:r>
            <w:r w:rsidRPr="00371C56">
              <w:rPr>
                <w:rFonts w:ascii="Arial Narrow" w:hAnsi="Arial Narrow"/>
                <w:b/>
                <w:bCs/>
              </w:rPr>
              <w:t>monitoring</w:t>
            </w:r>
            <w:r w:rsidRPr="00371C56">
              <w:rPr>
                <w:rFonts w:ascii="Arial Narrow" w:hAnsi="Arial Narrow"/>
                <w:bCs/>
              </w:rPr>
              <w:t xml:space="preserve"> developments to examine whether the proportionate use of enforcement powers necessary to challenge policies that are clearly discriminatory and may cause severe disadvantage; also, by </w:t>
            </w:r>
            <w:r w:rsidRPr="00371C56">
              <w:rPr>
                <w:rFonts w:ascii="Arial Narrow" w:hAnsi="Arial Narrow"/>
                <w:b/>
                <w:bCs/>
              </w:rPr>
              <w:t>working with the government</w:t>
            </w:r>
            <w:r w:rsidRPr="00371C56">
              <w:rPr>
                <w:rFonts w:ascii="Arial Narrow" w:hAnsi="Arial Narrow"/>
                <w:bCs/>
              </w:rPr>
              <w:t xml:space="preserve"> to ensure that the emergency legislation passed is properly scrutinised and reviewed at the appropriate times.</w:t>
            </w:r>
          </w:p>
          <w:p w14:paraId="5F9C1FF8" w14:textId="77777777" w:rsidR="00100C17" w:rsidRPr="00371C56" w:rsidRDefault="00100C17" w:rsidP="000D100F">
            <w:pPr>
              <w:shd w:val="clear" w:color="auto" w:fill="FFFFFF"/>
              <w:jc w:val="both"/>
              <w:rPr>
                <w:rFonts w:ascii="Arial Narrow" w:hAnsi="Arial Narrow"/>
                <w:bCs/>
              </w:rPr>
            </w:pPr>
          </w:p>
          <w:p w14:paraId="03835DA4" w14:textId="77777777" w:rsidR="00100C17" w:rsidRPr="00371C56" w:rsidRDefault="00100C17" w:rsidP="000D100F">
            <w:pPr>
              <w:shd w:val="clear" w:color="auto" w:fill="FFFFFF"/>
              <w:jc w:val="both"/>
              <w:rPr>
                <w:rFonts w:ascii="Arial Narrow" w:hAnsi="Arial Narrow"/>
                <w:bCs/>
              </w:rPr>
            </w:pPr>
            <w:r w:rsidRPr="00371C56">
              <w:rPr>
                <w:rFonts w:ascii="Arial Narrow" w:hAnsi="Arial Narrow"/>
                <w:bCs/>
              </w:rPr>
              <w:t>The Commission has addressed</w:t>
            </w:r>
            <w:r w:rsidRPr="00371C56">
              <w:rPr>
                <w:rFonts w:ascii="Arial Narrow" w:hAnsi="Arial Narrow"/>
                <w:b/>
                <w:bCs/>
              </w:rPr>
              <w:t xml:space="preserve"> letters</w:t>
            </w:r>
            <w:r w:rsidRPr="00371C56">
              <w:rPr>
                <w:rFonts w:ascii="Arial Narrow" w:hAnsi="Arial Narrow"/>
                <w:bCs/>
              </w:rPr>
              <w:t xml:space="preserve"> to several entities, such as the British Retail Consortium, to Prime Minister Boris Johnson and the British Medical Association, in an attempt to ensure that human rights are still a prime concern amidst this global pandemic. For example, it includes points about respecting virus prevention requirements as well as guiding points for employers in order to continue to fight discrimination. </w:t>
            </w:r>
          </w:p>
          <w:p w14:paraId="61AC094F" w14:textId="77777777" w:rsidR="00100C17" w:rsidRPr="00371C56" w:rsidRDefault="00100C17" w:rsidP="000D100F">
            <w:pPr>
              <w:shd w:val="clear" w:color="auto" w:fill="FFFFFF"/>
              <w:jc w:val="both"/>
              <w:rPr>
                <w:rFonts w:ascii="Arial Narrow" w:hAnsi="Arial Narrow"/>
                <w:bCs/>
              </w:rPr>
            </w:pPr>
          </w:p>
          <w:p w14:paraId="1FEE0666" w14:textId="77777777" w:rsidR="00100C17" w:rsidRPr="00371C56" w:rsidRDefault="00100C17" w:rsidP="000D100F">
            <w:pPr>
              <w:shd w:val="clear" w:color="auto" w:fill="FFFFFF"/>
              <w:jc w:val="both"/>
              <w:rPr>
                <w:rFonts w:ascii="Arial Narrow" w:hAnsi="Arial Narrow"/>
                <w:bCs/>
              </w:rPr>
            </w:pPr>
            <w:r w:rsidRPr="00371C56">
              <w:rPr>
                <w:rFonts w:ascii="Arial Narrow" w:hAnsi="Arial Narrow"/>
                <w:bCs/>
              </w:rPr>
              <w:t xml:space="preserve">The Commission also </w:t>
            </w:r>
            <w:r w:rsidRPr="00371C56">
              <w:rPr>
                <w:rFonts w:ascii="Arial Narrow" w:hAnsi="Arial Narrow"/>
                <w:b/>
                <w:bCs/>
              </w:rPr>
              <w:t xml:space="preserve">ensures that any further changes introduced under the Coronavirus Act are given full and proper consideration </w:t>
            </w:r>
            <w:r w:rsidRPr="00371C56">
              <w:rPr>
                <w:rFonts w:ascii="Arial Narrow" w:hAnsi="Arial Narrow"/>
                <w:bCs/>
              </w:rPr>
              <w:t xml:space="preserve">in terms of protecting the population and especially monitoring their impact on the most vulnerable. EHRC  is conducting </w:t>
            </w:r>
            <w:hyperlink r:id="rId165" w:history="1">
              <w:r w:rsidRPr="00371C56">
                <w:rPr>
                  <w:rStyle w:val="Hyperlink"/>
                  <w:rFonts w:ascii="Arial Narrow" w:hAnsi="Arial Narrow"/>
                  <w:b/>
                  <w:bCs/>
                  <w:color w:val="auto"/>
                </w:rPr>
                <w:t>briefings</w:t>
              </w:r>
            </w:hyperlink>
            <w:r w:rsidRPr="00371C56">
              <w:rPr>
                <w:rFonts w:ascii="Arial Narrow" w:hAnsi="Arial Narrow"/>
                <w:bCs/>
              </w:rPr>
              <w:t xml:space="preserve"> to Parliamentarians to present an analysis of whether proposed policies and legal changes align with the requirements of equality and human rights law.</w:t>
            </w:r>
          </w:p>
          <w:p w14:paraId="097843B6" w14:textId="77777777" w:rsidR="00100C17" w:rsidRPr="00371C56" w:rsidRDefault="00100C17" w:rsidP="000D100F">
            <w:pPr>
              <w:shd w:val="clear" w:color="auto" w:fill="FFFFFF"/>
              <w:jc w:val="both"/>
              <w:rPr>
                <w:rFonts w:ascii="Arial Narrow" w:hAnsi="Arial Narrow"/>
                <w:bCs/>
              </w:rPr>
            </w:pPr>
            <w:r w:rsidRPr="00371C56">
              <w:rPr>
                <w:rFonts w:ascii="Arial Narrow" w:hAnsi="Arial Narrow" w:cs="Arial"/>
                <w:shd w:val="clear" w:color="auto" w:fill="FFFFFF"/>
              </w:rPr>
              <w:t>EHRC has published </w:t>
            </w:r>
            <w:hyperlink r:id="rId166" w:history="1">
              <w:r w:rsidRPr="00371C56">
                <w:rPr>
                  <w:rStyle w:val="Hyperlink"/>
                  <w:rFonts w:ascii="Arial Narrow" w:hAnsi="Arial Narrow" w:cs="Arial"/>
                  <w:b/>
                  <w:color w:val="auto"/>
                  <w:shd w:val="clear" w:color="auto" w:fill="FFFFFF"/>
                </w:rPr>
                <w:t>interim findings</w:t>
              </w:r>
            </w:hyperlink>
            <w:r w:rsidRPr="00371C56">
              <w:rPr>
                <w:rFonts w:ascii="Arial Narrow" w:hAnsi="Arial Narrow" w:cs="Arial"/>
                <w:b/>
                <w:shd w:val="clear" w:color="auto" w:fill="FFFFFF"/>
              </w:rPr>
              <w:t> from its </w:t>
            </w:r>
            <w:hyperlink r:id="rId167" w:history="1">
              <w:r w:rsidRPr="00371C56">
                <w:rPr>
                  <w:rStyle w:val="Hyperlink"/>
                  <w:rFonts w:ascii="Arial Narrow" w:hAnsi="Arial Narrow" w:cs="Arial"/>
                  <w:b/>
                  <w:color w:val="auto"/>
                  <w:shd w:val="clear" w:color="auto" w:fill="FFFFFF"/>
                </w:rPr>
                <w:t>criminal justice inquiry</w:t>
              </w:r>
            </w:hyperlink>
            <w:r w:rsidRPr="00371C56">
              <w:rPr>
                <w:rFonts w:ascii="Arial Narrow" w:hAnsi="Arial Narrow" w:cs="Arial"/>
                <w:shd w:val="clear" w:color="auto" w:fill="FFFFFF"/>
              </w:rPr>
              <w:t>, to help mitigate the risks that these technologies pose to disabled people.</w:t>
            </w:r>
          </w:p>
          <w:p w14:paraId="65CA499F" w14:textId="77777777" w:rsidR="00100C17" w:rsidRPr="00371C56" w:rsidRDefault="00100C17" w:rsidP="000D100F">
            <w:pPr>
              <w:shd w:val="clear" w:color="auto" w:fill="FFFFFF"/>
              <w:rPr>
                <w:rFonts w:ascii="Arial Narrow" w:hAnsi="Arial Narrow"/>
              </w:rPr>
            </w:pPr>
          </w:p>
          <w:p w14:paraId="1C7754EC" w14:textId="77777777" w:rsidR="00100C17" w:rsidRPr="00371C56" w:rsidRDefault="0017336E" w:rsidP="000D100F">
            <w:pPr>
              <w:shd w:val="clear" w:color="auto" w:fill="FFFFFF"/>
              <w:rPr>
                <w:rFonts w:ascii="Arial Narrow" w:hAnsi="Arial Narrow" w:cs="Times New Roman"/>
                <w:b/>
              </w:rPr>
            </w:pPr>
            <w:hyperlink r:id="rId168" w:history="1">
              <w:r w:rsidR="00100C17" w:rsidRPr="00371C56">
                <w:rPr>
                  <w:rStyle w:val="Hyperlink"/>
                  <w:rFonts w:ascii="Arial Narrow" w:hAnsi="Arial Narrow"/>
                  <w:b/>
                  <w:bCs/>
                  <w:color w:val="auto"/>
                </w:rPr>
                <w:t>Read the statement</w:t>
              </w:r>
            </w:hyperlink>
            <w:r w:rsidR="00100C17" w:rsidRPr="00371C56">
              <w:rPr>
                <w:rFonts w:ascii="Arial Narrow" w:hAnsi="Arial Narrow"/>
                <w:b/>
              </w:rPr>
              <w:br/>
            </w:r>
            <w:r w:rsidR="00100C17" w:rsidRPr="00371C56">
              <w:rPr>
                <w:rFonts w:ascii="Arial Narrow" w:hAnsi="Arial Narrow"/>
                <w:b/>
              </w:rPr>
              <w:br/>
            </w:r>
            <w:r w:rsidR="00100C17" w:rsidRPr="00371C56">
              <w:rPr>
                <w:rStyle w:val="Strong"/>
                <w:rFonts w:ascii="Arial Narrow" w:hAnsi="Arial Narrow"/>
                <w:b w:val="0"/>
              </w:rPr>
              <w:t>See also:</w:t>
            </w:r>
            <w:r w:rsidR="00100C17" w:rsidRPr="00371C56">
              <w:rPr>
                <w:rFonts w:ascii="Arial Narrow" w:hAnsi="Arial Narrow"/>
                <w:b/>
                <w:bCs/>
              </w:rPr>
              <w:br/>
            </w:r>
            <w:r w:rsidR="00100C17" w:rsidRPr="00371C56">
              <w:rPr>
                <w:rStyle w:val="Strong"/>
                <w:rFonts w:ascii="Arial Narrow" w:hAnsi="Arial Narrow"/>
                <w:b w:val="0"/>
              </w:rPr>
              <w:t>– Article on how the Equality and Human Rights Commission is </w:t>
            </w:r>
            <w:hyperlink r:id="rId169" w:history="1">
              <w:r w:rsidR="00100C17" w:rsidRPr="00371C56">
                <w:rPr>
                  <w:rStyle w:val="Hyperlink"/>
                  <w:rFonts w:ascii="Arial Narrow" w:hAnsi="Arial Narrow"/>
                  <w:b/>
                  <w:bCs/>
                  <w:color w:val="auto"/>
                </w:rPr>
                <w:t>responding to the coronavirus pandemic</w:t>
              </w:r>
            </w:hyperlink>
          </w:p>
          <w:p w14:paraId="29019463" w14:textId="77777777" w:rsidR="00100C17" w:rsidRPr="00371C56" w:rsidRDefault="00100C17" w:rsidP="000D100F">
            <w:pPr>
              <w:contextualSpacing/>
              <w:rPr>
                <w:rFonts w:ascii="Arial Narrow" w:hAnsi="Arial Narrow"/>
                <w:lang w:val="en-ZW"/>
              </w:rPr>
            </w:pPr>
            <w:r w:rsidRPr="00371C56">
              <w:rPr>
                <w:rFonts w:ascii="Arial Narrow" w:hAnsi="Arial Narrow"/>
                <w:shd w:val="clear" w:color="auto" w:fill="FFFFFF"/>
              </w:rPr>
              <w:t xml:space="preserve"> </w:t>
            </w:r>
          </w:p>
        </w:tc>
      </w:tr>
      <w:tr w:rsidR="00100C17" w:rsidRPr="00371C56" w14:paraId="01B5E008" w14:textId="77777777" w:rsidTr="000D100F">
        <w:tc>
          <w:tcPr>
            <w:tcW w:w="4425" w:type="dxa"/>
          </w:tcPr>
          <w:p w14:paraId="546C60F2" w14:textId="77777777" w:rsidR="00CC6B10" w:rsidRPr="00371C56" w:rsidRDefault="00CC6B10" w:rsidP="000D100F">
            <w:pPr>
              <w:rPr>
                <w:rFonts w:ascii="Arial Narrow" w:hAnsi="Arial Narrow"/>
                <w:b/>
                <w:lang w:val="en-ZW"/>
              </w:rPr>
            </w:pPr>
            <w:r w:rsidRPr="00371C56">
              <w:rPr>
                <w:rFonts w:ascii="Arial Narrow" w:hAnsi="Arial Narrow"/>
                <w:b/>
                <w:lang w:val="en-ZW"/>
              </w:rPr>
              <w:t>Hungary</w:t>
            </w:r>
          </w:p>
          <w:p w14:paraId="577F0579" w14:textId="7D2A2222" w:rsidR="00100C17" w:rsidRPr="00371C56" w:rsidRDefault="00100C17" w:rsidP="000D100F">
            <w:pPr>
              <w:rPr>
                <w:rFonts w:ascii="Arial Narrow" w:hAnsi="Arial Narrow"/>
                <w:b/>
                <w:lang w:val="en-ZW"/>
              </w:rPr>
            </w:pPr>
            <w:r w:rsidRPr="00371C56">
              <w:rPr>
                <w:rFonts w:ascii="Arial Narrow" w:hAnsi="Arial Narrow"/>
                <w:b/>
                <w:lang w:val="en-ZW"/>
              </w:rPr>
              <w:t>The Commissioner for Fundamental Rights of Hungary</w:t>
            </w:r>
          </w:p>
        </w:tc>
        <w:tc>
          <w:tcPr>
            <w:tcW w:w="9320" w:type="dxa"/>
            <w:gridSpan w:val="2"/>
          </w:tcPr>
          <w:p w14:paraId="3F01E36D"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In Hungary, the Commissioner for Fundamental Rights of Hungary, the Deputy Commissioner for the Protection of the Rights of Nationalities Living in Hungary and the Deputy Commissioner for the Protection of the Future Generations </w:t>
            </w:r>
            <w:r w:rsidRPr="00371C56">
              <w:rPr>
                <w:rFonts w:ascii="Arial Narrow" w:hAnsi="Arial Narrow"/>
                <w:b/>
              </w:rPr>
              <w:t>issued a joint statement</w:t>
            </w:r>
            <w:r w:rsidRPr="00371C56">
              <w:rPr>
                <w:rFonts w:ascii="Arial Narrow" w:hAnsi="Arial Narrow"/>
              </w:rPr>
              <w:t xml:space="preserve"> on the issues related to the vulnerable groups of society in the context of coronavirus, recommending that relevant policy makers set up a task force to provide them with extraordinary protection and support.  </w:t>
            </w:r>
            <w:r w:rsidRPr="00371C56">
              <w:rPr>
                <w:rFonts w:ascii="Arial Narrow" w:hAnsi="Arial Narrow"/>
              </w:rPr>
              <w:br/>
            </w:r>
            <w:r w:rsidRPr="00371C56">
              <w:rPr>
                <w:rFonts w:ascii="Arial Narrow" w:hAnsi="Arial Narrow"/>
              </w:rPr>
              <w:br/>
            </w:r>
            <w:r w:rsidRPr="00371C56">
              <w:rPr>
                <w:rStyle w:val="Strong"/>
                <w:rFonts w:ascii="Arial Narrow" w:hAnsi="Arial Narrow"/>
              </w:rPr>
              <w:t>Read the </w:t>
            </w:r>
            <w:hyperlink r:id="rId170" w:tgtFrame="_blank" w:history="1">
              <w:r w:rsidRPr="00371C56">
                <w:rPr>
                  <w:rStyle w:val="Strong"/>
                  <w:rFonts w:ascii="Arial Narrow" w:hAnsi="Arial Narrow"/>
                </w:rPr>
                <w:t>statement</w:t>
              </w:r>
            </w:hyperlink>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rPr>
              <w:br/>
              <w:t>–</w:t>
            </w:r>
            <w:r w:rsidRPr="00371C56">
              <w:rPr>
                <w:rStyle w:val="Strong"/>
                <w:rFonts w:ascii="Arial Narrow" w:hAnsi="Arial Narrow"/>
                <w:b w:val="0"/>
              </w:rPr>
              <w:t> Joint statement on the</w:t>
            </w:r>
            <w:hyperlink r:id="rId171" w:history="1">
              <w:r w:rsidRPr="00371C56">
                <w:rPr>
                  <w:rStyle w:val="Hyperlink"/>
                  <w:rFonts w:ascii="Arial Narrow" w:hAnsi="Arial Narrow"/>
                  <w:b/>
                  <w:bCs/>
                  <w:color w:val="auto"/>
                </w:rPr>
                <w:t> issues related to the vulnerable groups</w:t>
              </w:r>
            </w:hyperlink>
            <w:r w:rsidRPr="00371C56">
              <w:rPr>
                <w:rFonts w:ascii="Arial Narrow" w:hAnsi="Arial Narrow"/>
                <w:b/>
              </w:rPr>
              <w:br/>
              <w:t>–</w:t>
            </w:r>
            <w:r w:rsidRPr="00371C56">
              <w:rPr>
                <w:rStyle w:val="Strong"/>
                <w:rFonts w:ascii="Arial Narrow" w:hAnsi="Arial Narrow"/>
                <w:b w:val="0"/>
              </w:rPr>
              <w:t>Information notice on the </w:t>
            </w:r>
            <w:hyperlink r:id="rId172" w:history="1">
              <w:r w:rsidRPr="00371C56">
                <w:rPr>
                  <w:rStyle w:val="Hyperlink"/>
                  <w:rFonts w:ascii="Arial Narrow" w:hAnsi="Arial Narrow"/>
                  <w:b/>
                  <w:bCs/>
                  <w:color w:val="auto"/>
                </w:rPr>
                <w:t>issues affecting the Roma population</w:t>
              </w:r>
            </w:hyperlink>
            <w:r w:rsidRPr="00371C56">
              <w:rPr>
                <w:rStyle w:val="Strong"/>
                <w:rFonts w:ascii="Arial Narrow" w:hAnsi="Arial Narrow"/>
                <w:b w:val="0"/>
              </w:rPr>
              <w:t> in the context of the coronavirus pandemic</w:t>
            </w:r>
            <w:r w:rsidRPr="00371C56">
              <w:rPr>
                <w:rFonts w:ascii="Arial Narrow" w:hAnsi="Arial Narrow"/>
                <w:b/>
              </w:rPr>
              <w:br/>
            </w:r>
            <w:r w:rsidRPr="00371C56">
              <w:rPr>
                <w:rStyle w:val="Strong"/>
                <w:rFonts w:ascii="Arial Narrow" w:hAnsi="Arial Narrow"/>
                <w:b w:val="0"/>
              </w:rPr>
              <w:t>– Recommendation on the </w:t>
            </w:r>
            <w:hyperlink r:id="rId173" w:history="1">
              <w:r w:rsidRPr="00371C56">
                <w:rPr>
                  <w:rStyle w:val="Hyperlink"/>
                  <w:rFonts w:ascii="Arial Narrow" w:hAnsi="Arial Narrow"/>
                  <w:b/>
                  <w:bCs/>
                  <w:color w:val="auto"/>
                </w:rPr>
                <w:t>rights of people with autism</w:t>
              </w:r>
            </w:hyperlink>
            <w:r w:rsidRPr="00371C56">
              <w:rPr>
                <w:rStyle w:val="Strong"/>
                <w:rFonts w:ascii="Arial Narrow" w:hAnsi="Arial Narrow"/>
                <w:b w:val="0"/>
              </w:rPr>
              <w:t> during health crisis</w:t>
            </w:r>
            <w:r w:rsidRPr="00371C56">
              <w:rPr>
                <w:rFonts w:ascii="Arial Narrow" w:hAnsi="Arial Narrow"/>
                <w:b/>
              </w:rPr>
              <w:br/>
            </w:r>
            <w:r w:rsidRPr="00371C56">
              <w:rPr>
                <w:rStyle w:val="Strong"/>
                <w:rFonts w:ascii="Arial Narrow" w:hAnsi="Arial Narrow"/>
                <w:b w:val="0"/>
              </w:rPr>
              <w:t>– Recommendation expressing </w:t>
            </w:r>
            <w:hyperlink r:id="rId174" w:history="1">
              <w:r w:rsidRPr="00371C56">
                <w:rPr>
                  <w:rStyle w:val="Hyperlink"/>
                  <w:rFonts w:ascii="Arial Narrow" w:hAnsi="Arial Narrow"/>
                  <w:b/>
                  <w:bCs/>
                  <w:color w:val="auto"/>
                </w:rPr>
                <w:t>solidarity for health workers</w:t>
              </w:r>
            </w:hyperlink>
            <w:r w:rsidRPr="00371C56">
              <w:rPr>
                <w:rStyle w:val="Strong"/>
                <w:rFonts w:ascii="Arial Narrow" w:hAnsi="Arial Narrow"/>
                <w:b w:val="0"/>
              </w:rPr>
              <w:t> in times of emergency</w:t>
            </w:r>
            <w:r w:rsidRPr="00371C56">
              <w:rPr>
                <w:rFonts w:ascii="Arial Narrow" w:hAnsi="Arial Narrow"/>
              </w:rPr>
              <w:t> </w:t>
            </w:r>
          </w:p>
          <w:p w14:paraId="467E98BA" w14:textId="77777777" w:rsidR="00100C17" w:rsidRPr="00371C56" w:rsidRDefault="00100C17" w:rsidP="000D100F">
            <w:pPr>
              <w:contextualSpacing/>
              <w:rPr>
                <w:rFonts w:ascii="Arial Narrow" w:hAnsi="Arial Narrow" w:cs="Arial"/>
                <w:shd w:val="clear" w:color="auto" w:fill="FFFFFF"/>
              </w:rPr>
            </w:pPr>
          </w:p>
        </w:tc>
      </w:tr>
      <w:tr w:rsidR="00100C17" w:rsidRPr="00371C56" w14:paraId="754EEF1C" w14:textId="77777777" w:rsidTr="000D100F">
        <w:tc>
          <w:tcPr>
            <w:tcW w:w="4425" w:type="dxa"/>
          </w:tcPr>
          <w:p w14:paraId="748A2536" w14:textId="77777777" w:rsidR="00CC6B10" w:rsidRPr="00371C56" w:rsidRDefault="00CC6B10" w:rsidP="000D100F">
            <w:pPr>
              <w:rPr>
                <w:rFonts w:ascii="Arial Narrow" w:hAnsi="Arial Narrow"/>
                <w:b/>
              </w:rPr>
            </w:pPr>
            <w:r w:rsidRPr="00371C56">
              <w:rPr>
                <w:rFonts w:ascii="Arial Narrow" w:hAnsi="Arial Narrow"/>
                <w:b/>
              </w:rPr>
              <w:t>Ireland</w:t>
            </w:r>
          </w:p>
          <w:p w14:paraId="396038D2" w14:textId="3F427B8A" w:rsidR="00100C17" w:rsidRPr="00371C56" w:rsidRDefault="00100C17" w:rsidP="000D100F">
            <w:pPr>
              <w:rPr>
                <w:rFonts w:ascii="Arial Narrow" w:hAnsi="Arial Narrow"/>
                <w:b/>
                <w:lang w:val="en-ZW"/>
              </w:rPr>
            </w:pPr>
            <w:r w:rsidRPr="00371C56">
              <w:rPr>
                <w:rFonts w:ascii="Arial Narrow" w:hAnsi="Arial Narrow"/>
                <w:b/>
              </w:rPr>
              <w:t xml:space="preserve">Irish Human Rights and Equality Commission </w:t>
            </w:r>
          </w:p>
        </w:tc>
        <w:tc>
          <w:tcPr>
            <w:tcW w:w="9320" w:type="dxa"/>
            <w:gridSpan w:val="2"/>
          </w:tcPr>
          <w:p w14:paraId="3B70A6AF" w14:textId="22E9C061" w:rsidR="00100C17" w:rsidRPr="00371C56" w:rsidRDefault="00821FD0" w:rsidP="00821FD0">
            <w:pPr>
              <w:shd w:val="clear" w:color="auto" w:fill="FFFFFF"/>
              <w:rPr>
                <w:rFonts w:ascii="Arial Narrow" w:hAnsi="Arial Narrow" w:cs="Times New Roman"/>
              </w:rPr>
            </w:pPr>
            <w:r w:rsidRPr="00371C56">
              <w:rPr>
                <w:rFonts w:ascii="Arial Narrow" w:hAnsi="Arial Narrow"/>
              </w:rPr>
              <w:t xml:space="preserve">Irish Human Rights and Equality Commission </w:t>
            </w:r>
            <w:r w:rsidRPr="00371C56">
              <w:rPr>
                <w:rFonts w:ascii="Arial Narrow" w:hAnsi="Arial Narrow"/>
                <w:b/>
              </w:rPr>
              <w:t>has sent a letter</w:t>
            </w:r>
            <w:r w:rsidRPr="00371C56">
              <w:rPr>
                <w:rFonts w:ascii="Arial Narrow" w:hAnsi="Arial Narrow"/>
              </w:rPr>
              <w:t xml:space="preserve"> to the Prime Minister in recognition of the pandemic. The letter underlines that it is essential that human rights and equality norms are upheld during this public health emergency. It highlights relevant legislation that underlines that human rights restrictions imposed in emergency measures must be necessary, proportionate and non-discriminatory, and that human rights and equality principles should inform their implementation.</w:t>
            </w:r>
            <w:r w:rsidR="00100C17" w:rsidRPr="00371C56">
              <w:rPr>
                <w:rFonts w:ascii="Arial Narrow" w:hAnsi="Arial Narrow"/>
              </w:rPr>
              <w:br/>
            </w:r>
            <w:r w:rsidR="00100C17" w:rsidRPr="00371C56">
              <w:rPr>
                <w:rFonts w:ascii="Arial Narrow" w:hAnsi="Arial Narrow"/>
              </w:rPr>
              <w:br/>
            </w:r>
            <w:hyperlink r:id="rId175" w:history="1">
              <w:r w:rsidR="00100C17" w:rsidRPr="00371C56">
                <w:rPr>
                  <w:rStyle w:val="Hyperlink"/>
                  <w:rFonts w:ascii="Arial Narrow" w:hAnsi="Arial Narrow"/>
                  <w:b/>
                  <w:bCs/>
                  <w:color w:val="auto"/>
                </w:rPr>
                <w:t>Read the statement</w:t>
              </w:r>
            </w:hyperlink>
          </w:p>
          <w:p w14:paraId="6BB7629C" w14:textId="77777777" w:rsidR="00100C17" w:rsidRPr="00371C56" w:rsidRDefault="00100C17" w:rsidP="000D100F">
            <w:pPr>
              <w:contextualSpacing/>
              <w:rPr>
                <w:rFonts w:ascii="Arial Narrow" w:hAnsi="Arial Narrow"/>
              </w:rPr>
            </w:pPr>
          </w:p>
        </w:tc>
      </w:tr>
      <w:tr w:rsidR="00100C17" w:rsidRPr="00371C56" w14:paraId="5CFD14CE" w14:textId="77777777" w:rsidTr="000D100F">
        <w:tc>
          <w:tcPr>
            <w:tcW w:w="4425" w:type="dxa"/>
          </w:tcPr>
          <w:p w14:paraId="21679877" w14:textId="77777777" w:rsidR="00CC6B10" w:rsidRPr="00371C56" w:rsidRDefault="00CC6B10" w:rsidP="000D100F">
            <w:pPr>
              <w:rPr>
                <w:rFonts w:ascii="Arial Narrow" w:hAnsi="Arial Narrow"/>
                <w:b/>
              </w:rPr>
            </w:pPr>
            <w:r w:rsidRPr="00371C56">
              <w:rPr>
                <w:rFonts w:ascii="Arial Narrow" w:hAnsi="Arial Narrow"/>
                <w:b/>
              </w:rPr>
              <w:t xml:space="preserve">Republic of Latvia </w:t>
            </w:r>
          </w:p>
          <w:p w14:paraId="7037E980" w14:textId="10121977" w:rsidR="00100C17" w:rsidRPr="00371C56" w:rsidRDefault="00100C17" w:rsidP="000D100F">
            <w:pPr>
              <w:rPr>
                <w:rFonts w:ascii="Arial Narrow" w:hAnsi="Arial Narrow"/>
                <w:b/>
              </w:rPr>
            </w:pPr>
            <w:r w:rsidRPr="00371C56">
              <w:rPr>
                <w:rFonts w:ascii="Arial Narrow" w:hAnsi="Arial Narrow"/>
                <w:b/>
              </w:rPr>
              <w:t>Ombudsman’s Office of the Republic of Latvia</w:t>
            </w:r>
          </w:p>
        </w:tc>
        <w:tc>
          <w:tcPr>
            <w:tcW w:w="9320" w:type="dxa"/>
            <w:gridSpan w:val="2"/>
          </w:tcPr>
          <w:p w14:paraId="2C05B5BC" w14:textId="77777777"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Latvian NHRI (Ombudsman’s Office of the Republic of Latvia) has </w:t>
            </w:r>
            <w:r w:rsidRPr="00371C56">
              <w:rPr>
                <w:rFonts w:ascii="Arial Narrow" w:hAnsi="Arial Narrow"/>
                <w:b/>
              </w:rPr>
              <w:t>addressed the new legislative amendments</w:t>
            </w:r>
            <w:r w:rsidRPr="00371C56">
              <w:rPr>
                <w:rFonts w:ascii="Arial Narrow" w:hAnsi="Arial Narrow"/>
              </w:rPr>
              <w:t xml:space="preserve"> introduced by the Latvian government to deal with the outbreak of COVID-19. The Ombudsman’s office provided a thorough insight of the measures taken, especially focusing on their impact on employers, employees, people living in poverty and people with disabilities.</w:t>
            </w:r>
            <w:r w:rsidRPr="00371C56">
              <w:rPr>
                <w:rFonts w:ascii="Arial Narrow" w:hAnsi="Arial Narrow"/>
              </w:rPr>
              <w:br/>
            </w:r>
            <w:r w:rsidRPr="00371C56">
              <w:rPr>
                <w:rFonts w:ascii="Arial Narrow" w:hAnsi="Arial Narrow"/>
              </w:rPr>
              <w:br/>
            </w:r>
            <w:hyperlink r:id="rId176" w:tgtFrame="_blank" w:history="1">
              <w:r w:rsidRPr="00371C56">
                <w:rPr>
                  <w:rStyle w:val="Strong"/>
                  <w:rFonts w:ascii="Arial Narrow" w:hAnsi="Arial Narrow"/>
                </w:rPr>
                <w:t>Go to the website</w:t>
              </w:r>
            </w:hyperlink>
            <w:r w:rsidRPr="00371C56">
              <w:rPr>
                <w:rStyle w:val="Strong"/>
                <w:rFonts w:ascii="Arial Narrow" w:hAnsi="Arial Narrow"/>
              </w:rPr>
              <w:t> (Latvian)</w:t>
            </w:r>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bCs/>
              </w:rPr>
              <w:br/>
            </w:r>
            <w:r w:rsidRPr="00371C56">
              <w:rPr>
                <w:rStyle w:val="Strong"/>
                <w:rFonts w:ascii="Arial Narrow" w:hAnsi="Arial Narrow"/>
                <w:b w:val="0"/>
              </w:rPr>
              <w:t>– Article on </w:t>
            </w:r>
            <w:hyperlink r:id="rId177" w:history="1">
              <w:r w:rsidRPr="00371C56">
                <w:rPr>
                  <w:rStyle w:val="Hyperlink"/>
                  <w:rFonts w:ascii="Arial Narrow" w:hAnsi="Arial Narrow"/>
                  <w:b/>
                  <w:bCs/>
                  <w:color w:val="auto"/>
                </w:rPr>
                <w:t>state of emergency measures and human rights</w:t>
              </w:r>
            </w:hyperlink>
            <w:r w:rsidRPr="00371C56">
              <w:rPr>
                <w:rFonts w:ascii="Arial Narrow" w:hAnsi="Arial Narrow"/>
                <w:b/>
              </w:rPr>
              <w:br/>
            </w:r>
            <w:r w:rsidRPr="00371C56">
              <w:rPr>
                <w:rStyle w:val="Strong"/>
                <w:rFonts w:ascii="Arial Narrow" w:hAnsi="Arial Narrow"/>
                <w:b w:val="0"/>
              </w:rPr>
              <w:t>– Frequently Asked Questions on </w:t>
            </w:r>
            <w:hyperlink r:id="rId178" w:history="1">
              <w:r w:rsidRPr="00371C56">
                <w:rPr>
                  <w:rStyle w:val="Hyperlink"/>
                  <w:rFonts w:ascii="Arial Narrow" w:hAnsi="Arial Narrow"/>
                  <w:b/>
                  <w:bCs/>
                  <w:color w:val="auto"/>
                </w:rPr>
                <w:t>how does the emergency affect childcare and the child’s meeting with non-cohabiting parents</w:t>
              </w:r>
            </w:hyperlink>
          </w:p>
          <w:p w14:paraId="7219A5DD" w14:textId="77777777" w:rsidR="00100C17" w:rsidRPr="00371C56" w:rsidRDefault="00100C17" w:rsidP="000D100F">
            <w:pPr>
              <w:pStyle w:val="ListParagraph"/>
              <w:ind w:left="465"/>
              <w:contextualSpacing/>
              <w:rPr>
                <w:rFonts w:ascii="Arial Narrow" w:hAnsi="Arial Narrow"/>
              </w:rPr>
            </w:pPr>
          </w:p>
        </w:tc>
      </w:tr>
      <w:tr w:rsidR="00100C17" w:rsidRPr="00371C56" w14:paraId="41F6435F" w14:textId="77777777" w:rsidTr="000D100F">
        <w:tblPrEx>
          <w:tblLook w:val="0000" w:firstRow="0" w:lastRow="0" w:firstColumn="0" w:lastColumn="0" w:noHBand="0" w:noVBand="0"/>
        </w:tblPrEx>
        <w:trPr>
          <w:trHeight w:val="225"/>
        </w:trPr>
        <w:tc>
          <w:tcPr>
            <w:tcW w:w="4425" w:type="dxa"/>
          </w:tcPr>
          <w:p w14:paraId="2176DA7B" w14:textId="134FFBE4" w:rsidR="00CC6B10" w:rsidRPr="00371C56" w:rsidRDefault="00CC6B10" w:rsidP="000D100F">
            <w:pPr>
              <w:tabs>
                <w:tab w:val="left" w:pos="3375"/>
              </w:tabs>
              <w:rPr>
                <w:rFonts w:ascii="Arial Narrow" w:hAnsi="Arial Narrow"/>
                <w:b/>
              </w:rPr>
            </w:pPr>
            <w:r w:rsidRPr="00371C56">
              <w:rPr>
                <w:rFonts w:ascii="Arial Narrow" w:hAnsi="Arial Narrow"/>
                <w:b/>
              </w:rPr>
              <w:t>Lithuania</w:t>
            </w:r>
          </w:p>
          <w:p w14:paraId="7414170C" w14:textId="194905F9" w:rsidR="00100C17" w:rsidRPr="00371C56" w:rsidRDefault="00100C17" w:rsidP="000D100F">
            <w:pPr>
              <w:tabs>
                <w:tab w:val="left" w:pos="3375"/>
              </w:tabs>
              <w:rPr>
                <w:rFonts w:ascii="Arial Narrow" w:hAnsi="Arial Narrow"/>
                <w:b/>
              </w:rPr>
            </w:pPr>
            <w:r w:rsidRPr="00371C56">
              <w:rPr>
                <w:rFonts w:ascii="Arial Narrow" w:hAnsi="Arial Narrow"/>
                <w:b/>
              </w:rPr>
              <w:t>Seimas Ombudsmen’s Office of Lithuania</w:t>
            </w:r>
          </w:p>
        </w:tc>
        <w:tc>
          <w:tcPr>
            <w:tcW w:w="9320" w:type="dxa"/>
            <w:gridSpan w:val="2"/>
          </w:tcPr>
          <w:p w14:paraId="41C51CFF" w14:textId="77777777" w:rsidR="00100C17" w:rsidRPr="00371C56" w:rsidRDefault="00100C17" w:rsidP="000D100F">
            <w:pPr>
              <w:tabs>
                <w:tab w:val="left" w:pos="3375"/>
              </w:tabs>
              <w:rPr>
                <w:rFonts w:ascii="Arial Narrow" w:hAnsi="Arial Narrow"/>
              </w:rPr>
            </w:pPr>
            <w:r w:rsidRPr="00371C56">
              <w:rPr>
                <w:rFonts w:ascii="Arial Narrow" w:hAnsi="Arial Narrow"/>
                <w:shd w:val="clear" w:color="auto" w:fill="FFFFFF"/>
              </w:rPr>
              <w:t xml:space="preserve">The Lithuanian NHRI (Seimas Ombudsmen’s Office) has issued a </w:t>
            </w:r>
            <w:r w:rsidRPr="00371C56">
              <w:rPr>
                <w:rFonts w:ascii="Arial Narrow" w:hAnsi="Arial Narrow"/>
                <w:b/>
                <w:shd w:val="clear" w:color="auto" w:fill="FFFFFF"/>
              </w:rPr>
              <w:t>statement</w:t>
            </w:r>
            <w:r w:rsidRPr="00371C56">
              <w:rPr>
                <w:rFonts w:ascii="Arial Narrow" w:hAnsi="Arial Narrow"/>
                <w:shd w:val="clear" w:color="auto" w:fill="FFFFFF"/>
              </w:rPr>
              <w:t xml:space="preserve"> on human rights in the context of COVID-19. It recognises the efforts of the state executive to protect public health and human lives, but at the same time it recalls that human rights are of the highest value and that their protection must remain a state priority, even in an emergency.</w:t>
            </w:r>
            <w:r w:rsidRPr="00371C56">
              <w:rPr>
                <w:rFonts w:ascii="Arial Narrow" w:hAnsi="Arial Narrow"/>
              </w:rPr>
              <w:br/>
            </w:r>
            <w:r w:rsidRPr="00371C56">
              <w:rPr>
                <w:rFonts w:ascii="Arial Narrow" w:hAnsi="Arial Narrow"/>
              </w:rPr>
              <w:br/>
            </w:r>
            <w:r w:rsidRPr="00371C56">
              <w:rPr>
                <w:rStyle w:val="Strong"/>
                <w:rFonts w:ascii="Arial Narrow" w:hAnsi="Arial Narrow"/>
                <w:b w:val="0"/>
                <w:shd w:val="clear" w:color="auto" w:fill="FFFFFF"/>
              </w:rPr>
              <w:t>Read the</w:t>
            </w:r>
            <w:r w:rsidRPr="00371C56">
              <w:rPr>
                <w:rFonts w:ascii="Arial Narrow" w:hAnsi="Arial Narrow"/>
                <w:b/>
                <w:shd w:val="clear" w:color="auto" w:fill="FFFFFF"/>
              </w:rPr>
              <w:t> </w:t>
            </w:r>
            <w:r w:rsidRPr="00371C56">
              <w:rPr>
                <w:rStyle w:val="Strong"/>
                <w:rFonts w:ascii="Arial Narrow" w:hAnsi="Arial Narrow"/>
                <w:b w:val="0"/>
                <w:shd w:val="clear" w:color="auto" w:fill="FFFFFF"/>
              </w:rPr>
              <w:t>statement (</w:t>
            </w:r>
            <w:hyperlink r:id="rId179" w:history="1">
              <w:r w:rsidRPr="00371C56">
                <w:rPr>
                  <w:rStyle w:val="Hyperlink"/>
                  <w:rFonts w:ascii="Arial Narrow" w:hAnsi="Arial Narrow"/>
                  <w:b/>
                  <w:bCs/>
                  <w:color w:val="auto"/>
                </w:rPr>
                <w:t>Lithuanian</w:t>
              </w:r>
            </w:hyperlink>
            <w:r w:rsidRPr="00371C56">
              <w:rPr>
                <w:rStyle w:val="Strong"/>
                <w:rFonts w:ascii="Arial Narrow" w:hAnsi="Arial Narrow"/>
                <w:b w:val="0"/>
                <w:shd w:val="clear" w:color="auto" w:fill="FFFFFF"/>
              </w:rPr>
              <w:t>, </w:t>
            </w:r>
            <w:hyperlink r:id="rId180" w:history="1">
              <w:r w:rsidRPr="00371C56">
                <w:rPr>
                  <w:rStyle w:val="Hyperlink"/>
                  <w:rFonts w:ascii="Arial Narrow" w:hAnsi="Arial Narrow"/>
                  <w:b/>
                  <w:bCs/>
                  <w:color w:val="auto"/>
                </w:rPr>
                <w:t>English</w:t>
              </w:r>
            </w:hyperlink>
            <w:r w:rsidRPr="00371C56">
              <w:rPr>
                <w:rStyle w:val="Strong"/>
                <w:rFonts w:ascii="Arial Narrow" w:hAnsi="Arial Narrow"/>
                <w:b w:val="0"/>
                <w:shd w:val="clear" w:color="auto" w:fill="FFFFFF"/>
              </w:rPr>
              <w:t>)</w:t>
            </w:r>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The Parliamentary Ombudsman calls for the </w:t>
            </w:r>
            <w:hyperlink r:id="rId181" w:history="1">
              <w:r w:rsidRPr="00371C56">
                <w:rPr>
                  <w:rStyle w:val="Hyperlink"/>
                  <w:rFonts w:ascii="Arial Narrow" w:hAnsi="Arial Narrow"/>
                  <w:b/>
                  <w:bCs/>
                  <w:color w:val="auto"/>
                </w:rPr>
                <w:t>protection of human rights in social care institutions</w:t>
              </w:r>
            </w:hyperlink>
            <w:r w:rsidRPr="00371C56">
              <w:rPr>
                <w:rStyle w:val="Strong"/>
                <w:rFonts w:ascii="Arial Narrow" w:hAnsi="Arial Narrow"/>
                <w:b w:val="0"/>
                <w:shd w:val="clear" w:color="auto" w:fill="FFFFFF"/>
              </w:rPr>
              <w:t> to be guaranteed</w:t>
            </w:r>
            <w:r w:rsidRPr="00371C56">
              <w:rPr>
                <w:rFonts w:ascii="Arial Narrow" w:hAnsi="Arial Narrow"/>
                <w:b/>
                <w:shd w:val="clear" w:color="auto" w:fill="FFFFFF"/>
              </w:rPr>
              <w:t> </w:t>
            </w:r>
            <w:r w:rsidRPr="00371C56">
              <w:rPr>
                <w:rStyle w:val="Strong"/>
                <w:rFonts w:ascii="Arial Narrow" w:hAnsi="Arial Narrow"/>
                <w:b w:val="0"/>
                <w:shd w:val="clear" w:color="auto" w:fill="FFFFFF"/>
              </w:rPr>
              <w:t>(English)</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Article on </w:t>
            </w:r>
            <w:hyperlink r:id="rId182" w:history="1">
              <w:r w:rsidRPr="00371C56">
                <w:rPr>
                  <w:rStyle w:val="Hyperlink"/>
                  <w:rFonts w:ascii="Arial Narrow" w:hAnsi="Arial Narrow"/>
                  <w:b/>
                  <w:bCs/>
                  <w:color w:val="auto"/>
                </w:rPr>
                <w:t>monitoring of social care homes through social media</w:t>
              </w:r>
            </w:hyperlink>
            <w:r w:rsidRPr="00371C56">
              <w:rPr>
                <w:rFonts w:ascii="Arial Narrow" w:hAnsi="Arial Narrow"/>
                <w:b/>
                <w:shd w:val="clear" w:color="auto" w:fill="FFFFFF"/>
              </w:rPr>
              <w:t> (English)</w:t>
            </w:r>
          </w:p>
        </w:tc>
      </w:tr>
      <w:tr w:rsidR="00100C17" w:rsidRPr="00371C56" w14:paraId="29FC1618" w14:textId="77777777" w:rsidTr="000D100F">
        <w:tblPrEx>
          <w:tblLook w:val="0000" w:firstRow="0" w:lastRow="0" w:firstColumn="0" w:lastColumn="0" w:noHBand="0" w:noVBand="0"/>
        </w:tblPrEx>
        <w:trPr>
          <w:trHeight w:val="600"/>
        </w:trPr>
        <w:tc>
          <w:tcPr>
            <w:tcW w:w="4440" w:type="dxa"/>
            <w:gridSpan w:val="2"/>
          </w:tcPr>
          <w:p w14:paraId="1F835A19"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22AA3AD1" w14:textId="77777777" w:rsidR="00CC6B10" w:rsidRPr="00371C56" w:rsidRDefault="00CC6B10" w:rsidP="000D100F">
            <w:pPr>
              <w:tabs>
                <w:tab w:val="left" w:pos="3375"/>
              </w:tabs>
              <w:ind w:left="-5"/>
              <w:rPr>
                <w:rFonts w:ascii="Arial Narrow" w:hAnsi="Arial Narrow"/>
                <w:b/>
              </w:rPr>
            </w:pPr>
            <w:r w:rsidRPr="00371C56">
              <w:rPr>
                <w:rFonts w:ascii="Arial Narrow" w:hAnsi="Arial Narrow"/>
                <w:b/>
              </w:rPr>
              <w:t xml:space="preserve">Luxembourg </w:t>
            </w:r>
          </w:p>
          <w:p w14:paraId="0D24289B" w14:textId="1509590E" w:rsidR="00100C17" w:rsidRPr="00371C56" w:rsidRDefault="00100C17" w:rsidP="000D100F">
            <w:pPr>
              <w:tabs>
                <w:tab w:val="left" w:pos="3375"/>
              </w:tabs>
              <w:ind w:left="-5"/>
              <w:rPr>
                <w:rFonts w:ascii="Arial Narrow" w:hAnsi="Arial Narrow"/>
                <w:b/>
              </w:rPr>
            </w:pPr>
            <w:r w:rsidRPr="00371C56">
              <w:rPr>
                <w:rFonts w:ascii="Arial Narrow" w:hAnsi="Arial Narrow"/>
                <w:b/>
              </w:rPr>
              <w:t>Consultative Human Rights Commission of Luxembourg</w:t>
            </w:r>
          </w:p>
          <w:p w14:paraId="3F368CA3"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2ABE2A40"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5C679557"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0CD91E60"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006EEE58"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p w14:paraId="3ABA528D" w14:textId="77777777" w:rsidR="00100C17" w:rsidRPr="00371C56" w:rsidRDefault="00100C17" w:rsidP="000D100F">
            <w:pPr>
              <w:tabs>
                <w:tab w:val="left" w:pos="3375"/>
              </w:tabs>
              <w:ind w:left="-5"/>
              <w:rPr>
                <w:rFonts w:ascii="Arial Narrow" w:hAnsi="Arial Narrow"/>
              </w:rPr>
            </w:pPr>
            <w:r w:rsidRPr="00371C56">
              <w:rPr>
                <w:rFonts w:ascii="Arial Narrow" w:hAnsi="Arial Narrow"/>
              </w:rPr>
              <w:tab/>
            </w:r>
          </w:p>
        </w:tc>
        <w:tc>
          <w:tcPr>
            <w:tcW w:w="9305" w:type="dxa"/>
          </w:tcPr>
          <w:p w14:paraId="5AEDEEE7" w14:textId="3235B242" w:rsidR="00100C17" w:rsidRPr="00371C56" w:rsidRDefault="00100C17" w:rsidP="000D100F">
            <w:pPr>
              <w:shd w:val="clear" w:color="auto" w:fill="FFFFFF"/>
              <w:rPr>
                <w:rFonts w:ascii="Arial Narrow" w:hAnsi="Arial Narrow" w:cs="Times New Roman"/>
              </w:rPr>
            </w:pPr>
            <w:r w:rsidRPr="00371C56">
              <w:rPr>
                <w:rFonts w:ascii="Arial Narrow" w:hAnsi="Arial Narrow"/>
              </w:rPr>
              <w:t xml:space="preserve">The President of the NHRI from Luxembourg (Consultative Human Rights Commission of Luxembourg) has sent an </w:t>
            </w:r>
            <w:r w:rsidRPr="00371C56">
              <w:rPr>
                <w:rFonts w:ascii="Arial Narrow" w:hAnsi="Arial Narrow"/>
                <w:b/>
              </w:rPr>
              <w:t>open letter to the Prime Minister</w:t>
            </w:r>
            <w:r w:rsidRPr="00371C56">
              <w:rPr>
                <w:rFonts w:ascii="Arial Narrow" w:hAnsi="Arial Narrow"/>
              </w:rPr>
              <w:t xml:space="preserve"> addressing equality issues arising from the coronavirus pandemic. In the letter, he welcomes the commitments made by the government to respond to the health and economic emergency, but also draws attention to the consequences of coronavirus for the most vulnerable groups, including, among others, people who are homeless, people with disabilities and people deprived of their liberty.  </w:t>
            </w:r>
            <w:r w:rsidRPr="00371C56">
              <w:rPr>
                <w:rFonts w:ascii="Arial Narrow" w:hAnsi="Arial Narrow"/>
              </w:rPr>
              <w:br/>
            </w:r>
            <w:r w:rsidRPr="00371C56">
              <w:rPr>
                <w:rFonts w:ascii="Arial Narrow" w:hAnsi="Arial Narrow"/>
              </w:rPr>
              <w:br/>
            </w:r>
            <w:r w:rsidRPr="00371C56">
              <w:rPr>
                <w:rStyle w:val="Strong"/>
                <w:rFonts w:ascii="Arial Narrow" w:hAnsi="Arial Narrow"/>
              </w:rPr>
              <w:t>Read the</w:t>
            </w:r>
            <w:r w:rsidRPr="00371C56">
              <w:rPr>
                <w:rFonts w:ascii="Arial Narrow" w:hAnsi="Arial Narrow"/>
              </w:rPr>
              <w:t> </w:t>
            </w:r>
            <w:hyperlink r:id="rId183" w:tgtFrame="_blank" w:history="1">
              <w:r w:rsidRPr="00371C56">
                <w:rPr>
                  <w:rStyle w:val="Strong"/>
                  <w:rFonts w:ascii="Arial Narrow" w:hAnsi="Arial Narrow"/>
                </w:rPr>
                <w:t>open letter</w:t>
              </w:r>
            </w:hyperlink>
            <w:r w:rsidRPr="00371C56">
              <w:rPr>
                <w:rStyle w:val="Strong"/>
                <w:rFonts w:ascii="Arial Narrow" w:hAnsi="Arial Narrow"/>
              </w:rPr>
              <w:t> (French)</w:t>
            </w:r>
            <w:r w:rsidRPr="00371C56">
              <w:rPr>
                <w:rFonts w:ascii="Arial Narrow" w:hAnsi="Arial Narrow"/>
              </w:rPr>
              <w:t> </w:t>
            </w:r>
          </w:p>
          <w:p w14:paraId="74F30462" w14:textId="77777777" w:rsidR="00100C17" w:rsidRPr="00371C56" w:rsidRDefault="00100C17" w:rsidP="000D100F">
            <w:pPr>
              <w:tabs>
                <w:tab w:val="left" w:pos="3375"/>
              </w:tabs>
              <w:ind w:left="-5"/>
              <w:rPr>
                <w:rFonts w:ascii="Arial Narrow" w:hAnsi="Arial Narrow"/>
              </w:rPr>
            </w:pPr>
          </w:p>
        </w:tc>
      </w:tr>
      <w:tr w:rsidR="00100C17" w:rsidRPr="00371C56" w14:paraId="4D5B775A" w14:textId="77777777" w:rsidTr="000D100F">
        <w:tblPrEx>
          <w:tblLook w:val="0000" w:firstRow="0" w:lastRow="0" w:firstColumn="0" w:lastColumn="0" w:noHBand="0" w:noVBand="0"/>
        </w:tblPrEx>
        <w:trPr>
          <w:trHeight w:val="600"/>
        </w:trPr>
        <w:tc>
          <w:tcPr>
            <w:tcW w:w="4440" w:type="dxa"/>
            <w:gridSpan w:val="2"/>
          </w:tcPr>
          <w:p w14:paraId="13B1A9E9" w14:textId="252369D4" w:rsidR="00CC6B10" w:rsidRPr="00371C56" w:rsidRDefault="00CC6B10" w:rsidP="000D100F">
            <w:pPr>
              <w:tabs>
                <w:tab w:val="left" w:pos="3375"/>
              </w:tabs>
              <w:ind w:left="-5"/>
              <w:rPr>
                <w:rFonts w:ascii="Arial Narrow" w:hAnsi="Arial Narrow"/>
                <w:b/>
              </w:rPr>
            </w:pPr>
            <w:r w:rsidRPr="00371C56">
              <w:rPr>
                <w:rFonts w:ascii="Arial Narrow" w:hAnsi="Arial Narrow"/>
                <w:b/>
              </w:rPr>
              <w:t>Republic of Moldova</w:t>
            </w:r>
          </w:p>
          <w:p w14:paraId="46E85F2D" w14:textId="549FDB6C" w:rsidR="00100C17" w:rsidRPr="00371C56" w:rsidRDefault="00100C17" w:rsidP="000D100F">
            <w:pPr>
              <w:tabs>
                <w:tab w:val="left" w:pos="3375"/>
              </w:tabs>
              <w:ind w:left="-5"/>
              <w:rPr>
                <w:rFonts w:ascii="Arial Narrow" w:hAnsi="Arial Narrow"/>
                <w:b/>
              </w:rPr>
            </w:pPr>
            <w:r w:rsidRPr="00371C56">
              <w:rPr>
                <w:rFonts w:ascii="Arial Narrow" w:hAnsi="Arial Narrow"/>
                <w:b/>
              </w:rPr>
              <w:t>Office of the People’s Advocate of the Republic of Moldova</w:t>
            </w:r>
          </w:p>
        </w:tc>
        <w:tc>
          <w:tcPr>
            <w:tcW w:w="9305" w:type="dxa"/>
          </w:tcPr>
          <w:p w14:paraId="5B980DA0" w14:textId="7ECBA2F7" w:rsidR="00100C17" w:rsidRPr="00371C56" w:rsidRDefault="00100C17" w:rsidP="000D100F">
            <w:pPr>
              <w:shd w:val="clear" w:color="auto" w:fill="FFFFFF"/>
              <w:rPr>
                <w:rFonts w:ascii="Arial Narrow" w:hAnsi="Arial Narrow"/>
              </w:rPr>
            </w:pPr>
            <w:r w:rsidRPr="00371C56">
              <w:rPr>
                <w:rFonts w:ascii="Arial Narrow" w:hAnsi="Arial Narrow"/>
              </w:rPr>
              <w:t>The Moldovan NHRI (Office of the People’s Advocate of the Republic of Moldova) addressed national authorities and citizens in a </w:t>
            </w:r>
            <w:hyperlink r:id="rId184" w:history="1">
              <w:r w:rsidRPr="00371C56">
                <w:rPr>
                  <w:rStyle w:val="Hyperlink"/>
                  <w:rFonts w:ascii="Arial Narrow" w:hAnsi="Arial Narrow"/>
                  <w:b/>
                  <w:color w:val="auto"/>
                </w:rPr>
                <w:t>press release</w:t>
              </w:r>
            </w:hyperlink>
            <w:r w:rsidRPr="00371C56">
              <w:rPr>
                <w:rFonts w:ascii="Arial Narrow" w:hAnsi="Arial Narrow"/>
              </w:rPr>
              <w:t xml:space="preserve"> with a call for solidarity and civic responsibility to better cope with the outbreak of the coronavirus in the country. </w:t>
            </w:r>
            <w:r w:rsidR="00D61CB0" w:rsidRPr="00371C56">
              <w:rPr>
                <w:rFonts w:ascii="Arial Narrow" w:hAnsi="Arial Narrow"/>
              </w:rPr>
              <w:t>In addition</w:t>
            </w:r>
            <w:r w:rsidRPr="00371C56">
              <w:rPr>
                <w:rFonts w:ascii="Arial Narrow" w:hAnsi="Arial Narrow"/>
              </w:rPr>
              <w:t xml:space="preserve">, the NHRI has </w:t>
            </w:r>
            <w:r w:rsidRPr="00371C56">
              <w:rPr>
                <w:rFonts w:ascii="Arial Narrow" w:hAnsi="Arial Narrow"/>
                <w:b/>
              </w:rPr>
              <w:t>published news and opinions</w:t>
            </w:r>
            <w:r w:rsidRPr="00371C56">
              <w:rPr>
                <w:rFonts w:ascii="Arial Narrow" w:hAnsi="Arial Narrow"/>
              </w:rPr>
              <w:t xml:space="preserve"> on a number of coronavirus-related issues. Among others, the NHRI has </w:t>
            </w:r>
            <w:r w:rsidRPr="00371C56">
              <w:rPr>
                <w:rFonts w:ascii="Arial Narrow" w:hAnsi="Arial Narrow"/>
                <w:b/>
              </w:rPr>
              <w:t>addressed the </w:t>
            </w:r>
            <w:hyperlink r:id="rId185" w:history="1">
              <w:r w:rsidRPr="00371C56">
                <w:rPr>
                  <w:rStyle w:val="Hyperlink"/>
                  <w:rFonts w:ascii="Arial Narrow" w:hAnsi="Arial Narrow"/>
                  <w:b/>
                  <w:color w:val="auto"/>
                </w:rPr>
                <w:t>amendments</w:t>
              </w:r>
            </w:hyperlink>
            <w:r w:rsidRPr="00371C56">
              <w:rPr>
                <w:rFonts w:ascii="Arial Narrow" w:hAnsi="Arial Narrow"/>
                <w:b/>
              </w:rPr>
              <w:t> to Law on the state of emergency,</w:t>
            </w:r>
            <w:r w:rsidRPr="00371C56">
              <w:rPr>
                <w:rFonts w:ascii="Arial Narrow" w:hAnsi="Arial Narrow"/>
              </w:rPr>
              <w:t xml:space="preserve"> the </w:t>
            </w:r>
            <w:hyperlink r:id="rId186" w:history="1">
              <w:r w:rsidRPr="00371C56">
                <w:rPr>
                  <w:rStyle w:val="Hyperlink"/>
                  <w:rFonts w:ascii="Arial Narrow" w:hAnsi="Arial Narrow"/>
                  <w:color w:val="auto"/>
                </w:rPr>
                <w:t>access</w:t>
              </w:r>
            </w:hyperlink>
            <w:r w:rsidRPr="00371C56">
              <w:rPr>
                <w:rFonts w:ascii="Arial Narrow" w:hAnsi="Arial Narrow"/>
              </w:rPr>
              <w:t> to information during the pandemic, the prevention measures in </w:t>
            </w:r>
            <w:hyperlink r:id="rId187" w:history="1">
              <w:r w:rsidRPr="00371C56">
                <w:rPr>
                  <w:rStyle w:val="Hyperlink"/>
                  <w:rFonts w:ascii="Arial Narrow" w:hAnsi="Arial Narrow"/>
                  <w:color w:val="auto"/>
                </w:rPr>
                <w:t>penitentiary institutions</w:t>
              </w:r>
            </w:hyperlink>
            <w:r w:rsidRPr="00371C56">
              <w:rPr>
                <w:rFonts w:ascii="Arial Narrow" w:hAnsi="Arial Narrow"/>
              </w:rPr>
              <w:t> and new possible </w:t>
            </w:r>
            <w:hyperlink r:id="rId188" w:history="1">
              <w:r w:rsidRPr="00371C56">
                <w:rPr>
                  <w:rStyle w:val="Hyperlink"/>
                  <w:rFonts w:ascii="Arial Narrow" w:hAnsi="Arial Narrow"/>
                  <w:color w:val="auto"/>
                </w:rPr>
                <w:t>budgetary allocations</w:t>
              </w:r>
            </w:hyperlink>
            <w:r w:rsidRPr="00371C56">
              <w:rPr>
                <w:rFonts w:ascii="Arial Narrow" w:hAnsi="Arial Narrow"/>
              </w:rPr>
              <w:t> to counter the spread of the virus.</w:t>
            </w:r>
            <w:r w:rsidRPr="00371C56">
              <w:rPr>
                <w:rFonts w:ascii="Arial Narrow" w:hAnsi="Arial Narrow"/>
              </w:rPr>
              <w:br/>
              <w:t> </w:t>
            </w:r>
            <w:r w:rsidRPr="00371C56">
              <w:rPr>
                <w:rFonts w:ascii="Arial Narrow" w:hAnsi="Arial Narrow"/>
              </w:rPr>
              <w:br/>
            </w:r>
            <w:hyperlink r:id="rId189" w:tgtFrame="_blank" w:history="1">
              <w:r w:rsidRPr="00371C56">
                <w:rPr>
                  <w:rStyle w:val="Strong"/>
                  <w:rFonts w:ascii="Arial Narrow" w:hAnsi="Arial Narrow"/>
                </w:rPr>
                <w:t>Go to website</w:t>
              </w:r>
            </w:hyperlink>
            <w:r w:rsidRPr="00371C56">
              <w:rPr>
                <w:rStyle w:val="Strong"/>
                <w:rFonts w:ascii="Arial Narrow" w:hAnsi="Arial Narrow"/>
              </w:rPr>
              <w:t> (Romanian)</w:t>
            </w:r>
            <w:r w:rsidRPr="00371C56">
              <w:rPr>
                <w:rFonts w:ascii="Arial Narrow" w:hAnsi="Arial Narrow"/>
                <w:b/>
              </w:rPr>
              <w:t> </w:t>
            </w:r>
            <w:r w:rsidRPr="00371C56">
              <w:rPr>
                <w:rFonts w:ascii="Arial Narrow" w:hAnsi="Arial Narrow"/>
                <w:b/>
              </w:rPr>
              <w:br/>
            </w:r>
            <w:r w:rsidRPr="00371C56">
              <w:rPr>
                <w:rStyle w:val="Strong"/>
                <w:rFonts w:ascii="Arial Narrow" w:hAnsi="Arial Narrow"/>
                <w:b w:val="0"/>
              </w:rPr>
              <w:t>See also:</w:t>
            </w:r>
            <w:r w:rsidRPr="00371C56">
              <w:rPr>
                <w:rFonts w:ascii="Arial Narrow" w:hAnsi="Arial Narrow"/>
                <w:b/>
              </w:rPr>
              <w:br/>
              <w:t>– </w:t>
            </w:r>
            <w:r w:rsidRPr="00371C56">
              <w:rPr>
                <w:rStyle w:val="Strong"/>
                <w:rFonts w:ascii="Arial Narrow" w:hAnsi="Arial Narrow"/>
                <w:b w:val="0"/>
              </w:rPr>
              <w:t>Statement on </w:t>
            </w:r>
            <w:hyperlink r:id="rId190" w:history="1">
              <w:r w:rsidRPr="00371C56">
                <w:rPr>
                  <w:rStyle w:val="Hyperlink"/>
                  <w:rFonts w:ascii="Arial Narrow" w:hAnsi="Arial Narrow"/>
                  <w:b/>
                  <w:bCs/>
                  <w:color w:val="auto"/>
                </w:rPr>
                <w:t>The Application of Alternative Measures To Detention During The Epidemiological Crisis</w:t>
              </w:r>
            </w:hyperlink>
            <w:r w:rsidR="00C535D8" w:rsidRPr="00371C56">
              <w:rPr>
                <w:rStyle w:val="Hyperlink"/>
                <w:rFonts w:ascii="Arial Narrow" w:hAnsi="Arial Narrow"/>
                <w:b/>
                <w:bCs/>
                <w:color w:val="auto"/>
              </w:rPr>
              <w:t>;</w:t>
            </w:r>
            <w:r w:rsidRPr="00371C56">
              <w:rPr>
                <w:rFonts w:ascii="Arial Narrow" w:hAnsi="Arial Narrow"/>
                <w:b/>
              </w:rPr>
              <w:br/>
            </w:r>
            <w:r w:rsidRPr="00371C56">
              <w:rPr>
                <w:rStyle w:val="Strong"/>
                <w:rFonts w:ascii="Arial Narrow" w:hAnsi="Arial Narrow"/>
                <w:b w:val="0"/>
              </w:rPr>
              <w:t>– Statement on </w:t>
            </w:r>
            <w:hyperlink r:id="rId191" w:history="1">
              <w:r w:rsidRPr="00371C56">
                <w:rPr>
                  <w:rStyle w:val="Hyperlink"/>
                  <w:rFonts w:ascii="Arial Narrow" w:hAnsi="Arial Narrow"/>
                  <w:b/>
                  <w:bCs/>
                  <w:color w:val="auto"/>
                </w:rPr>
                <w:t>Provision of Information On The Epidemiological Status, and The Protective Measures Of Covid-19 In A Language Accessible To People With Sensory Disabilities</w:t>
              </w:r>
            </w:hyperlink>
            <w:r w:rsidR="00C535D8" w:rsidRPr="00371C56">
              <w:rPr>
                <w:rStyle w:val="Hyperlink"/>
                <w:rFonts w:ascii="Arial Narrow" w:hAnsi="Arial Narrow"/>
                <w:b/>
                <w:bCs/>
                <w:color w:val="auto"/>
              </w:rPr>
              <w:t>;</w:t>
            </w:r>
            <w:r w:rsidRPr="00371C56">
              <w:rPr>
                <w:rFonts w:ascii="Arial Narrow" w:hAnsi="Arial Narrow"/>
                <w:b/>
              </w:rPr>
              <w:br/>
            </w:r>
            <w:r w:rsidRPr="00371C56">
              <w:rPr>
                <w:rStyle w:val="Strong"/>
                <w:rFonts w:ascii="Arial Narrow" w:hAnsi="Arial Narrow"/>
                <w:b w:val="0"/>
              </w:rPr>
              <w:t>– Statement on the application of </w:t>
            </w:r>
            <w:hyperlink r:id="rId192" w:history="1">
              <w:r w:rsidRPr="00371C56">
                <w:rPr>
                  <w:rStyle w:val="Hyperlink"/>
                  <w:rFonts w:ascii="Arial Narrow" w:hAnsi="Arial Narrow"/>
                  <w:b/>
                  <w:bCs/>
                  <w:color w:val="auto"/>
                </w:rPr>
                <w:t>Measures To Release Certain Categories Of Detainees</w:t>
              </w:r>
            </w:hyperlink>
            <w:r w:rsidRPr="00371C56">
              <w:rPr>
                <w:rStyle w:val="Strong"/>
                <w:rFonts w:ascii="Arial Narrow" w:hAnsi="Arial Narrow"/>
                <w:b w:val="0"/>
              </w:rPr>
              <w:t>, Including Minors, to reduce the number of people in detention</w:t>
            </w:r>
            <w:r w:rsidR="00C535D8" w:rsidRPr="00371C56">
              <w:rPr>
                <w:rStyle w:val="Strong"/>
                <w:rFonts w:ascii="Arial Narrow" w:hAnsi="Arial Narrow"/>
                <w:b w:val="0"/>
              </w:rPr>
              <w:t>;</w:t>
            </w:r>
            <w:r w:rsidRPr="00371C56">
              <w:rPr>
                <w:rFonts w:ascii="Arial Narrow" w:hAnsi="Arial Narrow"/>
                <w:b/>
              </w:rPr>
              <w:br/>
            </w:r>
            <w:r w:rsidRPr="00371C56">
              <w:rPr>
                <w:rStyle w:val="Strong"/>
                <w:rFonts w:ascii="Arial Narrow" w:hAnsi="Arial Narrow"/>
                <w:b w:val="0"/>
              </w:rPr>
              <w:t>– Call on the Commission for </w:t>
            </w:r>
            <w:hyperlink r:id="rId193" w:history="1">
              <w:r w:rsidRPr="00371C56">
                <w:rPr>
                  <w:rStyle w:val="Hyperlink"/>
                  <w:rFonts w:ascii="Arial Narrow" w:hAnsi="Arial Narrow"/>
                  <w:b/>
                  <w:bCs/>
                  <w:color w:val="auto"/>
                </w:rPr>
                <w:t>Exceptional Situations</w:t>
              </w:r>
            </w:hyperlink>
            <w:r w:rsidRPr="00371C56">
              <w:rPr>
                <w:rStyle w:val="Strong"/>
                <w:rFonts w:ascii="Arial Narrow" w:hAnsi="Arial Narrow"/>
                <w:b w:val="0"/>
              </w:rPr>
              <w:t> to exclude the provisions by which the deadline for responding to requests for information of public interest during the period of emergency has been tripled</w:t>
            </w:r>
            <w:r w:rsidR="00C535D8" w:rsidRPr="00371C56">
              <w:rPr>
                <w:rStyle w:val="Strong"/>
                <w:rFonts w:ascii="Arial Narrow" w:hAnsi="Arial Narrow"/>
                <w:b w:val="0"/>
              </w:rPr>
              <w:t>;</w:t>
            </w:r>
            <w:r w:rsidRPr="00371C56">
              <w:rPr>
                <w:rFonts w:ascii="Arial Narrow" w:hAnsi="Arial Narrow"/>
                <w:b/>
              </w:rPr>
              <w:br/>
            </w:r>
            <w:r w:rsidRPr="00371C56">
              <w:rPr>
                <w:rStyle w:val="Strong"/>
                <w:rFonts w:ascii="Arial Narrow" w:hAnsi="Arial Narrow"/>
                <w:b w:val="0"/>
              </w:rPr>
              <w:t>– Amicus Curiae for the Constitutional Court on </w:t>
            </w:r>
            <w:hyperlink r:id="rId194" w:history="1">
              <w:r w:rsidRPr="00371C56">
                <w:rPr>
                  <w:rStyle w:val="Hyperlink"/>
                  <w:rFonts w:ascii="Arial Narrow" w:hAnsi="Arial Narrow"/>
                  <w:b/>
                  <w:bCs/>
                  <w:color w:val="auto"/>
                </w:rPr>
                <w:t>inaccurate formulation of Law no.54 on the state of emergency</w:t>
              </w:r>
            </w:hyperlink>
            <w:r w:rsidRPr="00371C56">
              <w:rPr>
                <w:rStyle w:val="Strong"/>
                <w:rFonts w:ascii="Arial Narrow" w:hAnsi="Arial Narrow"/>
                <w:b w:val="0"/>
              </w:rPr>
              <w:t> that could lead to the unjustified restriction of human rights</w:t>
            </w:r>
            <w:r w:rsidR="00C535D8" w:rsidRPr="00371C56">
              <w:rPr>
                <w:rStyle w:val="Strong"/>
                <w:rFonts w:ascii="Arial Narrow" w:hAnsi="Arial Narrow"/>
                <w:b w:val="0"/>
              </w:rPr>
              <w:t>.</w:t>
            </w:r>
          </w:p>
          <w:p w14:paraId="734F8984" w14:textId="77777777" w:rsidR="00100C17" w:rsidRPr="00371C56" w:rsidRDefault="00100C17" w:rsidP="000D100F">
            <w:pPr>
              <w:rPr>
                <w:rFonts w:ascii="Arial Narrow" w:hAnsi="Arial Narrow"/>
              </w:rPr>
            </w:pPr>
          </w:p>
        </w:tc>
      </w:tr>
      <w:tr w:rsidR="00100C17" w:rsidRPr="00371C56" w14:paraId="03B8F544" w14:textId="77777777" w:rsidTr="000D100F">
        <w:tblPrEx>
          <w:tblLook w:val="0000" w:firstRow="0" w:lastRow="0" w:firstColumn="0" w:lastColumn="0" w:noHBand="0" w:noVBand="0"/>
        </w:tblPrEx>
        <w:trPr>
          <w:trHeight w:val="600"/>
        </w:trPr>
        <w:tc>
          <w:tcPr>
            <w:tcW w:w="4440" w:type="dxa"/>
            <w:gridSpan w:val="2"/>
          </w:tcPr>
          <w:p w14:paraId="4156451A" w14:textId="77777777" w:rsidR="00CC6B10" w:rsidRPr="00371C56" w:rsidRDefault="00CC6B10" w:rsidP="000D100F">
            <w:pPr>
              <w:tabs>
                <w:tab w:val="left" w:pos="3375"/>
              </w:tabs>
              <w:ind w:left="-5"/>
              <w:rPr>
                <w:rFonts w:ascii="Arial Narrow" w:hAnsi="Arial Narrow"/>
                <w:b/>
              </w:rPr>
            </w:pPr>
            <w:r w:rsidRPr="00371C56">
              <w:rPr>
                <w:rFonts w:ascii="Arial Narrow" w:hAnsi="Arial Narrow"/>
                <w:b/>
              </w:rPr>
              <w:t xml:space="preserve">Montenegro </w:t>
            </w:r>
          </w:p>
          <w:p w14:paraId="48FE8ED6" w14:textId="62F08CCB" w:rsidR="00100C17" w:rsidRPr="00371C56" w:rsidRDefault="00100C17" w:rsidP="000D100F">
            <w:pPr>
              <w:tabs>
                <w:tab w:val="left" w:pos="3375"/>
              </w:tabs>
              <w:ind w:left="-5"/>
              <w:rPr>
                <w:rFonts w:ascii="Arial Narrow" w:hAnsi="Arial Narrow"/>
                <w:b/>
              </w:rPr>
            </w:pPr>
            <w:r w:rsidRPr="00371C56">
              <w:rPr>
                <w:rFonts w:ascii="Arial Narrow" w:hAnsi="Arial Narrow"/>
                <w:b/>
              </w:rPr>
              <w:t>Protector of Human Rights and Freedoms of Montenegro</w:t>
            </w:r>
          </w:p>
        </w:tc>
        <w:tc>
          <w:tcPr>
            <w:tcW w:w="9305" w:type="dxa"/>
          </w:tcPr>
          <w:p w14:paraId="68BA8B18" w14:textId="77777777" w:rsidR="00100C17" w:rsidRPr="00371C56" w:rsidRDefault="00100C17" w:rsidP="000D100F">
            <w:pPr>
              <w:shd w:val="clear" w:color="auto" w:fill="FFFFFF"/>
              <w:rPr>
                <w:rStyle w:val="Strong"/>
                <w:rFonts w:ascii="Arial Narrow" w:hAnsi="Arial Narrow"/>
              </w:rPr>
            </w:pPr>
            <w:r w:rsidRPr="00371C56">
              <w:rPr>
                <w:rFonts w:ascii="Arial Narrow" w:hAnsi="Arial Narrow"/>
              </w:rPr>
              <w:t xml:space="preserve">The NHRI of Montenegro (Protector of Human Rights and Freedoms of Montenegro) </w:t>
            </w:r>
            <w:r w:rsidRPr="00371C56">
              <w:rPr>
                <w:rFonts w:ascii="Arial Narrow" w:hAnsi="Arial Narrow"/>
                <w:b/>
              </w:rPr>
              <w:t>addressed the Director of the Criminal Sanctions Administration (UIKS)</w:t>
            </w:r>
            <w:r w:rsidRPr="00371C56">
              <w:rPr>
                <w:rFonts w:ascii="Arial Narrow" w:hAnsi="Arial Narrow"/>
              </w:rPr>
              <w:t xml:space="preserve">, Milan Tomić, to request information on healthcare plans and measures for persons deprived of their liberty in the context coronavirus. It also </w:t>
            </w:r>
            <w:r w:rsidRPr="00371C56">
              <w:rPr>
                <w:rFonts w:ascii="Arial Narrow" w:hAnsi="Arial Narrow"/>
                <w:b/>
              </w:rPr>
              <w:t>advised to develop a plan for crisis management</w:t>
            </w:r>
            <w:r w:rsidRPr="00371C56">
              <w:rPr>
                <w:rFonts w:ascii="Arial Narrow" w:hAnsi="Arial Narrow"/>
              </w:rPr>
              <w:t xml:space="preserve"> with specific guidelines for the conduct of both the health service and all UIKS officers and to prepare a plan for how to perform day-to-day duties with possibly reduced capacity.</w:t>
            </w:r>
            <w:r w:rsidRPr="00371C56">
              <w:rPr>
                <w:rFonts w:ascii="Arial Narrow" w:hAnsi="Arial Narrow"/>
              </w:rPr>
              <w:br/>
            </w:r>
            <w:r w:rsidRPr="00371C56">
              <w:rPr>
                <w:rFonts w:ascii="Arial Narrow" w:hAnsi="Arial Narrow"/>
              </w:rPr>
              <w:br/>
            </w:r>
          </w:p>
          <w:p w14:paraId="57771260" w14:textId="77777777" w:rsidR="00100C17" w:rsidRPr="00371C56" w:rsidRDefault="00100C17" w:rsidP="000D100F">
            <w:pPr>
              <w:shd w:val="clear" w:color="auto" w:fill="FFFFFF"/>
              <w:rPr>
                <w:rFonts w:ascii="Arial Narrow" w:hAnsi="Arial Narrow" w:cs="Times New Roman"/>
              </w:rPr>
            </w:pPr>
            <w:r w:rsidRPr="00371C56">
              <w:rPr>
                <w:rStyle w:val="Strong"/>
                <w:rFonts w:ascii="Arial Narrow" w:hAnsi="Arial Narrow"/>
              </w:rPr>
              <w:t>Read the </w:t>
            </w:r>
            <w:hyperlink r:id="rId195" w:tgtFrame="_blank" w:history="1">
              <w:r w:rsidRPr="00371C56">
                <w:rPr>
                  <w:rStyle w:val="Strong"/>
                  <w:rFonts w:ascii="Arial Narrow" w:hAnsi="Arial Narrow"/>
                </w:rPr>
                <w:t>statement</w:t>
              </w:r>
            </w:hyperlink>
            <w:r w:rsidRPr="00371C56">
              <w:rPr>
                <w:rStyle w:val="Strong"/>
                <w:rFonts w:ascii="Arial Narrow" w:hAnsi="Arial Narrow"/>
              </w:rPr>
              <w:t> (Montenegrin)</w:t>
            </w:r>
          </w:p>
          <w:p w14:paraId="0E08D3FB" w14:textId="77777777" w:rsidR="00100C17" w:rsidRPr="00371C56" w:rsidRDefault="00100C17" w:rsidP="000D100F">
            <w:pPr>
              <w:rPr>
                <w:rFonts w:ascii="Arial Narrow" w:hAnsi="Arial Narrow"/>
              </w:rPr>
            </w:pPr>
          </w:p>
        </w:tc>
      </w:tr>
      <w:tr w:rsidR="00100C17" w:rsidRPr="00371C56" w14:paraId="0D07136A" w14:textId="77777777" w:rsidTr="000D100F">
        <w:tblPrEx>
          <w:tblLook w:val="0000" w:firstRow="0" w:lastRow="0" w:firstColumn="0" w:lastColumn="0" w:noHBand="0" w:noVBand="0"/>
        </w:tblPrEx>
        <w:trPr>
          <w:trHeight w:val="600"/>
        </w:trPr>
        <w:tc>
          <w:tcPr>
            <w:tcW w:w="4440" w:type="dxa"/>
            <w:gridSpan w:val="2"/>
          </w:tcPr>
          <w:p w14:paraId="09C5D865" w14:textId="13029FBE" w:rsidR="00CC6B10" w:rsidRPr="00371C56" w:rsidRDefault="00CC6B10" w:rsidP="000D100F">
            <w:pPr>
              <w:tabs>
                <w:tab w:val="left" w:pos="3375"/>
              </w:tabs>
              <w:ind w:left="-5"/>
              <w:rPr>
                <w:rFonts w:ascii="Arial Narrow" w:hAnsi="Arial Narrow"/>
                <w:b/>
              </w:rPr>
            </w:pPr>
            <w:r w:rsidRPr="00371C56">
              <w:rPr>
                <w:rFonts w:ascii="Arial Narrow" w:hAnsi="Arial Narrow"/>
                <w:b/>
              </w:rPr>
              <w:t>Netherlands</w:t>
            </w:r>
          </w:p>
          <w:p w14:paraId="69A5E434" w14:textId="699810B5" w:rsidR="00100C17" w:rsidRPr="00371C56" w:rsidRDefault="00100C17" w:rsidP="000D100F">
            <w:pPr>
              <w:tabs>
                <w:tab w:val="left" w:pos="3375"/>
              </w:tabs>
              <w:ind w:left="-5"/>
              <w:rPr>
                <w:rFonts w:ascii="Arial Narrow" w:hAnsi="Arial Narrow"/>
                <w:b/>
              </w:rPr>
            </w:pPr>
            <w:r w:rsidRPr="00371C56">
              <w:rPr>
                <w:rFonts w:ascii="Arial Narrow" w:hAnsi="Arial Narrow"/>
                <w:b/>
              </w:rPr>
              <w:t>Netherlands Institute for Human Rights</w:t>
            </w:r>
          </w:p>
        </w:tc>
        <w:tc>
          <w:tcPr>
            <w:tcW w:w="9305" w:type="dxa"/>
          </w:tcPr>
          <w:p w14:paraId="1C308911" w14:textId="77777777" w:rsidR="00100C17" w:rsidRPr="00371C56" w:rsidRDefault="00100C17" w:rsidP="000D100F">
            <w:pPr>
              <w:rPr>
                <w:rFonts w:ascii="Arial Narrow" w:hAnsi="Arial Narrow"/>
              </w:rPr>
            </w:pPr>
            <w:r w:rsidRPr="00371C56">
              <w:rPr>
                <w:rFonts w:ascii="Arial Narrow" w:hAnsi="Arial Narrow"/>
                <w:shd w:val="clear" w:color="auto" w:fill="FFFFFF"/>
              </w:rPr>
              <w:t xml:space="preserve">The Dutch NHRI (Netherlands Institute for Human Rights) has </w:t>
            </w:r>
            <w:r w:rsidRPr="00371C56">
              <w:rPr>
                <w:rFonts w:ascii="Arial Narrow" w:hAnsi="Arial Narrow"/>
                <w:b/>
                <w:shd w:val="clear" w:color="auto" w:fill="FFFFFF"/>
              </w:rPr>
              <w:t>issued a note</w:t>
            </w:r>
            <w:r w:rsidRPr="00371C56">
              <w:rPr>
                <w:rFonts w:ascii="Arial Narrow" w:hAnsi="Arial Narrow"/>
                <w:shd w:val="clear" w:color="auto" w:fill="FFFFFF"/>
              </w:rPr>
              <w:t xml:space="preserve"> responding to questions concerning coronavirus and human rights. Despite welcoming the strict measures taken by the government, it also underlines that the accessibility to medical facilities, as well as to information and communication, must be guaranteed equally for everyone, with particular attention to vulnerable groups.</w:t>
            </w:r>
            <w:r w:rsidRPr="00371C56">
              <w:rPr>
                <w:rFonts w:ascii="Arial Narrow" w:hAnsi="Arial Narrow"/>
              </w:rPr>
              <w:br/>
            </w:r>
            <w:r w:rsidRPr="00371C56">
              <w:rPr>
                <w:rFonts w:ascii="Arial Narrow" w:hAnsi="Arial Narrow"/>
              </w:rPr>
              <w:br/>
            </w:r>
            <w:r w:rsidRPr="00371C56">
              <w:rPr>
                <w:rStyle w:val="Strong"/>
                <w:rFonts w:ascii="Arial Narrow" w:hAnsi="Arial Narrow"/>
                <w:shd w:val="clear" w:color="auto" w:fill="FFFFFF"/>
              </w:rPr>
              <w:t>Read the </w:t>
            </w:r>
            <w:hyperlink r:id="rId196" w:tgtFrame="_blank" w:history="1">
              <w:r w:rsidRPr="00371C56">
                <w:rPr>
                  <w:rStyle w:val="Strong"/>
                  <w:rFonts w:ascii="Arial Narrow" w:hAnsi="Arial Narrow"/>
                  <w:shd w:val="clear" w:color="auto" w:fill="FFFFFF"/>
                </w:rPr>
                <w:t>statement</w:t>
              </w:r>
            </w:hyperlink>
            <w:r w:rsidRPr="00371C56">
              <w:rPr>
                <w:rStyle w:val="Strong"/>
                <w:rFonts w:ascii="Arial Narrow" w:hAnsi="Arial Narrow"/>
                <w:shd w:val="clear" w:color="auto" w:fill="FFFFFF"/>
              </w:rPr>
              <w:t> (Dutch)</w:t>
            </w:r>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bCs/>
                <w:shd w:val="clear" w:color="auto" w:fill="FFFFFF"/>
              </w:rPr>
              <w:br/>
            </w:r>
            <w:r w:rsidRPr="00371C56">
              <w:rPr>
                <w:rStyle w:val="Strong"/>
                <w:rFonts w:ascii="Arial Narrow" w:hAnsi="Arial Narrow"/>
                <w:b w:val="0"/>
                <w:shd w:val="clear" w:color="auto" w:fill="FFFFFF"/>
              </w:rPr>
              <w:t>– Statement on vulnerable groups and human rights perspective in development of digital response to COVID crisis</w:t>
            </w:r>
            <w:r w:rsidRPr="00371C56">
              <w:rPr>
                <w:rFonts w:ascii="Arial Narrow" w:hAnsi="Arial Narrow"/>
                <w:b/>
                <w:shd w:val="clear" w:color="auto" w:fill="FFFFFF"/>
              </w:rPr>
              <w:t> </w:t>
            </w:r>
            <w:r w:rsidRPr="00371C56">
              <w:rPr>
                <w:rStyle w:val="Strong"/>
                <w:rFonts w:ascii="Arial Narrow" w:hAnsi="Arial Narrow"/>
                <w:b w:val="0"/>
                <w:shd w:val="clear" w:color="auto" w:fill="FFFFFF"/>
              </w:rPr>
              <w:t>(</w:t>
            </w:r>
            <w:hyperlink r:id="rId197" w:history="1">
              <w:r w:rsidRPr="00371C56">
                <w:rPr>
                  <w:rStyle w:val="Hyperlink"/>
                  <w:rFonts w:ascii="Arial Narrow" w:hAnsi="Arial Narrow"/>
                  <w:b/>
                  <w:bCs/>
                  <w:color w:val="auto"/>
                </w:rPr>
                <w:t>Dutch</w:t>
              </w:r>
            </w:hyperlink>
            <w:r w:rsidRPr="00371C56">
              <w:rPr>
                <w:rStyle w:val="Strong"/>
                <w:rFonts w:ascii="Arial Narrow" w:hAnsi="Arial Narrow"/>
                <w:shd w:val="clear" w:color="auto" w:fill="FFFFFF"/>
              </w:rPr>
              <w:t>)</w:t>
            </w:r>
          </w:p>
        </w:tc>
      </w:tr>
      <w:tr w:rsidR="00100C17" w:rsidRPr="00371C56" w14:paraId="465182CF" w14:textId="77777777" w:rsidTr="000D100F">
        <w:tblPrEx>
          <w:tblLook w:val="0000" w:firstRow="0" w:lastRow="0" w:firstColumn="0" w:lastColumn="0" w:noHBand="0" w:noVBand="0"/>
        </w:tblPrEx>
        <w:trPr>
          <w:trHeight w:val="600"/>
        </w:trPr>
        <w:tc>
          <w:tcPr>
            <w:tcW w:w="4440" w:type="dxa"/>
            <w:gridSpan w:val="2"/>
          </w:tcPr>
          <w:p w14:paraId="57CB6E0B" w14:textId="7E4D80A9" w:rsidR="00CC6B10" w:rsidRPr="00371C56" w:rsidRDefault="00CC6B10" w:rsidP="000D100F">
            <w:pPr>
              <w:tabs>
                <w:tab w:val="left" w:pos="3375"/>
              </w:tabs>
              <w:ind w:left="-5"/>
              <w:rPr>
                <w:rFonts w:ascii="Arial Narrow" w:hAnsi="Arial Narrow"/>
                <w:b/>
              </w:rPr>
            </w:pPr>
            <w:r w:rsidRPr="00371C56">
              <w:rPr>
                <w:rFonts w:ascii="Arial Narrow" w:hAnsi="Arial Narrow"/>
                <w:b/>
              </w:rPr>
              <w:t>Northern Ireland</w:t>
            </w:r>
          </w:p>
          <w:p w14:paraId="638092DC" w14:textId="18D5A945" w:rsidR="00100C17" w:rsidRPr="00371C56" w:rsidRDefault="00100C17" w:rsidP="000D100F">
            <w:pPr>
              <w:tabs>
                <w:tab w:val="left" w:pos="3375"/>
              </w:tabs>
              <w:ind w:left="-5"/>
              <w:rPr>
                <w:rFonts w:ascii="Arial Narrow" w:hAnsi="Arial Narrow"/>
                <w:b/>
              </w:rPr>
            </w:pPr>
            <w:r w:rsidRPr="00371C56">
              <w:rPr>
                <w:rFonts w:ascii="Arial Narrow" w:hAnsi="Arial Narrow"/>
                <w:b/>
              </w:rPr>
              <w:t>Northern Ireland Human Rights Commission</w:t>
            </w:r>
          </w:p>
        </w:tc>
        <w:tc>
          <w:tcPr>
            <w:tcW w:w="9305" w:type="dxa"/>
          </w:tcPr>
          <w:p w14:paraId="568EFB74" w14:textId="77777777" w:rsidR="00100C17" w:rsidRPr="00371C56" w:rsidRDefault="00100C17" w:rsidP="000D100F">
            <w:pPr>
              <w:rPr>
                <w:rFonts w:ascii="Arial Narrow" w:hAnsi="Arial Narrow"/>
              </w:rPr>
            </w:pPr>
            <w:r w:rsidRPr="00371C56">
              <w:rPr>
                <w:rFonts w:ascii="Arial Narrow" w:hAnsi="Arial Narrow"/>
                <w:shd w:val="clear" w:color="auto" w:fill="FFFFFF"/>
              </w:rPr>
              <w:t>The Northern Irish NHRI (Northern Ireland Human Rights Commission) has issued a</w:t>
            </w:r>
            <w:r w:rsidRPr="00371C56">
              <w:rPr>
                <w:rFonts w:ascii="Arial Narrow" w:hAnsi="Arial Narrow"/>
                <w:b/>
                <w:shd w:val="clear" w:color="auto" w:fill="FFFFFF"/>
              </w:rPr>
              <w:t xml:space="preserve"> statement</w:t>
            </w:r>
            <w:r w:rsidRPr="00371C56">
              <w:rPr>
                <w:rFonts w:ascii="Arial Narrow" w:hAnsi="Arial Narrow"/>
                <w:shd w:val="clear" w:color="auto" w:fill="FFFFFF"/>
              </w:rPr>
              <w:t xml:space="preserve"> on stressing the importance for everyone to follow the advice of the Government, Chief Medical Officer and Public Health Agency in order to save lives and protect health care and other frontline workers. The statement also emphasises the importance of human rights in this context.</w:t>
            </w:r>
            <w:r w:rsidRPr="00371C56">
              <w:rPr>
                <w:rFonts w:ascii="Arial Narrow" w:hAnsi="Arial Narrow"/>
              </w:rPr>
              <w:br/>
            </w:r>
            <w:r w:rsidRPr="00371C56">
              <w:rPr>
                <w:rFonts w:ascii="Arial Narrow" w:hAnsi="Arial Narrow"/>
              </w:rPr>
              <w:br/>
            </w:r>
            <w:hyperlink r:id="rId198" w:history="1">
              <w:r w:rsidRPr="00371C56">
                <w:rPr>
                  <w:rStyle w:val="Hyperlink"/>
                  <w:rFonts w:ascii="Arial Narrow" w:hAnsi="Arial Narrow"/>
                  <w:b/>
                  <w:bCs/>
                  <w:color w:val="auto"/>
                </w:rPr>
                <w:t>Read the statement</w:t>
              </w:r>
            </w:hyperlink>
            <w:r w:rsidRPr="00371C56">
              <w:rPr>
                <w:rFonts w:ascii="Arial Narrow" w:hAnsi="Arial Narrow"/>
              </w:rPr>
              <w:br/>
            </w:r>
            <w:r w:rsidRPr="00371C56">
              <w:rPr>
                <w:rStyle w:val="Strong"/>
                <w:rFonts w:ascii="Arial Narrow" w:hAnsi="Arial Narrow"/>
                <w:shd w:val="clear" w:color="auto" w:fill="FFFFFF"/>
              </w:rPr>
              <w:t>See also:</w:t>
            </w:r>
            <w:r w:rsidRPr="00371C56">
              <w:rPr>
                <w:rFonts w:ascii="Arial Narrow" w:hAnsi="Arial Narrow"/>
              </w:rPr>
              <w:br/>
            </w:r>
            <w:r w:rsidRPr="00371C56">
              <w:rPr>
                <w:rStyle w:val="Strong"/>
                <w:rFonts w:ascii="Arial Narrow" w:hAnsi="Arial Narrow"/>
                <w:b w:val="0"/>
                <w:shd w:val="clear" w:color="auto" w:fill="FFFFFF"/>
              </w:rPr>
              <w:t>– Recommendation to Department of Health and NI Executive on </w:t>
            </w:r>
            <w:hyperlink r:id="rId199" w:history="1">
              <w:r w:rsidRPr="00371C56">
                <w:rPr>
                  <w:rStyle w:val="Hyperlink"/>
                  <w:rFonts w:ascii="Arial Narrow" w:hAnsi="Arial Narrow"/>
                  <w:b/>
                  <w:bCs/>
                  <w:color w:val="auto"/>
                </w:rPr>
                <w:t>Access to termination of pregnancy healthcare services</w:t>
              </w:r>
            </w:hyperlink>
          </w:p>
        </w:tc>
      </w:tr>
      <w:tr w:rsidR="00100C17" w:rsidRPr="00371C56" w14:paraId="6DFB5717" w14:textId="77777777" w:rsidTr="000D100F">
        <w:tblPrEx>
          <w:tblLook w:val="0000" w:firstRow="0" w:lastRow="0" w:firstColumn="0" w:lastColumn="0" w:noHBand="0" w:noVBand="0"/>
        </w:tblPrEx>
        <w:trPr>
          <w:trHeight w:val="600"/>
        </w:trPr>
        <w:tc>
          <w:tcPr>
            <w:tcW w:w="4440" w:type="dxa"/>
            <w:gridSpan w:val="2"/>
          </w:tcPr>
          <w:p w14:paraId="0BA50E8C" w14:textId="794BF7F4" w:rsidR="00CC6B10" w:rsidRPr="00371C56" w:rsidRDefault="00371C56" w:rsidP="000D100F">
            <w:pPr>
              <w:tabs>
                <w:tab w:val="left" w:pos="3375"/>
              </w:tabs>
              <w:ind w:left="-5"/>
              <w:rPr>
                <w:rFonts w:ascii="Arial Narrow" w:hAnsi="Arial Narrow"/>
                <w:b/>
              </w:rPr>
            </w:pPr>
            <w:r w:rsidRPr="00371C56">
              <w:rPr>
                <w:rFonts w:ascii="Arial Narrow" w:hAnsi="Arial Narrow"/>
                <w:b/>
              </w:rPr>
              <w:t>Norway</w:t>
            </w:r>
          </w:p>
          <w:p w14:paraId="401407BB" w14:textId="728FA475" w:rsidR="00100C17" w:rsidRPr="00371C56" w:rsidRDefault="00100C17" w:rsidP="000D100F">
            <w:pPr>
              <w:tabs>
                <w:tab w:val="left" w:pos="3375"/>
              </w:tabs>
              <w:ind w:left="-5"/>
              <w:rPr>
                <w:rFonts w:ascii="Arial Narrow" w:hAnsi="Arial Narrow"/>
                <w:b/>
              </w:rPr>
            </w:pPr>
            <w:r w:rsidRPr="00371C56">
              <w:rPr>
                <w:rFonts w:ascii="Arial Narrow" w:hAnsi="Arial Narrow"/>
                <w:b/>
              </w:rPr>
              <w:t>Norwegian National Human Rights Institution</w:t>
            </w:r>
          </w:p>
        </w:tc>
        <w:tc>
          <w:tcPr>
            <w:tcW w:w="9305" w:type="dxa"/>
          </w:tcPr>
          <w:p w14:paraId="5B79642D" w14:textId="4BD9E6A9" w:rsidR="00100C17" w:rsidRPr="00371C56" w:rsidRDefault="00100C17" w:rsidP="004C19AE">
            <w:pPr>
              <w:jc w:val="both"/>
              <w:rPr>
                <w:rFonts w:ascii="Arial Narrow" w:hAnsi="Arial Narrow"/>
                <w:b/>
                <w:shd w:val="clear" w:color="auto" w:fill="FFFFFF"/>
              </w:rPr>
            </w:pPr>
            <w:r w:rsidRPr="00371C56">
              <w:rPr>
                <w:rFonts w:ascii="Arial Narrow" w:hAnsi="Arial Narrow"/>
                <w:shd w:val="clear" w:color="auto" w:fill="FFFFFF"/>
              </w:rPr>
              <w:t xml:space="preserve">Norwegian National Human Rights Institution </w:t>
            </w:r>
            <w:r w:rsidR="00D61CB0" w:rsidRPr="00371C56">
              <w:rPr>
                <w:rFonts w:ascii="Arial Narrow" w:hAnsi="Arial Narrow"/>
                <w:shd w:val="clear" w:color="auto" w:fill="FFFFFF"/>
              </w:rPr>
              <w:t>has (</w:t>
            </w:r>
            <w:r w:rsidRPr="00371C56">
              <w:rPr>
                <w:rFonts w:ascii="Arial Narrow" w:hAnsi="Arial Narrow"/>
                <w:shd w:val="clear" w:color="auto" w:fill="FFFFFF"/>
              </w:rPr>
              <w:t xml:space="preserve">NIM) published a </w:t>
            </w:r>
            <w:r w:rsidRPr="00371C56">
              <w:rPr>
                <w:rFonts w:ascii="Arial Narrow" w:hAnsi="Arial Narrow"/>
                <w:b/>
                <w:shd w:val="clear" w:color="auto" w:fill="FFFFFF"/>
              </w:rPr>
              <w:t>short </w:t>
            </w:r>
            <w:hyperlink r:id="rId200" w:history="1">
              <w:r w:rsidRPr="00371C56">
                <w:rPr>
                  <w:rStyle w:val="Hyperlink"/>
                  <w:rFonts w:ascii="Arial Narrow" w:hAnsi="Arial Narrow"/>
                  <w:b/>
                  <w:color w:val="auto"/>
                  <w:shd w:val="clear" w:color="auto" w:fill="FFFFFF"/>
                </w:rPr>
                <w:t>notice </w:t>
              </w:r>
            </w:hyperlink>
            <w:r w:rsidRPr="00371C56">
              <w:rPr>
                <w:rFonts w:ascii="Arial Narrow" w:hAnsi="Arial Narrow"/>
                <w:shd w:val="clear" w:color="auto" w:fill="FFFFFF"/>
              </w:rPr>
              <w:t xml:space="preserve">explaining how the institution’s work is being affected by coronavirus and the </w:t>
            </w:r>
            <w:r w:rsidR="00C01919" w:rsidRPr="00371C56">
              <w:rPr>
                <w:rFonts w:ascii="Arial Narrow" w:hAnsi="Arial Narrow"/>
                <w:shd w:val="clear" w:color="auto" w:fill="FFFFFF"/>
              </w:rPr>
              <w:t>countermeasures</w:t>
            </w:r>
            <w:r w:rsidRPr="00371C56">
              <w:rPr>
                <w:rFonts w:ascii="Arial Narrow" w:hAnsi="Arial Narrow"/>
                <w:shd w:val="clear" w:color="auto" w:fill="FFFFFF"/>
              </w:rPr>
              <w:t xml:space="preserve"> taken. </w:t>
            </w:r>
            <w:r w:rsidR="00D61CB0" w:rsidRPr="00371C56">
              <w:rPr>
                <w:rFonts w:ascii="Arial Narrow" w:hAnsi="Arial Narrow"/>
                <w:shd w:val="clear" w:color="auto" w:fill="FFFFFF"/>
              </w:rPr>
              <w:t>In addition</w:t>
            </w:r>
            <w:r w:rsidRPr="00371C56">
              <w:rPr>
                <w:rFonts w:ascii="Arial Narrow" w:hAnsi="Arial Narrow"/>
                <w:shd w:val="clear" w:color="auto" w:fill="FFFFFF"/>
              </w:rPr>
              <w:t>, the</w:t>
            </w:r>
            <w:r w:rsidRPr="00371C56">
              <w:rPr>
                <w:rFonts w:ascii="Arial Narrow" w:hAnsi="Arial Narrow"/>
                <w:b/>
                <w:shd w:val="clear" w:color="auto" w:fill="FFFFFF"/>
              </w:rPr>
              <w:t xml:space="preserve"> NHRI provided </w:t>
            </w:r>
            <w:hyperlink r:id="rId201" w:history="1">
              <w:r w:rsidRPr="00371C56">
                <w:rPr>
                  <w:rStyle w:val="Hyperlink"/>
                  <w:rFonts w:ascii="Arial Narrow" w:hAnsi="Arial Narrow"/>
                  <w:b/>
                  <w:color w:val="auto"/>
                  <w:shd w:val="clear" w:color="auto" w:fill="FFFFFF"/>
                </w:rPr>
                <w:t>input </w:t>
              </w:r>
            </w:hyperlink>
            <w:r w:rsidRPr="00371C56">
              <w:rPr>
                <w:rFonts w:ascii="Arial Narrow" w:hAnsi="Arial Narrow"/>
                <w:b/>
                <w:shd w:val="clear" w:color="auto" w:fill="FFFFFF"/>
              </w:rPr>
              <w:t xml:space="preserve">to the competent parliamentary committee </w:t>
            </w:r>
            <w:r w:rsidRPr="00371C56">
              <w:rPr>
                <w:rFonts w:ascii="Arial Narrow" w:hAnsi="Arial Narrow"/>
                <w:shd w:val="clear" w:color="auto" w:fill="FFFFFF"/>
              </w:rPr>
              <w:t xml:space="preserve">on the draft ‘Corona Act’, which lays down rules on new restrictions such as quarantine and isolation. It has emphasised the need for transparency and the use of consultative processes when developing measures in response to COVID-19, as well as the need to safeguard the rights of vulnerable groups, such as prison inmates, children and people with disabilities. The NHRI has also </w:t>
            </w:r>
            <w:r w:rsidRPr="00371C56">
              <w:rPr>
                <w:rFonts w:ascii="Arial Narrow" w:hAnsi="Arial Narrow"/>
                <w:b/>
                <w:shd w:val="clear" w:color="auto" w:fill="FFFFFF"/>
              </w:rPr>
              <w:t>created a </w:t>
            </w:r>
            <w:hyperlink r:id="rId202" w:history="1">
              <w:r w:rsidRPr="00371C56">
                <w:rPr>
                  <w:rStyle w:val="Hyperlink"/>
                  <w:rFonts w:ascii="Arial Narrow" w:hAnsi="Arial Narrow"/>
                  <w:b/>
                  <w:color w:val="auto"/>
                  <w:shd w:val="clear" w:color="auto" w:fill="FFFFFF"/>
                </w:rPr>
                <w:t>document</w:t>
              </w:r>
            </w:hyperlink>
            <w:r w:rsidRPr="00371C56">
              <w:rPr>
                <w:rFonts w:ascii="Arial Narrow" w:hAnsi="Arial Narrow"/>
                <w:b/>
                <w:shd w:val="clear" w:color="auto" w:fill="FFFFFF"/>
              </w:rPr>
              <w:t> with information regarding the Norwegian Government response to the COVID-19 pandemic.</w:t>
            </w:r>
          </w:p>
          <w:p w14:paraId="5B050AFB" w14:textId="77777777" w:rsidR="00100C17" w:rsidRPr="00371C56" w:rsidRDefault="00100C17" w:rsidP="004C19AE">
            <w:pPr>
              <w:jc w:val="both"/>
              <w:rPr>
                <w:rFonts w:ascii="Arial Narrow" w:hAnsi="Arial Narrow"/>
                <w:b/>
                <w:shd w:val="clear" w:color="auto" w:fill="FFFFFF"/>
              </w:rPr>
            </w:pPr>
          </w:p>
          <w:p w14:paraId="38DED638" w14:textId="77777777" w:rsidR="004C19AE" w:rsidRPr="00371C56" w:rsidRDefault="00100C17" w:rsidP="004C19AE">
            <w:pPr>
              <w:jc w:val="both"/>
              <w:rPr>
                <w:rFonts w:ascii="Arial Narrow" w:hAnsi="Arial Narrow"/>
              </w:rPr>
            </w:pPr>
            <w:r w:rsidRPr="00371C56">
              <w:rPr>
                <w:rFonts w:ascii="Arial Narrow" w:hAnsi="Arial Narrow"/>
              </w:rPr>
              <w:t xml:space="preserve">NIM has </w:t>
            </w:r>
            <w:r w:rsidRPr="00371C56">
              <w:rPr>
                <w:rFonts w:ascii="Arial Narrow" w:hAnsi="Arial Narrow"/>
                <w:b/>
              </w:rPr>
              <w:t>written several opinion pieces</w:t>
            </w:r>
            <w:r w:rsidRPr="00371C56">
              <w:rPr>
                <w:rFonts w:ascii="Arial Narrow" w:hAnsi="Arial Narrow"/>
              </w:rPr>
              <w:t xml:space="preserve"> and has </w:t>
            </w:r>
            <w:r w:rsidRPr="00371C56">
              <w:rPr>
                <w:rFonts w:ascii="Arial Narrow" w:hAnsi="Arial Narrow"/>
                <w:b/>
              </w:rPr>
              <w:t>appeared in interviews</w:t>
            </w:r>
            <w:r w:rsidRPr="00371C56">
              <w:rPr>
                <w:rFonts w:ascii="Arial Narrow" w:hAnsi="Arial Narrow"/>
              </w:rPr>
              <w:t xml:space="preserve"> regarding human rights</w:t>
            </w:r>
            <w:r w:rsidR="004C19AE" w:rsidRPr="00371C56">
              <w:rPr>
                <w:rFonts w:ascii="Arial Narrow" w:hAnsi="Arial Narrow"/>
              </w:rPr>
              <w:t xml:space="preserve"> and COVID-19 (in Norwegian). The Institution has</w:t>
            </w:r>
            <w:r w:rsidRPr="00371C56">
              <w:rPr>
                <w:rFonts w:ascii="Arial Narrow" w:hAnsi="Arial Narrow"/>
              </w:rPr>
              <w:t xml:space="preserve"> also </w:t>
            </w:r>
            <w:r w:rsidRPr="00371C56">
              <w:rPr>
                <w:rFonts w:ascii="Arial Narrow" w:hAnsi="Arial Narrow"/>
                <w:b/>
              </w:rPr>
              <w:t>launched a webinar series</w:t>
            </w:r>
            <w:r w:rsidRPr="00371C56">
              <w:rPr>
                <w:rFonts w:ascii="Arial Narrow" w:hAnsi="Arial Narrow"/>
              </w:rPr>
              <w:t xml:space="preserve"> on our social media channels called "Human Rights in the Garden", which addresses human rights issues during the CO</w:t>
            </w:r>
            <w:r w:rsidR="004C19AE" w:rsidRPr="00371C56">
              <w:rPr>
                <w:rFonts w:ascii="Arial Narrow" w:hAnsi="Arial Narrow"/>
              </w:rPr>
              <w:t>VID-19 pandemic. In addition, NIM has</w:t>
            </w:r>
            <w:r w:rsidRPr="00371C56">
              <w:rPr>
                <w:rFonts w:ascii="Arial Narrow" w:hAnsi="Arial Narrow"/>
              </w:rPr>
              <w:t xml:space="preserve"> participated in several webinars arranged by other organisations, such as the "Coronavirus and the Rule of Law" webinar organised by University of Oslo Faculty of Law and the Peace Research Institute Oslo (PRIO), as well as a panel discussion on fake news, misinformation and freedom of expression during the City of Kristiansand’s European Conference. </w:t>
            </w:r>
          </w:p>
          <w:p w14:paraId="06506500" w14:textId="77777777" w:rsidR="004C19AE" w:rsidRPr="00371C56" w:rsidRDefault="004C19AE" w:rsidP="004C19AE">
            <w:pPr>
              <w:rPr>
                <w:rFonts w:ascii="Arial Narrow" w:hAnsi="Arial Narrow"/>
              </w:rPr>
            </w:pPr>
          </w:p>
          <w:p w14:paraId="6B8329F4" w14:textId="075295FB" w:rsidR="00100C17" w:rsidRPr="00371C56" w:rsidRDefault="00100C17" w:rsidP="004C19AE">
            <w:pPr>
              <w:rPr>
                <w:rStyle w:val="Strong"/>
                <w:rFonts w:ascii="Arial Narrow" w:hAnsi="Arial Narrow"/>
                <w:shd w:val="clear" w:color="auto" w:fill="FFFFFF"/>
              </w:rPr>
            </w:pPr>
            <w:r w:rsidRPr="00371C56">
              <w:rPr>
                <w:rFonts w:ascii="Arial Narrow" w:hAnsi="Arial Narrow"/>
              </w:rPr>
              <w:t xml:space="preserve">On NIMs website, we have a </w:t>
            </w:r>
            <w:r w:rsidRPr="00371C56">
              <w:rPr>
                <w:rFonts w:ascii="Arial Narrow" w:hAnsi="Arial Narrow"/>
                <w:b/>
              </w:rPr>
              <w:t>dedicated page for COVID-19 related updates</w:t>
            </w:r>
            <w:r w:rsidRPr="00371C56">
              <w:rPr>
                <w:rFonts w:ascii="Arial Narrow" w:hAnsi="Arial Narrow"/>
              </w:rPr>
              <w:t xml:space="preserve">, as well as a page on human rights considerations for vulnerable groups and </w:t>
            </w:r>
            <w:r w:rsidRPr="00371C56">
              <w:rPr>
                <w:rFonts w:ascii="Arial Narrow" w:hAnsi="Arial Narrow"/>
                <w:b/>
              </w:rPr>
              <w:t>a page collating key resources and recommendations</w:t>
            </w:r>
            <w:r w:rsidRPr="00371C56">
              <w:rPr>
                <w:rFonts w:ascii="Arial Narrow" w:hAnsi="Arial Narrow"/>
              </w:rPr>
              <w:t xml:space="preserve"> from international human rights bodies, experts and NGOs.</w:t>
            </w:r>
            <w:r w:rsidRPr="00371C56">
              <w:rPr>
                <w:rFonts w:ascii="Arial Narrow" w:hAnsi="Arial Narrow"/>
              </w:rPr>
              <w:br/>
            </w:r>
            <w:r w:rsidRPr="00371C56">
              <w:rPr>
                <w:rFonts w:ascii="Arial Narrow" w:hAnsi="Arial Narrow"/>
              </w:rPr>
              <w:br/>
            </w:r>
            <w:r w:rsidRPr="00371C56">
              <w:rPr>
                <w:rStyle w:val="Strong"/>
                <w:rFonts w:ascii="Arial Narrow" w:hAnsi="Arial Narrow"/>
                <w:shd w:val="clear" w:color="auto" w:fill="FFFFFF"/>
              </w:rPr>
              <w:t>Read the NHRI’s </w:t>
            </w:r>
            <w:hyperlink r:id="rId203" w:tgtFrame="_blank" w:history="1">
              <w:r w:rsidRPr="00371C56">
                <w:rPr>
                  <w:rStyle w:val="Hyperlink"/>
                  <w:rFonts w:ascii="Arial Narrow" w:hAnsi="Arial Narrow"/>
                  <w:b/>
                  <w:bCs/>
                  <w:color w:val="auto"/>
                </w:rPr>
                <w:t>input</w:t>
              </w:r>
            </w:hyperlink>
            <w:r w:rsidRPr="00371C56">
              <w:rPr>
                <w:rStyle w:val="Strong"/>
                <w:rFonts w:ascii="Arial Narrow" w:hAnsi="Arial Narrow"/>
                <w:shd w:val="clear" w:color="auto" w:fill="FFFFFF"/>
              </w:rPr>
              <w:t> to the Norwegian Parliament and </w:t>
            </w:r>
            <w:hyperlink r:id="rId204" w:tgtFrame="_blank" w:history="1">
              <w:r w:rsidRPr="00371C56">
                <w:rPr>
                  <w:rStyle w:val="Hyperlink"/>
                  <w:rFonts w:ascii="Arial Narrow" w:hAnsi="Arial Narrow"/>
                  <w:b/>
                  <w:bCs/>
                  <w:color w:val="auto"/>
                </w:rPr>
                <w:t>insight</w:t>
              </w:r>
            </w:hyperlink>
            <w:r w:rsidRPr="00371C56">
              <w:rPr>
                <w:rStyle w:val="Strong"/>
                <w:rFonts w:ascii="Arial Narrow" w:hAnsi="Arial Narrow"/>
                <w:shd w:val="clear" w:color="auto" w:fill="FFFFFF"/>
              </w:rPr>
              <w:t> on the Corona Act</w:t>
            </w:r>
            <w:r w:rsidRPr="00371C56">
              <w:rPr>
                <w:rFonts w:ascii="Arial Narrow" w:hAnsi="Arial Narrow"/>
              </w:rPr>
              <w:br/>
            </w:r>
          </w:p>
          <w:p w14:paraId="21ED6FA0" w14:textId="77777777" w:rsidR="00100C17" w:rsidRPr="00371C56" w:rsidRDefault="00100C17" w:rsidP="000D100F">
            <w:pPr>
              <w:rPr>
                <w:rStyle w:val="Strong"/>
                <w:rFonts w:ascii="Arial Narrow" w:hAnsi="Arial Narrow"/>
                <w:shd w:val="clear" w:color="auto" w:fill="FFFFFF"/>
              </w:rPr>
            </w:pPr>
            <w:r w:rsidRPr="00371C56">
              <w:rPr>
                <w:rStyle w:val="Strong"/>
                <w:rFonts w:ascii="Arial Narrow" w:hAnsi="Arial Narrow"/>
                <w:shd w:val="clear" w:color="auto" w:fill="FFFFFF"/>
              </w:rPr>
              <w:t>See also:</w:t>
            </w:r>
          </w:p>
          <w:p w14:paraId="2C9A368B" w14:textId="3356A511" w:rsidR="00100C17" w:rsidRPr="00371C56" w:rsidRDefault="00100C17" w:rsidP="000D100F">
            <w:pPr>
              <w:rPr>
                <w:rFonts w:ascii="Arial Narrow" w:hAnsi="Arial Narrow"/>
                <w:b/>
              </w:rPr>
            </w:pPr>
            <w:r w:rsidRPr="00371C56">
              <w:rPr>
                <w:rFonts w:ascii="Arial Narrow" w:hAnsi="Arial Narrow"/>
                <w:b/>
              </w:rPr>
              <w:t>NIMs Submissions Regarding Temporary Regulations:</w:t>
            </w:r>
          </w:p>
          <w:p w14:paraId="332B47FE" w14:textId="77777777" w:rsidR="00100C17" w:rsidRPr="00371C56" w:rsidRDefault="00100C17" w:rsidP="000D100F">
            <w:pPr>
              <w:rPr>
                <w:rFonts w:ascii="Arial Narrow" w:hAnsi="Arial Narrow"/>
                <w:b/>
              </w:rPr>
            </w:pPr>
          </w:p>
          <w:p w14:paraId="1E75986B" w14:textId="77777777" w:rsidR="00100C17" w:rsidRPr="00371C56" w:rsidRDefault="0017336E" w:rsidP="000D100F">
            <w:pPr>
              <w:pStyle w:val="ListParagraph"/>
              <w:numPr>
                <w:ilvl w:val="0"/>
                <w:numId w:val="32"/>
              </w:numPr>
              <w:rPr>
                <w:rFonts w:ascii="Arial Narrow" w:hAnsi="Arial Narrow"/>
              </w:rPr>
            </w:pPr>
            <w:hyperlink r:id="rId205" w:history="1">
              <w:r w:rsidR="00100C17" w:rsidRPr="00371C56">
                <w:rPr>
                  <w:rStyle w:val="Hyperlink"/>
                  <w:rFonts w:ascii="Arial Narrow" w:hAnsi="Arial Narrow"/>
                  <w:color w:val="auto"/>
                </w:rPr>
                <w:t>Measures to strengthen the efficiency of the judicial system;</w:t>
              </w:r>
            </w:hyperlink>
          </w:p>
          <w:p w14:paraId="2064FCBE" w14:textId="77777777" w:rsidR="00100C17" w:rsidRPr="00371C56" w:rsidRDefault="0017336E" w:rsidP="000D100F">
            <w:pPr>
              <w:pStyle w:val="ListParagraph"/>
              <w:numPr>
                <w:ilvl w:val="0"/>
                <w:numId w:val="32"/>
              </w:numPr>
              <w:rPr>
                <w:rFonts w:ascii="Arial Narrow" w:hAnsi="Arial Narrow"/>
              </w:rPr>
            </w:pPr>
            <w:hyperlink r:id="rId206" w:history="1">
              <w:r w:rsidR="00100C17" w:rsidRPr="00371C56">
                <w:rPr>
                  <w:rStyle w:val="Hyperlink"/>
                  <w:rFonts w:ascii="Arial Narrow" w:hAnsi="Arial Narrow"/>
                  <w:color w:val="auto"/>
                </w:rPr>
                <w:t>The enforcement of penalties in the criminal justice system;</w:t>
              </w:r>
            </w:hyperlink>
          </w:p>
          <w:p w14:paraId="5D40BD85" w14:textId="77777777" w:rsidR="00100C17" w:rsidRPr="00371C56" w:rsidRDefault="0017336E" w:rsidP="000D100F">
            <w:pPr>
              <w:pStyle w:val="ListParagraph"/>
              <w:numPr>
                <w:ilvl w:val="0"/>
                <w:numId w:val="32"/>
              </w:numPr>
              <w:rPr>
                <w:rFonts w:ascii="Arial Narrow" w:hAnsi="Arial Narrow"/>
              </w:rPr>
            </w:pPr>
            <w:hyperlink r:id="rId207" w:history="1">
              <w:r w:rsidR="00100C17" w:rsidRPr="00371C56">
                <w:rPr>
                  <w:rStyle w:val="Hyperlink"/>
                  <w:rFonts w:ascii="Arial Narrow" w:hAnsi="Arial Narrow"/>
                  <w:color w:val="auto"/>
                </w:rPr>
                <w:t>Measures in the field of child welfare in response to the COVID-19 outbreak;</w:t>
              </w:r>
            </w:hyperlink>
          </w:p>
          <w:p w14:paraId="17B36F83" w14:textId="77777777" w:rsidR="00100C17" w:rsidRPr="00371C56" w:rsidRDefault="0017336E" w:rsidP="000D100F">
            <w:pPr>
              <w:pStyle w:val="ListParagraph"/>
              <w:numPr>
                <w:ilvl w:val="0"/>
                <w:numId w:val="32"/>
              </w:numPr>
              <w:rPr>
                <w:rFonts w:ascii="Arial Narrow" w:hAnsi="Arial Narrow"/>
              </w:rPr>
            </w:pPr>
            <w:hyperlink r:id="rId208" w:history="1">
              <w:r w:rsidR="00100C17" w:rsidRPr="00371C56">
                <w:rPr>
                  <w:rStyle w:val="Hyperlink"/>
                  <w:rFonts w:ascii="Arial Narrow" w:hAnsi="Arial Narrow"/>
                  <w:color w:val="auto"/>
                </w:rPr>
                <w:t>Proposals to extend the duration of the Corona Act;</w:t>
              </w:r>
            </w:hyperlink>
          </w:p>
          <w:p w14:paraId="59C9A00C" w14:textId="77777777" w:rsidR="00100C17" w:rsidRPr="00371C56" w:rsidRDefault="00100C17" w:rsidP="000D100F">
            <w:pPr>
              <w:pStyle w:val="ListParagraph"/>
              <w:numPr>
                <w:ilvl w:val="0"/>
                <w:numId w:val="32"/>
              </w:numPr>
              <w:rPr>
                <w:rStyle w:val="Hyperlink"/>
                <w:rFonts w:ascii="Arial Narrow" w:hAnsi="Arial Narrow"/>
                <w:color w:val="auto"/>
              </w:rPr>
            </w:pPr>
            <w:r w:rsidRPr="00371C56">
              <w:rPr>
                <w:rFonts w:ascii="Arial Narrow" w:hAnsi="Arial Narrow"/>
              </w:rPr>
              <w:fldChar w:fldCharType="begin"/>
            </w:r>
            <w:r w:rsidRPr="00371C56">
              <w:rPr>
                <w:rFonts w:ascii="Arial Narrow" w:hAnsi="Arial Narrow"/>
              </w:rPr>
              <w:instrText xml:space="preserve"> HYPERLINK "https://www.nhri.no/2020/horingsuttalelse-behandling-av-saker-om-oppholdstillatelse-i-forbindelse-med-utbruddet-av-covid-19/" </w:instrText>
            </w:r>
            <w:r w:rsidRPr="00371C56">
              <w:rPr>
                <w:rFonts w:ascii="Arial Narrow" w:hAnsi="Arial Narrow"/>
              </w:rPr>
              <w:fldChar w:fldCharType="separate"/>
            </w:r>
            <w:r w:rsidRPr="00371C56">
              <w:rPr>
                <w:rStyle w:val="Hyperlink"/>
                <w:rFonts w:ascii="Arial Narrow" w:hAnsi="Arial Narrow"/>
                <w:color w:val="auto"/>
              </w:rPr>
              <w:t>The handling of residence permit cases in connection with the outbreak of</w:t>
            </w:r>
          </w:p>
          <w:p w14:paraId="270DD3B0" w14:textId="77777777" w:rsidR="00100C17" w:rsidRPr="00371C56" w:rsidRDefault="00100C17" w:rsidP="000D100F">
            <w:pPr>
              <w:pStyle w:val="ListParagraph"/>
              <w:numPr>
                <w:ilvl w:val="0"/>
                <w:numId w:val="32"/>
              </w:numPr>
              <w:rPr>
                <w:rFonts w:ascii="Arial Narrow" w:hAnsi="Arial Narrow"/>
              </w:rPr>
            </w:pPr>
            <w:r w:rsidRPr="00371C56">
              <w:rPr>
                <w:rStyle w:val="Hyperlink"/>
                <w:rFonts w:ascii="Arial Narrow" w:hAnsi="Arial Narrow"/>
                <w:color w:val="auto"/>
              </w:rPr>
              <w:t>COVID-19;</w:t>
            </w:r>
            <w:r w:rsidRPr="00371C56">
              <w:rPr>
                <w:rFonts w:ascii="Arial Narrow" w:hAnsi="Arial Narrow"/>
              </w:rPr>
              <w:fldChar w:fldCharType="end"/>
            </w:r>
          </w:p>
          <w:p w14:paraId="587ECCEB" w14:textId="77777777" w:rsidR="00100C17" w:rsidRPr="00371C56" w:rsidRDefault="0017336E" w:rsidP="000D100F">
            <w:pPr>
              <w:pStyle w:val="ListParagraph"/>
              <w:numPr>
                <w:ilvl w:val="0"/>
                <w:numId w:val="32"/>
              </w:numPr>
              <w:rPr>
                <w:rFonts w:ascii="Arial Narrow" w:hAnsi="Arial Narrow"/>
              </w:rPr>
            </w:pPr>
            <w:hyperlink r:id="rId209" w:history="1">
              <w:r w:rsidR="00100C17" w:rsidRPr="00371C56">
                <w:rPr>
                  <w:rStyle w:val="Hyperlink"/>
                  <w:rFonts w:ascii="Arial Narrow" w:hAnsi="Arial Narrow"/>
                  <w:color w:val="auto"/>
                </w:rPr>
                <w:t>Proposals for temporary amendments to the Immigration Act;</w:t>
              </w:r>
            </w:hyperlink>
          </w:p>
          <w:p w14:paraId="1388463D" w14:textId="77777777" w:rsidR="00100C17" w:rsidRPr="00371C56" w:rsidRDefault="00100C17" w:rsidP="00E32F5C">
            <w:pPr>
              <w:ind w:left="403" w:hanging="403"/>
              <w:rPr>
                <w:rFonts w:ascii="Arial Narrow" w:hAnsi="Arial Narrow"/>
              </w:rPr>
            </w:pPr>
            <w:r w:rsidRPr="00371C56">
              <w:rPr>
                <w:rFonts w:ascii="Arial Narrow" w:hAnsi="Arial Narrow"/>
                <w:b/>
              </w:rPr>
              <w:br/>
            </w:r>
            <w:r w:rsidRPr="00371C56">
              <w:rPr>
                <w:rStyle w:val="Strong"/>
                <w:rFonts w:ascii="Arial Narrow" w:hAnsi="Arial Narrow"/>
                <w:b w:val="0"/>
                <w:shd w:val="clear" w:color="auto" w:fill="FFFFFF"/>
              </w:rPr>
              <w:t>– Letter on the protection of human rights during the covid-19 pandemic to Ministry of Health, Directorate of Health, Norwegian Institute of Public Health (</w:t>
            </w:r>
            <w:hyperlink r:id="rId210" w:history="1">
              <w:r w:rsidRPr="00371C56">
                <w:rPr>
                  <w:rStyle w:val="Hyperlink"/>
                  <w:rFonts w:ascii="Arial Narrow" w:hAnsi="Arial Narrow"/>
                  <w:bCs/>
                  <w:color w:val="auto"/>
                </w:rPr>
                <w:t>Norwegian</w:t>
              </w:r>
            </w:hyperlink>
            <w:r w:rsidRPr="00371C56">
              <w:rPr>
                <w:rStyle w:val="Strong"/>
                <w:rFonts w:ascii="Arial Narrow" w:hAnsi="Arial Narrow"/>
                <w:shd w:val="clear" w:color="auto" w:fill="FFFFFF"/>
              </w:rPr>
              <w:t>)</w:t>
            </w:r>
            <w:r w:rsidRPr="00371C56">
              <w:rPr>
                <w:rFonts w:ascii="Arial Narrow" w:hAnsi="Arial Narrow"/>
                <w:b/>
              </w:rPr>
              <w:br/>
            </w:r>
            <w:r w:rsidRPr="00371C56">
              <w:rPr>
                <w:rStyle w:val="Strong"/>
                <w:rFonts w:ascii="Arial Narrow" w:hAnsi="Arial Narrow"/>
                <w:b w:val="0"/>
                <w:shd w:val="clear" w:color="auto" w:fill="FFFFFF"/>
              </w:rPr>
              <w:t>– Letter to the Ministry of Health and Care Services and the Norwegian Institute of Public Health on safeguarding the right to privacy in connection with infection tracking app (</w:t>
            </w:r>
            <w:hyperlink r:id="rId211" w:history="1">
              <w:r w:rsidRPr="00371C56">
                <w:rPr>
                  <w:rStyle w:val="Hyperlink"/>
                  <w:rFonts w:ascii="Arial Narrow" w:hAnsi="Arial Narrow"/>
                  <w:bCs/>
                  <w:color w:val="auto"/>
                </w:rPr>
                <w:t>Norwegian</w:t>
              </w:r>
            </w:hyperlink>
            <w:r w:rsidRPr="00371C56">
              <w:rPr>
                <w:rStyle w:val="Strong"/>
                <w:rFonts w:ascii="Arial Narrow" w:hAnsi="Arial Narrow"/>
                <w:shd w:val="clear" w:color="auto" w:fill="FFFFFF"/>
              </w:rPr>
              <w:t>)</w:t>
            </w:r>
          </w:p>
        </w:tc>
      </w:tr>
      <w:tr w:rsidR="00100C17" w:rsidRPr="00371C56" w14:paraId="7034D6C4" w14:textId="77777777" w:rsidTr="000D100F">
        <w:tblPrEx>
          <w:tblLook w:val="0000" w:firstRow="0" w:lastRow="0" w:firstColumn="0" w:lastColumn="0" w:noHBand="0" w:noVBand="0"/>
        </w:tblPrEx>
        <w:trPr>
          <w:trHeight w:val="600"/>
        </w:trPr>
        <w:tc>
          <w:tcPr>
            <w:tcW w:w="4440" w:type="dxa"/>
            <w:gridSpan w:val="2"/>
          </w:tcPr>
          <w:p w14:paraId="2F9D3F20" w14:textId="703FD0ED" w:rsidR="00CC6B10" w:rsidRPr="00371C56" w:rsidRDefault="00CC6B10" w:rsidP="000D100F">
            <w:pPr>
              <w:tabs>
                <w:tab w:val="left" w:pos="3375"/>
              </w:tabs>
              <w:ind w:left="-5"/>
              <w:rPr>
                <w:rFonts w:ascii="Arial Narrow" w:hAnsi="Arial Narrow"/>
                <w:b/>
              </w:rPr>
            </w:pPr>
            <w:r w:rsidRPr="00371C56">
              <w:rPr>
                <w:rFonts w:ascii="Arial Narrow" w:hAnsi="Arial Narrow"/>
                <w:b/>
              </w:rPr>
              <w:t>Poland</w:t>
            </w:r>
          </w:p>
          <w:p w14:paraId="5E4911C1" w14:textId="2E8E9956" w:rsidR="00100C17" w:rsidRPr="00371C56" w:rsidRDefault="00100C17" w:rsidP="000D100F">
            <w:pPr>
              <w:tabs>
                <w:tab w:val="left" w:pos="3375"/>
              </w:tabs>
              <w:ind w:left="-5"/>
              <w:rPr>
                <w:rFonts w:ascii="Arial Narrow" w:hAnsi="Arial Narrow"/>
                <w:b/>
              </w:rPr>
            </w:pPr>
            <w:r w:rsidRPr="00371C56">
              <w:rPr>
                <w:rFonts w:ascii="Arial Narrow" w:hAnsi="Arial Narrow"/>
                <w:b/>
              </w:rPr>
              <w:t>Office of the Polish Commissioner for Human Rights</w:t>
            </w:r>
          </w:p>
        </w:tc>
        <w:tc>
          <w:tcPr>
            <w:tcW w:w="9305" w:type="dxa"/>
          </w:tcPr>
          <w:p w14:paraId="343AF174" w14:textId="77777777" w:rsidR="00100C17" w:rsidRPr="00371C56" w:rsidRDefault="00100C17" w:rsidP="009F6919">
            <w:pPr>
              <w:jc w:val="both"/>
              <w:rPr>
                <w:rFonts w:ascii="Arial Narrow" w:hAnsi="Arial Narrow"/>
                <w:shd w:val="clear" w:color="auto" w:fill="FFFFFF"/>
              </w:rPr>
            </w:pPr>
            <w:r w:rsidRPr="00371C56">
              <w:rPr>
                <w:rFonts w:ascii="Arial Narrow" w:hAnsi="Arial Narrow"/>
                <w:shd w:val="clear" w:color="auto" w:fill="FFFFFF"/>
              </w:rPr>
              <w:t xml:space="preserve">In Poland, the NHRI (Office of the Polish Commissioner for Human Rights) has released three </w:t>
            </w:r>
            <w:r w:rsidRPr="00371C56">
              <w:rPr>
                <w:rFonts w:ascii="Arial Narrow" w:hAnsi="Arial Narrow"/>
                <w:b/>
                <w:shd w:val="clear" w:color="auto" w:fill="FFFFFF"/>
              </w:rPr>
              <w:t>statements</w:t>
            </w:r>
            <w:r w:rsidRPr="00371C56">
              <w:rPr>
                <w:rFonts w:ascii="Arial Narrow" w:hAnsi="Arial Narrow"/>
                <w:shd w:val="clear" w:color="auto" w:fill="FFFFFF"/>
              </w:rPr>
              <w:t xml:space="preserve"> in relation to the pandemic. One </w:t>
            </w:r>
            <w:hyperlink r:id="rId212" w:tgtFrame="_blank" w:history="1">
              <w:r w:rsidRPr="00371C56">
                <w:rPr>
                  <w:rStyle w:val="Hyperlink"/>
                  <w:rFonts w:ascii="Arial Narrow" w:hAnsi="Arial Narrow"/>
                  <w:b/>
                  <w:color w:val="auto"/>
                  <w:shd w:val="clear" w:color="auto" w:fill="FFFFFF"/>
                </w:rPr>
                <w:t>statement</w:t>
              </w:r>
            </w:hyperlink>
            <w:r w:rsidRPr="00371C56">
              <w:rPr>
                <w:rFonts w:ascii="Arial Narrow" w:hAnsi="Arial Narrow"/>
                <w:b/>
                <w:shd w:val="clear" w:color="auto" w:fill="FFFFFF"/>
              </w:rPr>
              <w:t> </w:t>
            </w:r>
            <w:r w:rsidRPr="00371C56">
              <w:rPr>
                <w:rFonts w:ascii="Arial Narrow" w:hAnsi="Arial Narrow"/>
                <w:shd w:val="clear" w:color="auto" w:fill="FFFFFF"/>
              </w:rPr>
              <w:t>calls on the Minister of Health to take steps to provide adequate health care for patients who are not infected with coronavirus. The others relate to the </w:t>
            </w:r>
            <w:hyperlink r:id="rId213" w:tgtFrame="_blank" w:history="1">
              <w:r w:rsidRPr="00371C56">
                <w:rPr>
                  <w:rStyle w:val="Hyperlink"/>
                  <w:rFonts w:ascii="Arial Narrow" w:hAnsi="Arial Narrow"/>
                  <w:color w:val="auto"/>
                  <w:shd w:val="clear" w:color="auto" w:fill="FFFFFF"/>
                </w:rPr>
                <w:t>situation</w:t>
              </w:r>
            </w:hyperlink>
            <w:r w:rsidRPr="00371C56">
              <w:rPr>
                <w:rFonts w:ascii="Arial Narrow" w:hAnsi="Arial Narrow"/>
                <w:shd w:val="clear" w:color="auto" w:fill="FFFFFF"/>
              </w:rPr>
              <w:t> of Polish citizens awaiting return to Poland from South America, and a </w:t>
            </w:r>
            <w:hyperlink r:id="rId214" w:tgtFrame="_blank" w:history="1">
              <w:r w:rsidRPr="00371C56">
                <w:rPr>
                  <w:rStyle w:val="Hyperlink"/>
                  <w:rFonts w:ascii="Arial Narrow" w:hAnsi="Arial Narrow"/>
                  <w:color w:val="auto"/>
                  <w:shd w:val="clear" w:color="auto" w:fill="FFFFFF"/>
                </w:rPr>
                <w:t>call</w:t>
              </w:r>
            </w:hyperlink>
            <w:r w:rsidRPr="00371C56">
              <w:rPr>
                <w:rFonts w:ascii="Arial Narrow" w:hAnsi="Arial Narrow"/>
                <w:shd w:val="clear" w:color="auto" w:fill="FFFFFF"/>
              </w:rPr>
              <w:t> for Poland’s May elections to not take place.</w:t>
            </w:r>
          </w:p>
          <w:p w14:paraId="544DCEE6" w14:textId="77777777" w:rsidR="00100C17" w:rsidRPr="00371C56" w:rsidRDefault="00100C17" w:rsidP="009F6919">
            <w:pPr>
              <w:jc w:val="both"/>
              <w:rPr>
                <w:rFonts w:ascii="Arial Narrow" w:hAnsi="Arial Narrow"/>
                <w:shd w:val="clear" w:color="auto" w:fill="FFFFFF"/>
              </w:rPr>
            </w:pPr>
          </w:p>
          <w:p w14:paraId="48072CA3" w14:textId="77777777" w:rsidR="00100C17" w:rsidRPr="00371C56" w:rsidRDefault="00100C17" w:rsidP="009F6919">
            <w:pPr>
              <w:jc w:val="both"/>
              <w:rPr>
                <w:rFonts w:ascii="Arial Narrow" w:hAnsi="Arial Narrow"/>
                <w:shd w:val="clear" w:color="auto" w:fill="FFFFFF"/>
              </w:rPr>
            </w:pPr>
            <w:r w:rsidRPr="00371C56">
              <w:rPr>
                <w:rStyle w:val="Strong"/>
                <w:rFonts w:ascii="Arial Narrow" w:hAnsi="Arial Narrow" w:cs="Segoe UI Semibold"/>
                <w:b w:val="0"/>
                <w:shd w:val="clear" w:color="auto" w:fill="FFFFFF"/>
              </w:rPr>
              <w:t>The National Human Rights Institutions (NHRIs) of Germany and Poland released a </w:t>
            </w:r>
            <w:hyperlink r:id="rId215" w:history="1">
              <w:r w:rsidRPr="00371C56">
                <w:rPr>
                  <w:rStyle w:val="Strong"/>
                  <w:rFonts w:ascii="Arial Narrow" w:hAnsi="Arial Narrow" w:cs="Segoe UI Semibold"/>
                  <w:b w:val="0"/>
                  <w:shd w:val="clear" w:color="auto" w:fill="FFFFFF"/>
                </w:rPr>
                <w:t xml:space="preserve">joint </w:t>
              </w:r>
              <w:r w:rsidRPr="00371C56">
                <w:rPr>
                  <w:rStyle w:val="Strong"/>
                  <w:rFonts w:ascii="Arial Narrow" w:hAnsi="Arial Narrow" w:cs="Segoe UI Semibold"/>
                  <w:u w:val="single"/>
                  <w:shd w:val="clear" w:color="auto" w:fill="FFFFFF"/>
                </w:rPr>
                <w:t>statement</w:t>
              </w:r>
            </w:hyperlink>
            <w:r w:rsidRPr="00371C56">
              <w:rPr>
                <w:rStyle w:val="Strong"/>
                <w:rFonts w:ascii="Arial Narrow" w:hAnsi="Arial Narrow" w:cs="Segoe UI Semibold"/>
                <w:shd w:val="clear" w:color="auto" w:fill="FFFFFF"/>
              </w:rPr>
              <w:t> </w:t>
            </w:r>
            <w:r w:rsidRPr="00371C56">
              <w:rPr>
                <w:rStyle w:val="Strong"/>
                <w:rFonts w:ascii="Arial Narrow" w:hAnsi="Arial Narrow" w:cs="Segoe UI Semibold"/>
                <w:b w:val="0"/>
                <w:shd w:val="clear" w:color="auto" w:fill="FFFFFF"/>
              </w:rPr>
              <w:t>on the need to strengthen human rights of older persons, especially in light of the outbreak of COVID-19.</w:t>
            </w:r>
          </w:p>
          <w:p w14:paraId="5648564F" w14:textId="77777777" w:rsidR="00100C17" w:rsidRPr="00371C56" w:rsidRDefault="00100C17" w:rsidP="009F6919">
            <w:pPr>
              <w:jc w:val="both"/>
              <w:rPr>
                <w:rFonts w:ascii="Arial Narrow" w:hAnsi="Arial Narrow"/>
                <w:shd w:val="clear" w:color="auto" w:fill="FFFFFF"/>
              </w:rPr>
            </w:pPr>
          </w:p>
          <w:p w14:paraId="30240086" w14:textId="77777777" w:rsidR="00100C17" w:rsidRPr="00371C56" w:rsidRDefault="00100C17" w:rsidP="009F6919">
            <w:pPr>
              <w:jc w:val="both"/>
              <w:rPr>
                <w:rFonts w:ascii="Arial Narrow" w:hAnsi="Arial Narrow"/>
                <w:shd w:val="clear" w:color="auto" w:fill="FFFFFF"/>
              </w:rPr>
            </w:pPr>
            <w:r w:rsidRPr="00371C56">
              <w:rPr>
                <w:rFonts w:ascii="Arial Narrow" w:hAnsi="Arial Narrow"/>
              </w:rPr>
              <w:t>In the statement, the two NHRIs (German Institute for Human Rights and Office of the Polish Commissioner for Human Rights) call on governments to undertake systematic assessments of the needs of older persons during the pandemic to create effective measures that can mitigate and prevent abuse or neglect. They also highlight that states must ensure, among others, effective and practical access to information, accessible and affordable long-term care services, as well as home-care and community-based services without discrimination of any kind.</w:t>
            </w:r>
            <w:r w:rsidRPr="00371C56">
              <w:rPr>
                <w:rFonts w:ascii="Arial Narrow" w:hAnsi="Arial Narrow"/>
              </w:rPr>
              <w:br/>
            </w:r>
            <w:r w:rsidRPr="00371C56">
              <w:rPr>
                <w:rFonts w:ascii="Arial Narrow" w:hAnsi="Arial Narrow"/>
              </w:rPr>
              <w:br/>
            </w:r>
            <w:r w:rsidRPr="00371C56">
              <w:rPr>
                <w:rStyle w:val="Strong"/>
                <w:rFonts w:ascii="Arial Narrow" w:hAnsi="Arial Narrow"/>
                <w:shd w:val="clear" w:color="auto" w:fill="FFFFFF"/>
              </w:rPr>
              <w:t>Read the statements on </w:t>
            </w:r>
            <w:hyperlink r:id="rId216" w:tgtFrame="_blank" w:history="1">
              <w:r w:rsidRPr="00371C56">
                <w:rPr>
                  <w:rStyle w:val="Hyperlink"/>
                  <w:rFonts w:ascii="Arial Narrow" w:hAnsi="Arial Narrow"/>
                  <w:b/>
                  <w:bCs/>
                  <w:color w:val="auto"/>
                </w:rPr>
                <w:t>healthcare</w:t>
              </w:r>
            </w:hyperlink>
            <w:r w:rsidRPr="00371C56">
              <w:rPr>
                <w:rStyle w:val="Strong"/>
                <w:rFonts w:ascii="Arial Narrow" w:hAnsi="Arial Narrow"/>
                <w:shd w:val="clear" w:color="auto" w:fill="FFFFFF"/>
              </w:rPr>
              <w:t>, </w:t>
            </w:r>
            <w:hyperlink r:id="rId217" w:tgtFrame="_blank" w:history="1">
              <w:r w:rsidRPr="00371C56">
                <w:rPr>
                  <w:rStyle w:val="Hyperlink"/>
                  <w:rFonts w:ascii="Arial Narrow" w:hAnsi="Arial Narrow"/>
                  <w:b/>
                  <w:bCs/>
                  <w:color w:val="auto"/>
                </w:rPr>
                <w:t>citizens awaiting return</w:t>
              </w:r>
            </w:hyperlink>
            <w:r w:rsidRPr="00371C56">
              <w:rPr>
                <w:rStyle w:val="Strong"/>
                <w:rFonts w:ascii="Arial Narrow" w:hAnsi="Arial Narrow"/>
                <w:shd w:val="clear" w:color="auto" w:fill="FFFFFF"/>
              </w:rPr>
              <w:t> and the </w:t>
            </w:r>
            <w:hyperlink r:id="rId218" w:tgtFrame="_blank" w:history="1">
              <w:r w:rsidRPr="00371C56">
                <w:rPr>
                  <w:rStyle w:val="Hyperlink"/>
                  <w:rFonts w:ascii="Arial Narrow" w:hAnsi="Arial Narrow"/>
                  <w:b/>
                  <w:bCs/>
                  <w:color w:val="auto"/>
                </w:rPr>
                <w:t>May elections</w:t>
              </w:r>
            </w:hyperlink>
            <w:r w:rsidRPr="00371C56">
              <w:rPr>
                <w:rStyle w:val="Strong"/>
                <w:rFonts w:ascii="Arial Narrow" w:hAnsi="Arial Narrow"/>
                <w:shd w:val="clear" w:color="auto" w:fill="FFFFFF"/>
              </w:rPr>
              <w:t> (Polish)</w:t>
            </w:r>
          </w:p>
        </w:tc>
      </w:tr>
      <w:tr w:rsidR="00100C17" w:rsidRPr="00371C56" w14:paraId="1FB05BCB" w14:textId="77777777" w:rsidTr="000D100F">
        <w:tblPrEx>
          <w:tblLook w:val="0000" w:firstRow="0" w:lastRow="0" w:firstColumn="0" w:lastColumn="0" w:noHBand="0" w:noVBand="0"/>
        </w:tblPrEx>
        <w:trPr>
          <w:trHeight w:val="2551"/>
        </w:trPr>
        <w:tc>
          <w:tcPr>
            <w:tcW w:w="4440" w:type="dxa"/>
            <w:gridSpan w:val="2"/>
          </w:tcPr>
          <w:p w14:paraId="72CFD7BF" w14:textId="77777777" w:rsidR="00CC6B10" w:rsidRPr="00371C56" w:rsidRDefault="00CC6B10" w:rsidP="000D100F">
            <w:pPr>
              <w:tabs>
                <w:tab w:val="left" w:pos="3375"/>
              </w:tabs>
              <w:ind w:left="-5"/>
              <w:rPr>
                <w:rFonts w:ascii="Arial Narrow" w:hAnsi="Arial Narrow"/>
                <w:b/>
              </w:rPr>
            </w:pPr>
            <w:r w:rsidRPr="00371C56">
              <w:rPr>
                <w:rFonts w:ascii="Arial Narrow" w:hAnsi="Arial Narrow"/>
                <w:b/>
              </w:rPr>
              <w:t>Portugal</w:t>
            </w:r>
          </w:p>
          <w:p w14:paraId="361FFEFC" w14:textId="459B531A" w:rsidR="00100C17" w:rsidRPr="00371C56" w:rsidRDefault="00100C17" w:rsidP="000D100F">
            <w:pPr>
              <w:tabs>
                <w:tab w:val="left" w:pos="3375"/>
              </w:tabs>
              <w:ind w:left="-5"/>
              <w:rPr>
                <w:rFonts w:ascii="Arial Narrow" w:hAnsi="Arial Narrow"/>
                <w:b/>
              </w:rPr>
            </w:pPr>
            <w:r w:rsidRPr="00371C56">
              <w:rPr>
                <w:rFonts w:ascii="Arial Narrow" w:hAnsi="Arial Narrow"/>
                <w:b/>
              </w:rPr>
              <w:t>Office of the Portuguese Ombudsman</w:t>
            </w:r>
          </w:p>
        </w:tc>
        <w:tc>
          <w:tcPr>
            <w:tcW w:w="9305" w:type="dxa"/>
          </w:tcPr>
          <w:p w14:paraId="0485E50A" w14:textId="77777777" w:rsidR="00100C17" w:rsidRPr="00371C56" w:rsidRDefault="00100C17" w:rsidP="000D100F">
            <w:pPr>
              <w:rPr>
                <w:rFonts w:ascii="Arial Narrow" w:hAnsi="Arial Narrow"/>
              </w:rPr>
            </w:pPr>
            <w:r w:rsidRPr="00371C56">
              <w:rPr>
                <w:rFonts w:ascii="Arial Narrow" w:hAnsi="Arial Narrow"/>
                <w:shd w:val="clear" w:color="auto" w:fill="FFFFFF"/>
              </w:rPr>
              <w:t xml:space="preserve">The NHRI of Portugal (Office of the Portuguese Ombudsman) has published a </w:t>
            </w:r>
            <w:r w:rsidRPr="00371C56">
              <w:rPr>
                <w:rFonts w:ascii="Arial Narrow" w:hAnsi="Arial Narrow"/>
                <w:b/>
                <w:shd w:val="clear" w:color="auto" w:fill="FFFFFF"/>
              </w:rPr>
              <w:t>statement</w:t>
            </w:r>
            <w:r w:rsidRPr="00371C56">
              <w:rPr>
                <w:rFonts w:ascii="Arial Narrow" w:hAnsi="Arial Narrow"/>
                <w:shd w:val="clear" w:color="auto" w:fill="FFFFFF"/>
              </w:rPr>
              <w:t xml:space="preserve"> clarifying possible questions rising from the state of emergency measures occurring in the country. It acknowledges that, in view of the current public calamity, some of the rights and freedoms can be temporarily suspended. However, it stresses that the state of emergency does not imply the suspension of the Constitution and that the measures taken must keep respecting democratic legality and citizens’ rights.</w:t>
            </w:r>
            <w:r w:rsidRPr="00371C56">
              <w:rPr>
                <w:rFonts w:ascii="Arial Narrow" w:hAnsi="Arial Narrow"/>
              </w:rPr>
              <w:br/>
            </w:r>
            <w:r w:rsidRPr="00371C56">
              <w:rPr>
                <w:rFonts w:ascii="Arial Narrow" w:hAnsi="Arial Narrow"/>
              </w:rPr>
              <w:br/>
            </w:r>
            <w:r w:rsidRPr="00371C56">
              <w:rPr>
                <w:rStyle w:val="Strong"/>
                <w:rFonts w:ascii="Arial Narrow" w:hAnsi="Arial Narrow"/>
                <w:b w:val="0"/>
                <w:u w:val="single"/>
                <w:shd w:val="clear" w:color="auto" w:fill="FFFFFF"/>
              </w:rPr>
              <w:t>Read the </w:t>
            </w:r>
            <w:hyperlink r:id="rId219" w:tgtFrame="_blank" w:history="1">
              <w:r w:rsidRPr="00371C56">
                <w:rPr>
                  <w:rStyle w:val="Strong"/>
                  <w:rFonts w:ascii="Arial Narrow" w:hAnsi="Arial Narrow"/>
                  <w:u w:val="single"/>
                  <w:shd w:val="clear" w:color="auto" w:fill="FFFFFF"/>
                </w:rPr>
                <w:t>statement</w:t>
              </w:r>
            </w:hyperlink>
            <w:r w:rsidRPr="00371C56">
              <w:rPr>
                <w:rStyle w:val="Strong"/>
                <w:rFonts w:ascii="Arial Narrow" w:hAnsi="Arial Narrow"/>
                <w:b w:val="0"/>
                <w:u w:val="single"/>
                <w:shd w:val="clear" w:color="auto" w:fill="FFFFFF"/>
              </w:rPr>
              <w:t> (Portuguese)</w:t>
            </w:r>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Style w:val="Strong"/>
                <w:rFonts w:ascii="Arial Narrow" w:hAnsi="Arial Narrow"/>
                <w:b w:val="0"/>
                <w:shd w:val="clear" w:color="auto" w:fill="FFFFFF"/>
              </w:rPr>
              <w:t>– Recommendation to the Minister of Justice on prisons (</w:t>
            </w:r>
            <w:hyperlink r:id="rId220" w:history="1">
              <w:r w:rsidRPr="00371C56">
                <w:rPr>
                  <w:rStyle w:val="Hyperlink"/>
                  <w:rFonts w:ascii="Arial Narrow" w:hAnsi="Arial Narrow"/>
                  <w:b/>
                  <w:bCs/>
                  <w:color w:val="auto"/>
                </w:rPr>
                <w:t>Portuguese</w:t>
              </w:r>
            </w:hyperlink>
            <w:r w:rsidRPr="00371C56">
              <w:rPr>
                <w:rStyle w:val="Strong"/>
                <w:rFonts w:ascii="Arial Narrow" w:hAnsi="Arial Narrow"/>
                <w:b w:val="0"/>
                <w:shd w:val="clear" w:color="auto" w:fill="FFFFFF"/>
              </w:rPr>
              <w:t>)</w:t>
            </w:r>
            <w:r w:rsidRPr="00371C56">
              <w:rPr>
                <w:rFonts w:ascii="Arial Narrow" w:hAnsi="Arial Narrow"/>
                <w:b/>
              </w:rPr>
              <w:br/>
            </w:r>
            <w:r w:rsidRPr="00371C56">
              <w:rPr>
                <w:rStyle w:val="Strong"/>
                <w:rFonts w:ascii="Arial Narrow" w:hAnsi="Arial Narrow"/>
                <w:b w:val="0"/>
                <w:shd w:val="clear" w:color="auto" w:fill="FFFFFF"/>
              </w:rPr>
              <w:t>– Clarifications regarding the emergency state and regional quarantines (</w:t>
            </w:r>
            <w:hyperlink r:id="rId221" w:history="1">
              <w:r w:rsidRPr="00371C56">
                <w:rPr>
                  <w:rStyle w:val="Hyperlink"/>
                  <w:rFonts w:ascii="Arial Narrow" w:hAnsi="Arial Narrow"/>
                  <w:b/>
                  <w:bCs/>
                  <w:color w:val="auto"/>
                </w:rPr>
                <w:t>Portuguese</w:t>
              </w:r>
            </w:hyperlink>
            <w:r w:rsidRPr="00371C56">
              <w:rPr>
                <w:rStyle w:val="Strong"/>
                <w:rFonts w:ascii="Arial Narrow" w:hAnsi="Arial Narrow"/>
                <w:b w:val="0"/>
                <w:shd w:val="clear" w:color="auto" w:fill="FFFFFF"/>
              </w:rPr>
              <w:t>)</w:t>
            </w:r>
          </w:p>
        </w:tc>
      </w:tr>
      <w:tr w:rsidR="00100C17" w:rsidRPr="00371C56" w14:paraId="27D249A4" w14:textId="77777777" w:rsidTr="000D100F">
        <w:tblPrEx>
          <w:tblLook w:val="0000" w:firstRow="0" w:lastRow="0" w:firstColumn="0" w:lastColumn="0" w:noHBand="0" w:noVBand="0"/>
        </w:tblPrEx>
        <w:trPr>
          <w:trHeight w:val="3630"/>
        </w:trPr>
        <w:tc>
          <w:tcPr>
            <w:tcW w:w="4440" w:type="dxa"/>
            <w:gridSpan w:val="2"/>
          </w:tcPr>
          <w:p w14:paraId="7EEADBBB" w14:textId="77777777" w:rsidR="00CC6B10" w:rsidRPr="00371C56" w:rsidRDefault="00CC6B10" w:rsidP="000D100F">
            <w:pPr>
              <w:tabs>
                <w:tab w:val="left" w:pos="3375"/>
              </w:tabs>
              <w:ind w:left="-5"/>
              <w:rPr>
                <w:rFonts w:ascii="Arial Narrow" w:hAnsi="Arial Narrow"/>
                <w:b/>
              </w:rPr>
            </w:pPr>
            <w:r w:rsidRPr="00371C56">
              <w:rPr>
                <w:rFonts w:ascii="Arial Narrow" w:hAnsi="Arial Narrow"/>
                <w:b/>
              </w:rPr>
              <w:t>Russian Federation</w:t>
            </w:r>
          </w:p>
          <w:p w14:paraId="4BBE4633" w14:textId="25E936DF" w:rsidR="00100C17" w:rsidRPr="00371C56" w:rsidRDefault="00100C17" w:rsidP="000D100F">
            <w:pPr>
              <w:tabs>
                <w:tab w:val="left" w:pos="3375"/>
              </w:tabs>
              <w:ind w:left="-5"/>
              <w:rPr>
                <w:rFonts w:ascii="Arial Narrow" w:hAnsi="Arial Narrow"/>
                <w:b/>
              </w:rPr>
            </w:pPr>
            <w:r w:rsidRPr="00371C56">
              <w:rPr>
                <w:rFonts w:ascii="Arial Narrow" w:hAnsi="Arial Narrow"/>
                <w:b/>
              </w:rPr>
              <w:t>Commissioner for Human Rights of the Russian Federation</w:t>
            </w:r>
          </w:p>
        </w:tc>
        <w:tc>
          <w:tcPr>
            <w:tcW w:w="9305" w:type="dxa"/>
          </w:tcPr>
          <w:p w14:paraId="5D97E8FE" w14:textId="77777777" w:rsidR="00100C17" w:rsidRPr="00371C56" w:rsidRDefault="00100C17" w:rsidP="000D100F">
            <w:pPr>
              <w:rPr>
                <w:rFonts w:ascii="Arial Narrow" w:hAnsi="Arial Narrow"/>
              </w:rPr>
            </w:pPr>
            <w:r w:rsidRPr="00371C56">
              <w:rPr>
                <w:rFonts w:ascii="Arial Narrow" w:hAnsi="Arial Narrow"/>
                <w:shd w:val="clear" w:color="auto" w:fill="FFFFFF"/>
              </w:rPr>
              <w:t xml:space="preserve">The NHRI of the Russian Federation (Commissioner for Human Rights of the Russian Federation) has been </w:t>
            </w:r>
            <w:r w:rsidRPr="00371C56">
              <w:rPr>
                <w:rFonts w:ascii="Arial Narrow" w:hAnsi="Arial Narrow"/>
                <w:b/>
                <w:shd w:val="clear" w:color="auto" w:fill="FFFFFF"/>
              </w:rPr>
              <w:t>involved in the implementation of measures to counteract the spread of the coronavirus</w:t>
            </w:r>
            <w:r w:rsidRPr="00371C56">
              <w:rPr>
                <w:rFonts w:ascii="Arial Narrow" w:hAnsi="Arial Narrow"/>
                <w:shd w:val="clear" w:color="auto" w:fill="FFFFFF"/>
              </w:rPr>
              <w:t xml:space="preserve"> pandemic and protect human rights in the circumstances of irresistible force. Following complaints about the lack of antiseptic products and protective masks in the network of pharmacies, the Commissioner immediately issued a </w:t>
            </w:r>
            <w:r w:rsidRPr="00371C56">
              <w:rPr>
                <w:rFonts w:ascii="Arial Narrow" w:hAnsi="Arial Narrow"/>
                <w:b/>
                <w:shd w:val="clear" w:color="auto" w:fill="FFFFFF"/>
              </w:rPr>
              <w:t xml:space="preserve">statement </w:t>
            </w:r>
            <w:r w:rsidRPr="00371C56">
              <w:rPr>
                <w:rFonts w:ascii="Arial Narrow" w:hAnsi="Arial Narrow"/>
                <w:shd w:val="clear" w:color="auto" w:fill="FFFFFF"/>
              </w:rPr>
              <w:t>to the Chairman of the Government of the Russian Federation on the need to include protective masks and antiseptic products in the Minimum assortment of medicines required for medical care.</w:t>
            </w:r>
            <w:r w:rsidRPr="00371C56">
              <w:rPr>
                <w:rFonts w:ascii="Arial Narrow" w:hAnsi="Arial Narrow"/>
              </w:rPr>
              <w:br/>
            </w:r>
            <w:r w:rsidRPr="00371C56">
              <w:rPr>
                <w:rFonts w:ascii="Arial Narrow" w:hAnsi="Arial Narrow"/>
              </w:rPr>
              <w:br/>
            </w:r>
            <w:r w:rsidRPr="00371C56">
              <w:rPr>
                <w:rStyle w:val="Strong"/>
                <w:rFonts w:ascii="Arial Narrow" w:hAnsi="Arial Narrow"/>
                <w:b w:val="0"/>
                <w:shd w:val="clear" w:color="auto" w:fill="FFFFFF"/>
              </w:rPr>
              <w:t>Read the </w:t>
            </w:r>
            <w:hyperlink r:id="rId222" w:history="1">
              <w:r w:rsidRPr="00371C56">
                <w:rPr>
                  <w:rStyle w:val="Hyperlink"/>
                  <w:rFonts w:ascii="Arial Narrow" w:hAnsi="Arial Narrow"/>
                  <w:b/>
                  <w:bCs/>
                  <w:color w:val="auto"/>
                </w:rPr>
                <w:t>statement</w:t>
              </w:r>
            </w:hyperlink>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Style w:val="Strong"/>
                <w:rFonts w:ascii="Arial Narrow" w:hAnsi="Arial Narrow"/>
                <w:b w:val="0"/>
                <w:shd w:val="clear" w:color="auto" w:fill="FFFFFF"/>
              </w:rPr>
              <w:t>– Article on High Commissioner’s</w:t>
            </w:r>
            <w:r w:rsidRPr="00371C56">
              <w:rPr>
                <w:rFonts w:ascii="Arial Narrow" w:hAnsi="Arial Narrow"/>
                <w:b/>
                <w:shd w:val="clear" w:color="auto" w:fill="FFFFFF"/>
              </w:rPr>
              <w:t> </w:t>
            </w:r>
            <w:hyperlink r:id="rId223" w:history="1">
              <w:r w:rsidRPr="00371C56">
                <w:rPr>
                  <w:rStyle w:val="Hyperlink"/>
                  <w:rFonts w:ascii="Arial Narrow" w:hAnsi="Arial Narrow"/>
                  <w:b/>
                  <w:bCs/>
                  <w:color w:val="auto"/>
                </w:rPr>
                <w:t>visit to temporary detention centre</w:t>
              </w:r>
            </w:hyperlink>
            <w:r w:rsidRPr="00371C56">
              <w:rPr>
                <w:rStyle w:val="Strong"/>
                <w:rFonts w:ascii="Arial Narrow" w:hAnsi="Arial Narrow"/>
                <w:b w:val="0"/>
                <w:shd w:val="clear" w:color="auto" w:fill="FFFFFF"/>
              </w:rPr>
              <w:t> to examine hygienic condition related to spread of COVID-19</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Article on </w:t>
            </w:r>
            <w:hyperlink r:id="rId224" w:history="1">
              <w:r w:rsidRPr="00371C56">
                <w:rPr>
                  <w:rStyle w:val="Hyperlink"/>
                  <w:rFonts w:ascii="Arial Narrow" w:hAnsi="Arial Narrow"/>
                  <w:b/>
                  <w:bCs/>
                  <w:color w:val="auto"/>
                </w:rPr>
                <w:t>collaboration of Russian and Armenian Ombudsmen</w:t>
              </w:r>
            </w:hyperlink>
            <w:r w:rsidRPr="00371C56">
              <w:rPr>
                <w:rStyle w:val="Strong"/>
                <w:rFonts w:ascii="Arial Narrow" w:hAnsi="Arial Narrow"/>
                <w:b w:val="0"/>
                <w:shd w:val="clear" w:color="auto" w:fill="FFFFFF"/>
              </w:rPr>
              <w:t> for the reunification of an Armenian family</w:t>
            </w:r>
            <w:r w:rsidRPr="00371C56">
              <w:rPr>
                <w:rFonts w:ascii="Arial Narrow" w:hAnsi="Arial Narrow"/>
                <w:b/>
              </w:rPr>
              <w:br/>
            </w:r>
            <w:r w:rsidRPr="00371C56">
              <w:rPr>
                <w:rStyle w:val="Strong"/>
                <w:rFonts w:ascii="Arial Narrow" w:hAnsi="Arial Narrow"/>
                <w:b w:val="0"/>
                <w:shd w:val="clear" w:color="auto" w:fill="FFFFFF"/>
              </w:rPr>
              <w:t>– Article regarding the </w:t>
            </w:r>
            <w:hyperlink r:id="rId225" w:history="1">
              <w:r w:rsidRPr="00371C56">
                <w:rPr>
                  <w:rStyle w:val="Hyperlink"/>
                  <w:rFonts w:ascii="Arial Narrow" w:hAnsi="Arial Narrow"/>
                  <w:b/>
                  <w:bCs/>
                  <w:color w:val="auto"/>
                </w:rPr>
                <w:t>Decree on temporary measures to address the legal status of foreign citizens and stateless persons in the Russian Federation</w:t>
              </w:r>
            </w:hyperlink>
          </w:p>
        </w:tc>
      </w:tr>
      <w:tr w:rsidR="00100C17" w:rsidRPr="00371C56" w14:paraId="09F03DD7" w14:textId="77777777" w:rsidTr="000D100F">
        <w:tblPrEx>
          <w:tblLook w:val="0000" w:firstRow="0" w:lastRow="0" w:firstColumn="0" w:lastColumn="0" w:noHBand="0" w:noVBand="0"/>
        </w:tblPrEx>
        <w:trPr>
          <w:trHeight w:val="699"/>
        </w:trPr>
        <w:tc>
          <w:tcPr>
            <w:tcW w:w="4440" w:type="dxa"/>
            <w:gridSpan w:val="2"/>
          </w:tcPr>
          <w:p w14:paraId="013AF60E" w14:textId="77777777" w:rsidR="00CC6B10" w:rsidRPr="00371C56" w:rsidRDefault="00CC6B10" w:rsidP="00CC6B10">
            <w:pPr>
              <w:tabs>
                <w:tab w:val="left" w:pos="3375"/>
              </w:tabs>
              <w:ind w:left="-5"/>
              <w:rPr>
                <w:rFonts w:ascii="Arial Narrow" w:hAnsi="Arial Narrow"/>
                <w:b/>
                <w:shd w:val="clear" w:color="auto" w:fill="FFFFFF"/>
              </w:rPr>
            </w:pPr>
            <w:r w:rsidRPr="00371C56">
              <w:rPr>
                <w:rFonts w:ascii="Arial Narrow" w:hAnsi="Arial Narrow"/>
                <w:b/>
                <w:shd w:val="clear" w:color="auto" w:fill="FFFFFF"/>
              </w:rPr>
              <w:t>Scotland</w:t>
            </w:r>
          </w:p>
          <w:p w14:paraId="495FEB99" w14:textId="5D898EDF" w:rsidR="00100C17" w:rsidRPr="00371C56" w:rsidRDefault="00100C17" w:rsidP="00CC6B10">
            <w:pPr>
              <w:tabs>
                <w:tab w:val="left" w:pos="3375"/>
              </w:tabs>
              <w:ind w:left="-5"/>
              <w:rPr>
                <w:rFonts w:ascii="Arial Narrow" w:hAnsi="Arial Narrow"/>
                <w:b/>
                <w:shd w:val="clear" w:color="auto" w:fill="FFFFFF"/>
              </w:rPr>
            </w:pPr>
            <w:r w:rsidRPr="00371C56">
              <w:rPr>
                <w:rFonts w:ascii="Arial Narrow" w:hAnsi="Arial Narrow"/>
                <w:b/>
                <w:shd w:val="clear" w:color="auto" w:fill="FFFFFF"/>
              </w:rPr>
              <w:t>Scottish Human Rights Commission</w:t>
            </w:r>
          </w:p>
        </w:tc>
        <w:tc>
          <w:tcPr>
            <w:tcW w:w="9305" w:type="dxa"/>
          </w:tcPr>
          <w:p w14:paraId="7FDE304F" w14:textId="42FA5918" w:rsidR="00100C17" w:rsidRPr="00371C56" w:rsidRDefault="00100C17" w:rsidP="000D100F">
            <w:pPr>
              <w:rPr>
                <w:rFonts w:ascii="Arial Narrow" w:hAnsi="Arial Narrow"/>
              </w:rPr>
            </w:pPr>
            <w:r w:rsidRPr="00371C56">
              <w:rPr>
                <w:rFonts w:ascii="Arial Narrow" w:hAnsi="Arial Narrow"/>
                <w:shd w:val="clear" w:color="auto" w:fill="FFFFFF"/>
              </w:rPr>
              <w:t>The Scottish NHRI (Scottish Human Rights Commission) has issued a</w:t>
            </w:r>
            <w:r w:rsidRPr="00371C56">
              <w:rPr>
                <w:rFonts w:ascii="Arial Narrow" w:hAnsi="Arial Narrow"/>
                <w:b/>
                <w:shd w:val="clear" w:color="auto" w:fill="FFFFFF"/>
              </w:rPr>
              <w:t xml:space="preserve"> </w:t>
            </w:r>
            <w:r w:rsidR="003E4934" w:rsidRPr="00371C56">
              <w:rPr>
                <w:rFonts w:ascii="Arial Narrow" w:hAnsi="Arial Narrow"/>
                <w:b/>
                <w:shd w:val="clear" w:color="auto" w:fill="FFFFFF"/>
              </w:rPr>
              <w:t>statement</w:t>
            </w:r>
            <w:r w:rsidR="003E4934" w:rsidRPr="00371C56">
              <w:rPr>
                <w:rFonts w:ascii="Arial Narrow" w:hAnsi="Arial Narrow"/>
                <w:shd w:val="clear" w:color="auto" w:fill="FFFFFF"/>
              </w:rPr>
              <w:t>, which</w:t>
            </w:r>
            <w:r w:rsidRPr="00371C56">
              <w:rPr>
                <w:rFonts w:ascii="Arial Narrow" w:hAnsi="Arial Narrow"/>
                <w:shd w:val="clear" w:color="auto" w:fill="FFFFFF"/>
              </w:rPr>
              <w:t xml:space="preserve"> especially addresses the restrictions imposed by the newly published draft coronavirus emergency legislation in the UK. The statement stresses that human rights can and should inform and strengthen the ways in which decisions are made, and how measures are put into practice.</w:t>
            </w:r>
            <w:r w:rsidRPr="00371C56">
              <w:rPr>
                <w:rFonts w:ascii="Arial Narrow" w:hAnsi="Arial Narrow"/>
              </w:rPr>
              <w:br/>
            </w:r>
            <w:r w:rsidRPr="00371C56">
              <w:rPr>
                <w:rFonts w:ascii="Arial Narrow" w:hAnsi="Arial Narrow"/>
              </w:rPr>
              <w:br/>
            </w:r>
            <w:hyperlink r:id="rId226" w:tgtFrame="_blank" w:history="1">
              <w:r w:rsidRPr="00371C56">
                <w:rPr>
                  <w:rStyle w:val="Strong"/>
                  <w:rFonts w:ascii="Arial Narrow" w:hAnsi="Arial Narrow"/>
                  <w:b w:val="0"/>
                  <w:u w:val="single"/>
                  <w:shd w:val="clear" w:color="auto" w:fill="FFFFFF"/>
                </w:rPr>
                <w:t>Read the statement</w:t>
              </w:r>
            </w:hyperlink>
            <w:r w:rsidR="003E4934" w:rsidRPr="00371C56">
              <w:rPr>
                <w:rFonts w:ascii="Arial Narrow" w:hAnsi="Arial Narrow"/>
                <w:b/>
              </w:rPr>
              <w:t>.</w:t>
            </w:r>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Briefing on </w:t>
            </w:r>
            <w:hyperlink r:id="rId227" w:history="1">
              <w:r w:rsidRPr="00371C56">
                <w:rPr>
                  <w:rStyle w:val="Hyperlink"/>
                  <w:rFonts w:ascii="Arial Narrow" w:hAnsi="Arial Narrow"/>
                  <w:b/>
                  <w:bCs/>
                  <w:color w:val="auto"/>
                </w:rPr>
                <w:t>the Coronavirus (Scotland) Act 2020</w:t>
              </w:r>
            </w:hyperlink>
            <w:r w:rsidRPr="00371C56">
              <w:rPr>
                <w:rFonts w:ascii="Arial Narrow" w:hAnsi="Arial Narrow"/>
                <w:b/>
              </w:rPr>
              <w:br/>
            </w:r>
            <w:r w:rsidRPr="00371C56">
              <w:rPr>
                <w:rStyle w:val="Strong"/>
                <w:rFonts w:ascii="Arial Narrow" w:hAnsi="Arial Narrow"/>
                <w:b w:val="0"/>
                <w:shd w:val="clear" w:color="auto" w:fill="FFFFFF"/>
              </w:rPr>
              <w:t>– </w:t>
            </w:r>
            <w:hyperlink r:id="rId228" w:history="1">
              <w:r w:rsidRPr="00371C56">
                <w:rPr>
                  <w:rStyle w:val="Hyperlink"/>
                  <w:rFonts w:ascii="Arial Narrow" w:hAnsi="Arial Narrow"/>
                  <w:b/>
                  <w:bCs/>
                  <w:color w:val="auto"/>
                </w:rPr>
                <w:t>Recommendations</w:t>
              </w:r>
            </w:hyperlink>
            <w:r w:rsidRPr="00371C56">
              <w:rPr>
                <w:rStyle w:val="Strong"/>
                <w:rFonts w:ascii="Arial Narrow" w:hAnsi="Arial Narrow"/>
                <w:b w:val="0"/>
                <w:shd w:val="clear" w:color="auto" w:fill="FFFFFF"/>
              </w:rPr>
              <w:t> to Chief Medical Officer to consider reference to human rights</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Joint </w:t>
            </w:r>
            <w:hyperlink r:id="rId229" w:tgtFrame="_blank" w:history="1">
              <w:r w:rsidRPr="00371C56">
                <w:rPr>
                  <w:rStyle w:val="Hyperlink"/>
                  <w:rFonts w:ascii="Arial Narrow" w:hAnsi="Arial Narrow"/>
                  <w:b/>
                  <w:bCs/>
                  <w:color w:val="auto"/>
                </w:rPr>
                <w:t>Letter</w:t>
              </w:r>
            </w:hyperlink>
            <w:r w:rsidRPr="00371C56">
              <w:rPr>
                <w:rStyle w:val="Strong"/>
                <w:rFonts w:ascii="Arial Narrow" w:hAnsi="Arial Narrow"/>
                <w:b w:val="0"/>
                <w:shd w:val="clear" w:color="auto" w:fill="FFFFFF"/>
              </w:rPr>
              <w:t> to MSP Ruth Maguire to Call for Inquiry on disproportionate impacts of Covid-19 on certain groups</w:t>
            </w:r>
            <w:r w:rsidRPr="00371C56">
              <w:rPr>
                <w:rStyle w:val="Strong"/>
                <w:rFonts w:ascii="Arial Narrow" w:hAnsi="Arial Narrow"/>
                <w:shd w:val="clear" w:color="auto" w:fill="FFFFFF"/>
              </w:rPr>
              <w:t> </w:t>
            </w:r>
          </w:p>
        </w:tc>
      </w:tr>
      <w:tr w:rsidR="00100C17" w:rsidRPr="00371C56" w14:paraId="5123015C" w14:textId="77777777" w:rsidTr="000D100F">
        <w:tblPrEx>
          <w:tblLook w:val="0000" w:firstRow="0" w:lastRow="0" w:firstColumn="0" w:lastColumn="0" w:noHBand="0" w:noVBand="0"/>
        </w:tblPrEx>
        <w:trPr>
          <w:trHeight w:val="558"/>
        </w:trPr>
        <w:tc>
          <w:tcPr>
            <w:tcW w:w="4440" w:type="dxa"/>
            <w:gridSpan w:val="2"/>
          </w:tcPr>
          <w:p w14:paraId="7DDEAE4A" w14:textId="12719A3D" w:rsidR="00CC6B10" w:rsidRPr="00371C56" w:rsidRDefault="00CC6B10" w:rsidP="000D100F">
            <w:pPr>
              <w:tabs>
                <w:tab w:val="left" w:pos="3375"/>
              </w:tabs>
              <w:ind w:left="-5"/>
              <w:rPr>
                <w:rFonts w:ascii="Arial Narrow" w:hAnsi="Arial Narrow"/>
                <w:b/>
                <w:shd w:val="clear" w:color="auto" w:fill="FFFFFF"/>
              </w:rPr>
            </w:pPr>
            <w:r w:rsidRPr="00371C56">
              <w:rPr>
                <w:rFonts w:ascii="Arial Narrow" w:hAnsi="Arial Narrow"/>
                <w:b/>
                <w:shd w:val="clear" w:color="auto" w:fill="FFFFFF"/>
              </w:rPr>
              <w:t>Republic of Serbia</w:t>
            </w:r>
          </w:p>
          <w:p w14:paraId="60810D63" w14:textId="15ABE0E0" w:rsidR="00100C17" w:rsidRPr="00371C56" w:rsidRDefault="00100C17" w:rsidP="000D100F">
            <w:pPr>
              <w:tabs>
                <w:tab w:val="left" w:pos="3375"/>
              </w:tabs>
              <w:ind w:left="-5"/>
              <w:rPr>
                <w:rFonts w:ascii="Arial Narrow" w:hAnsi="Arial Narrow"/>
                <w:b/>
              </w:rPr>
            </w:pPr>
            <w:r w:rsidRPr="00371C56">
              <w:rPr>
                <w:rFonts w:ascii="Arial Narrow" w:hAnsi="Arial Narrow"/>
                <w:b/>
                <w:shd w:val="clear" w:color="auto" w:fill="FFFFFF"/>
              </w:rPr>
              <w:t>Protector of Citizens of the Republic of Serbia</w:t>
            </w:r>
          </w:p>
        </w:tc>
        <w:tc>
          <w:tcPr>
            <w:tcW w:w="9305" w:type="dxa"/>
          </w:tcPr>
          <w:p w14:paraId="51EB7637" w14:textId="77777777" w:rsidR="00100C17" w:rsidRPr="00371C56" w:rsidRDefault="00100C17" w:rsidP="000D100F">
            <w:pPr>
              <w:rPr>
                <w:rFonts w:ascii="Arial Narrow" w:hAnsi="Arial Narrow"/>
              </w:rPr>
            </w:pPr>
            <w:r w:rsidRPr="00371C56">
              <w:rPr>
                <w:rFonts w:ascii="Arial Narrow" w:hAnsi="Arial Narrow"/>
                <w:shd w:val="clear" w:color="auto" w:fill="FFFFFF"/>
              </w:rPr>
              <w:t xml:space="preserve">The Ombudsman from the Serbian NHRI (Protector of Citizens of the Republic of Serbia), Zoran Pasalic, </w:t>
            </w:r>
            <w:r w:rsidRPr="00371C56">
              <w:rPr>
                <w:rFonts w:ascii="Arial Narrow" w:hAnsi="Arial Narrow"/>
                <w:b/>
                <w:shd w:val="clear" w:color="auto" w:fill="FFFFFF"/>
              </w:rPr>
              <w:t>visited the renovated Reception Center</w:t>
            </w:r>
            <w:r w:rsidRPr="00371C56">
              <w:rPr>
                <w:rFonts w:ascii="Arial Narrow" w:hAnsi="Arial Narrow"/>
                <w:shd w:val="clear" w:color="auto" w:fill="FFFFFF"/>
              </w:rPr>
              <w:t xml:space="preserve"> in Subotica to make sure that all the prescribed conditions for accommodation, food and medical protection are fulfilled during the state of emergency declared in the country. During the visit, he also urged all citizens of the Republic of Serbia to abide by the measures of the government.</w:t>
            </w:r>
            <w:r w:rsidRPr="00371C56">
              <w:rPr>
                <w:rFonts w:ascii="Arial Narrow" w:hAnsi="Arial Narrow"/>
              </w:rPr>
              <w:br/>
            </w:r>
            <w:r w:rsidRPr="00371C56">
              <w:rPr>
                <w:rFonts w:ascii="Arial Narrow" w:hAnsi="Arial Narrow"/>
              </w:rPr>
              <w:br/>
            </w:r>
            <w:r w:rsidRPr="00371C56">
              <w:rPr>
                <w:rStyle w:val="Strong"/>
                <w:rFonts w:ascii="Arial Narrow" w:hAnsi="Arial Narrow"/>
                <w:b w:val="0"/>
                <w:shd w:val="clear" w:color="auto" w:fill="FFFFFF"/>
              </w:rPr>
              <w:t>Read the </w:t>
            </w:r>
            <w:hyperlink r:id="rId230" w:tgtFrame="_blank" w:history="1">
              <w:r w:rsidRPr="00371C56">
                <w:rPr>
                  <w:rStyle w:val="Hyperlink"/>
                  <w:rFonts w:ascii="Arial Narrow" w:hAnsi="Arial Narrow"/>
                  <w:b/>
                  <w:bCs/>
                  <w:color w:val="auto"/>
                </w:rPr>
                <w:t>article</w:t>
              </w:r>
            </w:hyperlink>
            <w:r w:rsidRPr="00371C56">
              <w:rPr>
                <w:rFonts w:ascii="Arial Narrow" w:hAnsi="Arial Narrow"/>
                <w:b/>
                <w:bCs/>
                <w:shd w:val="clear" w:color="auto" w:fill="FFFFFF"/>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article on</w:t>
            </w:r>
            <w:r w:rsidRPr="00371C56">
              <w:rPr>
                <w:rFonts w:ascii="Arial Narrow" w:hAnsi="Arial Narrow"/>
                <w:b/>
                <w:shd w:val="clear" w:color="auto" w:fill="FFFFFF"/>
              </w:rPr>
              <w:t> </w:t>
            </w:r>
            <w:hyperlink r:id="rId231" w:history="1">
              <w:r w:rsidRPr="00371C56">
                <w:rPr>
                  <w:rStyle w:val="Hyperlink"/>
                  <w:rFonts w:ascii="Arial Narrow" w:hAnsi="Arial Narrow"/>
                  <w:b/>
                  <w:bCs/>
                  <w:color w:val="auto"/>
                </w:rPr>
                <w:t>NPM’s special hotline</w:t>
              </w:r>
            </w:hyperlink>
            <w:r w:rsidRPr="00371C56">
              <w:rPr>
                <w:rFonts w:ascii="Arial Narrow" w:hAnsi="Arial Narrow"/>
                <w:b/>
              </w:rPr>
              <w:br/>
            </w:r>
            <w:r w:rsidRPr="00371C56">
              <w:rPr>
                <w:rFonts w:ascii="Arial Narrow" w:hAnsi="Arial Narrow"/>
                <w:b/>
                <w:shd w:val="clear" w:color="auto" w:fill="FFFFFF"/>
              </w:rPr>
              <w:t>– </w:t>
            </w:r>
            <w:r w:rsidRPr="00371C56">
              <w:rPr>
                <w:rStyle w:val="Strong"/>
                <w:rFonts w:ascii="Arial Narrow" w:hAnsi="Arial Narrow"/>
                <w:b w:val="0"/>
                <w:shd w:val="clear" w:color="auto" w:fill="FFFFFF"/>
              </w:rPr>
              <w:t>opinion on </w:t>
            </w:r>
            <w:hyperlink r:id="rId232" w:history="1">
              <w:r w:rsidRPr="00371C56">
                <w:rPr>
                  <w:rStyle w:val="Hyperlink"/>
                  <w:rFonts w:ascii="Arial Narrow" w:hAnsi="Arial Narrow"/>
                  <w:b/>
                  <w:bCs/>
                  <w:color w:val="auto"/>
                </w:rPr>
                <w:t>the rights of persons’ in court proceedings who violated self-quarantined measures</w:t>
              </w:r>
            </w:hyperlink>
            <w:r w:rsidRPr="00371C56">
              <w:rPr>
                <w:rFonts w:ascii="Arial Narrow" w:hAnsi="Arial Narrow"/>
                <w:b/>
              </w:rPr>
              <w:br/>
            </w:r>
            <w:r w:rsidRPr="00371C56">
              <w:rPr>
                <w:rStyle w:val="Strong"/>
                <w:rFonts w:ascii="Arial Narrow" w:hAnsi="Arial Narrow"/>
                <w:b w:val="0"/>
                <w:shd w:val="clear" w:color="auto" w:fill="FFFFFF"/>
              </w:rPr>
              <w:t>– Letter to Local Self-Government Units on </w:t>
            </w:r>
            <w:hyperlink r:id="rId233" w:history="1">
              <w:r w:rsidRPr="00371C56">
                <w:rPr>
                  <w:rStyle w:val="Hyperlink"/>
                  <w:rFonts w:ascii="Arial Narrow" w:hAnsi="Arial Narrow"/>
                  <w:b/>
                  <w:bCs/>
                  <w:color w:val="auto"/>
                </w:rPr>
                <w:t>Providing Basic Living Conditions to Roma Residents</w:t>
              </w:r>
            </w:hyperlink>
          </w:p>
        </w:tc>
      </w:tr>
      <w:tr w:rsidR="00100C17" w:rsidRPr="00371C56" w14:paraId="0054CA5D" w14:textId="77777777" w:rsidTr="000D100F">
        <w:tblPrEx>
          <w:tblLook w:val="0000" w:firstRow="0" w:lastRow="0" w:firstColumn="0" w:lastColumn="0" w:noHBand="0" w:noVBand="0"/>
        </w:tblPrEx>
        <w:trPr>
          <w:trHeight w:val="558"/>
        </w:trPr>
        <w:tc>
          <w:tcPr>
            <w:tcW w:w="4440" w:type="dxa"/>
            <w:gridSpan w:val="2"/>
          </w:tcPr>
          <w:p w14:paraId="6663E7E3" w14:textId="77777777" w:rsidR="00CC6B10" w:rsidRPr="00371C56" w:rsidRDefault="00CC6B10" w:rsidP="000D100F">
            <w:pPr>
              <w:tabs>
                <w:tab w:val="left" w:pos="3375"/>
              </w:tabs>
              <w:ind w:left="-5"/>
              <w:rPr>
                <w:rFonts w:ascii="Arial Narrow" w:hAnsi="Arial Narrow"/>
                <w:b/>
                <w:shd w:val="clear" w:color="auto" w:fill="FFFFFF"/>
              </w:rPr>
            </w:pPr>
            <w:r w:rsidRPr="00371C56">
              <w:rPr>
                <w:rFonts w:ascii="Arial Narrow" w:hAnsi="Arial Narrow"/>
                <w:b/>
                <w:shd w:val="clear" w:color="auto" w:fill="FFFFFF"/>
              </w:rPr>
              <w:t>Slovakia</w:t>
            </w:r>
          </w:p>
          <w:p w14:paraId="46F7F70B" w14:textId="030B3F51" w:rsidR="00100C17" w:rsidRPr="00371C56" w:rsidRDefault="00100C17" w:rsidP="000D100F">
            <w:pPr>
              <w:tabs>
                <w:tab w:val="left" w:pos="3375"/>
              </w:tabs>
              <w:ind w:left="-5"/>
              <w:rPr>
                <w:rFonts w:ascii="Arial Narrow" w:hAnsi="Arial Narrow"/>
                <w:b/>
              </w:rPr>
            </w:pPr>
            <w:r w:rsidRPr="00371C56">
              <w:rPr>
                <w:rFonts w:ascii="Arial Narrow" w:hAnsi="Arial Narrow"/>
                <w:b/>
                <w:shd w:val="clear" w:color="auto" w:fill="FFFFFF"/>
              </w:rPr>
              <w:t xml:space="preserve">Slovak National </w:t>
            </w:r>
            <w:r w:rsidR="00D61CB0" w:rsidRPr="00371C56">
              <w:rPr>
                <w:rFonts w:ascii="Arial Narrow" w:hAnsi="Arial Narrow"/>
                <w:b/>
                <w:shd w:val="clear" w:color="auto" w:fill="FFFFFF"/>
              </w:rPr>
              <w:t>Centre</w:t>
            </w:r>
            <w:r w:rsidRPr="00371C56">
              <w:rPr>
                <w:rFonts w:ascii="Arial Narrow" w:hAnsi="Arial Narrow"/>
                <w:b/>
                <w:shd w:val="clear" w:color="auto" w:fill="FFFFFF"/>
              </w:rPr>
              <w:t xml:space="preserve"> for Human Rights</w:t>
            </w:r>
          </w:p>
        </w:tc>
        <w:tc>
          <w:tcPr>
            <w:tcW w:w="9305" w:type="dxa"/>
          </w:tcPr>
          <w:p w14:paraId="2BE657EE" w14:textId="4F139AE4" w:rsidR="00100C17" w:rsidRPr="00371C56" w:rsidRDefault="00100C17" w:rsidP="003A0AD4">
            <w:pPr>
              <w:rPr>
                <w:rFonts w:ascii="Arial Narrow" w:hAnsi="Arial Narrow"/>
                <w:shd w:val="clear" w:color="auto" w:fill="FFFFFF"/>
              </w:rPr>
            </w:pPr>
            <w:r w:rsidRPr="00371C56">
              <w:rPr>
                <w:rFonts w:ascii="Arial Narrow" w:hAnsi="Arial Narrow"/>
                <w:shd w:val="clear" w:color="auto" w:fill="FFFFFF"/>
              </w:rPr>
              <w:t xml:space="preserve">The Slovak NHRI (Slovak National </w:t>
            </w:r>
            <w:r w:rsidR="00D61CB0" w:rsidRPr="00371C56">
              <w:rPr>
                <w:rFonts w:ascii="Arial Narrow" w:hAnsi="Arial Narrow"/>
                <w:shd w:val="clear" w:color="auto" w:fill="FFFFFF"/>
              </w:rPr>
              <w:t>Centre</w:t>
            </w:r>
            <w:r w:rsidRPr="00371C56">
              <w:rPr>
                <w:rFonts w:ascii="Arial Narrow" w:hAnsi="Arial Narrow"/>
                <w:shd w:val="clear" w:color="auto" w:fill="FFFFFF"/>
              </w:rPr>
              <w:t xml:space="preserve"> for Human Rights) has </w:t>
            </w:r>
            <w:r w:rsidRPr="00371C56">
              <w:rPr>
                <w:rFonts w:ascii="Arial Narrow" w:hAnsi="Arial Narrow"/>
                <w:b/>
                <w:shd w:val="clear" w:color="auto" w:fill="FFFFFF"/>
              </w:rPr>
              <w:t>posted an update</w:t>
            </w:r>
            <w:r w:rsidRPr="00371C56">
              <w:rPr>
                <w:rFonts w:ascii="Arial Narrow" w:hAnsi="Arial Narrow"/>
                <w:shd w:val="clear" w:color="auto" w:fill="FFFFFF"/>
              </w:rPr>
              <w:t xml:space="preserve"> about the state of emergency measures in the country, stressing </w:t>
            </w:r>
            <w:r w:rsidR="00D61CB0" w:rsidRPr="00371C56">
              <w:rPr>
                <w:rFonts w:ascii="Arial Narrow" w:hAnsi="Arial Narrow"/>
                <w:shd w:val="clear" w:color="auto" w:fill="FFFFFF"/>
              </w:rPr>
              <w:t>those fundamental rights</w:t>
            </w:r>
            <w:r w:rsidRPr="00371C56">
              <w:rPr>
                <w:rFonts w:ascii="Arial Narrow" w:hAnsi="Arial Narrow"/>
                <w:shd w:val="clear" w:color="auto" w:fill="FFFFFF"/>
              </w:rPr>
              <w:t xml:space="preserve"> and freedoms must be guaranteed for all people, without exception. In its message, the NHRI outlines how the measures taken must respect the principle of equal treatment in areas such as employment, social security, health care, the provision of goods and services and </w:t>
            </w:r>
            <w:r w:rsidR="00371C56" w:rsidRPr="00371C56">
              <w:rPr>
                <w:rFonts w:ascii="Arial Narrow" w:hAnsi="Arial Narrow"/>
                <w:shd w:val="clear" w:color="auto" w:fill="FFFFFF"/>
              </w:rPr>
              <w:t>education.</w:t>
            </w:r>
            <w:r w:rsidR="00371C56" w:rsidRPr="00371C56">
              <w:rPr>
                <w:rFonts w:ascii="Arial Narrow" w:hAnsi="Arial Narrow"/>
              </w:rPr>
              <w:t xml:space="preserve"> The</w:t>
            </w:r>
            <w:r w:rsidRPr="00371C56">
              <w:rPr>
                <w:rFonts w:ascii="Arial Narrow" w:hAnsi="Arial Narrow"/>
              </w:rPr>
              <w:t xml:space="preserve"> Centre continuously closely </w:t>
            </w:r>
            <w:r w:rsidRPr="00371C56">
              <w:rPr>
                <w:rFonts w:ascii="Arial Narrow" w:hAnsi="Arial Narrow"/>
                <w:b/>
              </w:rPr>
              <w:t>monitors</w:t>
            </w:r>
            <w:r w:rsidRPr="00371C56">
              <w:rPr>
                <w:rFonts w:ascii="Arial Narrow" w:hAnsi="Arial Narrow"/>
              </w:rPr>
              <w:t xml:space="preserve"> any state and local measures targeting Roma communities and </w:t>
            </w:r>
            <w:r w:rsidR="003A0AD4" w:rsidRPr="00371C56">
              <w:rPr>
                <w:rFonts w:ascii="Arial Narrow" w:hAnsi="Arial Narrow"/>
              </w:rPr>
              <w:t xml:space="preserve">consider further action </w:t>
            </w:r>
            <w:r w:rsidRPr="00371C56">
              <w:rPr>
                <w:rFonts w:ascii="Arial Narrow" w:hAnsi="Arial Narrow"/>
              </w:rPr>
              <w:t>needed.</w:t>
            </w:r>
            <w:r w:rsidRPr="00371C56">
              <w:rPr>
                <w:rFonts w:ascii="Arial Narrow" w:hAnsi="Arial Narrow"/>
              </w:rPr>
              <w:br/>
            </w:r>
          </w:p>
          <w:p w14:paraId="3EC80BF8" w14:textId="77777777" w:rsidR="00100C17" w:rsidRPr="00371C56" w:rsidRDefault="00100C17" w:rsidP="003A0AD4">
            <w:pPr>
              <w:jc w:val="both"/>
              <w:rPr>
                <w:rFonts w:ascii="Arial Narrow" w:hAnsi="Arial Narrow"/>
              </w:rPr>
            </w:pPr>
            <w:r w:rsidRPr="00371C56">
              <w:rPr>
                <w:rFonts w:ascii="Arial Narrow" w:hAnsi="Arial Narrow"/>
              </w:rPr>
              <w:t xml:space="preserve">The Centre </w:t>
            </w:r>
            <w:r w:rsidRPr="00371C56">
              <w:rPr>
                <w:rFonts w:ascii="Arial Narrow" w:hAnsi="Arial Narrow"/>
                <w:b/>
              </w:rPr>
              <w:t>monitors</w:t>
            </w:r>
            <w:r w:rsidRPr="00371C56">
              <w:rPr>
                <w:rFonts w:ascii="Arial Narrow" w:hAnsi="Arial Narrow"/>
              </w:rPr>
              <w:t xml:space="preserve"> whether and to what extent health care facilities and doctors have only been providing urgent health care. The Centre addressed a request to the Ministry of Health to undertake steps to remediate the current situation, which it considers in violation with the right to health, and to adopt legislation to prevent such situation in the future.</w:t>
            </w:r>
          </w:p>
          <w:p w14:paraId="1B800003" w14:textId="77777777" w:rsidR="00100C17" w:rsidRPr="00371C56" w:rsidRDefault="00100C17" w:rsidP="003A0AD4">
            <w:pPr>
              <w:jc w:val="both"/>
              <w:rPr>
                <w:rFonts w:ascii="Arial Narrow" w:hAnsi="Arial Narrow"/>
              </w:rPr>
            </w:pPr>
          </w:p>
          <w:p w14:paraId="188D418B" w14:textId="77777777" w:rsidR="00100C17" w:rsidRPr="00371C56" w:rsidRDefault="00100C17" w:rsidP="003A0AD4">
            <w:pPr>
              <w:jc w:val="both"/>
              <w:rPr>
                <w:rFonts w:ascii="Arial Narrow" w:hAnsi="Arial Narrow"/>
              </w:rPr>
            </w:pPr>
            <w:r w:rsidRPr="00371C56">
              <w:rPr>
                <w:rFonts w:ascii="Arial Narrow" w:hAnsi="Arial Narrow"/>
              </w:rPr>
              <w:t xml:space="preserve">The Centre </w:t>
            </w:r>
            <w:r w:rsidRPr="00371C56">
              <w:rPr>
                <w:rFonts w:ascii="Arial Narrow" w:hAnsi="Arial Narrow"/>
                <w:b/>
              </w:rPr>
              <w:t xml:space="preserve">published an </w:t>
            </w:r>
            <w:hyperlink r:id="rId234" w:anchor="page=3047" w:history="1">
              <w:r w:rsidRPr="00371C56">
                <w:rPr>
                  <w:rStyle w:val="Hyperlink"/>
                  <w:rFonts w:ascii="Arial Narrow" w:hAnsi="Arial Narrow"/>
                  <w:b/>
                  <w:color w:val="auto"/>
                </w:rPr>
                <w:t>open call</w:t>
              </w:r>
            </w:hyperlink>
            <w:r w:rsidRPr="00371C56">
              <w:rPr>
                <w:rFonts w:ascii="Arial Narrow" w:hAnsi="Arial Narrow"/>
              </w:rPr>
              <w:t xml:space="preserve"> to the government, members of the parliament and members of the crisis management group to ensure that human rights and freedoms are duly taken into consideration when new measures to fight the pandemic are adopted. The open call also highlights the importance of available information for linguistic minorities, ethnic minorities and persons with disabilities.</w:t>
            </w:r>
          </w:p>
          <w:p w14:paraId="7E182BC9" w14:textId="26115704" w:rsidR="00100C17" w:rsidRPr="00371C56" w:rsidRDefault="00100C17" w:rsidP="000D100F">
            <w:pPr>
              <w:rPr>
                <w:rFonts w:ascii="Arial Narrow" w:hAnsi="Arial Narrow"/>
                <w:b/>
              </w:rPr>
            </w:pPr>
            <w:r w:rsidRPr="00371C56">
              <w:rPr>
                <w:rFonts w:ascii="Arial Narrow" w:hAnsi="Arial Narrow"/>
                <w:u w:val="single"/>
              </w:rPr>
              <w:br/>
            </w:r>
            <w:r w:rsidRPr="00371C56">
              <w:rPr>
                <w:rStyle w:val="Strong"/>
                <w:rFonts w:ascii="Arial Narrow" w:hAnsi="Arial Narrow"/>
                <w:b w:val="0"/>
                <w:u w:val="single"/>
                <w:shd w:val="clear" w:color="auto" w:fill="FFFFFF"/>
              </w:rPr>
              <w:t>Read the </w:t>
            </w:r>
            <w:hyperlink r:id="rId235" w:anchor="page=3043" w:history="1">
              <w:r w:rsidRPr="00371C56">
                <w:rPr>
                  <w:rStyle w:val="Strong"/>
                  <w:rFonts w:ascii="Arial Narrow" w:hAnsi="Arial Narrow"/>
                  <w:b w:val="0"/>
                  <w:u w:val="single"/>
                  <w:shd w:val="clear" w:color="auto" w:fill="FFFFFF"/>
                </w:rPr>
                <w:t>statement</w:t>
              </w:r>
            </w:hyperlink>
            <w:r w:rsidRPr="00371C56">
              <w:rPr>
                <w:rFonts w:ascii="Arial Narrow" w:hAnsi="Arial Narrow"/>
                <w:b/>
                <w:u w:val="single"/>
                <w:shd w:val="clear" w:color="auto" w:fill="FFFFFF"/>
              </w:rPr>
              <w:t> </w:t>
            </w:r>
            <w:r w:rsidRPr="00371C56">
              <w:rPr>
                <w:rStyle w:val="Strong"/>
                <w:rFonts w:ascii="Arial Narrow" w:hAnsi="Arial Narrow"/>
                <w:b w:val="0"/>
                <w:u w:val="single"/>
                <w:shd w:val="clear" w:color="auto" w:fill="FFFFFF"/>
              </w:rPr>
              <w:t>(Slovak)</w:t>
            </w:r>
            <w:r w:rsidRPr="00371C56">
              <w:rPr>
                <w:rFonts w:ascii="Arial Narrow" w:hAnsi="Arial Narrow"/>
                <w:b/>
              </w:rPr>
              <w:br/>
            </w:r>
            <w:r w:rsidRPr="00371C56">
              <w:rPr>
                <w:rStyle w:val="Strong"/>
                <w:rFonts w:ascii="Arial Narrow" w:hAnsi="Arial Narrow"/>
                <w:b w:val="0"/>
                <w:shd w:val="clear" w:color="auto" w:fill="FFFFFF"/>
              </w:rPr>
              <w:t>See also:</w:t>
            </w:r>
            <w:r w:rsidRPr="00371C56">
              <w:rPr>
                <w:rFonts w:ascii="Arial Narrow" w:hAnsi="Arial Narrow"/>
                <w:b/>
              </w:rPr>
              <w:br/>
            </w:r>
            <w:r w:rsidRPr="00371C56">
              <w:rPr>
                <w:rStyle w:val="Strong"/>
                <w:rFonts w:ascii="Arial Narrow" w:hAnsi="Arial Narrow"/>
                <w:b w:val="0"/>
                <w:shd w:val="clear" w:color="auto" w:fill="FFFFFF"/>
              </w:rPr>
              <w:t>– statement on </w:t>
            </w:r>
            <w:hyperlink r:id="rId236" w:anchor="page=3049" w:history="1">
              <w:r w:rsidRPr="00371C56">
                <w:rPr>
                  <w:rStyle w:val="Hyperlink"/>
                  <w:rFonts w:ascii="Arial Narrow" w:hAnsi="Arial Narrow"/>
                  <w:b/>
                  <w:bCs/>
                  <w:color w:val="auto"/>
                </w:rPr>
                <w:t>the support to the work of civil society</w:t>
              </w:r>
            </w:hyperlink>
            <w:r w:rsidRPr="00371C56">
              <w:rPr>
                <w:rFonts w:ascii="Arial Narrow" w:hAnsi="Arial Narrow"/>
                <w:b/>
              </w:rPr>
              <w:br/>
            </w:r>
            <w:r w:rsidRPr="00371C56">
              <w:rPr>
                <w:rStyle w:val="Strong"/>
                <w:rFonts w:ascii="Arial Narrow" w:hAnsi="Arial Narrow"/>
                <w:b w:val="0"/>
                <w:shd w:val="clear" w:color="auto" w:fill="FFFFFF"/>
              </w:rPr>
              <w:t>– </w:t>
            </w:r>
            <w:hyperlink r:id="rId237" w:history="1">
              <w:r w:rsidRPr="00371C56">
                <w:rPr>
                  <w:rStyle w:val="Hyperlink"/>
                  <w:rFonts w:ascii="Arial Narrow" w:hAnsi="Arial Narrow"/>
                  <w:b/>
                  <w:bCs/>
                  <w:color w:val="auto"/>
                </w:rPr>
                <w:t>webpage</w:t>
              </w:r>
            </w:hyperlink>
            <w:r w:rsidRPr="00371C56">
              <w:rPr>
                <w:rStyle w:val="Strong"/>
                <w:rFonts w:ascii="Arial Narrow" w:hAnsi="Arial Narrow"/>
                <w:b w:val="0"/>
                <w:shd w:val="clear" w:color="auto" w:fill="FFFFFF"/>
              </w:rPr>
              <w:t> on the Ombudsman activities related to COVID-19</w:t>
            </w:r>
          </w:p>
        </w:tc>
      </w:tr>
      <w:tr w:rsidR="00100C17" w:rsidRPr="00371C56" w14:paraId="05FDB3D8" w14:textId="77777777" w:rsidTr="000D100F">
        <w:tblPrEx>
          <w:tblLook w:val="0000" w:firstRow="0" w:lastRow="0" w:firstColumn="0" w:lastColumn="0" w:noHBand="0" w:noVBand="0"/>
        </w:tblPrEx>
        <w:trPr>
          <w:trHeight w:val="558"/>
        </w:trPr>
        <w:tc>
          <w:tcPr>
            <w:tcW w:w="4440" w:type="dxa"/>
            <w:gridSpan w:val="2"/>
          </w:tcPr>
          <w:p w14:paraId="4D914467" w14:textId="77777777" w:rsidR="00CC6B10" w:rsidRPr="00371C56" w:rsidRDefault="00CC6B10" w:rsidP="000D100F">
            <w:pPr>
              <w:tabs>
                <w:tab w:val="left" w:pos="3375"/>
              </w:tabs>
              <w:ind w:left="-5"/>
              <w:rPr>
                <w:rFonts w:ascii="Arial Narrow" w:hAnsi="Arial Narrow"/>
                <w:b/>
                <w:shd w:val="clear" w:color="auto" w:fill="FFFFFF"/>
              </w:rPr>
            </w:pPr>
            <w:r w:rsidRPr="00371C56">
              <w:rPr>
                <w:rFonts w:ascii="Arial Narrow" w:hAnsi="Arial Narrow"/>
                <w:b/>
                <w:shd w:val="clear" w:color="auto" w:fill="FFFFFF"/>
              </w:rPr>
              <w:t>Slovenia</w:t>
            </w:r>
          </w:p>
          <w:p w14:paraId="4FE40D81" w14:textId="0415A616" w:rsidR="00100C17" w:rsidRPr="00371C56" w:rsidRDefault="00100C17" w:rsidP="000D100F">
            <w:pPr>
              <w:tabs>
                <w:tab w:val="left" w:pos="3375"/>
              </w:tabs>
              <w:ind w:left="-5"/>
              <w:rPr>
                <w:rFonts w:ascii="Arial Narrow" w:hAnsi="Arial Narrow"/>
                <w:b/>
              </w:rPr>
            </w:pPr>
            <w:r w:rsidRPr="00371C56">
              <w:rPr>
                <w:rFonts w:ascii="Arial Narrow" w:hAnsi="Arial Narrow"/>
                <w:b/>
                <w:shd w:val="clear" w:color="auto" w:fill="FFFFFF"/>
              </w:rPr>
              <w:t>Human Rights Ombudsman of the Republic of Slovenia</w:t>
            </w:r>
          </w:p>
        </w:tc>
        <w:tc>
          <w:tcPr>
            <w:tcW w:w="9305" w:type="dxa"/>
          </w:tcPr>
          <w:p w14:paraId="7AE6DEC9" w14:textId="150BC8F4" w:rsidR="00100C17" w:rsidRPr="00371C56" w:rsidRDefault="00100C17" w:rsidP="000D100F">
            <w:pPr>
              <w:rPr>
                <w:rFonts w:ascii="Arial Narrow" w:hAnsi="Arial Narrow"/>
              </w:rPr>
            </w:pPr>
            <w:r w:rsidRPr="00371C56">
              <w:rPr>
                <w:rFonts w:ascii="Arial Narrow" w:hAnsi="Arial Narrow"/>
                <w:shd w:val="clear" w:color="auto" w:fill="FFFFFF"/>
              </w:rPr>
              <w:t xml:space="preserve">The Slovenian NHRI (Human Rights Ombudsman of the Republic of Slovenia) has </w:t>
            </w:r>
            <w:r w:rsidRPr="00371C56">
              <w:rPr>
                <w:rFonts w:ascii="Arial Narrow" w:hAnsi="Arial Narrow"/>
                <w:b/>
                <w:shd w:val="clear" w:color="auto" w:fill="FFFFFF"/>
              </w:rPr>
              <w:t>created a new page</w:t>
            </w:r>
            <w:r w:rsidRPr="00371C56">
              <w:rPr>
                <w:rFonts w:ascii="Arial Narrow" w:hAnsi="Arial Narrow"/>
                <w:shd w:val="clear" w:color="auto" w:fill="FFFFFF"/>
              </w:rPr>
              <w:t xml:space="preserve"> on its </w:t>
            </w:r>
            <w:r w:rsidR="00D61CB0" w:rsidRPr="00371C56">
              <w:rPr>
                <w:rFonts w:ascii="Arial Narrow" w:hAnsi="Arial Narrow"/>
                <w:shd w:val="clear" w:color="auto" w:fill="FFFFFF"/>
              </w:rPr>
              <w:t>website, which</w:t>
            </w:r>
            <w:r w:rsidRPr="00371C56">
              <w:rPr>
                <w:rFonts w:ascii="Arial Narrow" w:hAnsi="Arial Narrow"/>
                <w:shd w:val="clear" w:color="auto" w:fill="FFFFFF"/>
              </w:rPr>
              <w:t xml:space="preserve"> is specifically dedicated to the COVID-19 pandemic. This section includes the measures taken to curb the outbreak in the Republic of Slovenia, relevant acts adopted by the government, the Ombudsman’s </w:t>
            </w:r>
            <w:r w:rsidRPr="00371C56">
              <w:rPr>
                <w:rFonts w:ascii="Arial Narrow" w:hAnsi="Arial Narrow"/>
                <w:b/>
                <w:shd w:val="clear" w:color="auto" w:fill="FFFFFF"/>
              </w:rPr>
              <w:t>opinions and press releases</w:t>
            </w:r>
            <w:r w:rsidRPr="00371C56">
              <w:rPr>
                <w:rFonts w:ascii="Arial Narrow" w:hAnsi="Arial Narrow"/>
                <w:shd w:val="clear" w:color="auto" w:fill="FFFFFF"/>
              </w:rPr>
              <w:t>, announcements by international organisations, as well as useful news and information.</w:t>
            </w:r>
          </w:p>
        </w:tc>
      </w:tr>
      <w:tr w:rsidR="00100C17" w:rsidRPr="00371C56" w14:paraId="614F58B6" w14:textId="77777777" w:rsidTr="000D100F">
        <w:tblPrEx>
          <w:tblLook w:val="0000" w:firstRow="0" w:lastRow="0" w:firstColumn="0" w:lastColumn="0" w:noHBand="0" w:noVBand="0"/>
        </w:tblPrEx>
        <w:trPr>
          <w:trHeight w:val="558"/>
        </w:trPr>
        <w:tc>
          <w:tcPr>
            <w:tcW w:w="4440" w:type="dxa"/>
            <w:gridSpan w:val="2"/>
          </w:tcPr>
          <w:p w14:paraId="2DA2BD28" w14:textId="77777777" w:rsidR="00CC6B10" w:rsidRPr="00371C56" w:rsidRDefault="00CC6B10" w:rsidP="000D100F">
            <w:pPr>
              <w:tabs>
                <w:tab w:val="left" w:pos="3375"/>
              </w:tabs>
              <w:ind w:left="-5"/>
              <w:rPr>
                <w:rFonts w:ascii="Arial Narrow" w:hAnsi="Arial Narrow"/>
                <w:b/>
                <w:shd w:val="clear" w:color="auto" w:fill="FFFFFF"/>
              </w:rPr>
            </w:pPr>
            <w:r w:rsidRPr="00371C56">
              <w:rPr>
                <w:rFonts w:ascii="Arial Narrow" w:hAnsi="Arial Narrow"/>
                <w:b/>
                <w:shd w:val="clear" w:color="auto" w:fill="FFFFFF"/>
              </w:rPr>
              <w:t>Spain</w:t>
            </w:r>
          </w:p>
          <w:p w14:paraId="70E90B74" w14:textId="73B237C8" w:rsidR="00100C17" w:rsidRPr="00371C56" w:rsidRDefault="00100C17" w:rsidP="000D100F">
            <w:pPr>
              <w:tabs>
                <w:tab w:val="left" w:pos="3375"/>
              </w:tabs>
              <w:ind w:left="-5"/>
              <w:rPr>
                <w:rFonts w:ascii="Arial Narrow" w:hAnsi="Arial Narrow"/>
                <w:b/>
              </w:rPr>
            </w:pPr>
            <w:r w:rsidRPr="00371C56">
              <w:rPr>
                <w:rFonts w:ascii="Arial Narrow" w:hAnsi="Arial Narrow"/>
                <w:b/>
                <w:shd w:val="clear" w:color="auto" w:fill="FFFFFF"/>
              </w:rPr>
              <w:t xml:space="preserve">Office of the </w:t>
            </w:r>
            <w:r w:rsidR="00371C56" w:rsidRPr="00371C56">
              <w:rPr>
                <w:rFonts w:ascii="Arial Narrow" w:hAnsi="Arial Narrow"/>
                <w:b/>
                <w:shd w:val="clear" w:color="auto" w:fill="FFFFFF"/>
              </w:rPr>
              <w:t>Ombudsman</w:t>
            </w:r>
            <w:r w:rsidRPr="00371C56">
              <w:rPr>
                <w:rFonts w:ascii="Arial Narrow" w:hAnsi="Arial Narrow"/>
                <w:b/>
                <w:shd w:val="clear" w:color="auto" w:fill="FFFFFF"/>
              </w:rPr>
              <w:t xml:space="preserve"> of Spain</w:t>
            </w:r>
          </w:p>
        </w:tc>
        <w:tc>
          <w:tcPr>
            <w:tcW w:w="9305" w:type="dxa"/>
          </w:tcPr>
          <w:p w14:paraId="376964DE" w14:textId="72CFFE80" w:rsidR="00100C17" w:rsidRPr="00371C56" w:rsidRDefault="00100C17" w:rsidP="000D100F">
            <w:pPr>
              <w:rPr>
                <w:rFonts w:ascii="Arial Narrow" w:hAnsi="Arial Narrow"/>
              </w:rPr>
            </w:pPr>
            <w:r w:rsidRPr="00371C56">
              <w:rPr>
                <w:rFonts w:ascii="Arial Narrow" w:hAnsi="Arial Narrow"/>
                <w:shd w:val="clear" w:color="auto" w:fill="FFFFFF"/>
              </w:rPr>
              <w:t xml:space="preserve">The Spanish NHRI (Office of the </w:t>
            </w:r>
            <w:r w:rsidR="00371C56" w:rsidRPr="00371C56">
              <w:rPr>
                <w:rFonts w:ascii="Arial Narrow" w:hAnsi="Arial Narrow"/>
                <w:shd w:val="clear" w:color="auto" w:fill="FFFFFF"/>
              </w:rPr>
              <w:t>Ombudsman</w:t>
            </w:r>
            <w:r w:rsidRPr="00371C56">
              <w:rPr>
                <w:rFonts w:ascii="Arial Narrow" w:hAnsi="Arial Narrow"/>
                <w:shd w:val="clear" w:color="auto" w:fill="FFFFFF"/>
              </w:rPr>
              <w:t xml:space="preserve"> of Spain) has expressed confidence in the state of emergency measures put in place by the government, </w:t>
            </w:r>
            <w:r w:rsidRPr="00371C56">
              <w:rPr>
                <w:rFonts w:ascii="Arial Narrow" w:hAnsi="Arial Narrow"/>
                <w:b/>
                <w:shd w:val="clear" w:color="auto" w:fill="FFFFFF"/>
              </w:rPr>
              <w:t>calling for unity of action of state authorities and institutions</w:t>
            </w:r>
            <w:r w:rsidRPr="00371C56">
              <w:rPr>
                <w:rFonts w:ascii="Arial Narrow" w:hAnsi="Arial Narrow"/>
                <w:shd w:val="clear" w:color="auto" w:fill="FFFFFF"/>
              </w:rPr>
              <w:t>. However, it also underlined that, in these exceptional circumstances, citizens’ fundamental rights must be guaranteed, and that while rights and freedoms may be temporarily restricted, they but must not lose their essence.</w:t>
            </w:r>
            <w:r w:rsidRPr="00371C56">
              <w:rPr>
                <w:rFonts w:ascii="Arial Narrow" w:hAnsi="Arial Narrow"/>
              </w:rPr>
              <w:br/>
            </w:r>
            <w:r w:rsidRPr="00371C56">
              <w:rPr>
                <w:rFonts w:ascii="Arial Narrow" w:hAnsi="Arial Narrow"/>
              </w:rPr>
              <w:br/>
            </w:r>
            <w:hyperlink r:id="rId238" w:history="1">
              <w:r w:rsidRPr="00371C56">
                <w:rPr>
                  <w:rStyle w:val="Hyperlink"/>
                  <w:rFonts w:ascii="Arial Narrow" w:hAnsi="Arial Narrow"/>
                  <w:b/>
                  <w:bCs/>
                  <w:color w:val="auto"/>
                </w:rPr>
                <w:t>Read the statement</w:t>
              </w:r>
            </w:hyperlink>
            <w:r w:rsidRPr="00371C56">
              <w:rPr>
                <w:rStyle w:val="Strong"/>
                <w:rFonts w:ascii="Arial Narrow" w:hAnsi="Arial Narrow"/>
                <w:b w:val="0"/>
                <w:shd w:val="clear" w:color="auto" w:fill="FFFFFF"/>
              </w:rPr>
              <w:t> (Spanish)</w:t>
            </w:r>
            <w:r w:rsidRPr="00371C56">
              <w:rPr>
                <w:rFonts w:ascii="Arial Narrow" w:hAnsi="Arial Narrow"/>
                <w:b/>
              </w:rPr>
              <w:br/>
            </w:r>
            <w:r w:rsidRPr="00371C56">
              <w:rPr>
                <w:rStyle w:val="Strong"/>
                <w:rFonts w:ascii="Arial Narrow" w:hAnsi="Arial Narrow"/>
                <w:b w:val="0"/>
                <w:shd w:val="clear" w:color="auto" w:fill="FFFFFF"/>
              </w:rPr>
              <w:t>See also the Ombudsmen </w:t>
            </w:r>
            <w:hyperlink r:id="rId239" w:history="1">
              <w:r w:rsidRPr="00371C56">
                <w:rPr>
                  <w:rStyle w:val="Hyperlink"/>
                  <w:rFonts w:ascii="Arial Narrow" w:hAnsi="Arial Narrow"/>
                  <w:b/>
                  <w:bCs/>
                  <w:color w:val="auto"/>
                </w:rPr>
                <w:t>submission</w:t>
              </w:r>
            </w:hyperlink>
            <w:r w:rsidRPr="00371C56">
              <w:rPr>
                <w:rStyle w:val="Strong"/>
                <w:rFonts w:ascii="Arial Narrow" w:hAnsi="Arial Narrow"/>
                <w:b w:val="0"/>
                <w:shd w:val="clear" w:color="auto" w:fill="FFFFFF"/>
              </w:rPr>
              <w:t> on the complaints received from individuals related to COVID-19 to respective state authorities</w:t>
            </w:r>
          </w:p>
        </w:tc>
      </w:tr>
      <w:tr w:rsidR="00100C17" w:rsidRPr="00371C56" w14:paraId="18A75A4B" w14:textId="77777777" w:rsidTr="000D100F">
        <w:tblPrEx>
          <w:tblLook w:val="0000" w:firstRow="0" w:lastRow="0" w:firstColumn="0" w:lastColumn="0" w:noHBand="0" w:noVBand="0"/>
        </w:tblPrEx>
        <w:trPr>
          <w:trHeight w:val="558"/>
        </w:trPr>
        <w:tc>
          <w:tcPr>
            <w:tcW w:w="4440" w:type="dxa"/>
            <w:gridSpan w:val="2"/>
          </w:tcPr>
          <w:p w14:paraId="524AC3F3" w14:textId="77777777" w:rsidR="00CC6B10" w:rsidRPr="00371C56" w:rsidRDefault="00CC6B10" w:rsidP="000D100F">
            <w:pPr>
              <w:tabs>
                <w:tab w:val="left" w:pos="3375"/>
              </w:tabs>
              <w:ind w:left="-5"/>
              <w:rPr>
                <w:rFonts w:ascii="Arial Narrow" w:hAnsi="Arial Narrow"/>
                <w:b/>
                <w:shd w:val="clear" w:color="auto" w:fill="FFFFFF"/>
              </w:rPr>
            </w:pPr>
            <w:r w:rsidRPr="00371C56">
              <w:rPr>
                <w:rFonts w:ascii="Arial Narrow" w:hAnsi="Arial Narrow"/>
                <w:b/>
                <w:shd w:val="clear" w:color="auto" w:fill="FFFFFF"/>
              </w:rPr>
              <w:t>Turkey</w:t>
            </w:r>
          </w:p>
          <w:p w14:paraId="3C0B2392" w14:textId="7244BE70" w:rsidR="00100C17" w:rsidRPr="00371C56" w:rsidRDefault="00100C17" w:rsidP="000D100F">
            <w:pPr>
              <w:tabs>
                <w:tab w:val="left" w:pos="3375"/>
              </w:tabs>
              <w:ind w:left="-5"/>
              <w:rPr>
                <w:rFonts w:ascii="Arial Narrow" w:hAnsi="Arial Narrow"/>
                <w:b/>
              </w:rPr>
            </w:pPr>
            <w:r w:rsidRPr="00371C56">
              <w:rPr>
                <w:rFonts w:ascii="Arial Narrow" w:hAnsi="Arial Narrow"/>
                <w:b/>
                <w:shd w:val="clear" w:color="auto" w:fill="FFFFFF"/>
              </w:rPr>
              <w:t>Human Rights and Equality Institution of Turkey</w:t>
            </w:r>
          </w:p>
        </w:tc>
        <w:tc>
          <w:tcPr>
            <w:tcW w:w="9305" w:type="dxa"/>
          </w:tcPr>
          <w:p w14:paraId="12606FA2" w14:textId="77777777" w:rsidR="00100C17" w:rsidRPr="00371C56" w:rsidRDefault="00100C17" w:rsidP="000D100F">
            <w:pPr>
              <w:rPr>
                <w:rFonts w:ascii="Arial Narrow" w:hAnsi="Arial Narrow"/>
              </w:rPr>
            </w:pPr>
            <w:r w:rsidRPr="00371C56">
              <w:rPr>
                <w:rFonts w:ascii="Arial Narrow" w:hAnsi="Arial Narrow"/>
                <w:shd w:val="clear" w:color="auto" w:fill="FFFFFF"/>
              </w:rPr>
              <w:t xml:space="preserve">A </w:t>
            </w:r>
            <w:r w:rsidRPr="00371C56">
              <w:rPr>
                <w:rFonts w:ascii="Arial Narrow" w:hAnsi="Arial Narrow"/>
                <w:b/>
                <w:shd w:val="clear" w:color="auto" w:fill="FFFFFF"/>
              </w:rPr>
              <w:t>statement</w:t>
            </w:r>
            <w:r w:rsidRPr="00371C56">
              <w:rPr>
                <w:rFonts w:ascii="Arial Narrow" w:hAnsi="Arial Narrow"/>
                <w:shd w:val="clear" w:color="auto" w:fill="FFFFFF"/>
              </w:rPr>
              <w:t xml:space="preserve"> from the Human Rights and Equality Institution of Turkey underlines that, in the context of the pandemic, the right to health should be evaluated together with other rights, such as the rights to life, environment and development. It also calls on all states to fulfil their human rights responsibilities and the public to contribute to the protection of public health.</w:t>
            </w:r>
            <w:r w:rsidRPr="00371C56">
              <w:rPr>
                <w:rFonts w:ascii="Arial Narrow" w:hAnsi="Arial Narrow"/>
              </w:rPr>
              <w:br/>
            </w:r>
            <w:r w:rsidRPr="00371C56">
              <w:rPr>
                <w:rFonts w:ascii="Arial Narrow" w:hAnsi="Arial Narrow"/>
              </w:rPr>
              <w:br/>
            </w:r>
            <w:hyperlink r:id="rId240" w:tgtFrame="_blank" w:history="1">
              <w:r w:rsidRPr="00371C56">
                <w:rPr>
                  <w:rStyle w:val="Strong"/>
                  <w:rFonts w:ascii="Arial Narrow" w:hAnsi="Arial Narrow"/>
                  <w:shd w:val="clear" w:color="auto" w:fill="FFFFFF"/>
                </w:rPr>
                <w:t>Read the statement</w:t>
              </w:r>
            </w:hyperlink>
            <w:r w:rsidRPr="00371C56">
              <w:rPr>
                <w:rStyle w:val="Strong"/>
                <w:rFonts w:ascii="Arial Narrow" w:hAnsi="Arial Narrow"/>
                <w:shd w:val="clear" w:color="auto" w:fill="FFFFFF"/>
              </w:rPr>
              <w:t> (Turkish)</w:t>
            </w:r>
          </w:p>
        </w:tc>
      </w:tr>
      <w:tr w:rsidR="00100C17" w:rsidRPr="00371C56" w14:paraId="6CA99151" w14:textId="77777777" w:rsidTr="000D100F">
        <w:tblPrEx>
          <w:tblLook w:val="0000" w:firstRow="0" w:lastRow="0" w:firstColumn="0" w:lastColumn="0" w:noHBand="0" w:noVBand="0"/>
        </w:tblPrEx>
        <w:trPr>
          <w:trHeight w:val="558"/>
        </w:trPr>
        <w:tc>
          <w:tcPr>
            <w:tcW w:w="4440" w:type="dxa"/>
            <w:gridSpan w:val="2"/>
          </w:tcPr>
          <w:p w14:paraId="235C1360" w14:textId="77777777" w:rsidR="00CC6B10" w:rsidRPr="00371C56" w:rsidRDefault="00CC6B10" w:rsidP="000D100F">
            <w:pPr>
              <w:tabs>
                <w:tab w:val="left" w:pos="3375"/>
              </w:tabs>
              <w:ind w:left="-5"/>
              <w:rPr>
                <w:rFonts w:ascii="Arial Narrow" w:hAnsi="Arial Narrow"/>
                <w:b/>
              </w:rPr>
            </w:pPr>
            <w:r w:rsidRPr="00371C56">
              <w:rPr>
                <w:rFonts w:ascii="Arial Narrow" w:hAnsi="Arial Narrow"/>
                <w:b/>
              </w:rPr>
              <w:t>Ukraine</w:t>
            </w:r>
          </w:p>
          <w:p w14:paraId="673FAAD0" w14:textId="2DC2C068" w:rsidR="00100C17" w:rsidRPr="00371C56" w:rsidRDefault="00100C17" w:rsidP="000D100F">
            <w:pPr>
              <w:tabs>
                <w:tab w:val="left" w:pos="3375"/>
              </w:tabs>
              <w:ind w:left="-5"/>
              <w:rPr>
                <w:rFonts w:ascii="Arial Narrow" w:hAnsi="Arial Narrow"/>
                <w:b/>
              </w:rPr>
            </w:pPr>
            <w:r w:rsidRPr="00371C56">
              <w:rPr>
                <w:rFonts w:ascii="Arial Narrow" w:hAnsi="Arial Narrow"/>
                <w:b/>
              </w:rPr>
              <w:t>Ukrainian Parliament Commissioner for Human Rights</w:t>
            </w:r>
          </w:p>
        </w:tc>
        <w:tc>
          <w:tcPr>
            <w:tcW w:w="9305" w:type="dxa"/>
          </w:tcPr>
          <w:p w14:paraId="1088D6EA" w14:textId="491D0B72" w:rsidR="00100C17" w:rsidRPr="00371C56" w:rsidRDefault="00100C17" w:rsidP="00CC2B07">
            <w:pPr>
              <w:jc w:val="both"/>
              <w:rPr>
                <w:rFonts w:ascii="Arial Narrow" w:hAnsi="Arial Narrow"/>
                <w:shd w:val="clear" w:color="auto" w:fill="FFFFFF"/>
              </w:rPr>
            </w:pPr>
            <w:r w:rsidRPr="00371C56">
              <w:rPr>
                <w:rFonts w:ascii="Arial Narrow" w:hAnsi="Arial Narrow"/>
                <w:shd w:val="clear" w:color="auto" w:fill="FFFFFF"/>
              </w:rPr>
              <w:t xml:space="preserve">The Ukrainian NHRI (Ukrainian Parliament Commissioner for Human Rights) has informed the public about measures taken to counter the coronavirus through updated </w:t>
            </w:r>
            <w:r w:rsidRPr="00371C56">
              <w:rPr>
                <w:rFonts w:ascii="Arial Narrow" w:hAnsi="Arial Narrow"/>
                <w:b/>
                <w:shd w:val="clear" w:color="auto" w:fill="FFFFFF"/>
              </w:rPr>
              <w:t>notices on its website</w:t>
            </w:r>
            <w:r w:rsidRPr="00371C56">
              <w:rPr>
                <w:rFonts w:ascii="Arial Narrow" w:hAnsi="Arial Narrow"/>
                <w:shd w:val="clear" w:color="auto" w:fill="FFFFFF"/>
              </w:rPr>
              <w:t xml:space="preserve">. </w:t>
            </w:r>
            <w:r w:rsidR="00D61CB0" w:rsidRPr="00371C56">
              <w:rPr>
                <w:rFonts w:ascii="Arial Narrow" w:hAnsi="Arial Narrow"/>
                <w:shd w:val="clear" w:color="auto" w:fill="FFFFFF"/>
              </w:rPr>
              <w:t>In addition</w:t>
            </w:r>
            <w:r w:rsidRPr="00371C56">
              <w:rPr>
                <w:rFonts w:ascii="Arial Narrow" w:hAnsi="Arial Narrow"/>
                <w:shd w:val="clear" w:color="auto" w:fill="FFFFFF"/>
              </w:rPr>
              <w:t xml:space="preserve">, the Commissioner, Lyudmyla Denisova, </w:t>
            </w:r>
            <w:r w:rsidRPr="00371C56">
              <w:rPr>
                <w:rFonts w:ascii="Arial Narrow" w:hAnsi="Arial Narrow"/>
                <w:b/>
                <w:shd w:val="clear" w:color="auto" w:fill="FFFFFF"/>
              </w:rPr>
              <w:t>called upon different heads of ministers</w:t>
            </w:r>
            <w:r w:rsidRPr="00371C56">
              <w:rPr>
                <w:rFonts w:ascii="Arial Narrow" w:hAnsi="Arial Narrow"/>
                <w:shd w:val="clear" w:color="auto" w:fill="FFFFFF"/>
              </w:rPr>
              <w:t xml:space="preserve"> to especially protect the most vulnerable and exposed groups of people, such as persons in places of deprivation of liberty, medical personnel and people living in conflict areas. She also urged citizens to comply with the exceptional restrictive measures.</w:t>
            </w:r>
          </w:p>
        </w:tc>
      </w:tr>
    </w:tbl>
    <w:p w14:paraId="4038C71D" w14:textId="77777777" w:rsidR="00100C17" w:rsidRPr="00371C56" w:rsidRDefault="00100C17" w:rsidP="00100C17">
      <w:pPr>
        <w:tabs>
          <w:tab w:val="left" w:pos="3375"/>
        </w:tabs>
        <w:rPr>
          <w:rFonts w:ascii="Arial Narrow" w:hAnsi="Arial Narrow"/>
        </w:rPr>
      </w:pPr>
      <w:r w:rsidRPr="00371C56">
        <w:rPr>
          <w:rFonts w:ascii="Arial Narrow" w:hAnsi="Arial Narrow"/>
        </w:rPr>
        <w:tab/>
      </w:r>
    </w:p>
    <w:p w14:paraId="5D3B7295" w14:textId="77777777" w:rsidR="00100C17" w:rsidRPr="00371C56" w:rsidRDefault="00100C17" w:rsidP="00100C17">
      <w:pPr>
        <w:tabs>
          <w:tab w:val="left" w:pos="3375"/>
        </w:tabs>
        <w:rPr>
          <w:rFonts w:ascii="Arial Narrow" w:hAnsi="Arial Narrow"/>
          <w:b/>
        </w:rPr>
      </w:pPr>
    </w:p>
    <w:p w14:paraId="50F541E7" w14:textId="77777777" w:rsidR="00100C17" w:rsidRPr="00371C56" w:rsidRDefault="00100C17" w:rsidP="00775B4A">
      <w:pPr>
        <w:tabs>
          <w:tab w:val="left" w:pos="3375"/>
        </w:tabs>
        <w:rPr>
          <w:rFonts w:ascii="Arial Narrow" w:hAnsi="Arial Narrow"/>
          <w:b/>
          <w:u w:val="single"/>
        </w:rPr>
      </w:pPr>
    </w:p>
    <w:sectPr w:rsidR="00100C17" w:rsidRPr="00371C56" w:rsidSect="00CC431A">
      <w:footerReference w:type="default" r:id="rId2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6B7C" w14:textId="77777777" w:rsidR="009E5C95" w:rsidRDefault="009E5C95" w:rsidP="00F90880">
      <w:pPr>
        <w:spacing w:after="0" w:line="240" w:lineRule="auto"/>
      </w:pPr>
      <w:r>
        <w:separator/>
      </w:r>
    </w:p>
  </w:endnote>
  <w:endnote w:type="continuationSeparator" w:id="0">
    <w:p w14:paraId="33886562" w14:textId="77777777" w:rsidR="009E5C95" w:rsidRDefault="009E5C95" w:rsidP="00F9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96215"/>
      <w:docPartObj>
        <w:docPartGallery w:val="Page Numbers (Bottom of Page)"/>
        <w:docPartUnique/>
      </w:docPartObj>
    </w:sdtPr>
    <w:sdtEndPr>
      <w:rPr>
        <w:noProof/>
      </w:rPr>
    </w:sdtEndPr>
    <w:sdtContent>
      <w:p w14:paraId="29D4D3D4" w14:textId="34EA3213" w:rsidR="009E5C95" w:rsidRDefault="009E5C95">
        <w:pPr>
          <w:pStyle w:val="Footer"/>
          <w:jc w:val="center"/>
        </w:pPr>
        <w:r>
          <w:fldChar w:fldCharType="begin"/>
        </w:r>
        <w:r>
          <w:instrText xml:space="preserve"> PAGE   \* MERGEFORMAT </w:instrText>
        </w:r>
        <w:r>
          <w:fldChar w:fldCharType="separate"/>
        </w:r>
        <w:r w:rsidR="0017336E">
          <w:rPr>
            <w:noProof/>
          </w:rPr>
          <w:t>1</w:t>
        </w:r>
        <w:r>
          <w:rPr>
            <w:noProof/>
          </w:rPr>
          <w:fldChar w:fldCharType="end"/>
        </w:r>
      </w:p>
    </w:sdtContent>
  </w:sdt>
  <w:p w14:paraId="64CF3897" w14:textId="77777777" w:rsidR="009E5C95" w:rsidRDefault="009E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92CC" w14:textId="77777777" w:rsidR="009E5C95" w:rsidRDefault="009E5C95" w:rsidP="00F90880">
      <w:pPr>
        <w:spacing w:after="0" w:line="240" w:lineRule="auto"/>
      </w:pPr>
      <w:r>
        <w:separator/>
      </w:r>
    </w:p>
  </w:footnote>
  <w:footnote w:type="continuationSeparator" w:id="0">
    <w:p w14:paraId="31BE87F6" w14:textId="77777777" w:rsidR="009E5C95" w:rsidRDefault="009E5C95" w:rsidP="00F90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9CBDCE"/>
    <w:multiLevelType w:val="hybridMultilevel"/>
    <w:tmpl w:val="57255E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43F7E"/>
    <w:multiLevelType w:val="hybridMultilevel"/>
    <w:tmpl w:val="587ED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8A9DEE"/>
    <w:multiLevelType w:val="hybridMultilevel"/>
    <w:tmpl w:val="3B6ED7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95E0B2"/>
    <w:multiLevelType w:val="hybridMultilevel"/>
    <w:tmpl w:val="B4FF2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C57E31"/>
    <w:multiLevelType w:val="hybridMultilevel"/>
    <w:tmpl w:val="58F3D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41DE3"/>
    <w:multiLevelType w:val="hybridMultilevel"/>
    <w:tmpl w:val="A560C552"/>
    <w:lvl w:ilvl="0" w:tplc="08090001">
      <w:start w:val="1"/>
      <w:numFmt w:val="bullet"/>
      <w:lvlText w:val=""/>
      <w:lvlJc w:val="left"/>
      <w:pPr>
        <w:ind w:left="720" w:hanging="360"/>
      </w:pPr>
      <w:rPr>
        <w:rFonts w:ascii="Symbol" w:hAnsi="Symbol" w:hint="default"/>
      </w:rPr>
    </w:lvl>
    <w:lvl w:ilvl="1" w:tplc="1A940B7E">
      <w:numFmt w:val="bullet"/>
      <w:lvlText w:val="–"/>
      <w:lvlJc w:val="left"/>
      <w:pPr>
        <w:ind w:left="1324" w:hanging="244"/>
      </w:pPr>
      <w:rPr>
        <w:rFonts w:ascii="Arial Narrow" w:eastAsiaTheme="minorHAnsi" w:hAnsi="Arial Narrow" w:cstheme="minorBidi" w:hint="default"/>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51289C"/>
    <w:multiLevelType w:val="hybridMultilevel"/>
    <w:tmpl w:val="3F24A96C"/>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3B158B"/>
    <w:multiLevelType w:val="hybridMultilevel"/>
    <w:tmpl w:val="6B00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73E33"/>
    <w:multiLevelType w:val="hybridMultilevel"/>
    <w:tmpl w:val="BA76E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E349CA"/>
    <w:multiLevelType w:val="hybridMultilevel"/>
    <w:tmpl w:val="1F7675F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0" w15:restartNumberingAfterBreak="0">
    <w:nsid w:val="0A2267BC"/>
    <w:multiLevelType w:val="hybridMultilevel"/>
    <w:tmpl w:val="1444BC9E"/>
    <w:lvl w:ilvl="0" w:tplc="08090001">
      <w:start w:val="1"/>
      <w:numFmt w:val="bullet"/>
      <w:lvlText w:val=""/>
      <w:lvlJc w:val="left"/>
      <w:pPr>
        <w:ind w:left="720" w:hanging="360"/>
      </w:pPr>
      <w:rPr>
        <w:rFonts w:ascii="Symbol" w:hAnsi="Symbol" w:hint="default"/>
      </w:rPr>
    </w:lvl>
    <w:lvl w:ilvl="1" w:tplc="159AFDA6">
      <w:numFmt w:val="bullet"/>
      <w:lvlText w:val="–"/>
      <w:lvlJc w:val="left"/>
      <w:pPr>
        <w:ind w:left="1391" w:hanging="311"/>
      </w:pPr>
      <w:rPr>
        <w:rFonts w:ascii="Arial Narrow" w:eastAsiaTheme="minorHAnsi" w:hAnsi="Arial Narrow"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57ACE"/>
    <w:multiLevelType w:val="multilevel"/>
    <w:tmpl w:val="E8D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E1638"/>
    <w:multiLevelType w:val="hybridMultilevel"/>
    <w:tmpl w:val="4674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55B8C"/>
    <w:multiLevelType w:val="hybridMultilevel"/>
    <w:tmpl w:val="9A52C5C6"/>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4B75CC"/>
    <w:multiLevelType w:val="hybridMultilevel"/>
    <w:tmpl w:val="E6247C82"/>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AB6336"/>
    <w:multiLevelType w:val="hybridMultilevel"/>
    <w:tmpl w:val="C2B04F0C"/>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03F0F"/>
    <w:multiLevelType w:val="hybridMultilevel"/>
    <w:tmpl w:val="B41C489E"/>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609D9"/>
    <w:multiLevelType w:val="hybridMultilevel"/>
    <w:tmpl w:val="D14E56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192669F2"/>
    <w:multiLevelType w:val="hybridMultilevel"/>
    <w:tmpl w:val="86CA74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1B345E73"/>
    <w:multiLevelType w:val="hybridMultilevel"/>
    <w:tmpl w:val="372CE04E"/>
    <w:lvl w:ilvl="0" w:tplc="E00CA80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A77610"/>
    <w:multiLevelType w:val="hybridMultilevel"/>
    <w:tmpl w:val="A8EA9E8C"/>
    <w:lvl w:ilvl="0" w:tplc="FC54C802">
      <w:numFmt w:val="bullet"/>
      <w:lvlText w:val="-"/>
      <w:lvlJc w:val="left"/>
      <w:pPr>
        <w:ind w:left="720" w:hanging="360"/>
      </w:pPr>
      <w:rPr>
        <w:rFonts w:ascii="Book Antiqua" w:eastAsia="Calibr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3C741C2"/>
    <w:multiLevelType w:val="hybridMultilevel"/>
    <w:tmpl w:val="F8B6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3711AE"/>
    <w:multiLevelType w:val="hybridMultilevel"/>
    <w:tmpl w:val="0D6572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67A5C75"/>
    <w:multiLevelType w:val="hybridMultilevel"/>
    <w:tmpl w:val="A904B01C"/>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4" w15:restartNumberingAfterBreak="0">
    <w:nsid w:val="2E4303FB"/>
    <w:multiLevelType w:val="hybridMultilevel"/>
    <w:tmpl w:val="AF7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5B265B"/>
    <w:multiLevelType w:val="hybridMultilevel"/>
    <w:tmpl w:val="627CB8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2F8F303D"/>
    <w:multiLevelType w:val="hybridMultilevel"/>
    <w:tmpl w:val="BFDCEA54"/>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8025A3"/>
    <w:multiLevelType w:val="hybridMultilevel"/>
    <w:tmpl w:val="154084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33987E1D"/>
    <w:multiLevelType w:val="hybridMultilevel"/>
    <w:tmpl w:val="74E27C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15:restartNumberingAfterBreak="0">
    <w:nsid w:val="3CAF3C33"/>
    <w:multiLevelType w:val="hybridMultilevel"/>
    <w:tmpl w:val="4DC8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665453"/>
    <w:multiLevelType w:val="hybridMultilevel"/>
    <w:tmpl w:val="E4E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0B55DB"/>
    <w:multiLevelType w:val="hybridMultilevel"/>
    <w:tmpl w:val="F8AA22D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2" w15:restartNumberingAfterBreak="0">
    <w:nsid w:val="4B07151E"/>
    <w:multiLevelType w:val="hybridMultilevel"/>
    <w:tmpl w:val="6274838E"/>
    <w:lvl w:ilvl="0" w:tplc="38882010">
      <w:start w:val="1"/>
      <w:numFmt w:val="lowerRoman"/>
      <w:lvlText w:val="(%1)"/>
      <w:lvlJc w:val="left"/>
      <w:pPr>
        <w:ind w:left="1043" w:hanging="720"/>
      </w:pPr>
      <w:rPr>
        <w:rFonts w:hint="default"/>
      </w:rPr>
    </w:lvl>
    <w:lvl w:ilvl="1" w:tplc="30090019" w:tentative="1">
      <w:start w:val="1"/>
      <w:numFmt w:val="lowerLetter"/>
      <w:lvlText w:val="%2."/>
      <w:lvlJc w:val="left"/>
      <w:pPr>
        <w:ind w:left="1403" w:hanging="360"/>
      </w:pPr>
    </w:lvl>
    <w:lvl w:ilvl="2" w:tplc="3009001B" w:tentative="1">
      <w:start w:val="1"/>
      <w:numFmt w:val="lowerRoman"/>
      <w:lvlText w:val="%3."/>
      <w:lvlJc w:val="right"/>
      <w:pPr>
        <w:ind w:left="2123" w:hanging="180"/>
      </w:pPr>
    </w:lvl>
    <w:lvl w:ilvl="3" w:tplc="3009000F" w:tentative="1">
      <w:start w:val="1"/>
      <w:numFmt w:val="decimal"/>
      <w:lvlText w:val="%4."/>
      <w:lvlJc w:val="left"/>
      <w:pPr>
        <w:ind w:left="2843" w:hanging="360"/>
      </w:pPr>
    </w:lvl>
    <w:lvl w:ilvl="4" w:tplc="30090019" w:tentative="1">
      <w:start w:val="1"/>
      <w:numFmt w:val="lowerLetter"/>
      <w:lvlText w:val="%5."/>
      <w:lvlJc w:val="left"/>
      <w:pPr>
        <w:ind w:left="3563" w:hanging="360"/>
      </w:pPr>
    </w:lvl>
    <w:lvl w:ilvl="5" w:tplc="3009001B" w:tentative="1">
      <w:start w:val="1"/>
      <w:numFmt w:val="lowerRoman"/>
      <w:lvlText w:val="%6."/>
      <w:lvlJc w:val="right"/>
      <w:pPr>
        <w:ind w:left="4283" w:hanging="180"/>
      </w:pPr>
    </w:lvl>
    <w:lvl w:ilvl="6" w:tplc="3009000F" w:tentative="1">
      <w:start w:val="1"/>
      <w:numFmt w:val="decimal"/>
      <w:lvlText w:val="%7."/>
      <w:lvlJc w:val="left"/>
      <w:pPr>
        <w:ind w:left="5003" w:hanging="360"/>
      </w:pPr>
    </w:lvl>
    <w:lvl w:ilvl="7" w:tplc="30090019" w:tentative="1">
      <w:start w:val="1"/>
      <w:numFmt w:val="lowerLetter"/>
      <w:lvlText w:val="%8."/>
      <w:lvlJc w:val="left"/>
      <w:pPr>
        <w:ind w:left="5723" w:hanging="360"/>
      </w:pPr>
    </w:lvl>
    <w:lvl w:ilvl="8" w:tplc="3009001B" w:tentative="1">
      <w:start w:val="1"/>
      <w:numFmt w:val="lowerRoman"/>
      <w:lvlText w:val="%9."/>
      <w:lvlJc w:val="right"/>
      <w:pPr>
        <w:ind w:left="6443" w:hanging="180"/>
      </w:pPr>
    </w:lvl>
  </w:abstractNum>
  <w:abstractNum w:abstractNumId="33" w15:restartNumberingAfterBreak="0">
    <w:nsid w:val="4B216C60"/>
    <w:multiLevelType w:val="hybridMultilevel"/>
    <w:tmpl w:val="AF22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14727C"/>
    <w:multiLevelType w:val="hybridMultilevel"/>
    <w:tmpl w:val="EB88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ED503C"/>
    <w:multiLevelType w:val="hybridMultilevel"/>
    <w:tmpl w:val="EF5C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995AC3"/>
    <w:multiLevelType w:val="hybridMultilevel"/>
    <w:tmpl w:val="504829C6"/>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B0223"/>
    <w:multiLevelType w:val="hybridMultilevel"/>
    <w:tmpl w:val="11BFF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25A02ED"/>
    <w:multiLevelType w:val="hybridMultilevel"/>
    <w:tmpl w:val="49EC323C"/>
    <w:lvl w:ilvl="0" w:tplc="70A87E6A">
      <w:start w:val="2"/>
      <w:numFmt w:val="bullet"/>
      <w:lvlText w:val="-"/>
      <w:lvlJc w:val="left"/>
      <w:pPr>
        <w:ind w:left="1080" w:hanging="360"/>
      </w:pPr>
      <w:rPr>
        <w:rFonts w:ascii="Arial Narrow" w:eastAsiaTheme="minorHAnsi"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8753714"/>
    <w:multiLevelType w:val="hybridMultilevel"/>
    <w:tmpl w:val="066248B6"/>
    <w:lvl w:ilvl="0" w:tplc="E00CA80A">
      <w:numFmt w:val="bullet"/>
      <w:lvlText w:val="-"/>
      <w:lvlJc w:val="left"/>
      <w:pPr>
        <w:ind w:left="720" w:hanging="360"/>
      </w:pPr>
      <w:rPr>
        <w:rFonts w:ascii="Calibri" w:eastAsiaTheme="minorHAnsi" w:hAnsi="Calibri" w:cs="Calibri" w:hint="default"/>
      </w:rPr>
    </w:lvl>
    <w:lvl w:ilvl="1" w:tplc="BDBA2150">
      <w:numFmt w:val="bullet"/>
      <w:lvlText w:val="•"/>
      <w:lvlJc w:val="left"/>
      <w:pPr>
        <w:ind w:left="1440" w:hanging="360"/>
      </w:pPr>
      <w:rPr>
        <w:rFonts w:ascii="Arial Narrow" w:eastAsiaTheme="minorHAnsi" w:hAnsi="Arial Narrow"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73515B"/>
    <w:multiLevelType w:val="hybridMultilevel"/>
    <w:tmpl w:val="970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116A34"/>
    <w:multiLevelType w:val="hybridMultilevel"/>
    <w:tmpl w:val="57224018"/>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0163D9"/>
    <w:multiLevelType w:val="hybridMultilevel"/>
    <w:tmpl w:val="90A21C1E"/>
    <w:lvl w:ilvl="0" w:tplc="30090001">
      <w:start w:val="1"/>
      <w:numFmt w:val="bullet"/>
      <w:lvlText w:val=""/>
      <w:lvlJc w:val="left"/>
      <w:pPr>
        <w:ind w:left="1327" w:hanging="360"/>
      </w:pPr>
      <w:rPr>
        <w:rFonts w:ascii="Symbol" w:hAnsi="Symbol" w:hint="default"/>
      </w:rPr>
    </w:lvl>
    <w:lvl w:ilvl="1" w:tplc="30090003" w:tentative="1">
      <w:start w:val="1"/>
      <w:numFmt w:val="bullet"/>
      <w:lvlText w:val="o"/>
      <w:lvlJc w:val="left"/>
      <w:pPr>
        <w:ind w:left="2047" w:hanging="360"/>
      </w:pPr>
      <w:rPr>
        <w:rFonts w:ascii="Courier New" w:hAnsi="Courier New" w:cs="Courier New" w:hint="default"/>
      </w:rPr>
    </w:lvl>
    <w:lvl w:ilvl="2" w:tplc="30090005" w:tentative="1">
      <w:start w:val="1"/>
      <w:numFmt w:val="bullet"/>
      <w:lvlText w:val=""/>
      <w:lvlJc w:val="left"/>
      <w:pPr>
        <w:ind w:left="2767" w:hanging="360"/>
      </w:pPr>
      <w:rPr>
        <w:rFonts w:ascii="Wingdings" w:hAnsi="Wingdings" w:hint="default"/>
      </w:rPr>
    </w:lvl>
    <w:lvl w:ilvl="3" w:tplc="30090001" w:tentative="1">
      <w:start w:val="1"/>
      <w:numFmt w:val="bullet"/>
      <w:lvlText w:val=""/>
      <w:lvlJc w:val="left"/>
      <w:pPr>
        <w:ind w:left="3487" w:hanging="360"/>
      </w:pPr>
      <w:rPr>
        <w:rFonts w:ascii="Symbol" w:hAnsi="Symbol" w:hint="default"/>
      </w:rPr>
    </w:lvl>
    <w:lvl w:ilvl="4" w:tplc="30090003" w:tentative="1">
      <w:start w:val="1"/>
      <w:numFmt w:val="bullet"/>
      <w:lvlText w:val="o"/>
      <w:lvlJc w:val="left"/>
      <w:pPr>
        <w:ind w:left="4207" w:hanging="360"/>
      </w:pPr>
      <w:rPr>
        <w:rFonts w:ascii="Courier New" w:hAnsi="Courier New" w:cs="Courier New" w:hint="default"/>
      </w:rPr>
    </w:lvl>
    <w:lvl w:ilvl="5" w:tplc="30090005" w:tentative="1">
      <w:start w:val="1"/>
      <w:numFmt w:val="bullet"/>
      <w:lvlText w:val=""/>
      <w:lvlJc w:val="left"/>
      <w:pPr>
        <w:ind w:left="4927" w:hanging="360"/>
      </w:pPr>
      <w:rPr>
        <w:rFonts w:ascii="Wingdings" w:hAnsi="Wingdings" w:hint="default"/>
      </w:rPr>
    </w:lvl>
    <w:lvl w:ilvl="6" w:tplc="30090001" w:tentative="1">
      <w:start w:val="1"/>
      <w:numFmt w:val="bullet"/>
      <w:lvlText w:val=""/>
      <w:lvlJc w:val="left"/>
      <w:pPr>
        <w:ind w:left="5647" w:hanging="360"/>
      </w:pPr>
      <w:rPr>
        <w:rFonts w:ascii="Symbol" w:hAnsi="Symbol" w:hint="default"/>
      </w:rPr>
    </w:lvl>
    <w:lvl w:ilvl="7" w:tplc="30090003" w:tentative="1">
      <w:start w:val="1"/>
      <w:numFmt w:val="bullet"/>
      <w:lvlText w:val="o"/>
      <w:lvlJc w:val="left"/>
      <w:pPr>
        <w:ind w:left="6367" w:hanging="360"/>
      </w:pPr>
      <w:rPr>
        <w:rFonts w:ascii="Courier New" w:hAnsi="Courier New" w:cs="Courier New" w:hint="default"/>
      </w:rPr>
    </w:lvl>
    <w:lvl w:ilvl="8" w:tplc="30090005" w:tentative="1">
      <w:start w:val="1"/>
      <w:numFmt w:val="bullet"/>
      <w:lvlText w:val=""/>
      <w:lvlJc w:val="left"/>
      <w:pPr>
        <w:ind w:left="7087" w:hanging="360"/>
      </w:pPr>
      <w:rPr>
        <w:rFonts w:ascii="Wingdings" w:hAnsi="Wingdings" w:hint="default"/>
      </w:rPr>
    </w:lvl>
  </w:abstractNum>
  <w:abstractNum w:abstractNumId="43" w15:restartNumberingAfterBreak="0">
    <w:nsid w:val="6CEA2D9D"/>
    <w:multiLevelType w:val="hybridMultilevel"/>
    <w:tmpl w:val="3BAA7D02"/>
    <w:lvl w:ilvl="0" w:tplc="E00CA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95467"/>
    <w:multiLevelType w:val="hybridMultilevel"/>
    <w:tmpl w:val="E6C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C15DB7"/>
    <w:multiLevelType w:val="hybridMultilevel"/>
    <w:tmpl w:val="E5BC02A0"/>
    <w:lvl w:ilvl="0" w:tplc="35C8AD68">
      <w:start w:val="2"/>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AD811"/>
    <w:multiLevelType w:val="hybridMultilevel"/>
    <w:tmpl w:val="EAA83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A2F3F3D"/>
    <w:multiLevelType w:val="hybridMultilevel"/>
    <w:tmpl w:val="7D3C0D4A"/>
    <w:lvl w:ilvl="0" w:tplc="E00CA80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5"/>
  </w:num>
  <w:num w:numId="3">
    <w:abstractNumId w:val="35"/>
  </w:num>
  <w:num w:numId="4">
    <w:abstractNumId w:val="7"/>
  </w:num>
  <w:num w:numId="5">
    <w:abstractNumId w:val="10"/>
  </w:num>
  <w:num w:numId="6">
    <w:abstractNumId w:val="12"/>
  </w:num>
  <w:num w:numId="7">
    <w:abstractNumId w:val="24"/>
  </w:num>
  <w:num w:numId="8">
    <w:abstractNumId w:val="23"/>
  </w:num>
  <w:num w:numId="9">
    <w:abstractNumId w:val="40"/>
  </w:num>
  <w:num w:numId="10">
    <w:abstractNumId w:val="29"/>
  </w:num>
  <w:num w:numId="11">
    <w:abstractNumId w:val="44"/>
  </w:num>
  <w:num w:numId="12">
    <w:abstractNumId w:val="31"/>
  </w:num>
  <w:num w:numId="13">
    <w:abstractNumId w:val="9"/>
  </w:num>
  <w:num w:numId="14">
    <w:abstractNumId w:val="33"/>
  </w:num>
  <w:num w:numId="15">
    <w:abstractNumId w:val="4"/>
  </w:num>
  <w:num w:numId="16">
    <w:abstractNumId w:val="22"/>
  </w:num>
  <w:num w:numId="17">
    <w:abstractNumId w:val="37"/>
  </w:num>
  <w:num w:numId="18">
    <w:abstractNumId w:val="0"/>
  </w:num>
  <w:num w:numId="19">
    <w:abstractNumId w:val="1"/>
  </w:num>
  <w:num w:numId="20">
    <w:abstractNumId w:val="21"/>
  </w:num>
  <w:num w:numId="21">
    <w:abstractNumId w:val="3"/>
  </w:num>
  <w:num w:numId="22">
    <w:abstractNumId w:val="46"/>
  </w:num>
  <w:num w:numId="23">
    <w:abstractNumId w:val="2"/>
  </w:num>
  <w:num w:numId="24">
    <w:abstractNumId w:val="18"/>
  </w:num>
  <w:num w:numId="25">
    <w:abstractNumId w:val="25"/>
  </w:num>
  <w:num w:numId="26">
    <w:abstractNumId w:val="28"/>
  </w:num>
  <w:num w:numId="27">
    <w:abstractNumId w:val="17"/>
  </w:num>
  <w:num w:numId="28">
    <w:abstractNumId w:val="32"/>
  </w:num>
  <w:num w:numId="29">
    <w:abstractNumId w:val="42"/>
  </w:num>
  <w:num w:numId="30">
    <w:abstractNumId w:val="38"/>
  </w:num>
  <w:num w:numId="31">
    <w:abstractNumId w:val="45"/>
  </w:num>
  <w:num w:numId="32">
    <w:abstractNumId w:val="15"/>
  </w:num>
  <w:num w:numId="33">
    <w:abstractNumId w:val="41"/>
  </w:num>
  <w:num w:numId="34">
    <w:abstractNumId w:val="8"/>
  </w:num>
  <w:num w:numId="35">
    <w:abstractNumId w:val="19"/>
  </w:num>
  <w:num w:numId="36">
    <w:abstractNumId w:val="26"/>
  </w:num>
  <w:num w:numId="37">
    <w:abstractNumId w:val="6"/>
  </w:num>
  <w:num w:numId="38">
    <w:abstractNumId w:val="43"/>
  </w:num>
  <w:num w:numId="39">
    <w:abstractNumId w:val="16"/>
  </w:num>
  <w:num w:numId="40">
    <w:abstractNumId w:val="11"/>
  </w:num>
  <w:num w:numId="41">
    <w:abstractNumId w:val="14"/>
  </w:num>
  <w:num w:numId="42">
    <w:abstractNumId w:val="36"/>
  </w:num>
  <w:num w:numId="43">
    <w:abstractNumId w:val="39"/>
  </w:num>
  <w:num w:numId="44">
    <w:abstractNumId w:val="30"/>
  </w:num>
  <w:num w:numId="45">
    <w:abstractNumId w:val="34"/>
  </w:num>
  <w:num w:numId="46">
    <w:abstractNumId w:val="47"/>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AA"/>
    <w:rsid w:val="00001AA0"/>
    <w:rsid w:val="00002651"/>
    <w:rsid w:val="00005CCA"/>
    <w:rsid w:val="00011F2C"/>
    <w:rsid w:val="000121E6"/>
    <w:rsid w:val="000123B1"/>
    <w:rsid w:val="000163DD"/>
    <w:rsid w:val="0003717C"/>
    <w:rsid w:val="00043B6C"/>
    <w:rsid w:val="00054DFF"/>
    <w:rsid w:val="00066865"/>
    <w:rsid w:val="000733FB"/>
    <w:rsid w:val="00086EA5"/>
    <w:rsid w:val="0008758E"/>
    <w:rsid w:val="00092AC7"/>
    <w:rsid w:val="000A77E7"/>
    <w:rsid w:val="000C7A59"/>
    <w:rsid w:val="000D100F"/>
    <w:rsid w:val="000E4294"/>
    <w:rsid w:val="000E7374"/>
    <w:rsid w:val="000F0689"/>
    <w:rsid w:val="000F0EEA"/>
    <w:rsid w:val="000F23D0"/>
    <w:rsid w:val="00100C17"/>
    <w:rsid w:val="00102984"/>
    <w:rsid w:val="00102FAF"/>
    <w:rsid w:val="00103629"/>
    <w:rsid w:val="00112969"/>
    <w:rsid w:val="001245DC"/>
    <w:rsid w:val="00124F04"/>
    <w:rsid w:val="001259CC"/>
    <w:rsid w:val="00130448"/>
    <w:rsid w:val="0013123A"/>
    <w:rsid w:val="00136EDA"/>
    <w:rsid w:val="00140170"/>
    <w:rsid w:val="00152796"/>
    <w:rsid w:val="001536EF"/>
    <w:rsid w:val="00155057"/>
    <w:rsid w:val="0015529F"/>
    <w:rsid w:val="00157EEF"/>
    <w:rsid w:val="001640B5"/>
    <w:rsid w:val="0017336E"/>
    <w:rsid w:val="00174F51"/>
    <w:rsid w:val="00187449"/>
    <w:rsid w:val="00192BC7"/>
    <w:rsid w:val="00193A2B"/>
    <w:rsid w:val="00195B71"/>
    <w:rsid w:val="001A1395"/>
    <w:rsid w:val="001A18BF"/>
    <w:rsid w:val="001A1E75"/>
    <w:rsid w:val="001A57BA"/>
    <w:rsid w:val="001A5EC9"/>
    <w:rsid w:val="001B5A4A"/>
    <w:rsid w:val="001C00B6"/>
    <w:rsid w:val="001C28A0"/>
    <w:rsid w:val="001C3A7B"/>
    <w:rsid w:val="001D2CD5"/>
    <w:rsid w:val="001D6574"/>
    <w:rsid w:val="001E44F9"/>
    <w:rsid w:val="001E5E75"/>
    <w:rsid w:val="001F2B26"/>
    <w:rsid w:val="00204BFC"/>
    <w:rsid w:val="00215B1D"/>
    <w:rsid w:val="002212C5"/>
    <w:rsid w:val="002268AF"/>
    <w:rsid w:val="00236B16"/>
    <w:rsid w:val="00237EF1"/>
    <w:rsid w:val="002400E3"/>
    <w:rsid w:val="0026139F"/>
    <w:rsid w:val="0027092A"/>
    <w:rsid w:val="00272766"/>
    <w:rsid w:val="002761BD"/>
    <w:rsid w:val="00276F1D"/>
    <w:rsid w:val="00277B34"/>
    <w:rsid w:val="00282F5E"/>
    <w:rsid w:val="00283571"/>
    <w:rsid w:val="00284392"/>
    <w:rsid w:val="00292C03"/>
    <w:rsid w:val="00294DF8"/>
    <w:rsid w:val="0029667A"/>
    <w:rsid w:val="002A5BC6"/>
    <w:rsid w:val="002C39BD"/>
    <w:rsid w:val="002C54DE"/>
    <w:rsid w:val="002D2851"/>
    <w:rsid w:val="002D36C8"/>
    <w:rsid w:val="00300B85"/>
    <w:rsid w:val="00331409"/>
    <w:rsid w:val="003331D5"/>
    <w:rsid w:val="0033468A"/>
    <w:rsid w:val="00341700"/>
    <w:rsid w:val="003534D4"/>
    <w:rsid w:val="00354D62"/>
    <w:rsid w:val="00360FC2"/>
    <w:rsid w:val="00371C56"/>
    <w:rsid w:val="00372944"/>
    <w:rsid w:val="003737F6"/>
    <w:rsid w:val="00376158"/>
    <w:rsid w:val="00391FFF"/>
    <w:rsid w:val="003A0AD4"/>
    <w:rsid w:val="003A3C96"/>
    <w:rsid w:val="003A4C42"/>
    <w:rsid w:val="003B082F"/>
    <w:rsid w:val="003B6E2E"/>
    <w:rsid w:val="003C13FA"/>
    <w:rsid w:val="003C2CEA"/>
    <w:rsid w:val="003E4934"/>
    <w:rsid w:val="003E575B"/>
    <w:rsid w:val="003E5B05"/>
    <w:rsid w:val="003F7D20"/>
    <w:rsid w:val="00403E88"/>
    <w:rsid w:val="00404A81"/>
    <w:rsid w:val="00410576"/>
    <w:rsid w:val="00412A24"/>
    <w:rsid w:val="00412CF5"/>
    <w:rsid w:val="004155B5"/>
    <w:rsid w:val="00425BB1"/>
    <w:rsid w:val="00425BB2"/>
    <w:rsid w:val="00432DBB"/>
    <w:rsid w:val="004361EF"/>
    <w:rsid w:val="00436F9F"/>
    <w:rsid w:val="00441343"/>
    <w:rsid w:val="00451D6E"/>
    <w:rsid w:val="004529AC"/>
    <w:rsid w:val="00460A61"/>
    <w:rsid w:val="004628A7"/>
    <w:rsid w:val="00473087"/>
    <w:rsid w:val="0047747C"/>
    <w:rsid w:val="00494DDF"/>
    <w:rsid w:val="004A52FA"/>
    <w:rsid w:val="004A56DD"/>
    <w:rsid w:val="004B1ECA"/>
    <w:rsid w:val="004B3838"/>
    <w:rsid w:val="004B4BC4"/>
    <w:rsid w:val="004C19AE"/>
    <w:rsid w:val="004C1B79"/>
    <w:rsid w:val="004C6F56"/>
    <w:rsid w:val="004C7550"/>
    <w:rsid w:val="004D25FA"/>
    <w:rsid w:val="004E0CCE"/>
    <w:rsid w:val="004E19E2"/>
    <w:rsid w:val="004F54FD"/>
    <w:rsid w:val="0050034F"/>
    <w:rsid w:val="00502487"/>
    <w:rsid w:val="0050615B"/>
    <w:rsid w:val="00506B62"/>
    <w:rsid w:val="00510B6C"/>
    <w:rsid w:val="00512EB9"/>
    <w:rsid w:val="00514057"/>
    <w:rsid w:val="00514170"/>
    <w:rsid w:val="0053134B"/>
    <w:rsid w:val="005320C4"/>
    <w:rsid w:val="0053759E"/>
    <w:rsid w:val="00537B01"/>
    <w:rsid w:val="00560682"/>
    <w:rsid w:val="005640B8"/>
    <w:rsid w:val="00567BCD"/>
    <w:rsid w:val="00571F6F"/>
    <w:rsid w:val="0057794A"/>
    <w:rsid w:val="00592B54"/>
    <w:rsid w:val="005963C9"/>
    <w:rsid w:val="005A341B"/>
    <w:rsid w:val="005A6517"/>
    <w:rsid w:val="005A708C"/>
    <w:rsid w:val="005B054C"/>
    <w:rsid w:val="005C08DF"/>
    <w:rsid w:val="005C2872"/>
    <w:rsid w:val="005D3743"/>
    <w:rsid w:val="005E72C0"/>
    <w:rsid w:val="005F3D5E"/>
    <w:rsid w:val="0060054D"/>
    <w:rsid w:val="006013C5"/>
    <w:rsid w:val="00603D54"/>
    <w:rsid w:val="006147EB"/>
    <w:rsid w:val="00616D51"/>
    <w:rsid w:val="00617BD9"/>
    <w:rsid w:val="006212D8"/>
    <w:rsid w:val="00627D19"/>
    <w:rsid w:val="006305DF"/>
    <w:rsid w:val="006326B7"/>
    <w:rsid w:val="00633F50"/>
    <w:rsid w:val="00634ABE"/>
    <w:rsid w:val="00637B30"/>
    <w:rsid w:val="00640162"/>
    <w:rsid w:val="006451E7"/>
    <w:rsid w:val="00645C93"/>
    <w:rsid w:val="00647C3A"/>
    <w:rsid w:val="006547C3"/>
    <w:rsid w:val="006560A2"/>
    <w:rsid w:val="0065641F"/>
    <w:rsid w:val="00670AB1"/>
    <w:rsid w:val="006757CE"/>
    <w:rsid w:val="00677FC6"/>
    <w:rsid w:val="006800FB"/>
    <w:rsid w:val="006907C1"/>
    <w:rsid w:val="006954FF"/>
    <w:rsid w:val="00697C08"/>
    <w:rsid w:val="006A4EDA"/>
    <w:rsid w:val="006C0184"/>
    <w:rsid w:val="006C7A82"/>
    <w:rsid w:val="006C7D03"/>
    <w:rsid w:val="006D047E"/>
    <w:rsid w:val="006D268C"/>
    <w:rsid w:val="006E2811"/>
    <w:rsid w:val="006E5092"/>
    <w:rsid w:val="006E570A"/>
    <w:rsid w:val="00701684"/>
    <w:rsid w:val="00705DD0"/>
    <w:rsid w:val="007071F1"/>
    <w:rsid w:val="0071386D"/>
    <w:rsid w:val="0071633E"/>
    <w:rsid w:val="00722A9C"/>
    <w:rsid w:val="00724A42"/>
    <w:rsid w:val="00724F70"/>
    <w:rsid w:val="00726A9E"/>
    <w:rsid w:val="00735B48"/>
    <w:rsid w:val="00736F41"/>
    <w:rsid w:val="00753CD0"/>
    <w:rsid w:val="00754713"/>
    <w:rsid w:val="00756D42"/>
    <w:rsid w:val="0076559A"/>
    <w:rsid w:val="00771440"/>
    <w:rsid w:val="00773449"/>
    <w:rsid w:val="007746C3"/>
    <w:rsid w:val="00775B4A"/>
    <w:rsid w:val="007834BC"/>
    <w:rsid w:val="00783814"/>
    <w:rsid w:val="00784FDC"/>
    <w:rsid w:val="0078620A"/>
    <w:rsid w:val="00795798"/>
    <w:rsid w:val="007A2371"/>
    <w:rsid w:val="007B1401"/>
    <w:rsid w:val="007B7DFF"/>
    <w:rsid w:val="007C3662"/>
    <w:rsid w:val="007C5531"/>
    <w:rsid w:val="007D082D"/>
    <w:rsid w:val="007D4670"/>
    <w:rsid w:val="007D59B3"/>
    <w:rsid w:val="007E08AF"/>
    <w:rsid w:val="007E2484"/>
    <w:rsid w:val="007E3F14"/>
    <w:rsid w:val="007E6BD7"/>
    <w:rsid w:val="007F4236"/>
    <w:rsid w:val="007F6CF9"/>
    <w:rsid w:val="0080083C"/>
    <w:rsid w:val="00814DDA"/>
    <w:rsid w:val="00821FD0"/>
    <w:rsid w:val="008230CE"/>
    <w:rsid w:val="008232A9"/>
    <w:rsid w:val="00831443"/>
    <w:rsid w:val="008329B4"/>
    <w:rsid w:val="00837FCF"/>
    <w:rsid w:val="00845DE0"/>
    <w:rsid w:val="00853679"/>
    <w:rsid w:val="008568A5"/>
    <w:rsid w:val="00861382"/>
    <w:rsid w:val="008636EF"/>
    <w:rsid w:val="00863F66"/>
    <w:rsid w:val="00864F06"/>
    <w:rsid w:val="00871651"/>
    <w:rsid w:val="008733F9"/>
    <w:rsid w:val="00873529"/>
    <w:rsid w:val="0087519A"/>
    <w:rsid w:val="00876AEE"/>
    <w:rsid w:val="00886D9E"/>
    <w:rsid w:val="00893A43"/>
    <w:rsid w:val="00895CF0"/>
    <w:rsid w:val="008A0AF5"/>
    <w:rsid w:val="008A1938"/>
    <w:rsid w:val="008A402F"/>
    <w:rsid w:val="008A4E51"/>
    <w:rsid w:val="008A5E25"/>
    <w:rsid w:val="008A7E76"/>
    <w:rsid w:val="008B7156"/>
    <w:rsid w:val="008B772F"/>
    <w:rsid w:val="008C4720"/>
    <w:rsid w:val="008C4C6C"/>
    <w:rsid w:val="008C51C1"/>
    <w:rsid w:val="008C51F8"/>
    <w:rsid w:val="008C5D55"/>
    <w:rsid w:val="008E3483"/>
    <w:rsid w:val="008F115D"/>
    <w:rsid w:val="008F3780"/>
    <w:rsid w:val="008F6B29"/>
    <w:rsid w:val="00900FEE"/>
    <w:rsid w:val="00906784"/>
    <w:rsid w:val="009135B3"/>
    <w:rsid w:val="009214C0"/>
    <w:rsid w:val="0093662D"/>
    <w:rsid w:val="00940057"/>
    <w:rsid w:val="00944527"/>
    <w:rsid w:val="0095272B"/>
    <w:rsid w:val="00960816"/>
    <w:rsid w:val="00962778"/>
    <w:rsid w:val="00983030"/>
    <w:rsid w:val="00983E41"/>
    <w:rsid w:val="009A01D0"/>
    <w:rsid w:val="009A16E2"/>
    <w:rsid w:val="009A5D79"/>
    <w:rsid w:val="009B6E9E"/>
    <w:rsid w:val="009B7ABA"/>
    <w:rsid w:val="009C21F8"/>
    <w:rsid w:val="009C4253"/>
    <w:rsid w:val="009C5AE2"/>
    <w:rsid w:val="009D60C6"/>
    <w:rsid w:val="009E0EB8"/>
    <w:rsid w:val="009E5C95"/>
    <w:rsid w:val="009E774E"/>
    <w:rsid w:val="009F543D"/>
    <w:rsid w:val="009F6919"/>
    <w:rsid w:val="00A05B46"/>
    <w:rsid w:val="00A06010"/>
    <w:rsid w:val="00A06D9A"/>
    <w:rsid w:val="00A07054"/>
    <w:rsid w:val="00A30833"/>
    <w:rsid w:val="00A416EE"/>
    <w:rsid w:val="00A47972"/>
    <w:rsid w:val="00A50710"/>
    <w:rsid w:val="00A52134"/>
    <w:rsid w:val="00A53AB3"/>
    <w:rsid w:val="00A608F5"/>
    <w:rsid w:val="00A63103"/>
    <w:rsid w:val="00A65850"/>
    <w:rsid w:val="00A7221E"/>
    <w:rsid w:val="00A805D0"/>
    <w:rsid w:val="00A8298A"/>
    <w:rsid w:val="00A92E06"/>
    <w:rsid w:val="00A95081"/>
    <w:rsid w:val="00A9652E"/>
    <w:rsid w:val="00AB0ADB"/>
    <w:rsid w:val="00AC5732"/>
    <w:rsid w:val="00AD40B3"/>
    <w:rsid w:val="00AE06AE"/>
    <w:rsid w:val="00AE1E27"/>
    <w:rsid w:val="00AF01CD"/>
    <w:rsid w:val="00AF623E"/>
    <w:rsid w:val="00AF7EAD"/>
    <w:rsid w:val="00B0227C"/>
    <w:rsid w:val="00B02F52"/>
    <w:rsid w:val="00B058A6"/>
    <w:rsid w:val="00B11729"/>
    <w:rsid w:val="00B17166"/>
    <w:rsid w:val="00B33989"/>
    <w:rsid w:val="00B44C78"/>
    <w:rsid w:val="00B61D36"/>
    <w:rsid w:val="00B639B9"/>
    <w:rsid w:val="00B64B50"/>
    <w:rsid w:val="00B76CA8"/>
    <w:rsid w:val="00B9014E"/>
    <w:rsid w:val="00B96792"/>
    <w:rsid w:val="00B97B8E"/>
    <w:rsid w:val="00BA513E"/>
    <w:rsid w:val="00BA7061"/>
    <w:rsid w:val="00BB602F"/>
    <w:rsid w:val="00BB63B6"/>
    <w:rsid w:val="00BC3D89"/>
    <w:rsid w:val="00BD0A4E"/>
    <w:rsid w:val="00BE2B6C"/>
    <w:rsid w:val="00BE3074"/>
    <w:rsid w:val="00BF1411"/>
    <w:rsid w:val="00C01919"/>
    <w:rsid w:val="00C11785"/>
    <w:rsid w:val="00C2134C"/>
    <w:rsid w:val="00C22E18"/>
    <w:rsid w:val="00C31F4E"/>
    <w:rsid w:val="00C350C5"/>
    <w:rsid w:val="00C44DF4"/>
    <w:rsid w:val="00C535D8"/>
    <w:rsid w:val="00C54C75"/>
    <w:rsid w:val="00C5740D"/>
    <w:rsid w:val="00C61FFF"/>
    <w:rsid w:val="00C72D4C"/>
    <w:rsid w:val="00C74945"/>
    <w:rsid w:val="00C760C1"/>
    <w:rsid w:val="00C9588A"/>
    <w:rsid w:val="00CA22A3"/>
    <w:rsid w:val="00CA7DEB"/>
    <w:rsid w:val="00CB1470"/>
    <w:rsid w:val="00CB4EAD"/>
    <w:rsid w:val="00CB6CA7"/>
    <w:rsid w:val="00CC222F"/>
    <w:rsid w:val="00CC2B07"/>
    <w:rsid w:val="00CC431A"/>
    <w:rsid w:val="00CC6B10"/>
    <w:rsid w:val="00CD5B01"/>
    <w:rsid w:val="00CE179C"/>
    <w:rsid w:val="00CE39F6"/>
    <w:rsid w:val="00CE69FB"/>
    <w:rsid w:val="00CF056A"/>
    <w:rsid w:val="00CF4AED"/>
    <w:rsid w:val="00D00FD8"/>
    <w:rsid w:val="00D0542E"/>
    <w:rsid w:val="00D065C7"/>
    <w:rsid w:val="00D106F2"/>
    <w:rsid w:val="00D1471B"/>
    <w:rsid w:val="00D1639C"/>
    <w:rsid w:val="00D17CB9"/>
    <w:rsid w:val="00D209DF"/>
    <w:rsid w:val="00D21D9A"/>
    <w:rsid w:val="00D23690"/>
    <w:rsid w:val="00D263E3"/>
    <w:rsid w:val="00D3486F"/>
    <w:rsid w:val="00D34E4D"/>
    <w:rsid w:val="00D44BB2"/>
    <w:rsid w:val="00D4513E"/>
    <w:rsid w:val="00D46995"/>
    <w:rsid w:val="00D52FD5"/>
    <w:rsid w:val="00D53811"/>
    <w:rsid w:val="00D55971"/>
    <w:rsid w:val="00D61CB0"/>
    <w:rsid w:val="00D64691"/>
    <w:rsid w:val="00D71FE5"/>
    <w:rsid w:val="00D8784D"/>
    <w:rsid w:val="00D94310"/>
    <w:rsid w:val="00DA5D13"/>
    <w:rsid w:val="00DB65F8"/>
    <w:rsid w:val="00DC3EFB"/>
    <w:rsid w:val="00DC7B9E"/>
    <w:rsid w:val="00DD78E5"/>
    <w:rsid w:val="00DD7A57"/>
    <w:rsid w:val="00DF3A80"/>
    <w:rsid w:val="00DF5A8C"/>
    <w:rsid w:val="00E01237"/>
    <w:rsid w:val="00E034E9"/>
    <w:rsid w:val="00E21D3D"/>
    <w:rsid w:val="00E22E72"/>
    <w:rsid w:val="00E25DEF"/>
    <w:rsid w:val="00E27952"/>
    <w:rsid w:val="00E307FC"/>
    <w:rsid w:val="00E32F5C"/>
    <w:rsid w:val="00E45A01"/>
    <w:rsid w:val="00E529F3"/>
    <w:rsid w:val="00E56F93"/>
    <w:rsid w:val="00E62DBB"/>
    <w:rsid w:val="00E63BE4"/>
    <w:rsid w:val="00E66DA5"/>
    <w:rsid w:val="00E70EEF"/>
    <w:rsid w:val="00E72046"/>
    <w:rsid w:val="00E72443"/>
    <w:rsid w:val="00E74AF9"/>
    <w:rsid w:val="00E75B91"/>
    <w:rsid w:val="00E90855"/>
    <w:rsid w:val="00E91F2B"/>
    <w:rsid w:val="00EA7231"/>
    <w:rsid w:val="00EB138C"/>
    <w:rsid w:val="00EB1A09"/>
    <w:rsid w:val="00EB1C0C"/>
    <w:rsid w:val="00EB4748"/>
    <w:rsid w:val="00EC011F"/>
    <w:rsid w:val="00EE5B18"/>
    <w:rsid w:val="00EE6B6B"/>
    <w:rsid w:val="00EF1075"/>
    <w:rsid w:val="00EF3394"/>
    <w:rsid w:val="00F11509"/>
    <w:rsid w:val="00F139F7"/>
    <w:rsid w:val="00F15C66"/>
    <w:rsid w:val="00F17619"/>
    <w:rsid w:val="00F213AA"/>
    <w:rsid w:val="00F238A2"/>
    <w:rsid w:val="00F30D02"/>
    <w:rsid w:val="00F31C60"/>
    <w:rsid w:val="00F3295F"/>
    <w:rsid w:val="00F360F3"/>
    <w:rsid w:val="00F36EDF"/>
    <w:rsid w:val="00F406E6"/>
    <w:rsid w:val="00F56D03"/>
    <w:rsid w:val="00F63B9B"/>
    <w:rsid w:val="00F66536"/>
    <w:rsid w:val="00F71DBB"/>
    <w:rsid w:val="00F71F12"/>
    <w:rsid w:val="00F72445"/>
    <w:rsid w:val="00F7347D"/>
    <w:rsid w:val="00F75EFF"/>
    <w:rsid w:val="00F77809"/>
    <w:rsid w:val="00F8647B"/>
    <w:rsid w:val="00F90880"/>
    <w:rsid w:val="00FA1FD9"/>
    <w:rsid w:val="00FA5221"/>
    <w:rsid w:val="00FC5472"/>
    <w:rsid w:val="00FC6BD6"/>
    <w:rsid w:val="00FD35FB"/>
    <w:rsid w:val="00FD63BD"/>
    <w:rsid w:val="00FE2A0F"/>
    <w:rsid w:val="00FE64E4"/>
    <w:rsid w:val="00FF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1B6A"/>
  <w15:chartTrackingRefBased/>
  <w15:docId w15:val="{71F71597-06CD-4F43-A2BC-CA4A570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E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08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C22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880"/>
    <w:pPr>
      <w:spacing w:after="0" w:line="240" w:lineRule="auto"/>
      <w:ind w:left="720"/>
    </w:pPr>
    <w:rPr>
      <w:rFonts w:ascii="Calibri" w:hAnsi="Calibri" w:cs="Calibri"/>
      <w:lang w:eastAsia="en-GB"/>
    </w:rPr>
  </w:style>
  <w:style w:type="paragraph" w:styleId="FootnoteText">
    <w:name w:val="footnote text"/>
    <w:basedOn w:val="Normal"/>
    <w:link w:val="FootnoteTextChar"/>
    <w:uiPriority w:val="99"/>
    <w:semiHidden/>
    <w:unhideWhenUsed/>
    <w:rsid w:val="00F90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880"/>
    <w:rPr>
      <w:sz w:val="20"/>
      <w:szCs w:val="20"/>
    </w:rPr>
  </w:style>
  <w:style w:type="character" w:styleId="FootnoteReference">
    <w:name w:val="footnote reference"/>
    <w:basedOn w:val="DefaultParagraphFont"/>
    <w:uiPriority w:val="99"/>
    <w:semiHidden/>
    <w:unhideWhenUsed/>
    <w:rsid w:val="00F90880"/>
    <w:rPr>
      <w:vertAlign w:val="superscript"/>
    </w:rPr>
  </w:style>
  <w:style w:type="character" w:styleId="Hyperlink">
    <w:name w:val="Hyperlink"/>
    <w:basedOn w:val="DefaultParagraphFont"/>
    <w:uiPriority w:val="99"/>
    <w:unhideWhenUsed/>
    <w:rsid w:val="00F90880"/>
    <w:rPr>
      <w:color w:val="0000FF"/>
      <w:u w:val="single"/>
    </w:rPr>
  </w:style>
  <w:style w:type="character" w:customStyle="1" w:styleId="Heading2Char">
    <w:name w:val="Heading 2 Char"/>
    <w:basedOn w:val="DefaultParagraphFont"/>
    <w:link w:val="Heading2"/>
    <w:uiPriority w:val="9"/>
    <w:rsid w:val="00F9088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834BC"/>
    <w:rPr>
      <w:b/>
      <w:bCs/>
    </w:rPr>
  </w:style>
  <w:style w:type="paragraph" w:styleId="Header">
    <w:name w:val="header"/>
    <w:basedOn w:val="Normal"/>
    <w:link w:val="HeaderChar"/>
    <w:uiPriority w:val="99"/>
    <w:unhideWhenUsed/>
    <w:rsid w:val="00783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BC"/>
  </w:style>
  <w:style w:type="paragraph" w:styleId="Footer">
    <w:name w:val="footer"/>
    <w:basedOn w:val="Normal"/>
    <w:link w:val="FooterChar"/>
    <w:uiPriority w:val="99"/>
    <w:unhideWhenUsed/>
    <w:rsid w:val="00783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BC"/>
  </w:style>
  <w:style w:type="paragraph" w:customStyle="1" w:styleId="Default">
    <w:name w:val="Default"/>
    <w:rsid w:val="004B4BC4"/>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086E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7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944"/>
    <w:rPr>
      <w:rFonts w:ascii="Segoe UI" w:hAnsi="Segoe UI" w:cs="Segoe UI"/>
      <w:sz w:val="18"/>
      <w:szCs w:val="18"/>
    </w:rPr>
  </w:style>
  <w:style w:type="character" w:styleId="CommentReference">
    <w:name w:val="annotation reference"/>
    <w:basedOn w:val="DefaultParagraphFont"/>
    <w:uiPriority w:val="99"/>
    <w:semiHidden/>
    <w:unhideWhenUsed/>
    <w:rsid w:val="00CE39F6"/>
    <w:rPr>
      <w:sz w:val="16"/>
      <w:szCs w:val="16"/>
    </w:rPr>
  </w:style>
  <w:style w:type="paragraph" w:styleId="CommentText">
    <w:name w:val="annotation text"/>
    <w:basedOn w:val="Normal"/>
    <w:link w:val="CommentTextChar"/>
    <w:uiPriority w:val="99"/>
    <w:semiHidden/>
    <w:unhideWhenUsed/>
    <w:rsid w:val="00CE39F6"/>
    <w:pPr>
      <w:spacing w:line="240" w:lineRule="auto"/>
    </w:pPr>
    <w:rPr>
      <w:sz w:val="20"/>
      <w:szCs w:val="20"/>
    </w:rPr>
  </w:style>
  <w:style w:type="character" w:customStyle="1" w:styleId="CommentTextChar">
    <w:name w:val="Comment Text Char"/>
    <w:basedOn w:val="DefaultParagraphFont"/>
    <w:link w:val="CommentText"/>
    <w:uiPriority w:val="99"/>
    <w:semiHidden/>
    <w:rsid w:val="00CE39F6"/>
    <w:rPr>
      <w:sz w:val="20"/>
      <w:szCs w:val="20"/>
    </w:rPr>
  </w:style>
  <w:style w:type="paragraph" w:styleId="CommentSubject">
    <w:name w:val="annotation subject"/>
    <w:basedOn w:val="CommentText"/>
    <w:next w:val="CommentText"/>
    <w:link w:val="CommentSubjectChar"/>
    <w:uiPriority w:val="99"/>
    <w:semiHidden/>
    <w:unhideWhenUsed/>
    <w:rsid w:val="00CE39F6"/>
    <w:rPr>
      <w:b/>
      <w:bCs/>
    </w:rPr>
  </w:style>
  <w:style w:type="character" w:customStyle="1" w:styleId="CommentSubjectChar">
    <w:name w:val="Comment Subject Char"/>
    <w:basedOn w:val="CommentTextChar"/>
    <w:link w:val="CommentSubject"/>
    <w:uiPriority w:val="99"/>
    <w:semiHidden/>
    <w:rsid w:val="00CE39F6"/>
    <w:rPr>
      <w:b/>
      <w:bCs/>
      <w:sz w:val="20"/>
      <w:szCs w:val="20"/>
    </w:rPr>
  </w:style>
  <w:style w:type="character" w:customStyle="1" w:styleId="Heading4Char">
    <w:name w:val="Heading 4 Char"/>
    <w:basedOn w:val="DefaultParagraphFont"/>
    <w:link w:val="Heading4"/>
    <w:uiPriority w:val="9"/>
    <w:semiHidden/>
    <w:rsid w:val="00CC222F"/>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4F54FD"/>
    <w:rPr>
      <w:i/>
      <w:iCs/>
    </w:rPr>
  </w:style>
  <w:style w:type="character" w:styleId="FollowedHyperlink">
    <w:name w:val="FollowedHyperlink"/>
    <w:basedOn w:val="DefaultParagraphFont"/>
    <w:uiPriority w:val="99"/>
    <w:semiHidden/>
    <w:unhideWhenUsed/>
    <w:rsid w:val="00CA22A3"/>
    <w:rPr>
      <w:color w:val="954F72" w:themeColor="followedHyperlink"/>
      <w:u w:val="single"/>
    </w:rPr>
  </w:style>
  <w:style w:type="paragraph" w:styleId="NormalWeb">
    <w:name w:val="Normal (Web)"/>
    <w:basedOn w:val="Normal"/>
    <w:uiPriority w:val="99"/>
    <w:unhideWhenUsed/>
    <w:rsid w:val="001C28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237E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237E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04">
      <w:bodyDiv w:val="1"/>
      <w:marLeft w:val="0"/>
      <w:marRight w:val="0"/>
      <w:marTop w:val="0"/>
      <w:marBottom w:val="0"/>
      <w:divBdr>
        <w:top w:val="none" w:sz="0" w:space="0" w:color="auto"/>
        <w:left w:val="none" w:sz="0" w:space="0" w:color="auto"/>
        <w:bottom w:val="none" w:sz="0" w:space="0" w:color="auto"/>
        <w:right w:val="none" w:sz="0" w:space="0" w:color="auto"/>
      </w:divBdr>
      <w:divsChild>
        <w:div w:id="1915974181">
          <w:marLeft w:val="0"/>
          <w:marRight w:val="0"/>
          <w:marTop w:val="0"/>
          <w:marBottom w:val="150"/>
          <w:divBdr>
            <w:top w:val="none" w:sz="0" w:space="0" w:color="auto"/>
            <w:left w:val="none" w:sz="0" w:space="0" w:color="auto"/>
            <w:bottom w:val="none" w:sz="0" w:space="0" w:color="auto"/>
            <w:right w:val="none" w:sz="0" w:space="0" w:color="auto"/>
          </w:divBdr>
        </w:div>
        <w:div w:id="272904492">
          <w:marLeft w:val="0"/>
          <w:marRight w:val="0"/>
          <w:marTop w:val="0"/>
          <w:marBottom w:val="0"/>
          <w:divBdr>
            <w:top w:val="none" w:sz="0" w:space="0" w:color="auto"/>
            <w:left w:val="none" w:sz="0" w:space="0" w:color="auto"/>
            <w:bottom w:val="none" w:sz="0" w:space="0" w:color="auto"/>
            <w:right w:val="none" w:sz="0" w:space="0" w:color="auto"/>
          </w:divBdr>
        </w:div>
      </w:divsChild>
    </w:div>
    <w:div w:id="157623528">
      <w:bodyDiv w:val="1"/>
      <w:marLeft w:val="0"/>
      <w:marRight w:val="0"/>
      <w:marTop w:val="0"/>
      <w:marBottom w:val="0"/>
      <w:divBdr>
        <w:top w:val="none" w:sz="0" w:space="0" w:color="auto"/>
        <w:left w:val="none" w:sz="0" w:space="0" w:color="auto"/>
        <w:bottom w:val="none" w:sz="0" w:space="0" w:color="auto"/>
        <w:right w:val="none" w:sz="0" w:space="0" w:color="auto"/>
      </w:divBdr>
      <w:divsChild>
        <w:div w:id="2072774805">
          <w:marLeft w:val="0"/>
          <w:marRight w:val="0"/>
          <w:marTop w:val="0"/>
          <w:marBottom w:val="150"/>
          <w:divBdr>
            <w:top w:val="none" w:sz="0" w:space="0" w:color="auto"/>
            <w:left w:val="none" w:sz="0" w:space="0" w:color="auto"/>
            <w:bottom w:val="none" w:sz="0" w:space="0" w:color="auto"/>
            <w:right w:val="none" w:sz="0" w:space="0" w:color="auto"/>
          </w:divBdr>
        </w:div>
        <w:div w:id="1123571531">
          <w:marLeft w:val="0"/>
          <w:marRight w:val="0"/>
          <w:marTop w:val="0"/>
          <w:marBottom w:val="0"/>
          <w:divBdr>
            <w:top w:val="none" w:sz="0" w:space="0" w:color="auto"/>
            <w:left w:val="none" w:sz="0" w:space="0" w:color="auto"/>
            <w:bottom w:val="none" w:sz="0" w:space="0" w:color="auto"/>
            <w:right w:val="none" w:sz="0" w:space="0" w:color="auto"/>
          </w:divBdr>
        </w:div>
      </w:divsChild>
    </w:div>
    <w:div w:id="279847453">
      <w:bodyDiv w:val="1"/>
      <w:marLeft w:val="0"/>
      <w:marRight w:val="0"/>
      <w:marTop w:val="0"/>
      <w:marBottom w:val="0"/>
      <w:divBdr>
        <w:top w:val="none" w:sz="0" w:space="0" w:color="auto"/>
        <w:left w:val="none" w:sz="0" w:space="0" w:color="auto"/>
        <w:bottom w:val="none" w:sz="0" w:space="0" w:color="auto"/>
        <w:right w:val="none" w:sz="0" w:space="0" w:color="auto"/>
      </w:divBdr>
    </w:div>
    <w:div w:id="307903616">
      <w:bodyDiv w:val="1"/>
      <w:marLeft w:val="0"/>
      <w:marRight w:val="0"/>
      <w:marTop w:val="0"/>
      <w:marBottom w:val="0"/>
      <w:divBdr>
        <w:top w:val="none" w:sz="0" w:space="0" w:color="auto"/>
        <w:left w:val="none" w:sz="0" w:space="0" w:color="auto"/>
        <w:bottom w:val="none" w:sz="0" w:space="0" w:color="auto"/>
        <w:right w:val="none" w:sz="0" w:space="0" w:color="auto"/>
      </w:divBdr>
    </w:div>
    <w:div w:id="411850750">
      <w:bodyDiv w:val="1"/>
      <w:marLeft w:val="0"/>
      <w:marRight w:val="0"/>
      <w:marTop w:val="0"/>
      <w:marBottom w:val="0"/>
      <w:divBdr>
        <w:top w:val="none" w:sz="0" w:space="0" w:color="auto"/>
        <w:left w:val="none" w:sz="0" w:space="0" w:color="auto"/>
        <w:bottom w:val="none" w:sz="0" w:space="0" w:color="auto"/>
        <w:right w:val="none" w:sz="0" w:space="0" w:color="auto"/>
      </w:divBdr>
      <w:divsChild>
        <w:div w:id="1603801116">
          <w:marLeft w:val="0"/>
          <w:marRight w:val="0"/>
          <w:marTop w:val="0"/>
          <w:marBottom w:val="150"/>
          <w:divBdr>
            <w:top w:val="none" w:sz="0" w:space="0" w:color="auto"/>
            <w:left w:val="none" w:sz="0" w:space="0" w:color="auto"/>
            <w:bottom w:val="none" w:sz="0" w:space="0" w:color="auto"/>
            <w:right w:val="none" w:sz="0" w:space="0" w:color="auto"/>
          </w:divBdr>
        </w:div>
        <w:div w:id="529951829">
          <w:marLeft w:val="0"/>
          <w:marRight w:val="0"/>
          <w:marTop w:val="0"/>
          <w:marBottom w:val="0"/>
          <w:divBdr>
            <w:top w:val="none" w:sz="0" w:space="0" w:color="auto"/>
            <w:left w:val="none" w:sz="0" w:space="0" w:color="auto"/>
            <w:bottom w:val="none" w:sz="0" w:space="0" w:color="auto"/>
            <w:right w:val="none" w:sz="0" w:space="0" w:color="auto"/>
          </w:divBdr>
        </w:div>
      </w:divsChild>
    </w:div>
    <w:div w:id="430707113">
      <w:bodyDiv w:val="1"/>
      <w:marLeft w:val="0"/>
      <w:marRight w:val="0"/>
      <w:marTop w:val="0"/>
      <w:marBottom w:val="0"/>
      <w:divBdr>
        <w:top w:val="none" w:sz="0" w:space="0" w:color="auto"/>
        <w:left w:val="none" w:sz="0" w:space="0" w:color="auto"/>
        <w:bottom w:val="none" w:sz="0" w:space="0" w:color="auto"/>
        <w:right w:val="none" w:sz="0" w:space="0" w:color="auto"/>
      </w:divBdr>
    </w:div>
    <w:div w:id="491290190">
      <w:bodyDiv w:val="1"/>
      <w:marLeft w:val="0"/>
      <w:marRight w:val="0"/>
      <w:marTop w:val="0"/>
      <w:marBottom w:val="0"/>
      <w:divBdr>
        <w:top w:val="none" w:sz="0" w:space="0" w:color="auto"/>
        <w:left w:val="none" w:sz="0" w:space="0" w:color="auto"/>
        <w:bottom w:val="none" w:sz="0" w:space="0" w:color="auto"/>
        <w:right w:val="none" w:sz="0" w:space="0" w:color="auto"/>
      </w:divBdr>
    </w:div>
    <w:div w:id="534003375">
      <w:bodyDiv w:val="1"/>
      <w:marLeft w:val="0"/>
      <w:marRight w:val="0"/>
      <w:marTop w:val="0"/>
      <w:marBottom w:val="0"/>
      <w:divBdr>
        <w:top w:val="none" w:sz="0" w:space="0" w:color="auto"/>
        <w:left w:val="none" w:sz="0" w:space="0" w:color="auto"/>
        <w:bottom w:val="none" w:sz="0" w:space="0" w:color="auto"/>
        <w:right w:val="none" w:sz="0" w:space="0" w:color="auto"/>
      </w:divBdr>
    </w:div>
    <w:div w:id="570896849">
      <w:bodyDiv w:val="1"/>
      <w:marLeft w:val="0"/>
      <w:marRight w:val="0"/>
      <w:marTop w:val="0"/>
      <w:marBottom w:val="0"/>
      <w:divBdr>
        <w:top w:val="none" w:sz="0" w:space="0" w:color="auto"/>
        <w:left w:val="none" w:sz="0" w:space="0" w:color="auto"/>
        <w:bottom w:val="none" w:sz="0" w:space="0" w:color="auto"/>
        <w:right w:val="none" w:sz="0" w:space="0" w:color="auto"/>
      </w:divBdr>
      <w:divsChild>
        <w:div w:id="1535581813">
          <w:marLeft w:val="0"/>
          <w:marRight w:val="0"/>
          <w:marTop w:val="0"/>
          <w:marBottom w:val="150"/>
          <w:divBdr>
            <w:top w:val="none" w:sz="0" w:space="0" w:color="auto"/>
            <w:left w:val="none" w:sz="0" w:space="0" w:color="auto"/>
            <w:bottom w:val="none" w:sz="0" w:space="0" w:color="auto"/>
            <w:right w:val="none" w:sz="0" w:space="0" w:color="auto"/>
          </w:divBdr>
        </w:div>
        <w:div w:id="111629465">
          <w:marLeft w:val="0"/>
          <w:marRight w:val="0"/>
          <w:marTop w:val="0"/>
          <w:marBottom w:val="0"/>
          <w:divBdr>
            <w:top w:val="none" w:sz="0" w:space="0" w:color="auto"/>
            <w:left w:val="none" w:sz="0" w:space="0" w:color="auto"/>
            <w:bottom w:val="none" w:sz="0" w:space="0" w:color="auto"/>
            <w:right w:val="none" w:sz="0" w:space="0" w:color="auto"/>
          </w:divBdr>
        </w:div>
      </w:divsChild>
    </w:div>
    <w:div w:id="572160873">
      <w:bodyDiv w:val="1"/>
      <w:marLeft w:val="0"/>
      <w:marRight w:val="0"/>
      <w:marTop w:val="0"/>
      <w:marBottom w:val="0"/>
      <w:divBdr>
        <w:top w:val="none" w:sz="0" w:space="0" w:color="auto"/>
        <w:left w:val="none" w:sz="0" w:space="0" w:color="auto"/>
        <w:bottom w:val="none" w:sz="0" w:space="0" w:color="auto"/>
        <w:right w:val="none" w:sz="0" w:space="0" w:color="auto"/>
      </w:divBdr>
      <w:divsChild>
        <w:div w:id="824274300">
          <w:marLeft w:val="0"/>
          <w:marRight w:val="0"/>
          <w:marTop w:val="0"/>
          <w:marBottom w:val="150"/>
          <w:divBdr>
            <w:top w:val="none" w:sz="0" w:space="0" w:color="auto"/>
            <w:left w:val="none" w:sz="0" w:space="0" w:color="auto"/>
            <w:bottom w:val="none" w:sz="0" w:space="0" w:color="auto"/>
            <w:right w:val="none" w:sz="0" w:space="0" w:color="auto"/>
          </w:divBdr>
        </w:div>
        <w:div w:id="1647708715">
          <w:marLeft w:val="0"/>
          <w:marRight w:val="0"/>
          <w:marTop w:val="0"/>
          <w:marBottom w:val="0"/>
          <w:divBdr>
            <w:top w:val="none" w:sz="0" w:space="0" w:color="auto"/>
            <w:left w:val="none" w:sz="0" w:space="0" w:color="auto"/>
            <w:bottom w:val="none" w:sz="0" w:space="0" w:color="auto"/>
            <w:right w:val="none" w:sz="0" w:space="0" w:color="auto"/>
          </w:divBdr>
        </w:div>
      </w:divsChild>
    </w:div>
    <w:div w:id="618532949">
      <w:bodyDiv w:val="1"/>
      <w:marLeft w:val="0"/>
      <w:marRight w:val="0"/>
      <w:marTop w:val="0"/>
      <w:marBottom w:val="0"/>
      <w:divBdr>
        <w:top w:val="none" w:sz="0" w:space="0" w:color="auto"/>
        <w:left w:val="none" w:sz="0" w:space="0" w:color="auto"/>
        <w:bottom w:val="none" w:sz="0" w:space="0" w:color="auto"/>
        <w:right w:val="none" w:sz="0" w:space="0" w:color="auto"/>
      </w:divBdr>
    </w:div>
    <w:div w:id="673385569">
      <w:bodyDiv w:val="1"/>
      <w:marLeft w:val="0"/>
      <w:marRight w:val="0"/>
      <w:marTop w:val="0"/>
      <w:marBottom w:val="0"/>
      <w:divBdr>
        <w:top w:val="none" w:sz="0" w:space="0" w:color="auto"/>
        <w:left w:val="none" w:sz="0" w:space="0" w:color="auto"/>
        <w:bottom w:val="none" w:sz="0" w:space="0" w:color="auto"/>
        <w:right w:val="none" w:sz="0" w:space="0" w:color="auto"/>
      </w:divBdr>
      <w:divsChild>
        <w:div w:id="321274292">
          <w:marLeft w:val="0"/>
          <w:marRight w:val="0"/>
          <w:marTop w:val="0"/>
          <w:marBottom w:val="150"/>
          <w:divBdr>
            <w:top w:val="none" w:sz="0" w:space="0" w:color="auto"/>
            <w:left w:val="none" w:sz="0" w:space="0" w:color="auto"/>
            <w:bottom w:val="none" w:sz="0" w:space="0" w:color="auto"/>
            <w:right w:val="none" w:sz="0" w:space="0" w:color="auto"/>
          </w:divBdr>
        </w:div>
        <w:div w:id="649284094">
          <w:marLeft w:val="0"/>
          <w:marRight w:val="0"/>
          <w:marTop w:val="0"/>
          <w:marBottom w:val="0"/>
          <w:divBdr>
            <w:top w:val="none" w:sz="0" w:space="0" w:color="auto"/>
            <w:left w:val="none" w:sz="0" w:space="0" w:color="auto"/>
            <w:bottom w:val="none" w:sz="0" w:space="0" w:color="auto"/>
            <w:right w:val="none" w:sz="0" w:space="0" w:color="auto"/>
          </w:divBdr>
        </w:div>
      </w:divsChild>
    </w:div>
    <w:div w:id="707029928">
      <w:bodyDiv w:val="1"/>
      <w:marLeft w:val="0"/>
      <w:marRight w:val="0"/>
      <w:marTop w:val="0"/>
      <w:marBottom w:val="0"/>
      <w:divBdr>
        <w:top w:val="none" w:sz="0" w:space="0" w:color="auto"/>
        <w:left w:val="none" w:sz="0" w:space="0" w:color="auto"/>
        <w:bottom w:val="none" w:sz="0" w:space="0" w:color="auto"/>
        <w:right w:val="none" w:sz="0" w:space="0" w:color="auto"/>
      </w:divBdr>
      <w:divsChild>
        <w:div w:id="1861427483">
          <w:marLeft w:val="0"/>
          <w:marRight w:val="0"/>
          <w:marTop w:val="0"/>
          <w:marBottom w:val="150"/>
          <w:divBdr>
            <w:top w:val="none" w:sz="0" w:space="0" w:color="auto"/>
            <w:left w:val="none" w:sz="0" w:space="0" w:color="auto"/>
            <w:bottom w:val="none" w:sz="0" w:space="0" w:color="auto"/>
            <w:right w:val="none" w:sz="0" w:space="0" w:color="auto"/>
          </w:divBdr>
        </w:div>
        <w:div w:id="513347629">
          <w:marLeft w:val="0"/>
          <w:marRight w:val="0"/>
          <w:marTop w:val="0"/>
          <w:marBottom w:val="0"/>
          <w:divBdr>
            <w:top w:val="none" w:sz="0" w:space="0" w:color="auto"/>
            <w:left w:val="none" w:sz="0" w:space="0" w:color="auto"/>
            <w:bottom w:val="none" w:sz="0" w:space="0" w:color="auto"/>
            <w:right w:val="none" w:sz="0" w:space="0" w:color="auto"/>
          </w:divBdr>
        </w:div>
      </w:divsChild>
    </w:div>
    <w:div w:id="839929850">
      <w:bodyDiv w:val="1"/>
      <w:marLeft w:val="0"/>
      <w:marRight w:val="0"/>
      <w:marTop w:val="0"/>
      <w:marBottom w:val="0"/>
      <w:divBdr>
        <w:top w:val="none" w:sz="0" w:space="0" w:color="auto"/>
        <w:left w:val="none" w:sz="0" w:space="0" w:color="auto"/>
        <w:bottom w:val="none" w:sz="0" w:space="0" w:color="auto"/>
        <w:right w:val="none" w:sz="0" w:space="0" w:color="auto"/>
      </w:divBdr>
      <w:divsChild>
        <w:div w:id="1211455587">
          <w:marLeft w:val="0"/>
          <w:marRight w:val="0"/>
          <w:marTop w:val="0"/>
          <w:marBottom w:val="150"/>
          <w:divBdr>
            <w:top w:val="none" w:sz="0" w:space="0" w:color="auto"/>
            <w:left w:val="none" w:sz="0" w:space="0" w:color="auto"/>
            <w:bottom w:val="none" w:sz="0" w:space="0" w:color="auto"/>
            <w:right w:val="none" w:sz="0" w:space="0" w:color="auto"/>
          </w:divBdr>
        </w:div>
        <w:div w:id="2042514155">
          <w:marLeft w:val="0"/>
          <w:marRight w:val="0"/>
          <w:marTop w:val="0"/>
          <w:marBottom w:val="0"/>
          <w:divBdr>
            <w:top w:val="none" w:sz="0" w:space="0" w:color="auto"/>
            <w:left w:val="none" w:sz="0" w:space="0" w:color="auto"/>
            <w:bottom w:val="none" w:sz="0" w:space="0" w:color="auto"/>
            <w:right w:val="none" w:sz="0" w:space="0" w:color="auto"/>
          </w:divBdr>
        </w:div>
      </w:divsChild>
    </w:div>
    <w:div w:id="880553312">
      <w:bodyDiv w:val="1"/>
      <w:marLeft w:val="0"/>
      <w:marRight w:val="0"/>
      <w:marTop w:val="0"/>
      <w:marBottom w:val="0"/>
      <w:divBdr>
        <w:top w:val="none" w:sz="0" w:space="0" w:color="auto"/>
        <w:left w:val="none" w:sz="0" w:space="0" w:color="auto"/>
        <w:bottom w:val="none" w:sz="0" w:space="0" w:color="auto"/>
        <w:right w:val="none" w:sz="0" w:space="0" w:color="auto"/>
      </w:divBdr>
    </w:div>
    <w:div w:id="881209881">
      <w:bodyDiv w:val="1"/>
      <w:marLeft w:val="0"/>
      <w:marRight w:val="0"/>
      <w:marTop w:val="0"/>
      <w:marBottom w:val="0"/>
      <w:divBdr>
        <w:top w:val="none" w:sz="0" w:space="0" w:color="auto"/>
        <w:left w:val="none" w:sz="0" w:space="0" w:color="auto"/>
        <w:bottom w:val="none" w:sz="0" w:space="0" w:color="auto"/>
        <w:right w:val="none" w:sz="0" w:space="0" w:color="auto"/>
      </w:divBdr>
      <w:divsChild>
        <w:div w:id="1132211182">
          <w:marLeft w:val="0"/>
          <w:marRight w:val="0"/>
          <w:marTop w:val="0"/>
          <w:marBottom w:val="0"/>
          <w:divBdr>
            <w:top w:val="none" w:sz="0" w:space="0" w:color="auto"/>
            <w:left w:val="none" w:sz="0" w:space="0" w:color="auto"/>
            <w:bottom w:val="none" w:sz="0" w:space="0" w:color="auto"/>
            <w:right w:val="none" w:sz="0" w:space="0" w:color="auto"/>
          </w:divBdr>
        </w:div>
      </w:divsChild>
    </w:div>
    <w:div w:id="898713583">
      <w:bodyDiv w:val="1"/>
      <w:marLeft w:val="0"/>
      <w:marRight w:val="0"/>
      <w:marTop w:val="0"/>
      <w:marBottom w:val="0"/>
      <w:divBdr>
        <w:top w:val="none" w:sz="0" w:space="0" w:color="auto"/>
        <w:left w:val="none" w:sz="0" w:space="0" w:color="auto"/>
        <w:bottom w:val="none" w:sz="0" w:space="0" w:color="auto"/>
        <w:right w:val="none" w:sz="0" w:space="0" w:color="auto"/>
      </w:divBdr>
      <w:divsChild>
        <w:div w:id="1537501114">
          <w:marLeft w:val="0"/>
          <w:marRight w:val="0"/>
          <w:marTop w:val="0"/>
          <w:marBottom w:val="150"/>
          <w:divBdr>
            <w:top w:val="none" w:sz="0" w:space="0" w:color="auto"/>
            <w:left w:val="none" w:sz="0" w:space="0" w:color="auto"/>
            <w:bottom w:val="none" w:sz="0" w:space="0" w:color="auto"/>
            <w:right w:val="none" w:sz="0" w:space="0" w:color="auto"/>
          </w:divBdr>
        </w:div>
        <w:div w:id="1937473099">
          <w:marLeft w:val="0"/>
          <w:marRight w:val="0"/>
          <w:marTop w:val="0"/>
          <w:marBottom w:val="0"/>
          <w:divBdr>
            <w:top w:val="none" w:sz="0" w:space="0" w:color="auto"/>
            <w:left w:val="none" w:sz="0" w:space="0" w:color="auto"/>
            <w:bottom w:val="none" w:sz="0" w:space="0" w:color="auto"/>
            <w:right w:val="none" w:sz="0" w:space="0" w:color="auto"/>
          </w:divBdr>
        </w:div>
      </w:divsChild>
    </w:div>
    <w:div w:id="926816027">
      <w:bodyDiv w:val="1"/>
      <w:marLeft w:val="0"/>
      <w:marRight w:val="0"/>
      <w:marTop w:val="0"/>
      <w:marBottom w:val="0"/>
      <w:divBdr>
        <w:top w:val="none" w:sz="0" w:space="0" w:color="auto"/>
        <w:left w:val="none" w:sz="0" w:space="0" w:color="auto"/>
        <w:bottom w:val="none" w:sz="0" w:space="0" w:color="auto"/>
        <w:right w:val="none" w:sz="0" w:space="0" w:color="auto"/>
      </w:divBdr>
      <w:divsChild>
        <w:div w:id="621154667">
          <w:marLeft w:val="0"/>
          <w:marRight w:val="0"/>
          <w:marTop w:val="0"/>
          <w:marBottom w:val="0"/>
          <w:divBdr>
            <w:top w:val="none" w:sz="0" w:space="0" w:color="auto"/>
            <w:left w:val="none" w:sz="0" w:space="0" w:color="auto"/>
            <w:bottom w:val="none" w:sz="0" w:space="0" w:color="auto"/>
            <w:right w:val="none" w:sz="0" w:space="0" w:color="auto"/>
          </w:divBdr>
          <w:divsChild>
            <w:div w:id="1323654235">
              <w:marLeft w:val="0"/>
              <w:marRight w:val="0"/>
              <w:marTop w:val="0"/>
              <w:marBottom w:val="0"/>
              <w:divBdr>
                <w:top w:val="single" w:sz="18" w:space="23" w:color="951C55"/>
                <w:left w:val="single" w:sz="18" w:space="23" w:color="951C55"/>
                <w:bottom w:val="single" w:sz="18" w:space="23" w:color="951C55"/>
                <w:right w:val="single" w:sz="18" w:space="23" w:color="951C55"/>
              </w:divBdr>
              <w:divsChild>
                <w:div w:id="961762375">
                  <w:marLeft w:val="0"/>
                  <w:marRight w:val="0"/>
                  <w:marTop w:val="0"/>
                  <w:marBottom w:val="0"/>
                  <w:divBdr>
                    <w:top w:val="none" w:sz="0" w:space="0" w:color="auto"/>
                    <w:left w:val="none" w:sz="0" w:space="0" w:color="auto"/>
                    <w:bottom w:val="none" w:sz="0" w:space="0" w:color="auto"/>
                    <w:right w:val="none" w:sz="0" w:space="0" w:color="auto"/>
                  </w:divBdr>
                  <w:divsChild>
                    <w:div w:id="1698655471">
                      <w:marLeft w:val="0"/>
                      <w:marRight w:val="0"/>
                      <w:marTop w:val="0"/>
                      <w:marBottom w:val="0"/>
                      <w:divBdr>
                        <w:top w:val="none" w:sz="0" w:space="0" w:color="auto"/>
                        <w:left w:val="none" w:sz="0" w:space="0" w:color="auto"/>
                        <w:bottom w:val="none" w:sz="0" w:space="0" w:color="auto"/>
                        <w:right w:val="none" w:sz="0" w:space="0" w:color="auto"/>
                      </w:divBdr>
                      <w:divsChild>
                        <w:div w:id="367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4672">
      <w:bodyDiv w:val="1"/>
      <w:marLeft w:val="0"/>
      <w:marRight w:val="0"/>
      <w:marTop w:val="0"/>
      <w:marBottom w:val="0"/>
      <w:divBdr>
        <w:top w:val="none" w:sz="0" w:space="0" w:color="auto"/>
        <w:left w:val="none" w:sz="0" w:space="0" w:color="auto"/>
        <w:bottom w:val="none" w:sz="0" w:space="0" w:color="auto"/>
        <w:right w:val="none" w:sz="0" w:space="0" w:color="auto"/>
      </w:divBdr>
    </w:div>
    <w:div w:id="1227834924">
      <w:bodyDiv w:val="1"/>
      <w:marLeft w:val="0"/>
      <w:marRight w:val="0"/>
      <w:marTop w:val="0"/>
      <w:marBottom w:val="0"/>
      <w:divBdr>
        <w:top w:val="none" w:sz="0" w:space="0" w:color="auto"/>
        <w:left w:val="none" w:sz="0" w:space="0" w:color="auto"/>
        <w:bottom w:val="none" w:sz="0" w:space="0" w:color="auto"/>
        <w:right w:val="none" w:sz="0" w:space="0" w:color="auto"/>
      </w:divBdr>
    </w:div>
    <w:div w:id="1265650881">
      <w:bodyDiv w:val="1"/>
      <w:marLeft w:val="0"/>
      <w:marRight w:val="0"/>
      <w:marTop w:val="0"/>
      <w:marBottom w:val="0"/>
      <w:divBdr>
        <w:top w:val="none" w:sz="0" w:space="0" w:color="auto"/>
        <w:left w:val="none" w:sz="0" w:space="0" w:color="auto"/>
        <w:bottom w:val="none" w:sz="0" w:space="0" w:color="auto"/>
        <w:right w:val="none" w:sz="0" w:space="0" w:color="auto"/>
      </w:divBdr>
    </w:div>
    <w:div w:id="1348553961">
      <w:bodyDiv w:val="1"/>
      <w:marLeft w:val="0"/>
      <w:marRight w:val="0"/>
      <w:marTop w:val="0"/>
      <w:marBottom w:val="0"/>
      <w:divBdr>
        <w:top w:val="none" w:sz="0" w:space="0" w:color="auto"/>
        <w:left w:val="none" w:sz="0" w:space="0" w:color="auto"/>
        <w:bottom w:val="none" w:sz="0" w:space="0" w:color="auto"/>
        <w:right w:val="none" w:sz="0" w:space="0" w:color="auto"/>
      </w:divBdr>
    </w:div>
    <w:div w:id="1362976199">
      <w:bodyDiv w:val="1"/>
      <w:marLeft w:val="0"/>
      <w:marRight w:val="0"/>
      <w:marTop w:val="0"/>
      <w:marBottom w:val="0"/>
      <w:divBdr>
        <w:top w:val="none" w:sz="0" w:space="0" w:color="auto"/>
        <w:left w:val="none" w:sz="0" w:space="0" w:color="auto"/>
        <w:bottom w:val="none" w:sz="0" w:space="0" w:color="auto"/>
        <w:right w:val="none" w:sz="0" w:space="0" w:color="auto"/>
      </w:divBdr>
      <w:divsChild>
        <w:div w:id="1045105119">
          <w:marLeft w:val="0"/>
          <w:marRight w:val="0"/>
          <w:marTop w:val="0"/>
          <w:marBottom w:val="150"/>
          <w:divBdr>
            <w:top w:val="none" w:sz="0" w:space="0" w:color="auto"/>
            <w:left w:val="none" w:sz="0" w:space="0" w:color="auto"/>
            <w:bottom w:val="none" w:sz="0" w:space="0" w:color="auto"/>
            <w:right w:val="none" w:sz="0" w:space="0" w:color="auto"/>
          </w:divBdr>
        </w:div>
        <w:div w:id="710306502">
          <w:marLeft w:val="0"/>
          <w:marRight w:val="0"/>
          <w:marTop w:val="0"/>
          <w:marBottom w:val="0"/>
          <w:divBdr>
            <w:top w:val="none" w:sz="0" w:space="0" w:color="auto"/>
            <w:left w:val="none" w:sz="0" w:space="0" w:color="auto"/>
            <w:bottom w:val="none" w:sz="0" w:space="0" w:color="auto"/>
            <w:right w:val="none" w:sz="0" w:space="0" w:color="auto"/>
          </w:divBdr>
        </w:div>
      </w:divsChild>
    </w:div>
    <w:div w:id="1403135661">
      <w:bodyDiv w:val="1"/>
      <w:marLeft w:val="0"/>
      <w:marRight w:val="0"/>
      <w:marTop w:val="0"/>
      <w:marBottom w:val="0"/>
      <w:divBdr>
        <w:top w:val="none" w:sz="0" w:space="0" w:color="auto"/>
        <w:left w:val="none" w:sz="0" w:space="0" w:color="auto"/>
        <w:bottom w:val="none" w:sz="0" w:space="0" w:color="auto"/>
        <w:right w:val="none" w:sz="0" w:space="0" w:color="auto"/>
      </w:divBdr>
      <w:divsChild>
        <w:div w:id="1093665954">
          <w:marLeft w:val="0"/>
          <w:marRight w:val="0"/>
          <w:marTop w:val="0"/>
          <w:marBottom w:val="150"/>
          <w:divBdr>
            <w:top w:val="none" w:sz="0" w:space="0" w:color="auto"/>
            <w:left w:val="none" w:sz="0" w:space="0" w:color="auto"/>
            <w:bottom w:val="none" w:sz="0" w:space="0" w:color="auto"/>
            <w:right w:val="none" w:sz="0" w:space="0" w:color="auto"/>
          </w:divBdr>
        </w:div>
        <w:div w:id="1146892016">
          <w:marLeft w:val="0"/>
          <w:marRight w:val="0"/>
          <w:marTop w:val="0"/>
          <w:marBottom w:val="0"/>
          <w:divBdr>
            <w:top w:val="none" w:sz="0" w:space="0" w:color="auto"/>
            <w:left w:val="none" w:sz="0" w:space="0" w:color="auto"/>
            <w:bottom w:val="none" w:sz="0" w:space="0" w:color="auto"/>
            <w:right w:val="none" w:sz="0" w:space="0" w:color="auto"/>
          </w:divBdr>
        </w:div>
      </w:divsChild>
    </w:div>
    <w:div w:id="1474103681">
      <w:bodyDiv w:val="1"/>
      <w:marLeft w:val="0"/>
      <w:marRight w:val="0"/>
      <w:marTop w:val="0"/>
      <w:marBottom w:val="0"/>
      <w:divBdr>
        <w:top w:val="none" w:sz="0" w:space="0" w:color="auto"/>
        <w:left w:val="none" w:sz="0" w:space="0" w:color="auto"/>
        <w:bottom w:val="none" w:sz="0" w:space="0" w:color="auto"/>
        <w:right w:val="none" w:sz="0" w:space="0" w:color="auto"/>
      </w:divBdr>
      <w:divsChild>
        <w:div w:id="118186181">
          <w:marLeft w:val="0"/>
          <w:marRight w:val="0"/>
          <w:marTop w:val="0"/>
          <w:marBottom w:val="150"/>
          <w:divBdr>
            <w:top w:val="none" w:sz="0" w:space="0" w:color="auto"/>
            <w:left w:val="none" w:sz="0" w:space="0" w:color="auto"/>
            <w:bottom w:val="none" w:sz="0" w:space="0" w:color="auto"/>
            <w:right w:val="none" w:sz="0" w:space="0" w:color="auto"/>
          </w:divBdr>
        </w:div>
        <w:div w:id="14237549">
          <w:marLeft w:val="0"/>
          <w:marRight w:val="0"/>
          <w:marTop w:val="0"/>
          <w:marBottom w:val="0"/>
          <w:divBdr>
            <w:top w:val="none" w:sz="0" w:space="0" w:color="auto"/>
            <w:left w:val="none" w:sz="0" w:space="0" w:color="auto"/>
            <w:bottom w:val="none" w:sz="0" w:space="0" w:color="auto"/>
            <w:right w:val="none" w:sz="0" w:space="0" w:color="auto"/>
          </w:divBdr>
        </w:div>
      </w:divsChild>
    </w:div>
    <w:div w:id="1556119053">
      <w:bodyDiv w:val="1"/>
      <w:marLeft w:val="0"/>
      <w:marRight w:val="0"/>
      <w:marTop w:val="0"/>
      <w:marBottom w:val="0"/>
      <w:divBdr>
        <w:top w:val="none" w:sz="0" w:space="0" w:color="auto"/>
        <w:left w:val="none" w:sz="0" w:space="0" w:color="auto"/>
        <w:bottom w:val="none" w:sz="0" w:space="0" w:color="auto"/>
        <w:right w:val="none" w:sz="0" w:space="0" w:color="auto"/>
      </w:divBdr>
      <w:divsChild>
        <w:div w:id="939677742">
          <w:marLeft w:val="0"/>
          <w:marRight w:val="0"/>
          <w:marTop w:val="0"/>
          <w:marBottom w:val="150"/>
          <w:divBdr>
            <w:top w:val="none" w:sz="0" w:space="0" w:color="auto"/>
            <w:left w:val="none" w:sz="0" w:space="0" w:color="auto"/>
            <w:bottom w:val="none" w:sz="0" w:space="0" w:color="auto"/>
            <w:right w:val="none" w:sz="0" w:space="0" w:color="auto"/>
          </w:divBdr>
        </w:div>
        <w:div w:id="1989632446">
          <w:marLeft w:val="0"/>
          <w:marRight w:val="0"/>
          <w:marTop w:val="0"/>
          <w:marBottom w:val="0"/>
          <w:divBdr>
            <w:top w:val="none" w:sz="0" w:space="0" w:color="auto"/>
            <w:left w:val="none" w:sz="0" w:space="0" w:color="auto"/>
            <w:bottom w:val="none" w:sz="0" w:space="0" w:color="auto"/>
            <w:right w:val="none" w:sz="0" w:space="0" w:color="auto"/>
          </w:divBdr>
        </w:div>
      </w:divsChild>
    </w:div>
    <w:div w:id="1561745021">
      <w:bodyDiv w:val="1"/>
      <w:marLeft w:val="0"/>
      <w:marRight w:val="0"/>
      <w:marTop w:val="0"/>
      <w:marBottom w:val="0"/>
      <w:divBdr>
        <w:top w:val="none" w:sz="0" w:space="0" w:color="auto"/>
        <w:left w:val="none" w:sz="0" w:space="0" w:color="auto"/>
        <w:bottom w:val="none" w:sz="0" w:space="0" w:color="auto"/>
        <w:right w:val="none" w:sz="0" w:space="0" w:color="auto"/>
      </w:divBdr>
    </w:div>
    <w:div w:id="1686863134">
      <w:bodyDiv w:val="1"/>
      <w:marLeft w:val="0"/>
      <w:marRight w:val="0"/>
      <w:marTop w:val="0"/>
      <w:marBottom w:val="0"/>
      <w:divBdr>
        <w:top w:val="none" w:sz="0" w:space="0" w:color="auto"/>
        <w:left w:val="none" w:sz="0" w:space="0" w:color="auto"/>
        <w:bottom w:val="none" w:sz="0" w:space="0" w:color="auto"/>
        <w:right w:val="none" w:sz="0" w:space="0" w:color="auto"/>
      </w:divBdr>
      <w:divsChild>
        <w:div w:id="364720044">
          <w:marLeft w:val="0"/>
          <w:marRight w:val="0"/>
          <w:marTop w:val="0"/>
          <w:marBottom w:val="150"/>
          <w:divBdr>
            <w:top w:val="none" w:sz="0" w:space="0" w:color="auto"/>
            <w:left w:val="none" w:sz="0" w:space="0" w:color="auto"/>
            <w:bottom w:val="none" w:sz="0" w:space="0" w:color="auto"/>
            <w:right w:val="none" w:sz="0" w:space="0" w:color="auto"/>
          </w:divBdr>
        </w:div>
        <w:div w:id="1995402650">
          <w:marLeft w:val="0"/>
          <w:marRight w:val="0"/>
          <w:marTop w:val="0"/>
          <w:marBottom w:val="0"/>
          <w:divBdr>
            <w:top w:val="none" w:sz="0" w:space="0" w:color="auto"/>
            <w:left w:val="none" w:sz="0" w:space="0" w:color="auto"/>
            <w:bottom w:val="none" w:sz="0" w:space="0" w:color="auto"/>
            <w:right w:val="none" w:sz="0" w:space="0" w:color="auto"/>
          </w:divBdr>
        </w:div>
      </w:divsChild>
    </w:div>
    <w:div w:id="1703435592">
      <w:bodyDiv w:val="1"/>
      <w:marLeft w:val="0"/>
      <w:marRight w:val="0"/>
      <w:marTop w:val="0"/>
      <w:marBottom w:val="0"/>
      <w:divBdr>
        <w:top w:val="none" w:sz="0" w:space="0" w:color="auto"/>
        <w:left w:val="none" w:sz="0" w:space="0" w:color="auto"/>
        <w:bottom w:val="none" w:sz="0" w:space="0" w:color="auto"/>
        <w:right w:val="none" w:sz="0" w:space="0" w:color="auto"/>
      </w:divBdr>
    </w:div>
    <w:div w:id="1741517032">
      <w:bodyDiv w:val="1"/>
      <w:marLeft w:val="0"/>
      <w:marRight w:val="0"/>
      <w:marTop w:val="0"/>
      <w:marBottom w:val="0"/>
      <w:divBdr>
        <w:top w:val="none" w:sz="0" w:space="0" w:color="auto"/>
        <w:left w:val="none" w:sz="0" w:space="0" w:color="auto"/>
        <w:bottom w:val="none" w:sz="0" w:space="0" w:color="auto"/>
        <w:right w:val="none" w:sz="0" w:space="0" w:color="auto"/>
      </w:divBdr>
      <w:divsChild>
        <w:div w:id="264072887">
          <w:marLeft w:val="0"/>
          <w:marRight w:val="0"/>
          <w:marTop w:val="0"/>
          <w:marBottom w:val="150"/>
          <w:divBdr>
            <w:top w:val="none" w:sz="0" w:space="0" w:color="auto"/>
            <w:left w:val="none" w:sz="0" w:space="0" w:color="auto"/>
            <w:bottom w:val="none" w:sz="0" w:space="0" w:color="auto"/>
            <w:right w:val="none" w:sz="0" w:space="0" w:color="auto"/>
          </w:divBdr>
        </w:div>
        <w:div w:id="242371725">
          <w:marLeft w:val="0"/>
          <w:marRight w:val="0"/>
          <w:marTop w:val="0"/>
          <w:marBottom w:val="0"/>
          <w:divBdr>
            <w:top w:val="none" w:sz="0" w:space="0" w:color="auto"/>
            <w:left w:val="none" w:sz="0" w:space="0" w:color="auto"/>
            <w:bottom w:val="none" w:sz="0" w:space="0" w:color="auto"/>
            <w:right w:val="none" w:sz="0" w:space="0" w:color="auto"/>
          </w:divBdr>
        </w:div>
      </w:divsChild>
    </w:div>
    <w:div w:id="1783720915">
      <w:bodyDiv w:val="1"/>
      <w:marLeft w:val="0"/>
      <w:marRight w:val="0"/>
      <w:marTop w:val="0"/>
      <w:marBottom w:val="0"/>
      <w:divBdr>
        <w:top w:val="none" w:sz="0" w:space="0" w:color="auto"/>
        <w:left w:val="none" w:sz="0" w:space="0" w:color="auto"/>
        <w:bottom w:val="none" w:sz="0" w:space="0" w:color="auto"/>
        <w:right w:val="none" w:sz="0" w:space="0" w:color="auto"/>
      </w:divBdr>
    </w:div>
    <w:div w:id="1888567014">
      <w:bodyDiv w:val="1"/>
      <w:marLeft w:val="0"/>
      <w:marRight w:val="0"/>
      <w:marTop w:val="0"/>
      <w:marBottom w:val="0"/>
      <w:divBdr>
        <w:top w:val="none" w:sz="0" w:space="0" w:color="auto"/>
        <w:left w:val="none" w:sz="0" w:space="0" w:color="auto"/>
        <w:bottom w:val="none" w:sz="0" w:space="0" w:color="auto"/>
        <w:right w:val="none" w:sz="0" w:space="0" w:color="auto"/>
      </w:divBdr>
      <w:divsChild>
        <w:div w:id="915630100">
          <w:marLeft w:val="0"/>
          <w:marRight w:val="0"/>
          <w:marTop w:val="0"/>
          <w:marBottom w:val="150"/>
          <w:divBdr>
            <w:top w:val="none" w:sz="0" w:space="0" w:color="auto"/>
            <w:left w:val="none" w:sz="0" w:space="0" w:color="auto"/>
            <w:bottom w:val="none" w:sz="0" w:space="0" w:color="auto"/>
            <w:right w:val="none" w:sz="0" w:space="0" w:color="auto"/>
          </w:divBdr>
        </w:div>
        <w:div w:id="18632666">
          <w:marLeft w:val="0"/>
          <w:marRight w:val="0"/>
          <w:marTop w:val="0"/>
          <w:marBottom w:val="0"/>
          <w:divBdr>
            <w:top w:val="none" w:sz="0" w:space="0" w:color="auto"/>
            <w:left w:val="none" w:sz="0" w:space="0" w:color="auto"/>
            <w:bottom w:val="none" w:sz="0" w:space="0" w:color="auto"/>
            <w:right w:val="none" w:sz="0" w:space="0" w:color="auto"/>
          </w:divBdr>
        </w:div>
      </w:divsChild>
    </w:div>
    <w:div w:id="1986353679">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9">
          <w:marLeft w:val="0"/>
          <w:marRight w:val="0"/>
          <w:marTop w:val="0"/>
          <w:marBottom w:val="150"/>
          <w:divBdr>
            <w:top w:val="none" w:sz="0" w:space="0" w:color="auto"/>
            <w:left w:val="none" w:sz="0" w:space="0" w:color="auto"/>
            <w:bottom w:val="none" w:sz="0" w:space="0" w:color="auto"/>
            <w:right w:val="none" w:sz="0" w:space="0" w:color="auto"/>
          </w:divBdr>
        </w:div>
        <w:div w:id="1941184797">
          <w:marLeft w:val="0"/>
          <w:marRight w:val="0"/>
          <w:marTop w:val="0"/>
          <w:marBottom w:val="0"/>
          <w:divBdr>
            <w:top w:val="none" w:sz="0" w:space="0" w:color="auto"/>
            <w:left w:val="none" w:sz="0" w:space="0" w:color="auto"/>
            <w:bottom w:val="none" w:sz="0" w:space="0" w:color="auto"/>
            <w:right w:val="none" w:sz="0" w:space="0" w:color="auto"/>
          </w:divBdr>
        </w:div>
      </w:divsChild>
    </w:div>
    <w:div w:id="2017490865">
      <w:bodyDiv w:val="1"/>
      <w:marLeft w:val="0"/>
      <w:marRight w:val="0"/>
      <w:marTop w:val="0"/>
      <w:marBottom w:val="0"/>
      <w:divBdr>
        <w:top w:val="none" w:sz="0" w:space="0" w:color="auto"/>
        <w:left w:val="none" w:sz="0" w:space="0" w:color="auto"/>
        <w:bottom w:val="none" w:sz="0" w:space="0" w:color="auto"/>
        <w:right w:val="none" w:sz="0" w:space="0" w:color="auto"/>
      </w:divBdr>
      <w:divsChild>
        <w:div w:id="2049404078">
          <w:marLeft w:val="0"/>
          <w:marRight w:val="0"/>
          <w:marTop w:val="0"/>
          <w:marBottom w:val="150"/>
          <w:divBdr>
            <w:top w:val="none" w:sz="0" w:space="0" w:color="auto"/>
            <w:left w:val="none" w:sz="0" w:space="0" w:color="auto"/>
            <w:bottom w:val="none" w:sz="0" w:space="0" w:color="auto"/>
            <w:right w:val="none" w:sz="0" w:space="0" w:color="auto"/>
          </w:divBdr>
        </w:div>
        <w:div w:id="1927762369">
          <w:marLeft w:val="0"/>
          <w:marRight w:val="0"/>
          <w:marTop w:val="0"/>
          <w:marBottom w:val="0"/>
          <w:divBdr>
            <w:top w:val="none" w:sz="0" w:space="0" w:color="auto"/>
            <w:left w:val="none" w:sz="0" w:space="0" w:color="auto"/>
            <w:bottom w:val="none" w:sz="0" w:space="0" w:color="auto"/>
            <w:right w:val="none" w:sz="0" w:space="0" w:color="auto"/>
          </w:divBdr>
        </w:div>
      </w:divsChild>
    </w:div>
    <w:div w:id="2077821582">
      <w:bodyDiv w:val="1"/>
      <w:marLeft w:val="0"/>
      <w:marRight w:val="0"/>
      <w:marTop w:val="0"/>
      <w:marBottom w:val="0"/>
      <w:divBdr>
        <w:top w:val="none" w:sz="0" w:space="0" w:color="auto"/>
        <w:left w:val="none" w:sz="0" w:space="0" w:color="auto"/>
        <w:bottom w:val="none" w:sz="0" w:space="0" w:color="auto"/>
        <w:right w:val="none" w:sz="0" w:space="0" w:color="auto"/>
      </w:divBdr>
      <w:divsChild>
        <w:div w:id="1082333154">
          <w:marLeft w:val="0"/>
          <w:marRight w:val="0"/>
          <w:marTop w:val="0"/>
          <w:marBottom w:val="150"/>
          <w:divBdr>
            <w:top w:val="none" w:sz="0" w:space="0" w:color="auto"/>
            <w:left w:val="none" w:sz="0" w:space="0" w:color="auto"/>
            <w:bottom w:val="none" w:sz="0" w:space="0" w:color="auto"/>
            <w:right w:val="none" w:sz="0" w:space="0" w:color="auto"/>
          </w:divBdr>
        </w:div>
        <w:div w:id="1459572411">
          <w:marLeft w:val="0"/>
          <w:marRight w:val="0"/>
          <w:marTop w:val="0"/>
          <w:marBottom w:val="0"/>
          <w:divBdr>
            <w:top w:val="none" w:sz="0" w:space="0" w:color="auto"/>
            <w:left w:val="none" w:sz="0" w:space="0" w:color="auto"/>
            <w:bottom w:val="none" w:sz="0" w:space="0" w:color="auto"/>
            <w:right w:val="none" w:sz="0" w:space="0" w:color="auto"/>
          </w:divBdr>
        </w:div>
      </w:divsChild>
    </w:div>
    <w:div w:id="2106420768">
      <w:bodyDiv w:val="1"/>
      <w:marLeft w:val="0"/>
      <w:marRight w:val="0"/>
      <w:marTop w:val="0"/>
      <w:marBottom w:val="0"/>
      <w:divBdr>
        <w:top w:val="none" w:sz="0" w:space="0" w:color="auto"/>
        <w:left w:val="none" w:sz="0" w:space="0" w:color="auto"/>
        <w:bottom w:val="none" w:sz="0" w:space="0" w:color="auto"/>
        <w:right w:val="none" w:sz="0" w:space="0" w:color="auto"/>
      </w:divBdr>
      <w:divsChild>
        <w:div w:id="1967740275">
          <w:marLeft w:val="0"/>
          <w:marRight w:val="0"/>
          <w:marTop w:val="0"/>
          <w:marBottom w:val="150"/>
          <w:divBdr>
            <w:top w:val="none" w:sz="0" w:space="0" w:color="auto"/>
            <w:left w:val="none" w:sz="0" w:space="0" w:color="auto"/>
            <w:bottom w:val="none" w:sz="0" w:space="0" w:color="auto"/>
            <w:right w:val="none" w:sz="0" w:space="0" w:color="auto"/>
          </w:divBdr>
        </w:div>
        <w:div w:id="115625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chrance.cz/aktualne/tiskove-zpravy-2020/monika-simunkova-k-porodum-a-omezenim-navstev-ve-zdravotnickych-zarizenich/" TargetMode="External"/><Relationship Id="rId21" Type="http://schemas.openxmlformats.org/officeDocument/2006/relationships/hyperlink" Target="https://cndh.ma/fr/communiques/propos-du-coronavirus-covid-19-et-des-mesures-deprecaution-prises-par-ladministration" TargetMode="External"/><Relationship Id="rId42" Type="http://schemas.openxmlformats.org/officeDocument/2006/relationships/hyperlink" Target="http://www.ihchr.iq/upload/upfile/ar/125.pdf" TargetMode="External"/><Relationship Id="rId63" Type="http://schemas.openxmlformats.org/officeDocument/2006/relationships/hyperlink" Target="https://www.ombuds.am/en_us/site/ViewNews/1157" TargetMode="External"/><Relationship Id="rId84" Type="http://schemas.openxmlformats.org/officeDocument/2006/relationships/hyperlink" Target="https://www.ombudsman.bg/news/5305" TargetMode="External"/><Relationship Id="rId138" Type="http://schemas.openxmlformats.org/officeDocument/2006/relationships/hyperlink" Target="http://ombudsman.ge/eng/akhali-ambebi/ra-unda-vitsodet-tuki-dagvajarimes" TargetMode="External"/><Relationship Id="rId159" Type="http://schemas.openxmlformats.org/officeDocument/2006/relationships/hyperlink" Target="https://www.institut-fuer-menschenrechte.de/aktuell/news/meldung/article/pressemitteilung-kinderrechte-sind-auch-in-zeiten-von-corona-vollumfaenglich-gueltig/" TargetMode="External"/><Relationship Id="rId170" Type="http://schemas.openxmlformats.org/officeDocument/2006/relationships/hyperlink" Target="http://www.ajbh.hu/en/web/ajbh-en/-/communication-from-the-commissioner-for-fundamental-rights-of-hungary-and-his-deputies?inheritRedirect=true&amp;redirect=%2Fen%2Fweb%2Fajbh-en%2F" TargetMode="External"/><Relationship Id="rId191" Type="http://schemas.openxmlformats.org/officeDocument/2006/relationships/hyperlink" Target="http://ombudsman.md/news/avocatii-poporului-solicita-asigurarea-informarii-despre-starea-epidemiologica-masurile-de-protectie-de-covid-19-intr-un-limbaj-accesibil-pentru-persoanele-cu-dizabilitati-senzoriale/" TargetMode="External"/><Relationship Id="rId205" Type="http://schemas.openxmlformats.org/officeDocument/2006/relationships/hyperlink" Target="https://www.nhri.no/2020/horingsinnspill-om-midlertidig-forskrift-i-medhold-av-koronaloven-om-forenklinger-og-tiltak-innenfor-justissektoren-for-a-avhjelpe-konsekvenser-av-utbrudd-av-covid-19/" TargetMode="External"/><Relationship Id="rId226" Type="http://schemas.openxmlformats.org/officeDocument/2006/relationships/hyperlink" Target="http://www.scottishhumanrights.com/news/statement-human-rights-in-times-of-crisis/" TargetMode="External"/><Relationship Id="rId107" Type="http://schemas.openxmlformats.org/officeDocument/2006/relationships/hyperlink" Target="https://www.ombudsman.hr/en/how-to-protect-the-rights-of-older-persons/" TargetMode="External"/><Relationship Id="rId11" Type="http://schemas.openxmlformats.org/officeDocument/2006/relationships/hyperlink" Target="https://cndh.org.ma/fr/communiques/propos-des-mesures-de-precaution-prises-par-ladministration-du-cndh-pour-prevenir-la" TargetMode="External"/><Relationship Id="rId32" Type="http://schemas.openxmlformats.org/officeDocument/2006/relationships/hyperlink" Target="https://www.chrc-ccdp.gc.ca/eng/content/statement-inequality-amplified-covid-19-crisis" TargetMode="External"/><Relationship Id="rId53" Type="http://schemas.openxmlformats.org/officeDocument/2006/relationships/hyperlink" Target="http://chr.gov.ph/wp-content/uploads/2020/04/Human-Rights-Advisory-on-Indigenous-Cultural-Communities-Indigenous-Peoples-ICCsIps-Amidst-the-COVID-19-Pandemic-CHR-V-A2020-006.pdf" TargetMode="External"/><Relationship Id="rId74" Type="http://schemas.openxmlformats.org/officeDocument/2006/relationships/hyperlink" Target="https://www.unia.be/fr/articles/covid-19-des-mesures-de-protection-dans-le-respect-des-droits-fondamentaux" TargetMode="External"/><Relationship Id="rId128" Type="http://schemas.openxmlformats.org/officeDocument/2006/relationships/hyperlink" Target="https://www.ihmisoikeuskeskus.fi/covid-19/perusoikeudet/" TargetMode="External"/><Relationship Id="rId149" Type="http://schemas.openxmlformats.org/officeDocument/2006/relationships/hyperlink" Target="http://www.ombudsman.ge/eng/akhali-ambebi/sakartvelos-sakhalkho-damtsvelis-sagangebo-mimartva-khelisuflebas-sitsotskhlis-uflebis-datsvis-taobaze" TargetMode="External"/><Relationship Id="rId5" Type="http://schemas.openxmlformats.org/officeDocument/2006/relationships/webSettings" Target="webSettings.xml"/><Relationship Id="rId95" Type="http://schemas.openxmlformats.org/officeDocument/2006/relationships/hyperlink" Target="https://www.ombudsman.bg/news/5335" TargetMode="External"/><Relationship Id="rId160" Type="http://schemas.openxmlformats.org/officeDocument/2006/relationships/hyperlink" Target="https://www.institut-fuer-menschenrechte.de/aktuell/news/meldung/article/pressemitteilung-zur-corona-pandemie-aeltere-menschen-vor-diskriminierung-schuetzen/" TargetMode="External"/><Relationship Id="rId181" Type="http://schemas.openxmlformats.org/officeDocument/2006/relationships/hyperlink" Target="http://www.lrski.lt/en/news/794-the-parliamentary-ombudsman-calls-for-the-protection-of-human-rights-in-social-care-institutions-to-be-guaranteed.html" TargetMode="External"/><Relationship Id="rId216" Type="http://schemas.openxmlformats.org/officeDocument/2006/relationships/hyperlink" Target="https://www.rpo.gov.pl/pl/content/sluzba-zdrowia-walczy-z-koronawirusem-i-nie-daje-rady-zapewnic-wlasciwej-opieki-innym-chorym" TargetMode="External"/><Relationship Id="rId237" Type="http://schemas.openxmlformats.org/officeDocument/2006/relationships/hyperlink" Target="http://www.snslp.sk" TargetMode="External"/><Relationship Id="rId22" Type="http://schemas.openxmlformats.org/officeDocument/2006/relationships/hyperlink" Target="https://www.nigeriarights.gov.ng/nhrc-media/press-release/100-national-human-rights-commission-press-release-on-covid-19-enforcement-so-far-report-on-incidents-of-violation-of-human-rights.html" TargetMode="External"/><Relationship Id="rId43" Type="http://schemas.openxmlformats.org/officeDocument/2006/relationships/hyperlink" Target="http://www.ihchr.iq/upload/upfile/ar/127.pdf" TargetMode="External"/><Relationship Id="rId64" Type="http://schemas.openxmlformats.org/officeDocument/2006/relationships/hyperlink" Target="https://www.ombuds.am/am/site/ViewNews/1095" TargetMode="External"/><Relationship Id="rId118" Type="http://schemas.openxmlformats.org/officeDocument/2006/relationships/hyperlink" Target="https://www.ochrance.cz/aktualne/tiskove-zpravy-2020/koronavirus-a-seniori-v-peci-neregistrovanych-zarizeni/" TargetMode="External"/><Relationship Id="rId139" Type="http://schemas.openxmlformats.org/officeDocument/2006/relationships/hyperlink" Target="http://ombudsman.ge/eng/akhali-ambebi/sakhalkho-damtsvelis-mosazrebit-antikrizisul-ekonimikur-gegmashi-shshm-pirta-sachiroebebi-satanadod-ar-aris-gatvalistsinebuli" TargetMode="External"/><Relationship Id="rId85" Type="http://schemas.openxmlformats.org/officeDocument/2006/relationships/hyperlink" Target="https://www.ombudsman.bg/news/5317" TargetMode="External"/><Relationship Id="rId150" Type="http://schemas.openxmlformats.org/officeDocument/2006/relationships/hyperlink" Target="http://www.ombudsman.ge/eng/akhali-ambebi/sakhalkho-damtsveli-sakarantino-sivrtseebshi-arsebul-mdgomareobas-sheistsavlis" TargetMode="External"/><Relationship Id="rId171" Type="http://schemas.openxmlformats.org/officeDocument/2006/relationships/hyperlink" Target="http://www.ajbh.hu/en/web/ajbh-en/news/-/content/NDht1kk2PjsY/communication-from-the-commissioner-for-fundamental-rights-of-hungary-and-his-deputies" TargetMode="External"/><Relationship Id="rId192" Type="http://schemas.openxmlformats.org/officeDocument/2006/relationships/hyperlink" Target="http://ombudsman.md/news/avocatii-poporului-recomanda-autoritatilor-intreprinderea-masurilor-de-urgenta-pentru-eliberarea-din-detentie-a-anumitor-categorii-de-detinuti-inclusiv-minori-prin-aplicarea-celor-mai-potrivite-solu/" TargetMode="External"/><Relationship Id="rId206" Type="http://schemas.openxmlformats.org/officeDocument/2006/relationships/hyperlink" Target="https://www.nhri.no/2020/horingsinnspill-forslag-til-midlertidig-forskrift-om-straffegjennomforing-i-medhold-av-koronaloven/" TargetMode="External"/><Relationship Id="rId227" Type="http://schemas.openxmlformats.org/officeDocument/2006/relationships/hyperlink" Target="http://www.scottishhumanrights.com/media/2005/coronavirus-scotland-act-2020-briefing-april-2020.pdf" TargetMode="External"/><Relationship Id="rId12" Type="http://schemas.openxmlformats.org/officeDocument/2006/relationships/hyperlink" Target="https://www.facebook.com/241212672715310/posts/1521532191350012/" TargetMode="External"/><Relationship Id="rId33" Type="http://schemas.openxmlformats.org/officeDocument/2006/relationships/hyperlink" Target="https://www.chrc-ccdp.gc.ca/eng/content/statement-racism-response-covid-19-harms-us-all" TargetMode="External"/><Relationship Id="rId108" Type="http://schemas.openxmlformats.org/officeDocument/2006/relationships/hyperlink" Target="https://www.ombudsman.hr/en/what-does-the-pandemic-have-to-do-with-human-rights/" TargetMode="External"/><Relationship Id="rId129" Type="http://schemas.openxmlformats.org/officeDocument/2006/relationships/hyperlink" Target="https://www.eduskunta.fi/FI/naineduskuntatoimii/kirjasto/aineistot/kotimainen_oikeus/LATI/Sivut/valmiuslain-kayttoonottaminen-koronavirustilanteessa.aspx" TargetMode="External"/><Relationship Id="rId54" Type="http://schemas.openxmlformats.org/officeDocument/2006/relationships/hyperlink" Target="http://chr.gov.ph/wp-content/uploads/2020/04/Advisory-on-the-Human-Rights-of-Older-Filipinos-amid-the-Coronavirus-Disease-2019-Pandemic-CHR-V-A2020-07.pdf" TargetMode="External"/><Relationship Id="rId75" Type="http://schemas.openxmlformats.org/officeDocument/2006/relationships/hyperlink" Target="https://www.luttepauvrete.be/to-leave-no-one-behind-attention-et-soutien-aux-personnes-en-situation-de-pauvrete-et-de-precarite-dans-le-cadre-des-mesures-relatives-au-covid-19/" TargetMode="External"/><Relationship Id="rId96" Type="http://schemas.openxmlformats.org/officeDocument/2006/relationships/hyperlink" Target="https://www.ombudsman.bg/news/5338" TargetMode="External"/><Relationship Id="rId140" Type="http://schemas.openxmlformats.org/officeDocument/2006/relationships/hyperlink" Target="file://C:\Users\Sekaggya\AppData\Local\Microsoft\Windows\INetCache\Content.Outlook\2GUW8SSG\Since%20various%20programmes%20for%20persons%20with%20disabilities%20were%20suspended%20across%20the%20country,%20the%20services%20are%20partially%20delivered%20remotely,%20which%20is%20often%20ineffective,%20families%20cannot%20cope%20with%20the%20social%20needs%20of%20persons%20with%20disabilities%20and%20the%20local%20authorities%20do%20not%20carry%20out%20effective%20measures,%20the%20Public%20Defender%20considers%20it%20necessary%20that%20the%20planned%20activities%20be%20reviewed%20and%20amended." TargetMode="External"/><Relationship Id="rId161" Type="http://schemas.openxmlformats.org/officeDocument/2006/relationships/hyperlink" Target="https://www.institut-fuer-menschenrechte.de/fileadmin/user_upload/Publikationen/Stellungnahmen/Stellungnahme_Menschenrechte_AElterer_auch_in_der_Corona-Pandemie_wirksam_schuetzen.pdf" TargetMode="External"/><Relationship Id="rId182" Type="http://schemas.openxmlformats.org/officeDocument/2006/relationships/hyperlink" Target="http://www.lrski.lt/en/news/798-social-care-institutions-are-monitored-through-social-media.html" TargetMode="External"/><Relationship Id="rId217" Type="http://schemas.openxmlformats.org/officeDocument/2006/relationships/hyperlink" Target="https://www.rpo.gov.pl/pl/content/koronawirus-trudnosci-z-powrotem-polakow-z-ameryki-poludniowej-do-kraju" TargetMode="External"/><Relationship Id="rId6" Type="http://schemas.openxmlformats.org/officeDocument/2006/relationships/footnotes" Target="footnotes.xml"/><Relationship Id="rId238" Type="http://schemas.openxmlformats.org/officeDocument/2006/relationships/hyperlink" Target="https://www.defensordelpueblo.es/noticias/comunicacion-del-defensor-del-pueblo-ante-la-epidemia-coronavirus/" TargetMode="External"/><Relationship Id="rId23" Type="http://schemas.openxmlformats.org/officeDocument/2006/relationships/hyperlink" Target="https://www.sahrc.org.za/index.php/sahrc-media/news/item/2338-sa-human-rights-commission-wants-strandfontein-temporary-shelter-closed" TargetMode="External"/><Relationship Id="rId119" Type="http://schemas.openxmlformats.org/officeDocument/2006/relationships/hyperlink" Target="https://www.ochrance.cz/aktualne/tiskove-zpravy-2020/monika-simunkova-pomohla-rodinam-ktere-rozdelila-epidemie/" TargetMode="External"/><Relationship Id="rId44" Type="http://schemas.openxmlformats.org/officeDocument/2006/relationships/hyperlink" Target="http://nhrcm.gov.mn/%D0%BC%D1%8D%D0%B4%D1%8D%D1%8D/%D1%8D%D0%B2%D1%82%D1%8D%D0%B9/" TargetMode="External"/><Relationship Id="rId65" Type="http://schemas.openxmlformats.org/officeDocument/2006/relationships/hyperlink" Target="https://ombuds.am/en_us/site/ViewNews/1137" TargetMode="External"/><Relationship Id="rId86" Type="http://schemas.openxmlformats.org/officeDocument/2006/relationships/hyperlink" Target="https://www.ombudsman.bg/news/5322" TargetMode="External"/><Relationship Id="rId130" Type="http://schemas.openxmlformats.org/officeDocument/2006/relationships/hyperlink" Target="https://www.ihmisoikeuskeskus.fi/covid-19/vanhuksetvammaiset/" TargetMode="External"/><Relationship Id="rId151" Type="http://schemas.openxmlformats.org/officeDocument/2006/relationships/hyperlink" Target="http://www.ombudsman.ge/eng/akhali-ambebi/ra-unda-vitsodet-tuki-dagvajarimes" TargetMode="External"/><Relationship Id="rId172" Type="http://schemas.openxmlformats.org/officeDocument/2006/relationships/hyperlink" Target="http://minorityombud.com/en/web/njbh-en/news1/-/content/jmbWrsypCLi8/information-notice-on-the-issues-affecting-the-roma-population-in-the-context-of-the-coronavirus-pandemic" TargetMode="External"/><Relationship Id="rId193" Type="http://schemas.openxmlformats.org/officeDocument/2006/relationships/hyperlink" Target="http://ombudsman.md/news/avocatul-poporului-libertatea-de-exprimare-inclusiv-fluxul-liber-si-la-timp-de-informatii-este-un-factor-esential-pentru-capacitatea-mass-mediei-de-a-raporta-problemele-legate-de-pandemie/" TargetMode="External"/><Relationship Id="rId207" Type="http://schemas.openxmlformats.org/officeDocument/2006/relationships/hyperlink" Target="https://www.nhri.no/2020/horingsinnspill-tiltak-pa%cc%8a-barnevernsomra%cc%8adet/" TargetMode="External"/><Relationship Id="rId228" Type="http://schemas.openxmlformats.org/officeDocument/2006/relationships/hyperlink" Target="http://www.scottishhumanrights.com/news/covid-19-clinical-guidance-recommendations-to-chief-medical-officer/" TargetMode="External"/><Relationship Id="rId13" Type="http://schemas.openxmlformats.org/officeDocument/2006/relationships/hyperlink" Target="https://cndh.org.ma/fr/communiques/communique-de-presse-concernant-la-reunion-du-bureau-du-conseil-national-des-droits-de" TargetMode="External"/><Relationship Id="rId109" Type="http://schemas.openxmlformats.org/officeDocument/2006/relationships/hyperlink" Target="https://www.ombudsman.hr/en/investigative-procedure-after-coronavirus-infection-of-users-in-the-home-for-the-elderly-in-split/" TargetMode="External"/><Relationship Id="rId34" Type="http://schemas.openxmlformats.org/officeDocument/2006/relationships/hyperlink" Target="https://www.defensoria.gov.co/es/nube/noticias/9315/Pronunciamiento-ante-amenazas-contra-personal-de-la-salud-en-Colombia-coronavirus-Covid-%E2%80%93-19-Defensor%C3%ADa-salud-denuncias-amenazas.htm" TargetMode="External"/><Relationship Id="rId55" Type="http://schemas.openxmlformats.org/officeDocument/2006/relationships/hyperlink" Target="http://chr.gov.ph/5th-commission/" TargetMode="External"/><Relationship Id="rId76" Type="http://schemas.openxmlformats.org/officeDocument/2006/relationships/hyperlink" Target="https://www.unia.be/fr/articles/unia-sinquiete-au-sujet-de-laccessibilite-des-supermarches-pendant-le-confi" TargetMode="External"/><Relationship Id="rId97" Type="http://schemas.openxmlformats.org/officeDocument/2006/relationships/hyperlink" Target="https://www.ombudsman.hr/en/coronavirus-epidemic-responsibility-has-no-alternative/" TargetMode="External"/><Relationship Id="rId120" Type="http://schemas.openxmlformats.org/officeDocument/2006/relationships/hyperlink" Target="https://www.ochrance.cz/aktualne/tiskove-zpravy-2020/situace-ve-veznicich-v-dobe-epidemie/" TargetMode="External"/><Relationship Id="rId141" Type="http://schemas.openxmlformats.org/officeDocument/2006/relationships/hyperlink" Target="http://ombudsman.ge/eng/akhali-ambebi/sakhalkho-damtsvelis-onlain-shekhvedra-sakhelmtsifo-zrunvisa-da-trefikingis-saagentos-khelmdzghvaneltan" TargetMode="External"/><Relationship Id="rId7" Type="http://schemas.openxmlformats.org/officeDocument/2006/relationships/endnotes" Target="endnotes.xml"/><Relationship Id="rId162" Type="http://schemas.openxmlformats.org/officeDocument/2006/relationships/hyperlink" Target="https://www.institut-fuer-menschenrechte.de/aktuell/news/meldung/article/pressemitteilung-zur-corona-pandemie-gesundheitliche-versorgung-von-menschen-mit-behinderungen-sich/" TargetMode="External"/><Relationship Id="rId183" Type="http://schemas.openxmlformats.org/officeDocument/2006/relationships/hyperlink" Target="https://ccdh.public.lu/fr/actualites/2020/20200327_COVID-19_Droits_Humains.html" TargetMode="External"/><Relationship Id="rId218" Type="http://schemas.openxmlformats.org/officeDocument/2006/relationships/hyperlink" Target="https://www.rpo.gov.pl/pl/content/rpo-wybory-10-maja-2020" TargetMode="External"/><Relationship Id="rId239" Type="http://schemas.openxmlformats.org/officeDocument/2006/relationships/hyperlink" Target="https://www.defensordelpueblo.es/noticias/mas-millar-quejas-covid-19/" TargetMode="External"/><Relationship Id="rId24" Type="http://schemas.openxmlformats.org/officeDocument/2006/relationships/hyperlink" Target="https://www.sahrc.org.za/index.php/sahrc-media/news-2/item/2352-media-statement-south-african-human-rights-commission-calls-for-accountability-in-respect-of-challenges-experienced-by-persons-with-disabilities-and-older-persons-in-receiving-social-grants" TargetMode="External"/><Relationship Id="rId45" Type="http://schemas.openxmlformats.org/officeDocument/2006/relationships/hyperlink" Target="http://nhrcm.gov.mn/%D0%BC%D1%8D%D0%B4%D1%8D%D1%8D/urialga/" TargetMode="External"/><Relationship Id="rId66" Type="http://schemas.openxmlformats.org/officeDocument/2006/relationships/hyperlink" Target="https://ombuds.am/en_us/site/ViewNews/1146" TargetMode="External"/><Relationship Id="rId87" Type="http://schemas.openxmlformats.org/officeDocument/2006/relationships/hyperlink" Target="https://www.ombudsman.bg/news/5324" TargetMode="External"/><Relationship Id="rId110" Type="http://schemas.openxmlformats.org/officeDocument/2006/relationships/hyperlink" Target="https://www.ombudsman.hr/hr/potrebno-zastititi-i-osobe-pod-medunarodnom-zastitom-trazitelje-zastite-i-iregularne-migrante/" TargetMode="External"/><Relationship Id="rId131" Type="http://schemas.openxmlformats.org/officeDocument/2006/relationships/hyperlink" Target="https://www.cncdh.fr/node/2055" TargetMode="External"/><Relationship Id="rId152" Type="http://schemas.openxmlformats.org/officeDocument/2006/relationships/hyperlink" Target="http://www.ombudsman.ge/eng/akhali-ambebi/sakhalkho-damtsvelis-mosazrebit-antikrizisul-ekonimikur-gegmashi-shshm-pirta-sachiroebebi-satanadod-ar-aris-gatvalistsinebuli" TargetMode="External"/><Relationship Id="rId173" Type="http://schemas.openxmlformats.org/officeDocument/2006/relationships/hyperlink" Target="http://www.ajbh.hu/en/hirek-esemenyek/-/content/yQP8lh3KKIPo/az-alapveto-jogok-biztosanak-uzenete-az-autizmus-vilagnapja-alkalmab-1" TargetMode="External"/><Relationship Id="rId194" Type="http://schemas.openxmlformats.org/officeDocument/2006/relationships/hyperlink" Target="http://ombudsman.md/news/in-opinia-amicus-curiae-pentru-curtea-constitutionala-avocatul-poporului-reitereaza-rezervele-sale-in-legatura-cu-formularea-care-lasa-loc-de-interpretari-ce-ar-putea-conduce-la-restrangerea-nejustif/" TargetMode="External"/><Relationship Id="rId208" Type="http://schemas.openxmlformats.org/officeDocument/2006/relationships/hyperlink" Target="https://www.nhri.no/2020/horingssvar-vedrorende-forslag-om-forlengelse-av-varigheten-av-koronaloven/" TargetMode="External"/><Relationship Id="rId229" Type="http://schemas.openxmlformats.org/officeDocument/2006/relationships/hyperlink" Target="http://www.scottishhumanrights.com/media/2011/shrc_ehrc_cypcs_letter_ehric_coronavirus_inquiry.pdf" TargetMode="External"/><Relationship Id="rId240" Type="http://schemas.openxmlformats.org/officeDocument/2006/relationships/hyperlink" Target="https://www.tihek.gov.tr/saglik-hakki-baglaminda-covid-19-korona-virusu-salgini-hakkinda-basin-aciklamasi/" TargetMode="External"/><Relationship Id="rId14" Type="http://schemas.openxmlformats.org/officeDocument/2006/relationships/hyperlink" Target="https://www.facebook.com/CNDHMaroc.ar/videos/1857572094377659/" TargetMode="External"/><Relationship Id="rId35" Type="http://schemas.openxmlformats.org/officeDocument/2006/relationships/hyperlink" Target="https://www.defensoria.gov.co/es/public/contenido/9204/Conozca-m%C3%A1s-sobre-el-Coronavirus-COVID-19.htm" TargetMode="External"/><Relationship Id="rId56" Type="http://schemas.openxmlformats.org/officeDocument/2006/relationships/hyperlink" Target="http://www.nhrc.or.th/NHRCT-Work/Statements-Press-Releases-Open-Letters/Statements/10%E0%B9%81%E0%B8%96%E0%B8%A5%E0%B8%87%E0%B8%81%E0%B8%B2%E0%B8%A3%E0%B8%93%E0%B9%8C%E0%B8%84%E0%B8%93%E0%B8%B0%E0%B8%81%E0%B8%A3%E0%B8%A3%E0%B8%A1%E0%B8%81%E0%B8%B2%E0%B8%A3%E0%B8%AA%E0%B8%B4%E0%B8%97%E0%B8%98%E0%B8%B4%E0%B8%A1%E0%B8%99%E0%B8%B8%E0%B8%A9%E0%B8%A2%E0%B8%8A%E0%B8%99%E0%B9%81%E0%B8%AB%E0%B9%88%E0%B8%87%E0%B8%8A%E0%B8%B2%E0%B8%95%E0%B8%B4-(%E0%B8%81%E0%B8%AA%E0%B8%A1-)-%E0%B9%80.aspx" TargetMode="External"/><Relationship Id="rId77" Type="http://schemas.openxmlformats.org/officeDocument/2006/relationships/hyperlink" Target="https://www.unia.be/fr/articles/discriminer-le-personnel-soignant-na-pas-sa-place-dans-une-societe-solidair" TargetMode="External"/><Relationship Id="rId100" Type="http://schemas.openxmlformats.org/officeDocument/2006/relationships/hyperlink" Target="https://www.ombudsman.hr/en/equinet-blog-no-crisis-can-undermine-the-fundamental-value-of-equality/" TargetMode="External"/><Relationship Id="rId8" Type="http://schemas.openxmlformats.org/officeDocument/2006/relationships/hyperlink" Target="https://www.facebook.com/Ethiopian-Human-Rights-Commission-202584253551816/" TargetMode="External"/><Relationship Id="rId98" Type="http://schemas.openxmlformats.org/officeDocument/2006/relationships/hyperlink" Target="https://www.ombudsman.hr/en/it-is-important-to-precisely-determine-whose-data-will-be-collected-and-to-monitor-the-procedure/" TargetMode="External"/><Relationship Id="rId121" Type="http://schemas.openxmlformats.org/officeDocument/2006/relationships/hyperlink" Target="https://www.ochrance.cz/aktualne/tiskove-zpravy-2020/zastupkyne-ombudsmana-monika-simunkova-se-obratila-na-ministry-s-zadosti-o-podporu-ohrozen/" TargetMode="External"/><Relationship Id="rId142" Type="http://schemas.openxmlformats.org/officeDocument/2006/relationships/hyperlink" Target="http://ombudsman.ge/eng/akhali-ambebi/mokalakeobis-armkone-tavshesafris-madziebelta-da-saertashoriso-datsvis-mkone-pirta-samartlebrivi-konsultatsiis-shesakheb" TargetMode="External"/><Relationship Id="rId163" Type="http://schemas.openxmlformats.org/officeDocument/2006/relationships/hyperlink" Target="https://www.institut-fuer-menschenrechte.de/fileadmin/user_upload/Publikationen/Stellungnahmen/Stellungnahme_Das_Recht_auf_gesundheitliche_Versorgung_von_Menschen_mit_Behinderungen_in_der_Corona-Pandemie.pdf" TargetMode="External"/><Relationship Id="rId184" Type="http://schemas.openxmlformats.org/officeDocument/2006/relationships/hyperlink" Target="http://ombudsman.md/news/comunicat-de-presa-11/" TargetMode="External"/><Relationship Id="rId219" Type="http://schemas.openxmlformats.org/officeDocument/2006/relationships/hyperlink" Target="http://www.provedor-jus.pt/?idc=136&amp;idi=18228" TargetMode="External"/><Relationship Id="rId230" Type="http://schemas.openxmlformats.org/officeDocument/2006/relationships/hyperlink" Target="https://ombudsman.rs/index.php/2011-12-25-10-17-15/2011-12-26-10-05-05/6548-z-r-n-p-sh-lic-bish-n-v-v-r-ni-r-n-in-u-sub-ici" TargetMode="External"/><Relationship Id="rId25" Type="http://schemas.openxmlformats.org/officeDocument/2006/relationships/hyperlink" Target="https://www.jlos.go.ug/index.php/com-rsform-manage-directory-submissions/services-and-information/press-and-media/latest-news/item/749-covid-19-guidelines-do-not-violate-human-rights-uhrc" TargetMode="External"/><Relationship Id="rId46" Type="http://schemas.openxmlformats.org/officeDocument/2006/relationships/hyperlink" Target="https://www.nhrcnepal.org/nhrc_new/doc/newsletter/747743329COVID-19%20Working%20Procedure_eng.pdf,https:/www.nhrcnepal.org/nhrc_new/doc/newsletter/615012001Final%20COVID%2019-%20Monitoring%20Check%20List%20eng.pdf." TargetMode="External"/><Relationship Id="rId67" Type="http://schemas.openxmlformats.org/officeDocument/2006/relationships/hyperlink" Target="https://volksanwaltschaft.gv.at/artikel/Rechtliche-Auswirkungen-des-Coronavirus?topic_type=aktuelles&amp;archiv=0" TargetMode="External"/><Relationship Id="rId88" Type="http://schemas.openxmlformats.org/officeDocument/2006/relationships/hyperlink" Target="https://www.ombudsman.bg/news/5327" TargetMode="External"/><Relationship Id="rId111" Type="http://schemas.openxmlformats.org/officeDocument/2006/relationships/hyperlink" Target="https://www.ombudsman.hr/en/stigmatization-can-lead-to-violation-of-rights-discrimination-and-impair-the-efforts-in-containing-the-epidemic/" TargetMode="External"/><Relationship Id="rId132" Type="http://schemas.openxmlformats.org/officeDocument/2006/relationships/hyperlink" Target="https://www.lemonde.fr/idees/article/2020/03/20/coronavirus-sauvegardons-les-droits-fondamentaux-pendant-la-crise-sanitaire_6033892_3232.html?fbclid=IwAR24jv1dVEgUJbQ4nT7Y_rb7DWPRHG1HsbUfc925mGSv1kWSuDyxLEH-9K4" TargetMode="External"/><Relationship Id="rId153" Type="http://schemas.openxmlformats.org/officeDocument/2006/relationships/hyperlink" Target="https://www.institut-fuer-menschenrechte.de/aktuell/news/meldung/article/pressemitteilung-25032020-corona-pandemie-menschenrechte-muessen-das-politische-handeln-leiten/" TargetMode="External"/><Relationship Id="rId174" Type="http://schemas.openxmlformats.org/officeDocument/2006/relationships/hyperlink" Target="http://www.ajbh.hu/en/kozlemenyek/-/content/qzyKPkTyQAvM/az-alapveto-jogok-biztosanak-uzenete-az-egeszsegugyi-vilagnap-alkalmabol" TargetMode="External"/><Relationship Id="rId195" Type="http://schemas.openxmlformats.org/officeDocument/2006/relationships/hyperlink" Target="http://www.ombudsman.co.me/article.34341.news.html" TargetMode="External"/><Relationship Id="rId209" Type="http://schemas.openxmlformats.org/officeDocument/2006/relationships/hyperlink" Target="https://www.nhri.no/2020/horingsuttalelse-forslag-til-midlertidige-endringer-i-utlendingsloven-fjernmoter-i-utlendingsnemnda-m-v-for-a-begrense-utbruddet-av-covid-19/" TargetMode="External"/><Relationship Id="rId220" Type="http://schemas.openxmlformats.org/officeDocument/2006/relationships/hyperlink" Target="http://www.provedor-jus.pt/?idc=136&amp;idi=18234" TargetMode="External"/><Relationship Id="rId241" Type="http://schemas.openxmlformats.org/officeDocument/2006/relationships/footer" Target="footer1.xml"/><Relationship Id="rId15" Type="http://schemas.openxmlformats.org/officeDocument/2006/relationships/hyperlink" Target="https://m.facebook.com/story.php?story_fbid=1521938901309341&amp;id=24121267271" TargetMode="External"/><Relationship Id="rId36" Type="http://schemas.openxmlformats.org/officeDocument/2006/relationships/hyperlink" Target="http://www.dhr.go.cr/informacion_relevante/comunicados/comunicados/abril/17_albergues_personasensituacion_indigencia.pdf" TargetMode="External"/><Relationship Id="rId57" Type="http://schemas.openxmlformats.org/officeDocument/2006/relationships/hyperlink" Target="http://www.nhrc.or.th/NHRCT-Work/Statements-Press-Releases-Open-Letters/Press-Releases/%E0%B8%9B%E0%B8%A3%E0%B8%B0%E0%B8%98%E0%B8%B2%E0%B8%99-%E0%B8%81%E0%B8%AA%E0%B8%A1-%E0%B8%82%E0%B8%AD%E0%B9%83%E0%B8%AB%E0%B9%89%E0%B8%9B%E0%B8%A3%E0%B8%B0%E0%B8%8A%E0%B8%B2%E0%B8%8A%E0%B8%99%E0%B9%80%E0%B8%A7%E0%B9%89%E0%B8%99%E0%B8%A3%E0%B8%B0%E0%B8%A2%E0%B8%B0%E0%B8%AB%E0%B9%88%E0%B8%B2%E0%B8%87%E0%B8%97%E0%B8%B2%E0%B8%87%E0%B8%AA%E0%B8%B1%E0%B8%87%E0%B8%84%E0%B8%A1-%E0%B9%80%E0%B8%9E%E0%B8%B7%E0%B9%88%E0%B8%AD%E0%B8%A3.aspx" TargetMode="External"/><Relationship Id="rId10" Type="http://schemas.openxmlformats.org/officeDocument/2006/relationships/hyperlink" Target="https://www.knchr.org/Articles/ArtMID/2432/ArticleID/1094/The-Law-Enforcement-Agencies-Must-Adhere-to-the-Basic-Checklist-on-Human-Rights-and-Fundamental-Freedoms" TargetMode="External"/><Relationship Id="rId31" Type="http://schemas.openxmlformats.org/officeDocument/2006/relationships/hyperlink" Target="http://www.dpn.gob.ar/gacetilla.php?id=32055&amp;pagN=2" TargetMode="External"/><Relationship Id="rId52" Type="http://schemas.openxmlformats.org/officeDocument/2006/relationships/hyperlink" Target="http://chr.gov.ph/wp-content/uploads/2020/04/Human-Rights-Advisory-on-Withhilding-of-Relief-Goods-as-Penalty-for-Violating-Curfew-Ordinances-CHR-V-A2020-05.pdf" TargetMode="External"/><Relationship Id="rId73" Type="http://schemas.openxmlformats.org/officeDocument/2006/relationships/hyperlink" Target="http://www.ombudsman.gov.az/en/view/news/1804/ombudsman-institution-prepared-awareness-raising-video-with-stayathome-evdeqal-hashtag" TargetMode="External"/><Relationship Id="rId78" Type="http://schemas.openxmlformats.org/officeDocument/2006/relationships/hyperlink" Target="https://www.unia.be/fr/articles/les-personnes-handicapees-et-les-personnes-agees-ont-le-droit-detre-soignee" TargetMode="External"/><Relationship Id="rId94" Type="http://schemas.openxmlformats.org/officeDocument/2006/relationships/hyperlink" Target="https://www.ombudsman.bg/news/5334" TargetMode="External"/><Relationship Id="rId99" Type="http://schemas.openxmlformats.org/officeDocument/2006/relationships/hyperlink" Target="https://www.ombudsman.hr/en/it-is-necessary-to-provide-prevention-measures-within-the-prison-system/" TargetMode="External"/><Relationship Id="rId101" Type="http://schemas.openxmlformats.org/officeDocument/2006/relationships/hyperlink" Target="https://www.ombudsman.hr/en/no-entry-without-a-mask-does-this-business-practice-constitute-discrimination/" TargetMode="External"/><Relationship Id="rId122" Type="http://schemas.openxmlformats.org/officeDocument/2006/relationships/hyperlink" Target="https://www.humanrights.dk/news/our-response-covid-19-pandemic" TargetMode="External"/><Relationship Id="rId143" Type="http://schemas.openxmlformats.org/officeDocument/2006/relationships/hyperlink" Target="http://www.ombudsman.ge/eng/akhali-ambebi" TargetMode="External"/><Relationship Id="rId148" Type="http://schemas.openxmlformats.org/officeDocument/2006/relationships/hyperlink" Target="http://www.ombudsman.ge/eng/akhali-ambebi/sakhalkho-damtsveli-sakontrolo-gamshveb-punktebze-arsebul-situatsias-dadebitad-afasebs" TargetMode="External"/><Relationship Id="rId164" Type="http://schemas.openxmlformats.org/officeDocument/2006/relationships/hyperlink" Target="https://www.institut-fuer-menschenrechte.de/aktuell/news/meldung/article/pressemitteilung-zur-corona-pandemie-empfehlungen-der-eu-kommission-zur-versorgung-von-gefluechteten/" TargetMode="External"/><Relationship Id="rId169" Type="http://schemas.openxmlformats.org/officeDocument/2006/relationships/hyperlink" Target="https://www.equalityhumanrights.com/en/our-work/blogs/how-were-responding-coronavirus-pandemic" TargetMode="External"/><Relationship Id="rId185" Type="http://schemas.openxmlformats.org/officeDocument/2006/relationships/hyperlink" Target="http://ombudsman.md/news/opinia-avocatului-poporului-pe-marginea-modificarilor-operate-de-parlament-la-legea-nr-212/" TargetMode="External"/><Relationship Id="rId4" Type="http://schemas.openxmlformats.org/officeDocument/2006/relationships/settings" Target="settings.xml"/><Relationship Id="rId9" Type="http://schemas.openxmlformats.org/officeDocument/2006/relationships/hyperlink" Target="https://www.knchr.org/Articles/ArtMID/2432/ArticleID/1095/Press-ReleaseHarassment-and-Intimidation-of-Journalists-During-the-COVID-19-Pandemic-Coverage" TargetMode="External"/><Relationship Id="rId180" Type="http://schemas.openxmlformats.org/officeDocument/2006/relationships/hyperlink" Target="http://www.lrski.lt/en/news/790-the-seimas-ombudsman-reminds-that-protection-of-human-rights-must-remain-a-state-priority-even-in-an-emergency.html" TargetMode="External"/><Relationship Id="rId210" Type="http://schemas.openxmlformats.org/officeDocument/2006/relationships/hyperlink" Target="https://www.nhri.no/2020/ivaretakelsen-av-menneskerettigheter-under-covid-19-pandemien/" TargetMode="External"/><Relationship Id="rId215" Type="http://schemas.openxmlformats.org/officeDocument/2006/relationships/hyperlink" Target="https://www.rpo.gov.pl/en/content/29th-april-eu-day-solidarity-between-generations-joint-statement-human-rights-older-persons" TargetMode="External"/><Relationship Id="rId236" Type="http://schemas.openxmlformats.org/officeDocument/2006/relationships/hyperlink" Target="http://www.snslp.sk/?locale=sk" TargetMode="External"/><Relationship Id="rId26" Type="http://schemas.openxmlformats.org/officeDocument/2006/relationships/hyperlink" Target="https://drive.google.com/file/d/1ZBu30xZQi1y4H0EpivZy3Z5q4ehi6bsW/view" TargetMode="External"/><Relationship Id="rId231" Type="http://schemas.openxmlformats.org/officeDocument/2006/relationships/hyperlink" Target="https://ombudsman.rs/index.php/2011-12-25-10-17-15/2011-12-26-10-05-05/6558-p-s-bn-l-f-ns-lini-np-s-d-d-n-u-n-d-lji" TargetMode="External"/><Relationship Id="rId47" Type="http://schemas.openxmlformats.org/officeDocument/2006/relationships/hyperlink" Target="http://chr.gov.ph/wp-content/uploads/2020/04/CHR-Advisory_Human-Rights-in-the-Time-of-COVID-19-in-the-Philippines-CHR-V-A2020-002.pdf" TargetMode="External"/><Relationship Id="rId68" Type="http://schemas.openxmlformats.org/officeDocument/2006/relationships/hyperlink" Target="https://volksanwaltschaft.gv.at/artikel/Volksanwalt-Walter-Rosenkranz-beantwortete-Fragen-zur-Corona-Krise?topic_type=aktuelles&amp;archiv=0" TargetMode="External"/><Relationship Id="rId89" Type="http://schemas.openxmlformats.org/officeDocument/2006/relationships/hyperlink" Target="https://www.ombudsman.bg/news/5328" TargetMode="External"/><Relationship Id="rId112" Type="http://schemas.openxmlformats.org/officeDocument/2006/relationships/hyperlink" Target="http://www.ombudsman.gov.cy/ombudsman/ombudsman.nsf/All/BDDE33B1D61926DBC22585370040AFB1/$file/NPM%20Covid-19_26032020.pdf?OpenElement" TargetMode="External"/><Relationship Id="rId133" Type="http://schemas.openxmlformats.org/officeDocument/2006/relationships/hyperlink" Target="https://www.cncdh.fr/fr/travaux-en-cours/observatoire-de-letat-durgence-sanitaire-et-du-confinement" TargetMode="External"/><Relationship Id="rId154" Type="http://schemas.openxmlformats.org/officeDocument/2006/relationships/hyperlink" Target="https://www.institut-fuer-menschenrechte.de/fileadmin/user_upload/Publikationen/Stellungnahmen/Position_Paper_Corona_Crisis_-_Human_Rights_Must_Guide_the_Political_Response.pdf" TargetMode="External"/><Relationship Id="rId175" Type="http://schemas.openxmlformats.org/officeDocument/2006/relationships/hyperlink" Target="https://www.ihrec.ie/app/uploads/2020/03/IHREC-Letter-to-An-Taoiseach-March-2020.pdf" TargetMode="External"/><Relationship Id="rId196" Type="http://schemas.openxmlformats.org/officeDocument/2006/relationships/hyperlink" Target="https://www.mensenrechten.nl/nl/nieuws/coronavirus-en-mensenrechten-enkele-vragen-en-antwoorden" TargetMode="External"/><Relationship Id="rId200" Type="http://schemas.openxmlformats.org/officeDocument/2006/relationships/hyperlink" Target="https://www.nhri.no/2020/slik-pavirker-koronaviruset-nims-arbeid/" TargetMode="External"/><Relationship Id="rId16" Type="http://schemas.openxmlformats.org/officeDocument/2006/relationships/hyperlink" Target="https://m.facebook.com/story.php?story_fbid=1521938901309341&amp;id=24121267271" TargetMode="External"/><Relationship Id="rId221" Type="http://schemas.openxmlformats.org/officeDocument/2006/relationships/hyperlink" Target="http://www.provedor-jus.pt/?idc=32&amp;idi=18241" TargetMode="External"/><Relationship Id="rId242" Type="http://schemas.openxmlformats.org/officeDocument/2006/relationships/fontTable" Target="fontTable.xml"/><Relationship Id="rId37" Type="http://schemas.openxmlformats.org/officeDocument/2006/relationships/hyperlink" Target="https://www.dpe.gob.ec/category/pronunciamientos/" TargetMode="External"/><Relationship Id="rId58" Type="http://schemas.openxmlformats.org/officeDocument/2006/relationships/hyperlink" Target="https://www.avokatipopullit.gov.al/sq/articles-layout-1/home/news/this-article-is-available-only-in-albanian-404/" TargetMode="External"/><Relationship Id="rId79" Type="http://schemas.openxmlformats.org/officeDocument/2006/relationships/hyperlink" Target="http://ennhri.org/wp-content/uploads/2020/04/200409-aper%C3%A7u-covid-19-FR.pdf" TargetMode="External"/><Relationship Id="rId102" Type="http://schemas.openxmlformats.org/officeDocument/2006/relationships/hyperlink" Target="https://www.ombudsman.hr/en/protect-citizens-in-uncertain-housing-situation/" TargetMode="External"/><Relationship Id="rId123" Type="http://schemas.openxmlformats.org/officeDocument/2006/relationships/hyperlink" Target="https://menneskeret.dk/nyheder/menneskeretlige-hensyn-kampen-covid-19" TargetMode="External"/><Relationship Id="rId144" Type="http://schemas.openxmlformats.org/officeDocument/2006/relationships/hyperlink" Target="http://www.ombudsman.ge/eng/akhali-ambebi/sakhalkho-damtsveli-sakarantino-sivrtseebshi-arsebul-mdgomareobas-sheistsavlis" TargetMode="External"/><Relationship Id="rId90" Type="http://schemas.openxmlformats.org/officeDocument/2006/relationships/hyperlink" Target="https://www.ombudsman.bg/news/5330" TargetMode="External"/><Relationship Id="rId165" Type="http://schemas.openxmlformats.org/officeDocument/2006/relationships/hyperlink" Target="https://www.equalityhumanrights.com/en/legal-responses/parliamentary-briefings" TargetMode="External"/><Relationship Id="rId186" Type="http://schemas.openxmlformats.org/officeDocument/2006/relationships/hyperlink" Target="http://ombudsman.md/news/avocatii-poporului-reitereaza-importanta-accesului-la-informatii-a-populatiei-si-mass-media-in-timpul-pandemiei-de-coronavirus/" TargetMode="External"/><Relationship Id="rId211" Type="http://schemas.openxmlformats.org/officeDocument/2006/relationships/hyperlink" Target="https://www.nhri.no/2020/brev-til-helse-og-omsorgsdepartementet-og-folkehelseinstituttet/" TargetMode="External"/><Relationship Id="rId232" Type="http://schemas.openxmlformats.org/officeDocument/2006/relationships/hyperlink" Target="https://ombudsman.rs/index.php/2011-12-11-11-34-45/6554-ishlj-nj-z-sh-i-ni-gr-d-n-upuc-n-inis-rs-vu-pr-vd" TargetMode="External"/><Relationship Id="rId27" Type="http://schemas.openxmlformats.org/officeDocument/2006/relationships/hyperlink" Target="https://www.newvision.co.ug/new_vision/news/1517617/human-rights-effective-response-covid-19-uganda" TargetMode="External"/><Relationship Id="rId48" Type="http://schemas.openxmlformats.org/officeDocument/2006/relationships/hyperlink" Target="http://chr.gov.ph/wp-content/uploads/2020/04/CHR-Advisory_Handling-of-Children-in-Street-Situation-CISS-in-Times-of-National-Health-Emergency-CHR-V-A2020-003.pdf" TargetMode="External"/><Relationship Id="rId69" Type="http://schemas.openxmlformats.org/officeDocument/2006/relationships/hyperlink" Target="http://www.ombudsman.gov.az/en/view/news/1757/the-ombudsman-addressed-the-nation-with-regard-to-the-coronavirus-epidemic" TargetMode="External"/><Relationship Id="rId113" Type="http://schemas.openxmlformats.org/officeDocument/2006/relationships/hyperlink" Target="https://www.ochrance.cz/aktualne/tiskove-zpravy-2020/aktualne-k-navstevam-rodicu-v-zarizenich-pro-deti/" TargetMode="External"/><Relationship Id="rId134" Type="http://schemas.openxmlformats.org/officeDocument/2006/relationships/hyperlink" Target="https://www.cncdh.fr/node/2055" TargetMode="External"/><Relationship Id="rId80" Type="http://schemas.openxmlformats.org/officeDocument/2006/relationships/hyperlink" Target="https://www.ombudsmen.gov.ba/Novost.aspx?newsid=1509&amp;lang=EN" TargetMode="External"/><Relationship Id="rId155" Type="http://schemas.openxmlformats.org/officeDocument/2006/relationships/hyperlink" Target="http://ennhri.org/wp-content/uploads/2020/04/2020-DIMR-StN-Coronakrise.pdf" TargetMode="External"/><Relationship Id="rId176" Type="http://schemas.openxmlformats.org/officeDocument/2006/relationships/hyperlink" Target="http://www.tiesibsargs.lv/" TargetMode="External"/><Relationship Id="rId197" Type="http://schemas.openxmlformats.org/officeDocument/2006/relationships/hyperlink" Target="https://mensenrechten.nl/nl/nieuws/college-voor-de-rechten-van-de-mens-adviseert-over-randvoorwaarden-corona-apps" TargetMode="External"/><Relationship Id="rId201" Type="http://schemas.openxmlformats.org/officeDocument/2006/relationships/hyperlink" Target="https://www.nhri.no/2020/innspill-til-stortingets-koronakomite-om-koronaloven/" TargetMode="External"/><Relationship Id="rId222" Type="http://schemas.openxmlformats.org/officeDocument/2006/relationships/hyperlink" Target="http://eng.ombudsmanrf.org/events/news/news_of_the_commissioner/view/high_commissioner_addressed_the_prime_minister_of_russia" TargetMode="External"/><Relationship Id="rId243" Type="http://schemas.openxmlformats.org/officeDocument/2006/relationships/theme" Target="theme/theme1.xml"/><Relationship Id="rId17" Type="http://schemas.openxmlformats.org/officeDocument/2006/relationships/hyperlink" Target="https://m.facebook.com/story.php?story_fbid=1521938901309341&amp;id=24121267271" TargetMode="External"/><Relationship Id="rId38" Type="http://schemas.openxmlformats.org/officeDocument/2006/relationships/hyperlink" Target="https://youtu.be/J38SwAbr6lM" TargetMode="External"/><Relationship Id="rId59" Type="http://schemas.openxmlformats.org/officeDocument/2006/relationships/hyperlink" Target="https://www.avokatipopullit.gov.al/sq/articles-layout-1/home/news/this-article-is-available-only-in-albanian-418/" TargetMode="External"/><Relationship Id="rId103" Type="http://schemas.openxmlformats.org/officeDocument/2006/relationships/hyperlink" Target="https://www.ombudsman.hr/en/additional-efforts-needed-to-care-for-the-homeless-during-the-coronavirus-epidemic/" TargetMode="External"/><Relationship Id="rId124" Type="http://schemas.openxmlformats.org/officeDocument/2006/relationships/hyperlink" Target="http://ennhri.org/wp-content/uploads/2020/04/Policy-Brief-COVID-19_eng.pdf" TargetMode="External"/><Relationship Id="rId70" Type="http://schemas.openxmlformats.org/officeDocument/2006/relationships/hyperlink" Target="http://www.ombudsman.gov.az/en/view/news/1761/information-on-the-measures-carried-out-by-the-commissioner-for-human-rights-ombudsman-of-the-republic-of-azerbaijan-for-effective-protection-of-the-rights-of-migrants-due-to-the-outbreak-of-corona" TargetMode="External"/><Relationship Id="rId91" Type="http://schemas.openxmlformats.org/officeDocument/2006/relationships/hyperlink" Target="https://www.ombudsman.bg/news/5329" TargetMode="External"/><Relationship Id="rId145" Type="http://schemas.openxmlformats.org/officeDocument/2006/relationships/hyperlink" Target="http://www.ombudsman.ge/eng/akhali-ambebi/sakartvelos-sakhalkho-damtsvelis-gantskhadeba-kalta-mimart-da-ojakhshi-dzaladobis-sakitkhebze" TargetMode="External"/><Relationship Id="rId166" Type="http://schemas.openxmlformats.org/officeDocument/2006/relationships/hyperlink" Target="https://www.equalityhumanrights.com/en/publication-download/inclusive-justice-system-designed-all" TargetMode="External"/><Relationship Id="rId187" Type="http://schemas.openxmlformats.org/officeDocument/2006/relationships/hyperlink" Target="http://ombudsman.md/news/avocatul-poporului-riscul-raspandirii-epidemiei-in-penitenciare-este-unul-real/" TargetMode="External"/><Relationship Id="rId1" Type="http://schemas.openxmlformats.org/officeDocument/2006/relationships/customXml" Target="../customXml/item1.xml"/><Relationship Id="rId212" Type="http://schemas.openxmlformats.org/officeDocument/2006/relationships/hyperlink" Target="https://www.rpo.gov.pl/pl/content/sluzba-zdrowia-walczy-z-koronawirusem-i-nie-daje-rady-zapewnic-wlasciwej-opieki-innym-chorym" TargetMode="External"/><Relationship Id="rId233" Type="http://schemas.openxmlformats.org/officeDocument/2006/relationships/hyperlink" Target="https://ombudsman.rs/index.php?start=5" TargetMode="External"/><Relationship Id="rId28" Type="http://schemas.openxmlformats.org/officeDocument/2006/relationships/hyperlink" Target="http://www.dpn.gov.ar" TargetMode="External"/><Relationship Id="rId49" Type="http://schemas.openxmlformats.org/officeDocument/2006/relationships/hyperlink" Target="http://chr.gov.ph/wp-content/uploads/2020/04/CHR-Advisory_Human-Rights-Standards-on-the-Protection-of-Internally-Displaced-Persons-IDPs-During-the-COVID-19-Emergency-CHR-V-A2020-004.pdf" TargetMode="External"/><Relationship Id="rId114" Type="http://schemas.openxmlformats.org/officeDocument/2006/relationships/hyperlink" Target="https://www.ochrance.cz/aktualne/tiskove-zpravy-2020/pro-deti-a-nactilete-jsme-zde-porad/" TargetMode="External"/><Relationship Id="rId60" Type="http://schemas.openxmlformats.org/officeDocument/2006/relationships/hyperlink" Target="https://www.ombuds.am/images/files/432082d18098a7a17bd88873277492da.pdf" TargetMode="External"/><Relationship Id="rId81" Type="http://schemas.openxmlformats.org/officeDocument/2006/relationships/hyperlink" Target="https://www.ombudsmen.gov.ba/Novost.aspx?newsid=1513&amp;lang=BS" TargetMode="External"/><Relationship Id="rId135" Type="http://schemas.openxmlformats.org/officeDocument/2006/relationships/hyperlink" Target="https://www.lemonde.fr/idees/article/2020/03/20/coronavirus-sauvegardons-les-droits-fondamentaux-pendant-la-crise-sanitaire_6033892_3232.html?fbclid=IwAR24jv1dVEgUJbQ4nT7Y_rb7DWPRHG1HsbUfc925mGSv1kWSuDyxLEH-9K4" TargetMode="External"/><Relationship Id="rId156" Type="http://schemas.openxmlformats.org/officeDocument/2006/relationships/hyperlink" Target="https://www.institut-fuer-menschenrechte.de/publikationen/show/corona-crisis-human-rights-must-guide-the-political-response" TargetMode="External"/><Relationship Id="rId177" Type="http://schemas.openxmlformats.org/officeDocument/2006/relationships/hyperlink" Target="http://www.tiesibsargs.lv/news/lv/tiktal-ciktal-jeb-vai-arkarteja-situacija-var-but-pamats-cilvektiesibu-ierobezosanai" TargetMode="External"/><Relationship Id="rId198" Type="http://schemas.openxmlformats.org/officeDocument/2006/relationships/hyperlink" Target="https://www.nihrc.org/news/detail/covid-19-human-rights-statement-25-march-2020" TargetMode="External"/><Relationship Id="rId202" Type="http://schemas.openxmlformats.org/officeDocument/2006/relationships/hyperlink" Target="http://ennhri.org/wp-content/uploads/2020/04/Info-for-ENNHRI-on-Norwegian-Government-Response-to-the-COVID-19-Pandemic.pdf" TargetMode="External"/><Relationship Id="rId223" Type="http://schemas.openxmlformats.org/officeDocument/2006/relationships/hyperlink" Target="http://eng.ombudsmanrf.org/events/news/news_of_the_commissioner/view/tatiana_moskalkova_visited_pretrial_detention_center_acirc" TargetMode="External"/><Relationship Id="rId244" Type="http://schemas.openxmlformats.org/officeDocument/2006/relationships/customXml" Target="../customXml/item2.xml"/><Relationship Id="rId18" Type="http://schemas.openxmlformats.org/officeDocument/2006/relationships/hyperlink" Target="https://m.facebook.com/story.php?story_fbid=1521938901309341&amp;id=24121267271" TargetMode="External"/><Relationship Id="rId39" Type="http://schemas.openxmlformats.org/officeDocument/2006/relationships/hyperlink" Target="https://youtu.be/ay___d-X3VE" TargetMode="External"/><Relationship Id="rId50" Type="http://schemas.openxmlformats.org/officeDocument/2006/relationships/hyperlink" Target="http://chr.gov.ph/wp-content/uploads/2020/04/Human-Rights-Standards-on-Internally-Displaced-Persons-IDPs-Affected-by-the-Taal-Volcano-Erruption.pdf" TargetMode="External"/><Relationship Id="rId104" Type="http://schemas.openxmlformats.org/officeDocument/2006/relationships/hyperlink" Target="https://www.ombudsman.hr/en/the-pandemic-may-have-a-particularly-heavy-impact-on-the-roma-population/" TargetMode="External"/><Relationship Id="rId125" Type="http://schemas.openxmlformats.org/officeDocument/2006/relationships/hyperlink" Target="https://menneskeret.dk/nyheder/debat-etniske-minoriteter-boer-sikres-bedre-corona" TargetMode="External"/><Relationship Id="rId146" Type="http://schemas.openxmlformats.org/officeDocument/2006/relationships/hyperlink" Target="http://www.ombudsman.ge/eng/akhali-ambebi/sakhalkho-damtsvelis-gantskhadeba-usakhlkaro-pirta-tavshesafrit-uzrunvelqofisa-da-tsalkeuli-sameditsino-momsakhurebis-miznit-gasatarebeli-ghonisdziebebis-shesakheb" TargetMode="External"/><Relationship Id="rId167" Type="http://schemas.openxmlformats.org/officeDocument/2006/relationships/hyperlink" Target="https://www.equalityhumanrights.com/en/inquiries-and-investigations/inquiry-does-criminal-justice-system-treat-disabled-people-fairly" TargetMode="External"/><Relationship Id="rId188" Type="http://schemas.openxmlformats.org/officeDocument/2006/relationships/hyperlink" Target="http://ombudsman.md/news/oficiul-avocatului-poporului-va-reduce-cheltuielile-prevazute-pentru-anul-2020-cu-aproximativ-un-milion-de-lei-si-este-dispus-sa-le-restituie-in-bugetul-de-stat-pentru-ca-aceste-mijloace-f/" TargetMode="External"/><Relationship Id="rId71" Type="http://schemas.openxmlformats.org/officeDocument/2006/relationships/hyperlink" Target="http://www.ombudsman.gov.az/en/view/news/1763/information-on-the-activities-carried-out-by-the-commissioner-for-human-rights-ombudsman-of-the-republic-of-azerbaijan-in-the-field-of-child-rights-protection-during-the-ongoing-outbreak-of-covid-19-i" TargetMode="External"/><Relationship Id="rId92" Type="http://schemas.openxmlformats.org/officeDocument/2006/relationships/hyperlink" Target="https://www.ombudsman.bg/news/5331" TargetMode="External"/><Relationship Id="rId213" Type="http://schemas.openxmlformats.org/officeDocument/2006/relationships/hyperlink" Target="https://www.rpo.gov.pl/pl/content/koronawirus-trudnosci-z-powrotem-polakow-z-ameryki-poludniowej-do-kraju" TargetMode="External"/><Relationship Id="rId234" Type="http://schemas.openxmlformats.org/officeDocument/2006/relationships/hyperlink" Target="http://snslp.sk/" TargetMode="External"/><Relationship Id="rId2" Type="http://schemas.openxmlformats.org/officeDocument/2006/relationships/numbering" Target="numbering.xml"/><Relationship Id="rId29" Type="http://schemas.openxmlformats.org/officeDocument/2006/relationships/hyperlink" Target="http://www.dpn.gob.ar/gacetilla.php?id=32128&amp;pagN=1" TargetMode="External"/><Relationship Id="rId40" Type="http://schemas.openxmlformats.org/officeDocument/2006/relationships/hyperlink" Target="https://youtu.be/1CAcG8QBD3M" TargetMode="External"/><Relationship Id="rId115" Type="http://schemas.openxmlformats.org/officeDocument/2006/relationships/hyperlink" Target="https://www.ochrance.cz/?id=44" TargetMode="External"/><Relationship Id="rId136" Type="http://schemas.openxmlformats.org/officeDocument/2006/relationships/hyperlink" Target="http://www.ombudsman.ge/res/docs/2020031720023331997.pdf" TargetMode="External"/><Relationship Id="rId157" Type="http://schemas.openxmlformats.org/officeDocument/2006/relationships/hyperlink" Target="https://www.institut-fuer-menschenrechte.de/aktuell/news/meldung/article/pressemitteilung-zur-corona-pandemie-wohnungslose-menschen-benoetigen-gleiche-gesundheitsversorgung/" TargetMode="External"/><Relationship Id="rId178" Type="http://schemas.openxmlformats.org/officeDocument/2006/relationships/hyperlink" Target="http://www.tiesibsargs.lv/news/lv/ka-arkarteja-situacija-ietekme-bernu-pieskatisanu-un-berna-tiksanos-ar-vecakiem-kas-nedzivo-kopa" TargetMode="External"/><Relationship Id="rId61" Type="http://schemas.openxmlformats.org/officeDocument/2006/relationships/hyperlink" Target="https://www.ombuds.am/en_us/site/ViewNews/1137" TargetMode="External"/><Relationship Id="rId82" Type="http://schemas.openxmlformats.org/officeDocument/2006/relationships/hyperlink" Target="https://www.ombudsmen.gov.ba/Novost.aspx?newsid=1516&amp;lang=BS" TargetMode="External"/><Relationship Id="rId199" Type="http://schemas.openxmlformats.org/officeDocument/2006/relationships/hyperlink" Target="https://www.nihrc.org/news/detail/access-to-termination-of-pregnancy-healthcare-services-is-required-urgently" TargetMode="External"/><Relationship Id="rId203" Type="http://schemas.openxmlformats.org/officeDocument/2006/relationships/hyperlink" Target="https://www.nhri.no/2020/innspill-til-stortingets-koronakomite-om-koronaloven/" TargetMode="External"/><Relationship Id="rId19" Type="http://schemas.openxmlformats.org/officeDocument/2006/relationships/hyperlink" Target="https://twitter.com/CNDHMaroc/status/1241428190372954112?s=09" TargetMode="External"/><Relationship Id="rId224" Type="http://schemas.openxmlformats.org/officeDocument/2006/relationships/hyperlink" Target="http://eng.ombudsmanrf.org/events/news/news_of_the_commissioner/view/family_reunited_thanks_to_collaboration_of_russian_and_armenian_ombudsmen" TargetMode="External"/><Relationship Id="rId245" Type="http://schemas.openxmlformats.org/officeDocument/2006/relationships/customXml" Target="../customXml/item3.xml"/><Relationship Id="rId30" Type="http://schemas.openxmlformats.org/officeDocument/2006/relationships/hyperlink" Target="http://www.dpn.gob.ar/gacetilla.php?id=32116&amp;pagN=1" TargetMode="External"/><Relationship Id="rId105" Type="http://schemas.openxmlformats.org/officeDocument/2006/relationships/hyperlink" Target="https://www.ombudsman.hr/en/hrauto-skica/" TargetMode="External"/><Relationship Id="rId126" Type="http://schemas.openxmlformats.org/officeDocument/2006/relationships/hyperlink" Target="https://menneskeret.dk/nyheder/debat-covid-19-blotlaegger-verdens-bolvaerk-totalitarisme" TargetMode="External"/><Relationship Id="rId147" Type="http://schemas.openxmlformats.org/officeDocument/2006/relationships/hyperlink" Target="http://www.ombudsman.ge/eng/akhali-ambebi/sakhalkho-damtsveli-da-mastan-arsebuli-erovnul-umtsiresobata-sabcho-mtavari-arkhis-mier-motsodebul-informatsias-ksenofobiurad-afaseben" TargetMode="External"/><Relationship Id="rId168" Type="http://schemas.openxmlformats.org/officeDocument/2006/relationships/hyperlink" Target="https://www.equalityhumanrights.com/en/advice-and-guidance/coronavirus-covid-19-guidance-employers" TargetMode="External"/><Relationship Id="rId51" Type="http://schemas.openxmlformats.org/officeDocument/2006/relationships/hyperlink" Target="http://chr.gov.ph/wp-content/uploads/2020/04/Policy-Advisory-on-the-Disclosure-of-the-Health-Information-of-Persons-with-COVID-19.pdf" TargetMode="External"/><Relationship Id="rId72" Type="http://schemas.openxmlformats.org/officeDocument/2006/relationships/hyperlink" Target="http://www.ombudsman.gov.az/en/view/news/1801/legal-reforms-implemented-in-the-country-expanded-the-rights-of-detainees" TargetMode="External"/><Relationship Id="rId93" Type="http://schemas.openxmlformats.org/officeDocument/2006/relationships/hyperlink" Target="https://www.ombudsman.bg/news/5333" TargetMode="External"/><Relationship Id="rId189" Type="http://schemas.openxmlformats.org/officeDocument/2006/relationships/hyperlink" Target="http://ombudsman.md/comunicare/stiri/" TargetMode="External"/><Relationship Id="rId3" Type="http://schemas.openxmlformats.org/officeDocument/2006/relationships/styles" Target="styles.xml"/><Relationship Id="rId214" Type="http://schemas.openxmlformats.org/officeDocument/2006/relationships/hyperlink" Target="https://www.rpo.gov.pl/pl/content/rpo-wybory-10-maja-2020" TargetMode="External"/><Relationship Id="rId235" Type="http://schemas.openxmlformats.org/officeDocument/2006/relationships/hyperlink" Target="http://www.snslp.sk/?locale=sk" TargetMode="External"/><Relationship Id="rId116" Type="http://schemas.openxmlformats.org/officeDocument/2006/relationships/hyperlink" Target="https://www.ochrance.cz/aktualne/tiskove-zpravy-2020/vsem-kdo-pracuji-v-socialnich-sluzbach/" TargetMode="External"/><Relationship Id="rId137" Type="http://schemas.openxmlformats.org/officeDocument/2006/relationships/hyperlink" Target="http://ombudsman.ge/eng/akhali-ambebi/adamianis-uflebata-erovnuli-institutebis-evropuli-kselis-ennhri-gantskhadeba-pandemiastan-dakavshirebit" TargetMode="External"/><Relationship Id="rId158" Type="http://schemas.openxmlformats.org/officeDocument/2006/relationships/hyperlink" Target="https://192.168.100.6/owa/redir.aspx?C=Te4Pcqnnw_Emsr7uGYhIYE7Ax_dyfyVn4-QknZaQl2LcM8-gPeHXCA..&amp;URL=https%3a%2f%2fwww.institut-fuer-menschenrechte.de%2ffileadmin%2fuser_upload%2fPDF-Dateien%2fPressemitteilungen%2f2020_Press-release_Corona_Homeless_need_equal_care_and_additional_housing.pdf" TargetMode="External"/><Relationship Id="rId20" Type="http://schemas.openxmlformats.org/officeDocument/2006/relationships/hyperlink" Target="https://cndh.ma/ar/blgt-shfy/blg-shfy-bkhsws-ltdbyr-lhtrzy-lty-tkhdhth-dr-lmjlsllwqy-" TargetMode="External"/><Relationship Id="rId41" Type="http://schemas.openxmlformats.org/officeDocument/2006/relationships/hyperlink" Target="http://ihchr.iq/upload/upfile/en/34.pdf" TargetMode="External"/><Relationship Id="rId62" Type="http://schemas.openxmlformats.org/officeDocument/2006/relationships/hyperlink" Target="https://www.ombuds.am/en_us/site/ViewNews/1146" TargetMode="External"/><Relationship Id="rId83" Type="http://schemas.openxmlformats.org/officeDocument/2006/relationships/hyperlink" Target="https://www.ombudsmen.gov.ba/Novost.aspx?newsid=1518&amp;lang=EN" TargetMode="External"/><Relationship Id="rId179" Type="http://schemas.openxmlformats.org/officeDocument/2006/relationships/hyperlink" Target="http://www.lrski.lt/naujienos/789-seimo-kontrolierius-primena-kad-covid-19-viruso-pandemija-nera-pagrindas-riboti-zmogaus-teises-ir-laisves.html" TargetMode="External"/><Relationship Id="rId190" Type="http://schemas.openxmlformats.org/officeDocument/2006/relationships/hyperlink" Target="http://ombudsman.md/news/avocatul-poporului-pledeaza-pentru-aplicarea-masurilor-alternative-detentiei-pe-durata-crizei-epidemiologice/" TargetMode="External"/><Relationship Id="rId204" Type="http://schemas.openxmlformats.org/officeDocument/2006/relationships/hyperlink" Target="https://www.nhri.no/2020/koronaloven/" TargetMode="External"/><Relationship Id="rId225" Type="http://schemas.openxmlformats.org/officeDocument/2006/relationships/hyperlink" Target="http://eng.ombudsmanrf.org/events/news/news_of_the_commissioner/view/decree_on_measures_to_address_the_legal_status_of_foreigners_in_russia_signed" TargetMode="External"/><Relationship Id="rId246" Type="http://schemas.openxmlformats.org/officeDocument/2006/relationships/customXml" Target="../customXml/item4.xml"/><Relationship Id="rId106" Type="http://schemas.openxmlformats.org/officeDocument/2006/relationships/hyperlink" Target="https://www.ombudsman.hr/en/human-rights-in-emergency-situations-ombudswomans-activities-during-fires-and-floods/" TargetMode="External"/><Relationship Id="rId127" Type="http://schemas.openxmlformats.org/officeDocument/2006/relationships/hyperlink" Target="https://www.humanrightscentre.f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3903F-C03D-4BEA-8F6D-5788C7590E46}">
  <ds:schemaRefs>
    <ds:schemaRef ds:uri="http://schemas.openxmlformats.org/officeDocument/2006/bibliography"/>
  </ds:schemaRefs>
</ds:datastoreItem>
</file>

<file path=customXml/itemProps2.xml><?xml version="1.0" encoding="utf-8"?>
<ds:datastoreItem xmlns:ds="http://schemas.openxmlformats.org/officeDocument/2006/customXml" ds:itemID="{42226FD6-DCD1-44EC-9733-9B613FC18D51}"/>
</file>

<file path=customXml/itemProps3.xml><?xml version="1.0" encoding="utf-8"?>
<ds:datastoreItem xmlns:ds="http://schemas.openxmlformats.org/officeDocument/2006/customXml" ds:itemID="{15DA3509-0E93-4C7D-B73F-55469BA421AD}"/>
</file>

<file path=customXml/itemProps4.xml><?xml version="1.0" encoding="utf-8"?>
<ds:datastoreItem xmlns:ds="http://schemas.openxmlformats.org/officeDocument/2006/customXml" ds:itemID="{3FD88359-3383-479E-9B99-E06497DAD8A6}"/>
</file>

<file path=docProps/app.xml><?xml version="1.0" encoding="utf-8"?>
<Properties xmlns="http://schemas.openxmlformats.org/officeDocument/2006/extended-properties" xmlns:vt="http://schemas.openxmlformats.org/officeDocument/2006/docPropsVTypes">
  <Template>Normal.dotm</Template>
  <TotalTime>7</TotalTime>
  <Pages>17</Pages>
  <Words>16086</Words>
  <Characters>91693</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FELLOW4 NI</dc:creator>
  <cp:keywords/>
  <dc:description/>
  <cp:lastModifiedBy>SEKAGGYA Liza</cp:lastModifiedBy>
  <cp:revision>2</cp:revision>
  <dcterms:created xsi:type="dcterms:W3CDTF">2020-05-18T08:22:00Z</dcterms:created>
  <dcterms:modified xsi:type="dcterms:W3CDTF">2020-05-18T08:22:00Z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