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CD76" w14:textId="2D18464B" w:rsidR="0039206C" w:rsidRPr="00AD30BC" w:rsidRDefault="0039206C" w:rsidP="001E3BA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D30B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79</w:t>
      </w:r>
      <w:r w:rsidR="00F93D8F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US"/>
        </w:rPr>
        <w:t>th</w:t>
      </w:r>
      <w:r w:rsidRPr="00AD30B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SESSION </w:t>
      </w:r>
      <w:r w:rsidRPr="00F93D8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of</w:t>
      </w:r>
      <w:r w:rsidRPr="00AD30B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CEDAW: GENERAL DISCUSSION ON INDIGENOUS WOMEN AND GIRLS</w:t>
      </w:r>
    </w:p>
    <w:p w14:paraId="44640FA5" w14:textId="511319FF" w:rsidR="0039206C" w:rsidRPr="00AD30BC" w:rsidRDefault="0039206C" w:rsidP="00F93D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30BC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E3B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Effective participation, consultation and consent of indigenous women and girls in political and public life”</w:t>
      </w:r>
    </w:p>
    <w:p w14:paraId="4DB8F65F" w14:textId="77777777" w:rsidR="0039206C" w:rsidRPr="00AD30BC" w:rsidRDefault="0039206C" w:rsidP="001E3B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0BC">
        <w:rPr>
          <w:rFonts w:ascii="Times New Roman" w:hAnsi="Times New Roman" w:cs="Times New Roman"/>
          <w:bCs/>
          <w:sz w:val="24"/>
          <w:szCs w:val="24"/>
        </w:rPr>
        <w:t xml:space="preserve">Greetings to all! </w:t>
      </w:r>
    </w:p>
    <w:p w14:paraId="7A7C70AC" w14:textId="275467F6" w:rsidR="00B477F6" w:rsidRPr="00AD30BC" w:rsidRDefault="00317D3B" w:rsidP="001E3B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0BC">
        <w:rPr>
          <w:rFonts w:ascii="Times New Roman" w:hAnsi="Times New Roman" w:cs="Times New Roman"/>
          <w:bCs/>
          <w:sz w:val="24"/>
          <w:szCs w:val="24"/>
        </w:rPr>
        <w:t xml:space="preserve">In India the concept of indigenous people as provided in </w:t>
      </w:r>
      <w:r w:rsidRPr="00AD30BC">
        <w:rPr>
          <w:rFonts w:ascii="Times New Roman" w:hAnsi="Times New Roman" w:cs="Times New Roman"/>
          <w:b/>
          <w:bCs/>
          <w:sz w:val="24"/>
          <w:szCs w:val="24"/>
        </w:rPr>
        <w:t>Article 1 para (b) of the ILO Convention 107 and Article 1, para (b) of Convention 169,</w:t>
      </w:r>
      <w:r w:rsidRPr="00AD30BC">
        <w:rPr>
          <w:rFonts w:ascii="Times New Roman" w:hAnsi="Times New Roman" w:cs="Times New Roman"/>
          <w:bCs/>
          <w:sz w:val="24"/>
          <w:szCs w:val="24"/>
        </w:rPr>
        <w:t xml:space="preserve"> does not apply a</w:t>
      </w:r>
      <w:r w:rsidR="00AD30BC">
        <w:rPr>
          <w:rFonts w:ascii="Times New Roman" w:hAnsi="Times New Roman" w:cs="Times New Roman"/>
          <w:bCs/>
          <w:sz w:val="24"/>
          <w:szCs w:val="24"/>
        </w:rPr>
        <w:t>s India believes that all I</w:t>
      </w:r>
      <w:r w:rsidRPr="00AD30BC">
        <w:rPr>
          <w:rFonts w:ascii="Times New Roman" w:hAnsi="Times New Roman" w:cs="Times New Roman"/>
          <w:bCs/>
          <w:sz w:val="24"/>
          <w:szCs w:val="24"/>
        </w:rPr>
        <w:t>ndians are indigenous.</w:t>
      </w:r>
      <w:r w:rsidRPr="00AD30BC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AD30BC">
        <w:rPr>
          <w:rFonts w:ascii="Times New Roman" w:hAnsi="Times New Roman" w:cs="Times New Roman"/>
          <w:bCs/>
          <w:sz w:val="24"/>
          <w:szCs w:val="24"/>
        </w:rPr>
        <w:t xml:space="preserve"> The Government of India has taken a stand wherein the concept of indigenous people is not relevant to India, but the State instead recognizes ethnic groups under the category of ‘Scheduled Tribes’.</w:t>
      </w:r>
      <w:r w:rsidR="00B477F6" w:rsidRPr="00AD30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813C7B" w14:textId="1D31383F" w:rsidR="00505BA1" w:rsidRPr="00AD30BC" w:rsidRDefault="00B477F6" w:rsidP="001E3B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0BC">
        <w:rPr>
          <w:rFonts w:ascii="Times New Roman" w:hAnsi="Times New Roman" w:cs="Times New Roman"/>
          <w:bCs/>
          <w:sz w:val="24"/>
          <w:szCs w:val="24"/>
        </w:rPr>
        <w:t>The Scheduled Tribes account for 8.6 percent of total population of India</w:t>
      </w:r>
      <w:r w:rsidR="001A2161">
        <w:rPr>
          <w:rFonts w:ascii="Times New Roman" w:hAnsi="Times New Roman" w:cs="Times New Roman"/>
          <w:bCs/>
          <w:sz w:val="24"/>
          <w:szCs w:val="24"/>
        </w:rPr>
        <w:t xml:space="preserve"> out of which</w:t>
      </w:r>
      <w:r w:rsidRPr="00AD30BC">
        <w:rPr>
          <w:rFonts w:ascii="Times New Roman" w:hAnsi="Times New Roman" w:cs="Times New Roman"/>
          <w:bCs/>
          <w:sz w:val="24"/>
          <w:szCs w:val="24"/>
        </w:rPr>
        <w:t xml:space="preserve">, women population is around 49 percent. </w:t>
      </w:r>
      <w:r w:rsidR="001E42B7" w:rsidRPr="00AD30BC">
        <w:rPr>
          <w:rFonts w:ascii="Times New Roman" w:hAnsi="Times New Roman" w:cs="Times New Roman"/>
          <w:bCs/>
          <w:sz w:val="24"/>
          <w:szCs w:val="24"/>
        </w:rPr>
        <w:t>In tribal communities, the role of tribal wo</w:t>
      </w:r>
      <w:r w:rsidR="00980760" w:rsidRPr="00AD30BC">
        <w:rPr>
          <w:rFonts w:ascii="Times New Roman" w:hAnsi="Times New Roman" w:cs="Times New Roman"/>
          <w:bCs/>
          <w:sz w:val="24"/>
          <w:szCs w:val="24"/>
        </w:rPr>
        <w:t>men is substantial and crucial. They are e</w:t>
      </w:r>
      <w:r w:rsidR="001E42B7" w:rsidRPr="00AD30BC">
        <w:rPr>
          <w:rFonts w:ascii="Times New Roman" w:hAnsi="Times New Roman" w:cs="Times New Roman"/>
          <w:bCs/>
          <w:sz w:val="24"/>
          <w:szCs w:val="24"/>
        </w:rPr>
        <w:t>qually responsible for public activities involving social, economic and political obligations.</w:t>
      </w:r>
      <w:r w:rsidR="00980760" w:rsidRPr="00AD30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6465CF" w14:textId="3E4E32AC" w:rsidR="00505BA1" w:rsidRPr="00AD140C" w:rsidRDefault="00505BA1" w:rsidP="001E3B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0BC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C2B01" w:rsidRPr="00AD30BC">
        <w:rPr>
          <w:rFonts w:ascii="Times New Roman" w:hAnsi="Times New Roman" w:cs="Times New Roman"/>
          <w:bCs/>
          <w:sz w:val="24"/>
          <w:szCs w:val="24"/>
        </w:rPr>
        <w:t xml:space="preserve">tribal women have been taking active part in political structure of India. </w:t>
      </w:r>
      <w:r w:rsidR="00AD30BC">
        <w:rPr>
          <w:rFonts w:ascii="Times New Roman" w:hAnsi="Times New Roman" w:cs="Times New Roman"/>
          <w:bCs/>
          <w:sz w:val="24"/>
          <w:szCs w:val="24"/>
        </w:rPr>
        <w:t>They not only turn out to vote but also contest and win elections</w:t>
      </w:r>
      <w:r w:rsidR="0043395E" w:rsidRPr="00AD30BC">
        <w:rPr>
          <w:rFonts w:ascii="Times New Roman" w:hAnsi="Times New Roman" w:cs="Times New Roman"/>
          <w:bCs/>
          <w:sz w:val="24"/>
          <w:szCs w:val="24"/>
        </w:rPr>
        <w:t>.</w:t>
      </w:r>
      <w:r w:rsidRPr="00AD30BC">
        <w:rPr>
          <w:rFonts w:ascii="Times New Roman" w:hAnsi="Times New Roman" w:cs="Times New Roman"/>
          <w:bCs/>
          <w:sz w:val="24"/>
          <w:szCs w:val="24"/>
        </w:rPr>
        <w:t xml:space="preserve"> The participation of tribal women in local bodies election or </w:t>
      </w:r>
      <w:r w:rsidR="00AD30BC" w:rsidRPr="00AD30BC">
        <w:rPr>
          <w:rFonts w:ascii="Times New Roman" w:hAnsi="Times New Roman" w:cs="Times New Roman"/>
          <w:bCs/>
          <w:sz w:val="24"/>
          <w:szCs w:val="24"/>
        </w:rPr>
        <w:t>Panchayati</w:t>
      </w:r>
      <w:r w:rsidRPr="00AD3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30BC">
        <w:rPr>
          <w:rFonts w:ascii="Times New Roman" w:hAnsi="Times New Roman" w:cs="Times New Roman"/>
          <w:bCs/>
          <w:sz w:val="24"/>
          <w:szCs w:val="24"/>
        </w:rPr>
        <w:t>R</w:t>
      </w:r>
      <w:r w:rsidRPr="00AD30BC">
        <w:rPr>
          <w:rFonts w:ascii="Times New Roman" w:hAnsi="Times New Roman" w:cs="Times New Roman"/>
          <w:bCs/>
          <w:sz w:val="24"/>
          <w:szCs w:val="24"/>
        </w:rPr>
        <w:t>aj elections has increased due to</w:t>
      </w:r>
      <w:r w:rsidR="00AD30BC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AD30BC">
        <w:rPr>
          <w:rFonts w:ascii="Times New Roman" w:hAnsi="Times New Roman" w:cs="Times New Roman"/>
          <w:bCs/>
          <w:sz w:val="24"/>
          <w:szCs w:val="24"/>
        </w:rPr>
        <w:t xml:space="preserve"> landmark step taken by Government of India </w:t>
      </w:r>
      <w:r w:rsidR="00AD140C">
        <w:rPr>
          <w:rFonts w:ascii="Times New Roman" w:hAnsi="Times New Roman" w:cs="Times New Roman"/>
          <w:bCs/>
          <w:sz w:val="24"/>
          <w:szCs w:val="24"/>
        </w:rPr>
        <w:t>through</w:t>
      </w:r>
      <w:r w:rsidRPr="00AD30BC">
        <w:rPr>
          <w:rFonts w:ascii="Times New Roman" w:hAnsi="Times New Roman" w:cs="Times New Roman"/>
          <w:b/>
          <w:bCs/>
          <w:sz w:val="24"/>
          <w:szCs w:val="24"/>
        </w:rPr>
        <w:t xml:space="preserve"> 73</w:t>
      </w:r>
      <w:r w:rsidRPr="00AD30B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AD30BC">
        <w:rPr>
          <w:rFonts w:ascii="Times New Roman" w:hAnsi="Times New Roman" w:cs="Times New Roman"/>
          <w:b/>
          <w:bCs/>
          <w:sz w:val="24"/>
          <w:szCs w:val="24"/>
        </w:rPr>
        <w:t xml:space="preserve"> and 74</w:t>
      </w:r>
      <w:r w:rsidRPr="00AD30B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AD30BC">
        <w:rPr>
          <w:rFonts w:ascii="Times New Roman" w:hAnsi="Times New Roman" w:cs="Times New Roman"/>
          <w:b/>
          <w:bCs/>
          <w:sz w:val="24"/>
          <w:szCs w:val="24"/>
        </w:rPr>
        <w:t xml:space="preserve"> Constitutional Amendment Act, 1992</w:t>
      </w:r>
      <w:r w:rsidRPr="00AD30BC">
        <w:rPr>
          <w:rFonts w:ascii="Times New Roman" w:hAnsi="Times New Roman" w:cs="Times New Roman"/>
          <w:bCs/>
          <w:sz w:val="24"/>
          <w:szCs w:val="24"/>
        </w:rPr>
        <w:t xml:space="preserve"> that provides reservation of one-third of total number of seats for women in local bodies. </w:t>
      </w:r>
    </w:p>
    <w:p w14:paraId="1524E2B2" w14:textId="4947C221" w:rsidR="00505BA1" w:rsidRPr="00AD30BC" w:rsidRDefault="00874E94" w:rsidP="001E3B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0BC">
        <w:rPr>
          <w:rFonts w:ascii="Times New Roman" w:hAnsi="Times New Roman" w:cs="Times New Roman"/>
          <w:bCs/>
          <w:sz w:val="24"/>
          <w:szCs w:val="24"/>
        </w:rPr>
        <w:t>However, there are some challenges that need to be addressed to ensure their effect</w:t>
      </w:r>
      <w:r w:rsidR="00AD140C">
        <w:rPr>
          <w:rFonts w:ascii="Times New Roman" w:hAnsi="Times New Roman" w:cs="Times New Roman"/>
          <w:bCs/>
          <w:sz w:val="24"/>
          <w:szCs w:val="24"/>
        </w:rPr>
        <w:t xml:space="preserve">ive </w:t>
      </w:r>
      <w:r w:rsidRPr="00AD30BC">
        <w:rPr>
          <w:rFonts w:ascii="Times New Roman" w:hAnsi="Times New Roman" w:cs="Times New Roman"/>
          <w:bCs/>
          <w:sz w:val="24"/>
          <w:szCs w:val="24"/>
        </w:rPr>
        <w:t>participation in public and political life.</w:t>
      </w:r>
      <w:r w:rsidR="00505BA1" w:rsidRPr="00AD3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40C">
        <w:rPr>
          <w:rFonts w:ascii="Times New Roman" w:hAnsi="Times New Roman" w:cs="Times New Roman"/>
          <w:bCs/>
          <w:sz w:val="24"/>
          <w:szCs w:val="24"/>
        </w:rPr>
        <w:t>h</w:t>
      </w:r>
      <w:r w:rsidR="00505BA1" w:rsidRPr="00AD30BC">
        <w:rPr>
          <w:rFonts w:ascii="Times New Roman" w:hAnsi="Times New Roman" w:cs="Times New Roman"/>
          <w:bCs/>
          <w:sz w:val="24"/>
          <w:szCs w:val="24"/>
        </w:rPr>
        <w:t xml:space="preserve">ealth, </w:t>
      </w:r>
      <w:r w:rsidR="00AD140C">
        <w:rPr>
          <w:rFonts w:ascii="Times New Roman" w:hAnsi="Times New Roman" w:cs="Times New Roman"/>
          <w:bCs/>
          <w:sz w:val="24"/>
          <w:szCs w:val="24"/>
        </w:rPr>
        <w:t>e</w:t>
      </w:r>
      <w:r w:rsidR="00505BA1" w:rsidRPr="00AD30BC">
        <w:rPr>
          <w:rFonts w:ascii="Times New Roman" w:hAnsi="Times New Roman" w:cs="Times New Roman"/>
          <w:bCs/>
          <w:sz w:val="24"/>
          <w:szCs w:val="24"/>
        </w:rPr>
        <w:t xml:space="preserve">ducation, </w:t>
      </w:r>
      <w:r w:rsidR="00AD140C">
        <w:rPr>
          <w:rFonts w:ascii="Times New Roman" w:hAnsi="Times New Roman" w:cs="Times New Roman"/>
          <w:bCs/>
          <w:sz w:val="24"/>
          <w:szCs w:val="24"/>
        </w:rPr>
        <w:t>e</w:t>
      </w:r>
      <w:r w:rsidR="00505BA1" w:rsidRPr="00AD30BC">
        <w:rPr>
          <w:rFonts w:ascii="Times New Roman" w:hAnsi="Times New Roman" w:cs="Times New Roman"/>
          <w:bCs/>
          <w:sz w:val="24"/>
          <w:szCs w:val="24"/>
        </w:rPr>
        <w:t xml:space="preserve">conomic conditions, </w:t>
      </w:r>
      <w:r w:rsidR="00AD140C">
        <w:rPr>
          <w:rFonts w:ascii="Times New Roman" w:hAnsi="Times New Roman" w:cs="Times New Roman"/>
          <w:bCs/>
          <w:sz w:val="24"/>
          <w:szCs w:val="24"/>
        </w:rPr>
        <w:t>b</w:t>
      </w:r>
      <w:r w:rsidR="00AD30BC" w:rsidRPr="00AD30BC">
        <w:rPr>
          <w:rFonts w:ascii="Times New Roman" w:hAnsi="Times New Roman" w:cs="Times New Roman"/>
          <w:bCs/>
          <w:sz w:val="24"/>
          <w:szCs w:val="24"/>
        </w:rPr>
        <w:t xml:space="preserve">asic </w:t>
      </w:r>
      <w:r w:rsidR="00AD140C">
        <w:rPr>
          <w:rFonts w:ascii="Times New Roman" w:hAnsi="Times New Roman" w:cs="Times New Roman"/>
          <w:bCs/>
          <w:sz w:val="24"/>
          <w:szCs w:val="24"/>
        </w:rPr>
        <w:t>a</w:t>
      </w:r>
      <w:r w:rsidR="00AD30BC" w:rsidRPr="00AD30BC">
        <w:rPr>
          <w:rFonts w:ascii="Times New Roman" w:hAnsi="Times New Roman" w:cs="Times New Roman"/>
          <w:bCs/>
          <w:sz w:val="24"/>
          <w:szCs w:val="24"/>
        </w:rPr>
        <w:t xml:space="preserve">menities, </w:t>
      </w:r>
      <w:r w:rsidR="00AD140C">
        <w:rPr>
          <w:rFonts w:ascii="Times New Roman" w:hAnsi="Times New Roman" w:cs="Times New Roman"/>
          <w:bCs/>
          <w:sz w:val="24"/>
          <w:szCs w:val="24"/>
        </w:rPr>
        <w:t>a</w:t>
      </w:r>
      <w:r w:rsidR="00AD30BC" w:rsidRPr="00AD30BC">
        <w:rPr>
          <w:rFonts w:ascii="Times New Roman" w:hAnsi="Times New Roman" w:cs="Times New Roman"/>
          <w:bCs/>
          <w:sz w:val="24"/>
          <w:szCs w:val="24"/>
        </w:rPr>
        <w:t xml:space="preserve">ccess to </w:t>
      </w:r>
      <w:r w:rsidR="00AD140C">
        <w:rPr>
          <w:rFonts w:ascii="Times New Roman" w:hAnsi="Times New Roman" w:cs="Times New Roman"/>
          <w:bCs/>
          <w:sz w:val="24"/>
          <w:szCs w:val="24"/>
        </w:rPr>
        <w:t>g</w:t>
      </w:r>
      <w:r w:rsidR="00AD30BC" w:rsidRPr="00AD30BC">
        <w:rPr>
          <w:rFonts w:ascii="Times New Roman" w:hAnsi="Times New Roman" w:cs="Times New Roman"/>
          <w:bCs/>
          <w:sz w:val="24"/>
          <w:szCs w:val="24"/>
        </w:rPr>
        <w:t xml:space="preserve">overnment Schemes &amp; Resources, </w:t>
      </w:r>
      <w:r w:rsidR="00AD140C">
        <w:rPr>
          <w:rFonts w:ascii="Times New Roman" w:hAnsi="Times New Roman" w:cs="Times New Roman"/>
          <w:bCs/>
          <w:sz w:val="24"/>
          <w:szCs w:val="24"/>
        </w:rPr>
        <w:t>v</w:t>
      </w:r>
      <w:r w:rsidR="00505BA1" w:rsidRPr="00AD30BC">
        <w:rPr>
          <w:rFonts w:ascii="Times New Roman" w:hAnsi="Times New Roman" w:cs="Times New Roman"/>
          <w:bCs/>
          <w:sz w:val="24"/>
          <w:szCs w:val="24"/>
        </w:rPr>
        <w:t xml:space="preserve">iolence and discrimination against them, land and property rights, patriarchal mindset etc. are some of the </w:t>
      </w:r>
      <w:r w:rsidR="007C0925">
        <w:rPr>
          <w:rFonts w:ascii="Times New Roman" w:hAnsi="Times New Roman" w:cs="Times New Roman"/>
          <w:bCs/>
          <w:sz w:val="24"/>
          <w:szCs w:val="24"/>
        </w:rPr>
        <w:t>key</w:t>
      </w:r>
      <w:r w:rsidR="00505BA1" w:rsidRPr="00AD30BC">
        <w:rPr>
          <w:rFonts w:ascii="Times New Roman" w:hAnsi="Times New Roman" w:cs="Times New Roman"/>
          <w:bCs/>
          <w:sz w:val="24"/>
          <w:szCs w:val="24"/>
        </w:rPr>
        <w:t xml:space="preserve"> areas where more attention needs to be paid to ensure their </w:t>
      </w:r>
      <w:r w:rsidR="00AD140C">
        <w:rPr>
          <w:rFonts w:ascii="Times New Roman" w:hAnsi="Times New Roman" w:cs="Times New Roman"/>
          <w:bCs/>
          <w:sz w:val="24"/>
          <w:szCs w:val="24"/>
        </w:rPr>
        <w:t>meaningful</w:t>
      </w:r>
      <w:r w:rsidR="00505BA1" w:rsidRPr="00AD30BC">
        <w:rPr>
          <w:rFonts w:ascii="Times New Roman" w:hAnsi="Times New Roman" w:cs="Times New Roman"/>
          <w:bCs/>
          <w:sz w:val="24"/>
          <w:szCs w:val="24"/>
        </w:rPr>
        <w:t xml:space="preserve"> participation in</w:t>
      </w:r>
      <w:r w:rsidR="00AD30BC" w:rsidRPr="00AD3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5BA1" w:rsidRPr="00AD30BC">
        <w:rPr>
          <w:rFonts w:ascii="Times New Roman" w:hAnsi="Times New Roman" w:cs="Times New Roman"/>
          <w:bCs/>
          <w:sz w:val="24"/>
          <w:szCs w:val="24"/>
        </w:rPr>
        <w:t>p</w:t>
      </w:r>
      <w:r w:rsidR="00AD140C">
        <w:rPr>
          <w:rFonts w:ascii="Times New Roman" w:hAnsi="Times New Roman" w:cs="Times New Roman"/>
          <w:bCs/>
          <w:sz w:val="24"/>
          <w:szCs w:val="24"/>
        </w:rPr>
        <w:t>olitical and public life.</w:t>
      </w:r>
    </w:p>
    <w:p w14:paraId="3009428E" w14:textId="1D980658" w:rsidR="0043395E" w:rsidRDefault="0043395E" w:rsidP="001E3B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0BC">
        <w:rPr>
          <w:rFonts w:ascii="Times New Roman" w:hAnsi="Times New Roman" w:cs="Times New Roman"/>
          <w:bCs/>
          <w:sz w:val="24"/>
          <w:szCs w:val="24"/>
        </w:rPr>
        <w:t>As a protector</w:t>
      </w:r>
      <w:r w:rsidR="00B81FAE">
        <w:rPr>
          <w:rFonts w:ascii="Times New Roman" w:hAnsi="Times New Roman" w:cs="Times New Roman"/>
          <w:bCs/>
          <w:sz w:val="24"/>
          <w:szCs w:val="24"/>
        </w:rPr>
        <w:t xml:space="preserve"> and promoter</w:t>
      </w:r>
      <w:r w:rsidRPr="00AD30BC">
        <w:rPr>
          <w:rFonts w:ascii="Times New Roman" w:hAnsi="Times New Roman" w:cs="Times New Roman"/>
          <w:bCs/>
          <w:sz w:val="24"/>
          <w:szCs w:val="24"/>
        </w:rPr>
        <w:t xml:space="preserve"> of Human Rights, National Human Rights Commission, India</w:t>
      </w:r>
      <w:r w:rsidR="00B81FAE">
        <w:rPr>
          <w:rFonts w:ascii="Times New Roman" w:hAnsi="Times New Roman" w:cs="Times New Roman"/>
          <w:bCs/>
          <w:sz w:val="24"/>
          <w:szCs w:val="24"/>
        </w:rPr>
        <w:t>,</w:t>
      </w:r>
      <w:r w:rsidRPr="00AD3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1FAE">
        <w:rPr>
          <w:rFonts w:ascii="Times New Roman" w:hAnsi="Times New Roman" w:cs="Times New Roman"/>
          <w:bCs/>
          <w:sz w:val="24"/>
          <w:szCs w:val="24"/>
        </w:rPr>
        <w:t>ensures that the</w:t>
      </w:r>
      <w:r w:rsidR="00D526A9" w:rsidRPr="00AD30BC">
        <w:rPr>
          <w:rFonts w:ascii="Times New Roman" w:hAnsi="Times New Roman" w:cs="Times New Roman"/>
          <w:bCs/>
          <w:sz w:val="24"/>
          <w:szCs w:val="24"/>
        </w:rPr>
        <w:t xml:space="preserve"> rights of </w:t>
      </w:r>
      <w:r w:rsidR="00B81FAE">
        <w:rPr>
          <w:rFonts w:ascii="Times New Roman" w:hAnsi="Times New Roman" w:cs="Times New Roman"/>
          <w:bCs/>
          <w:sz w:val="24"/>
          <w:szCs w:val="24"/>
        </w:rPr>
        <w:t>tribal women and girl</w:t>
      </w:r>
      <w:r w:rsidR="001A2161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B81FAE">
        <w:rPr>
          <w:rFonts w:ascii="Times New Roman" w:hAnsi="Times New Roman" w:cs="Times New Roman"/>
          <w:bCs/>
          <w:sz w:val="24"/>
          <w:szCs w:val="24"/>
        </w:rPr>
        <w:t>are protected</w:t>
      </w:r>
      <w:r w:rsidR="00D526A9" w:rsidRPr="00AD30BC">
        <w:rPr>
          <w:rFonts w:ascii="Times New Roman" w:hAnsi="Times New Roman" w:cs="Times New Roman"/>
          <w:bCs/>
          <w:sz w:val="24"/>
          <w:szCs w:val="24"/>
        </w:rPr>
        <w:t xml:space="preserve">. The Commission </w:t>
      </w:r>
      <w:r w:rsidR="00B81FAE">
        <w:rPr>
          <w:rFonts w:ascii="Times New Roman" w:hAnsi="Times New Roman" w:cs="Times New Roman"/>
          <w:bCs/>
          <w:sz w:val="24"/>
          <w:szCs w:val="24"/>
        </w:rPr>
        <w:t xml:space="preserve">also </w:t>
      </w:r>
      <w:r w:rsidR="00D526A9" w:rsidRPr="00AD30BC">
        <w:rPr>
          <w:rFonts w:ascii="Times New Roman" w:hAnsi="Times New Roman" w:cs="Times New Roman"/>
          <w:bCs/>
          <w:sz w:val="24"/>
          <w:szCs w:val="24"/>
        </w:rPr>
        <w:t xml:space="preserve">takes Suo-Moto </w:t>
      </w:r>
      <w:r w:rsidR="00B81FAE">
        <w:rPr>
          <w:rFonts w:ascii="Times New Roman" w:hAnsi="Times New Roman" w:cs="Times New Roman"/>
          <w:bCs/>
          <w:sz w:val="24"/>
          <w:szCs w:val="24"/>
        </w:rPr>
        <w:t>c</w:t>
      </w:r>
      <w:r w:rsidR="00D526A9" w:rsidRPr="00AD30BC">
        <w:rPr>
          <w:rFonts w:ascii="Times New Roman" w:hAnsi="Times New Roman" w:cs="Times New Roman"/>
          <w:bCs/>
          <w:sz w:val="24"/>
          <w:szCs w:val="24"/>
        </w:rPr>
        <w:t xml:space="preserve">ognizance in </w:t>
      </w:r>
      <w:r w:rsidR="00903A2F">
        <w:rPr>
          <w:rFonts w:ascii="Times New Roman" w:hAnsi="Times New Roman" w:cs="Times New Roman"/>
          <w:bCs/>
          <w:sz w:val="24"/>
          <w:szCs w:val="24"/>
        </w:rPr>
        <w:t>heinous</w:t>
      </w:r>
      <w:r w:rsidR="00B81FAE">
        <w:rPr>
          <w:rFonts w:ascii="Times New Roman" w:hAnsi="Times New Roman" w:cs="Times New Roman"/>
          <w:bCs/>
          <w:sz w:val="24"/>
          <w:szCs w:val="24"/>
        </w:rPr>
        <w:t xml:space="preserve"> cases of</w:t>
      </w:r>
      <w:r w:rsidR="00D526A9" w:rsidRPr="00AD30BC">
        <w:rPr>
          <w:rFonts w:ascii="Times New Roman" w:hAnsi="Times New Roman" w:cs="Times New Roman"/>
          <w:bCs/>
          <w:sz w:val="24"/>
          <w:szCs w:val="24"/>
        </w:rPr>
        <w:t xml:space="preserve"> violence or </w:t>
      </w:r>
      <w:r w:rsidR="00903A2F">
        <w:rPr>
          <w:rFonts w:ascii="Times New Roman" w:hAnsi="Times New Roman" w:cs="Times New Roman"/>
          <w:bCs/>
          <w:sz w:val="24"/>
          <w:szCs w:val="24"/>
        </w:rPr>
        <w:t>atrocity</w:t>
      </w:r>
      <w:r w:rsidR="00D526A9" w:rsidRPr="00AD30BC">
        <w:rPr>
          <w:rFonts w:ascii="Times New Roman" w:hAnsi="Times New Roman" w:cs="Times New Roman"/>
          <w:bCs/>
          <w:sz w:val="24"/>
          <w:szCs w:val="24"/>
        </w:rPr>
        <w:t xml:space="preserve"> against </w:t>
      </w:r>
      <w:r w:rsidR="00B81FAE">
        <w:rPr>
          <w:rFonts w:ascii="Times New Roman" w:hAnsi="Times New Roman" w:cs="Times New Roman"/>
          <w:bCs/>
          <w:sz w:val="24"/>
          <w:szCs w:val="24"/>
        </w:rPr>
        <w:t xml:space="preserve">tribal women </w:t>
      </w:r>
      <w:r w:rsidR="00903A2F">
        <w:rPr>
          <w:rFonts w:ascii="Times New Roman" w:hAnsi="Times New Roman" w:cs="Times New Roman"/>
          <w:bCs/>
          <w:sz w:val="24"/>
          <w:szCs w:val="24"/>
        </w:rPr>
        <w:t xml:space="preserve">and girls. </w:t>
      </w:r>
      <w:r w:rsidR="00D526A9" w:rsidRPr="00AD30BC">
        <w:rPr>
          <w:rFonts w:ascii="Times New Roman" w:hAnsi="Times New Roman" w:cs="Times New Roman"/>
          <w:bCs/>
          <w:sz w:val="24"/>
          <w:szCs w:val="24"/>
        </w:rPr>
        <w:t>The Commission</w:t>
      </w:r>
      <w:r w:rsidR="00903A2F">
        <w:rPr>
          <w:rFonts w:ascii="Times New Roman" w:hAnsi="Times New Roman" w:cs="Times New Roman"/>
          <w:bCs/>
          <w:sz w:val="24"/>
          <w:szCs w:val="24"/>
        </w:rPr>
        <w:t xml:space="preserve"> on 3</w:t>
      </w:r>
      <w:r w:rsidR="00903A2F" w:rsidRPr="00903A2F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="00903A2F">
        <w:rPr>
          <w:rFonts w:ascii="Times New Roman" w:hAnsi="Times New Roman" w:cs="Times New Roman"/>
          <w:bCs/>
          <w:sz w:val="24"/>
          <w:szCs w:val="24"/>
        </w:rPr>
        <w:t xml:space="preserve"> June, 2021,</w:t>
      </w:r>
      <w:r w:rsidR="00D526A9" w:rsidRPr="00AD30BC">
        <w:rPr>
          <w:rFonts w:ascii="Times New Roman" w:hAnsi="Times New Roman" w:cs="Times New Roman"/>
          <w:bCs/>
          <w:sz w:val="24"/>
          <w:szCs w:val="24"/>
        </w:rPr>
        <w:t xml:space="preserve"> issued advisory</w:t>
      </w:r>
      <w:r w:rsidR="00903A2F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1A2161">
        <w:rPr>
          <w:rFonts w:ascii="Times New Roman" w:hAnsi="Times New Roman" w:cs="Times New Roman"/>
          <w:bCs/>
          <w:sz w:val="24"/>
          <w:szCs w:val="24"/>
        </w:rPr>
        <w:t xml:space="preserve">Government and other stakeholders </w:t>
      </w:r>
      <w:r w:rsidR="00903A2F">
        <w:rPr>
          <w:rFonts w:ascii="Times New Roman" w:hAnsi="Times New Roman" w:cs="Times New Roman"/>
          <w:bCs/>
          <w:sz w:val="24"/>
          <w:szCs w:val="24"/>
        </w:rPr>
        <w:t>for</w:t>
      </w:r>
      <w:r w:rsidR="00826307" w:rsidRPr="00AD30BC">
        <w:rPr>
          <w:rFonts w:ascii="Times New Roman" w:hAnsi="Times New Roman" w:cs="Times New Roman"/>
          <w:bCs/>
          <w:sz w:val="24"/>
          <w:szCs w:val="24"/>
        </w:rPr>
        <w:t xml:space="preserve"> ensur</w:t>
      </w:r>
      <w:r w:rsidR="00903A2F">
        <w:rPr>
          <w:rFonts w:ascii="Times New Roman" w:hAnsi="Times New Roman" w:cs="Times New Roman"/>
          <w:bCs/>
          <w:sz w:val="24"/>
          <w:szCs w:val="24"/>
        </w:rPr>
        <w:t>ing</w:t>
      </w:r>
      <w:r w:rsidR="00826307" w:rsidRPr="00AD30BC">
        <w:rPr>
          <w:rFonts w:ascii="Times New Roman" w:hAnsi="Times New Roman" w:cs="Times New Roman"/>
          <w:bCs/>
          <w:sz w:val="24"/>
          <w:szCs w:val="24"/>
        </w:rPr>
        <w:t xml:space="preserve"> the protection of human rights of </w:t>
      </w:r>
      <w:r w:rsidR="00903A2F">
        <w:rPr>
          <w:rFonts w:ascii="Times New Roman" w:hAnsi="Times New Roman" w:cs="Times New Roman"/>
          <w:bCs/>
          <w:sz w:val="24"/>
          <w:szCs w:val="24"/>
        </w:rPr>
        <w:t xml:space="preserve">all </w:t>
      </w:r>
      <w:r w:rsidR="00826307" w:rsidRPr="00AD30BC">
        <w:rPr>
          <w:rFonts w:ascii="Times New Roman" w:hAnsi="Times New Roman" w:cs="Times New Roman"/>
          <w:bCs/>
          <w:sz w:val="24"/>
          <w:szCs w:val="24"/>
        </w:rPr>
        <w:t xml:space="preserve">75 Particularly Vulnerable Tribal Groups (PVTGs) in </w:t>
      </w:r>
      <w:r w:rsidR="00903A2F">
        <w:rPr>
          <w:rFonts w:ascii="Times New Roman" w:hAnsi="Times New Roman" w:cs="Times New Roman"/>
          <w:bCs/>
          <w:sz w:val="24"/>
          <w:szCs w:val="24"/>
        </w:rPr>
        <w:t xml:space="preserve">the country in </w:t>
      </w:r>
      <w:r w:rsidR="00826307" w:rsidRPr="00AD30BC">
        <w:rPr>
          <w:rFonts w:ascii="Times New Roman" w:hAnsi="Times New Roman" w:cs="Times New Roman"/>
          <w:bCs/>
          <w:sz w:val="24"/>
          <w:szCs w:val="24"/>
        </w:rPr>
        <w:t>context of the Covid-19 Pandemic</w:t>
      </w:r>
      <w:r w:rsidR="00AD30BC">
        <w:rPr>
          <w:rFonts w:ascii="Times New Roman" w:hAnsi="Times New Roman" w:cs="Times New Roman"/>
          <w:bCs/>
          <w:sz w:val="24"/>
          <w:szCs w:val="24"/>
        </w:rPr>
        <w:t>.</w:t>
      </w:r>
      <w:r w:rsidR="00903A2F"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="00826307" w:rsidRPr="00AD30BC">
        <w:rPr>
          <w:rFonts w:ascii="Times New Roman" w:hAnsi="Times New Roman" w:cs="Times New Roman"/>
          <w:bCs/>
          <w:sz w:val="24"/>
          <w:szCs w:val="24"/>
        </w:rPr>
        <w:t xml:space="preserve">ast year </w:t>
      </w:r>
      <w:r w:rsidR="00903A2F">
        <w:rPr>
          <w:rFonts w:ascii="Times New Roman" w:hAnsi="Times New Roman" w:cs="Times New Roman"/>
          <w:bCs/>
          <w:sz w:val="24"/>
          <w:szCs w:val="24"/>
        </w:rPr>
        <w:t>also on 7</w:t>
      </w:r>
      <w:r w:rsidR="00903A2F" w:rsidRPr="00903A2F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903A2F">
        <w:rPr>
          <w:rFonts w:ascii="Times New Roman" w:hAnsi="Times New Roman" w:cs="Times New Roman"/>
          <w:bCs/>
          <w:sz w:val="24"/>
          <w:szCs w:val="24"/>
        </w:rPr>
        <w:t xml:space="preserve"> October, 202</w:t>
      </w:r>
      <w:r w:rsidR="001A2161">
        <w:rPr>
          <w:rFonts w:ascii="Times New Roman" w:hAnsi="Times New Roman" w:cs="Times New Roman"/>
          <w:bCs/>
          <w:sz w:val="24"/>
          <w:szCs w:val="24"/>
        </w:rPr>
        <w:t>0</w:t>
      </w:r>
      <w:r w:rsidR="00903A2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26307" w:rsidRPr="00AD30BC">
        <w:rPr>
          <w:rFonts w:ascii="Times New Roman" w:hAnsi="Times New Roman" w:cs="Times New Roman"/>
          <w:bCs/>
          <w:sz w:val="24"/>
          <w:szCs w:val="24"/>
        </w:rPr>
        <w:t xml:space="preserve">the Commission </w:t>
      </w:r>
      <w:r w:rsidR="00903A2F">
        <w:rPr>
          <w:rFonts w:ascii="Times New Roman" w:hAnsi="Times New Roman" w:cs="Times New Roman"/>
          <w:bCs/>
          <w:sz w:val="24"/>
          <w:szCs w:val="24"/>
        </w:rPr>
        <w:t xml:space="preserve">while issuing the “Human Rights Advisory on Rights of Women in context of Covid-19”, </w:t>
      </w:r>
      <w:r w:rsidR="00826307" w:rsidRPr="00AD30BC">
        <w:rPr>
          <w:rFonts w:ascii="Times New Roman" w:hAnsi="Times New Roman" w:cs="Times New Roman"/>
          <w:bCs/>
          <w:sz w:val="24"/>
          <w:szCs w:val="24"/>
        </w:rPr>
        <w:t>direct</w:t>
      </w:r>
      <w:r w:rsidR="00AD30BC">
        <w:rPr>
          <w:rFonts w:ascii="Times New Roman" w:hAnsi="Times New Roman" w:cs="Times New Roman"/>
          <w:bCs/>
          <w:sz w:val="24"/>
          <w:szCs w:val="24"/>
        </w:rPr>
        <w:t>ed</w:t>
      </w:r>
      <w:r w:rsidR="00826307" w:rsidRPr="00AD30BC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BD635D">
        <w:rPr>
          <w:rFonts w:ascii="Times New Roman" w:hAnsi="Times New Roman" w:cs="Times New Roman"/>
          <w:bCs/>
          <w:sz w:val="24"/>
          <w:szCs w:val="24"/>
        </w:rPr>
        <w:t>S</w:t>
      </w:r>
      <w:r w:rsidR="00903A2F">
        <w:rPr>
          <w:rFonts w:ascii="Times New Roman" w:hAnsi="Times New Roman" w:cs="Times New Roman"/>
          <w:bCs/>
          <w:sz w:val="24"/>
          <w:szCs w:val="24"/>
        </w:rPr>
        <w:t>t</w:t>
      </w:r>
      <w:r w:rsidR="00826307" w:rsidRPr="00AD30BC">
        <w:rPr>
          <w:rFonts w:ascii="Times New Roman" w:hAnsi="Times New Roman" w:cs="Times New Roman"/>
          <w:bCs/>
          <w:sz w:val="24"/>
          <w:szCs w:val="24"/>
        </w:rPr>
        <w:t>ates</w:t>
      </w:r>
      <w:r w:rsidR="00903A2F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r w:rsidR="00826307" w:rsidRPr="00AD30BC">
        <w:rPr>
          <w:rFonts w:ascii="Times New Roman" w:hAnsi="Times New Roman" w:cs="Times New Roman"/>
          <w:bCs/>
          <w:sz w:val="24"/>
          <w:szCs w:val="24"/>
        </w:rPr>
        <w:t>UTs of India to ensure prevention of the spread of Covid-19 in tribal region</w:t>
      </w:r>
      <w:r w:rsidR="00903A2F">
        <w:rPr>
          <w:rFonts w:ascii="Times New Roman" w:hAnsi="Times New Roman" w:cs="Times New Roman"/>
          <w:bCs/>
          <w:sz w:val="24"/>
          <w:szCs w:val="24"/>
        </w:rPr>
        <w:t>s</w:t>
      </w:r>
      <w:r w:rsidR="00826307" w:rsidRPr="00AD30BC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903A2F">
        <w:rPr>
          <w:rFonts w:ascii="Times New Roman" w:hAnsi="Times New Roman" w:cs="Times New Roman"/>
          <w:bCs/>
          <w:sz w:val="24"/>
          <w:szCs w:val="24"/>
        </w:rPr>
        <w:t xml:space="preserve">also </w:t>
      </w:r>
      <w:r w:rsidR="00826307" w:rsidRPr="00AD30BC">
        <w:rPr>
          <w:rFonts w:ascii="Times New Roman" w:hAnsi="Times New Roman" w:cs="Times New Roman"/>
          <w:bCs/>
          <w:sz w:val="24"/>
          <w:szCs w:val="24"/>
        </w:rPr>
        <w:t xml:space="preserve">to ensure that there is no discrimination against </w:t>
      </w:r>
      <w:r w:rsidR="001E3BAC">
        <w:rPr>
          <w:rFonts w:ascii="Times New Roman" w:hAnsi="Times New Roman" w:cs="Times New Roman"/>
          <w:bCs/>
          <w:sz w:val="24"/>
          <w:szCs w:val="24"/>
        </w:rPr>
        <w:t>the tribal women and girls</w:t>
      </w:r>
      <w:r w:rsidR="00826307" w:rsidRPr="00AD30BC">
        <w:rPr>
          <w:rFonts w:ascii="Times New Roman" w:hAnsi="Times New Roman" w:cs="Times New Roman"/>
          <w:bCs/>
          <w:sz w:val="24"/>
          <w:szCs w:val="24"/>
        </w:rPr>
        <w:t xml:space="preserve"> in access</w:t>
      </w:r>
      <w:r w:rsidR="001E3BAC">
        <w:rPr>
          <w:rFonts w:ascii="Times New Roman" w:hAnsi="Times New Roman" w:cs="Times New Roman"/>
          <w:bCs/>
          <w:sz w:val="24"/>
          <w:szCs w:val="24"/>
        </w:rPr>
        <w:t>ing</w:t>
      </w:r>
      <w:r w:rsidR="00826307" w:rsidRPr="00AD30BC">
        <w:rPr>
          <w:rFonts w:ascii="Times New Roman" w:hAnsi="Times New Roman" w:cs="Times New Roman"/>
          <w:bCs/>
          <w:sz w:val="24"/>
          <w:szCs w:val="24"/>
        </w:rPr>
        <w:t xml:space="preserve"> to health</w:t>
      </w:r>
      <w:r w:rsidR="001E3BAC">
        <w:rPr>
          <w:rFonts w:ascii="Times New Roman" w:hAnsi="Times New Roman" w:cs="Times New Roman"/>
          <w:bCs/>
          <w:sz w:val="24"/>
          <w:szCs w:val="24"/>
        </w:rPr>
        <w:t xml:space="preserve"> care.</w:t>
      </w:r>
    </w:p>
    <w:p w14:paraId="6E4B1355" w14:textId="6AC6EC01" w:rsidR="00826307" w:rsidRPr="00F93D8F" w:rsidRDefault="001E3BAC" w:rsidP="001E3B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3BA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Indigenous women in India are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often</w:t>
      </w:r>
      <w:r w:rsidRPr="001E3BA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excluded from equal representation and participation in political and governance processes. This is re-enforced by 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apathy</w:t>
      </w:r>
      <w:r w:rsidRPr="001E3BA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of state/government to fulfil its obligations. The impact of patriarchy </w:t>
      </w:r>
      <w:r w:rsidR="001A216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and issues of </w:t>
      </w:r>
      <w:r w:rsidRPr="001E3BA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land ownership and inheritance of resources, including participation and representation in political and public life is a continuing issue of concern.  </w:t>
      </w:r>
    </w:p>
    <w:sectPr w:rsidR="00826307" w:rsidRPr="00F93D8F" w:rsidSect="00F93D8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BC1C" w14:textId="77777777" w:rsidR="004C5935" w:rsidRDefault="004C5935" w:rsidP="001E42B7">
      <w:pPr>
        <w:spacing w:after="0" w:line="240" w:lineRule="auto"/>
      </w:pPr>
      <w:r>
        <w:separator/>
      </w:r>
    </w:p>
  </w:endnote>
  <w:endnote w:type="continuationSeparator" w:id="0">
    <w:p w14:paraId="221AFA7E" w14:textId="77777777" w:rsidR="004C5935" w:rsidRDefault="004C5935" w:rsidP="001E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1476" w14:textId="77777777" w:rsidR="004C5935" w:rsidRDefault="004C5935" w:rsidP="001E42B7">
      <w:pPr>
        <w:spacing w:after="0" w:line="240" w:lineRule="auto"/>
      </w:pPr>
      <w:r>
        <w:separator/>
      </w:r>
    </w:p>
  </w:footnote>
  <w:footnote w:type="continuationSeparator" w:id="0">
    <w:p w14:paraId="13A4B958" w14:textId="77777777" w:rsidR="004C5935" w:rsidRDefault="004C5935" w:rsidP="001E42B7">
      <w:pPr>
        <w:spacing w:after="0" w:line="240" w:lineRule="auto"/>
      </w:pPr>
      <w:r>
        <w:continuationSeparator/>
      </w:r>
    </w:p>
  </w:footnote>
  <w:footnote w:id="1">
    <w:p w14:paraId="046AA41A" w14:textId="77777777" w:rsidR="00317D3B" w:rsidRPr="000413C2" w:rsidRDefault="00317D3B" w:rsidP="00317D3B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rFonts w:ascii="Cambria" w:eastAsia="Cambria" w:hAnsi="Cambria" w:cs="Cambria"/>
            <w:color w:val="1155CC"/>
            <w:sz w:val="20"/>
            <w:szCs w:val="20"/>
            <w:u w:val="single"/>
          </w:rPr>
          <w:t>Special Report: Good Governance for Tribal Development and Administration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59E"/>
    <w:multiLevelType w:val="hybridMultilevel"/>
    <w:tmpl w:val="CE3699E0"/>
    <w:lvl w:ilvl="0" w:tplc="A73C524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8139BD"/>
    <w:multiLevelType w:val="hybridMultilevel"/>
    <w:tmpl w:val="AEDA92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82288"/>
    <w:multiLevelType w:val="hybridMultilevel"/>
    <w:tmpl w:val="0890BDF8"/>
    <w:lvl w:ilvl="0" w:tplc="E8C09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C1CB9"/>
    <w:multiLevelType w:val="hybridMultilevel"/>
    <w:tmpl w:val="3C4A5E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171D2"/>
    <w:multiLevelType w:val="hybridMultilevel"/>
    <w:tmpl w:val="67EEA20A"/>
    <w:lvl w:ilvl="0" w:tplc="01EAADD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6C"/>
    <w:rsid w:val="0003714B"/>
    <w:rsid w:val="001A2161"/>
    <w:rsid w:val="001E3BAC"/>
    <w:rsid w:val="001E42B7"/>
    <w:rsid w:val="0022465A"/>
    <w:rsid w:val="00317D3B"/>
    <w:rsid w:val="0039206C"/>
    <w:rsid w:val="0039327C"/>
    <w:rsid w:val="0043395E"/>
    <w:rsid w:val="004C5935"/>
    <w:rsid w:val="00505BA1"/>
    <w:rsid w:val="0052344A"/>
    <w:rsid w:val="00554B4E"/>
    <w:rsid w:val="006D3682"/>
    <w:rsid w:val="0076702F"/>
    <w:rsid w:val="00770AA6"/>
    <w:rsid w:val="00784661"/>
    <w:rsid w:val="007C0925"/>
    <w:rsid w:val="00826307"/>
    <w:rsid w:val="00874E94"/>
    <w:rsid w:val="00903A2F"/>
    <w:rsid w:val="00980760"/>
    <w:rsid w:val="00AD140C"/>
    <w:rsid w:val="00AD30BC"/>
    <w:rsid w:val="00B477F6"/>
    <w:rsid w:val="00B81FAE"/>
    <w:rsid w:val="00BD635D"/>
    <w:rsid w:val="00D526A9"/>
    <w:rsid w:val="00EB06AC"/>
    <w:rsid w:val="00EC2B01"/>
    <w:rsid w:val="00F9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6594"/>
  <w15:docId w15:val="{95225497-0C1D-4919-A4B9-2815E71E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E42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42B7"/>
    <w:rPr>
      <w:sz w:val="20"/>
      <w:szCs w:val="20"/>
    </w:rPr>
  </w:style>
  <w:style w:type="character" w:styleId="FootnoteReference">
    <w:name w:val="footnote reference"/>
    <w:aliases w:val="Footnotes refss,Texto de nota al pie,Appel note de bas de page,f,Footnote number,referencia nota al pie,BVI fnr,4_G,16 Point,Superscript 6 Point,Ref. de nota al pie.,Footnote symbol,Footnote,Ref,de nota al pie,normal,callout,FZ"/>
    <w:basedOn w:val="DefaultParagraphFont"/>
    <w:unhideWhenUsed/>
    <w:rsid w:val="001E42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E42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4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cst.nic.in/sites/default/files/documents/ncst_reports/special_report_of_ncst/Part-I%20Spl%20Report%20Eng93837279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92061D-5F1A-4D3D-94E4-22F86E315430}"/>
</file>

<file path=customXml/itemProps2.xml><?xml version="1.0" encoding="utf-8"?>
<ds:datastoreItem xmlns:ds="http://schemas.openxmlformats.org/officeDocument/2006/customXml" ds:itemID="{D78F4DA8-3C22-4BBD-AF90-4044CEE81164}"/>
</file>

<file path=customXml/itemProps3.xml><?xml version="1.0" encoding="utf-8"?>
<ds:datastoreItem xmlns:ds="http://schemas.openxmlformats.org/officeDocument/2006/customXml" ds:itemID="{450BE6A9-FA54-4E0F-8754-E669E70A7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NHRC</dc:creator>
  <cp:lastModifiedBy>sakshi thapar</cp:lastModifiedBy>
  <cp:revision>2</cp:revision>
  <cp:lastPrinted>2021-06-18T09:21:00Z</cp:lastPrinted>
  <dcterms:created xsi:type="dcterms:W3CDTF">2021-06-19T08:32:00Z</dcterms:created>
  <dcterms:modified xsi:type="dcterms:W3CDTF">2021-06-19T08:32:00Z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