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E552" w14:textId="77777777" w:rsidR="00BC4E01" w:rsidRPr="00FD7719" w:rsidRDefault="00BC4E01" w:rsidP="00507F1A">
      <w:pPr>
        <w:jc w:val="center"/>
        <w:rPr>
          <w:rFonts w:asciiTheme="majorHAnsi" w:hAnsiTheme="majorHAnsi" w:cstheme="majorHAnsi"/>
          <w:b/>
          <w:bCs/>
        </w:rPr>
      </w:pPr>
      <w:r w:rsidRPr="00FD7719">
        <w:rPr>
          <w:rFonts w:asciiTheme="majorHAnsi" w:hAnsiTheme="majorHAnsi" w:cstheme="majorHAnsi"/>
          <w:b/>
          <w:bCs/>
        </w:rPr>
        <w:t>DECLARACIÓN POLÍTICA DE LAS MUJERES INDÍGENAS ANDINAS Y AMAZÓNICAS DEL PERÚ</w:t>
      </w:r>
    </w:p>
    <w:p w14:paraId="7FC75201" w14:textId="77777777" w:rsidR="00BC4E01" w:rsidRPr="00FD7719" w:rsidRDefault="00BC4E01" w:rsidP="00507F1A">
      <w:pPr>
        <w:jc w:val="center"/>
        <w:rPr>
          <w:rFonts w:asciiTheme="majorHAnsi" w:hAnsiTheme="majorHAnsi" w:cstheme="majorHAnsi"/>
          <w:b/>
          <w:bCs/>
        </w:rPr>
      </w:pPr>
      <w:r w:rsidRPr="00FD7719">
        <w:rPr>
          <w:rFonts w:asciiTheme="majorHAnsi" w:hAnsiTheme="majorHAnsi" w:cstheme="majorHAnsi"/>
          <w:b/>
          <w:bCs/>
        </w:rPr>
        <w:t>Por una Recomendación General sobre los derechos de las mujeres y niñas indígenas</w:t>
      </w:r>
    </w:p>
    <w:p w14:paraId="00B132CF" w14:textId="70F46A91" w:rsidR="00C23D62" w:rsidRPr="00514CA3" w:rsidRDefault="00C23D62" w:rsidP="00507F1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14CA3">
        <w:rPr>
          <w:rFonts w:asciiTheme="majorHAnsi" w:hAnsiTheme="majorHAnsi" w:cstheme="majorHAnsi"/>
          <w:sz w:val="24"/>
          <w:szCs w:val="24"/>
        </w:rPr>
        <w:t xml:space="preserve">Hoy, 24 de junio, </w:t>
      </w:r>
      <w:r w:rsidR="00507F1A" w:rsidRPr="00514CA3">
        <w:rPr>
          <w:rFonts w:asciiTheme="majorHAnsi" w:hAnsiTheme="majorHAnsi" w:cstheme="majorHAnsi"/>
          <w:sz w:val="24"/>
          <w:szCs w:val="24"/>
        </w:rPr>
        <w:t>estamos aquí por</w:t>
      </w:r>
      <w:r w:rsidR="004155DB" w:rsidRPr="00514CA3">
        <w:rPr>
          <w:rFonts w:asciiTheme="majorHAnsi" w:hAnsiTheme="majorHAnsi" w:cstheme="majorHAnsi"/>
          <w:sz w:val="24"/>
          <w:szCs w:val="24"/>
        </w:rPr>
        <w:t xml:space="preserve"> la </w:t>
      </w:r>
      <w:r w:rsidR="004155DB" w:rsidRPr="00514CA3">
        <w:rPr>
          <w:rFonts w:asciiTheme="majorHAnsi" w:hAnsiTheme="majorHAnsi" w:cstheme="majorHAnsi"/>
          <w:i/>
          <w:iCs/>
          <w:sz w:val="24"/>
          <w:szCs w:val="24"/>
        </w:rPr>
        <w:t>Recomendación General sobre los derechos de las mujeres y niñas indígena</w:t>
      </w:r>
      <w:r w:rsidR="00FB0458" w:rsidRPr="00514CA3">
        <w:rPr>
          <w:rFonts w:asciiTheme="majorHAnsi" w:hAnsiTheme="majorHAnsi" w:cstheme="majorHAnsi"/>
          <w:i/>
          <w:iCs/>
          <w:sz w:val="24"/>
          <w:szCs w:val="24"/>
        </w:rPr>
        <w:t>s</w:t>
      </w:r>
      <w:r w:rsidR="00023BE3" w:rsidRPr="00514CA3">
        <w:rPr>
          <w:rFonts w:asciiTheme="majorHAnsi" w:hAnsiTheme="majorHAnsi" w:cstheme="majorHAnsi"/>
          <w:sz w:val="24"/>
          <w:szCs w:val="24"/>
        </w:rPr>
        <w:t>. Q</w:t>
      </w:r>
      <w:r w:rsidR="0027360E" w:rsidRPr="00514CA3">
        <w:rPr>
          <w:rFonts w:asciiTheme="majorHAnsi" w:hAnsiTheme="majorHAnsi" w:cstheme="majorHAnsi"/>
          <w:sz w:val="24"/>
          <w:szCs w:val="24"/>
        </w:rPr>
        <w:t>ueremos saludar esa iniciativa que</w:t>
      </w:r>
      <w:r w:rsidR="007D61CA" w:rsidRPr="00514CA3">
        <w:rPr>
          <w:rFonts w:asciiTheme="majorHAnsi" w:hAnsiTheme="majorHAnsi" w:cstheme="majorHAnsi"/>
          <w:sz w:val="24"/>
          <w:szCs w:val="24"/>
        </w:rPr>
        <w:t>,</w:t>
      </w:r>
      <w:r w:rsidR="0027360E" w:rsidRPr="00514CA3">
        <w:rPr>
          <w:rFonts w:asciiTheme="majorHAnsi" w:hAnsiTheme="majorHAnsi" w:cstheme="majorHAnsi"/>
          <w:sz w:val="24"/>
          <w:szCs w:val="24"/>
        </w:rPr>
        <w:t xml:space="preserve"> de cumplirse</w:t>
      </w:r>
      <w:r w:rsidR="004155DB" w:rsidRPr="00514CA3">
        <w:rPr>
          <w:rFonts w:asciiTheme="majorHAnsi" w:hAnsiTheme="majorHAnsi" w:cstheme="majorHAnsi"/>
          <w:sz w:val="24"/>
          <w:szCs w:val="24"/>
        </w:rPr>
        <w:t xml:space="preserve">, contribuirá </w:t>
      </w:r>
      <w:r w:rsidR="00236868" w:rsidRPr="00514CA3">
        <w:rPr>
          <w:rFonts w:asciiTheme="majorHAnsi" w:hAnsiTheme="majorHAnsi" w:cstheme="majorHAnsi"/>
          <w:sz w:val="24"/>
          <w:szCs w:val="24"/>
        </w:rPr>
        <w:t>con</w:t>
      </w:r>
      <w:r w:rsidR="0027360E" w:rsidRPr="00514CA3">
        <w:rPr>
          <w:rFonts w:asciiTheme="majorHAnsi" w:hAnsiTheme="majorHAnsi" w:cstheme="majorHAnsi"/>
          <w:sz w:val="24"/>
          <w:szCs w:val="24"/>
        </w:rPr>
        <w:t xml:space="preserve"> saldar una parte de la deuda histórica </w:t>
      </w:r>
      <w:r w:rsidR="007D61CA" w:rsidRPr="00514CA3">
        <w:rPr>
          <w:rFonts w:asciiTheme="majorHAnsi" w:hAnsiTheme="majorHAnsi" w:cstheme="majorHAnsi"/>
          <w:sz w:val="24"/>
          <w:szCs w:val="24"/>
        </w:rPr>
        <w:t>secular con</w:t>
      </w:r>
      <w:r w:rsidR="009747C0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="004155DB" w:rsidRPr="00514CA3">
        <w:rPr>
          <w:rFonts w:asciiTheme="majorHAnsi" w:hAnsiTheme="majorHAnsi" w:cstheme="majorHAnsi"/>
          <w:sz w:val="24"/>
          <w:szCs w:val="24"/>
        </w:rPr>
        <w:t>las mujeres indígenas y nuestros pueblos</w:t>
      </w:r>
      <w:r w:rsidR="009747C0" w:rsidRPr="00514CA3">
        <w:rPr>
          <w:rFonts w:asciiTheme="majorHAnsi" w:hAnsiTheme="majorHAnsi" w:cstheme="majorHAnsi"/>
          <w:sz w:val="24"/>
          <w:szCs w:val="24"/>
        </w:rPr>
        <w:t>.</w:t>
      </w:r>
    </w:p>
    <w:p w14:paraId="24ED6019" w14:textId="77777777" w:rsidR="007D61CA" w:rsidRPr="00514CA3" w:rsidRDefault="009747C0" w:rsidP="007D61C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14CA3">
        <w:rPr>
          <w:rFonts w:asciiTheme="majorHAnsi" w:hAnsiTheme="majorHAnsi" w:cstheme="majorHAnsi"/>
          <w:sz w:val="24"/>
          <w:szCs w:val="24"/>
        </w:rPr>
        <w:t xml:space="preserve">En Perú, cerca de </w:t>
      </w:r>
      <w:r w:rsidR="007D61CA" w:rsidRPr="00514CA3">
        <w:rPr>
          <w:rFonts w:asciiTheme="majorHAnsi" w:hAnsiTheme="majorHAnsi" w:cstheme="majorHAnsi"/>
          <w:sz w:val="24"/>
          <w:szCs w:val="24"/>
        </w:rPr>
        <w:t xml:space="preserve">seis </w:t>
      </w:r>
      <w:r w:rsidRPr="00514CA3">
        <w:rPr>
          <w:rFonts w:asciiTheme="majorHAnsi" w:hAnsiTheme="majorHAnsi" w:cstheme="majorHAnsi"/>
          <w:sz w:val="24"/>
          <w:szCs w:val="24"/>
        </w:rPr>
        <w:t>millones de personas se autoidentifican como indígenas</w:t>
      </w:r>
      <w:r w:rsidR="007D61CA" w:rsidRPr="00514CA3">
        <w:rPr>
          <w:rFonts w:asciiTheme="majorHAnsi" w:hAnsiTheme="majorHAnsi" w:cstheme="majorHAnsi"/>
          <w:sz w:val="24"/>
          <w:szCs w:val="24"/>
        </w:rPr>
        <w:t xml:space="preserve">. Esto significa seis </w:t>
      </w:r>
      <w:r w:rsidRPr="00514CA3">
        <w:rPr>
          <w:rFonts w:asciiTheme="majorHAnsi" w:hAnsiTheme="majorHAnsi" w:cstheme="majorHAnsi"/>
          <w:sz w:val="24"/>
          <w:szCs w:val="24"/>
        </w:rPr>
        <w:t>millones de</w:t>
      </w:r>
      <w:r w:rsidR="00236868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Pr="00514CA3">
        <w:rPr>
          <w:rFonts w:asciiTheme="majorHAnsi" w:hAnsiTheme="majorHAnsi" w:cstheme="majorHAnsi"/>
          <w:sz w:val="24"/>
          <w:szCs w:val="24"/>
        </w:rPr>
        <w:t xml:space="preserve">formas de relacionarse con </w:t>
      </w:r>
      <w:r w:rsidR="004155DB" w:rsidRPr="00514CA3">
        <w:rPr>
          <w:rFonts w:asciiTheme="majorHAnsi" w:hAnsiTheme="majorHAnsi" w:cstheme="majorHAnsi"/>
          <w:sz w:val="24"/>
          <w:szCs w:val="24"/>
        </w:rPr>
        <w:t>las prácticas, cosmovisiones, instituciones y saberes</w:t>
      </w:r>
      <w:r w:rsidRPr="00514CA3">
        <w:rPr>
          <w:rFonts w:asciiTheme="majorHAnsi" w:hAnsiTheme="majorHAnsi" w:cstheme="majorHAnsi"/>
          <w:sz w:val="24"/>
          <w:szCs w:val="24"/>
        </w:rPr>
        <w:t xml:space="preserve"> vinculad</w:t>
      </w:r>
      <w:r w:rsidR="004155DB" w:rsidRPr="00514CA3">
        <w:rPr>
          <w:rFonts w:asciiTheme="majorHAnsi" w:hAnsiTheme="majorHAnsi" w:cstheme="majorHAnsi"/>
          <w:sz w:val="24"/>
          <w:szCs w:val="24"/>
        </w:rPr>
        <w:t>o</w:t>
      </w:r>
      <w:r w:rsidRPr="00514CA3">
        <w:rPr>
          <w:rFonts w:asciiTheme="majorHAnsi" w:hAnsiTheme="majorHAnsi" w:cstheme="majorHAnsi"/>
          <w:sz w:val="24"/>
          <w:szCs w:val="24"/>
        </w:rPr>
        <w:t xml:space="preserve">s a alguno de los 55 pueblos indígenas que perviven en este país. </w:t>
      </w:r>
      <w:r w:rsidR="007D61CA" w:rsidRPr="00514CA3">
        <w:rPr>
          <w:rFonts w:asciiTheme="majorHAnsi" w:hAnsiTheme="majorHAnsi" w:cstheme="majorHAnsi"/>
          <w:sz w:val="24"/>
          <w:szCs w:val="24"/>
        </w:rPr>
        <w:t xml:space="preserve">Más de la mitad de ellas somos mujeres indígenas andinas y amazónicas, quienes manifestamos: </w:t>
      </w:r>
    </w:p>
    <w:p w14:paraId="2F897502" w14:textId="159E6C5A" w:rsidR="00763692" w:rsidRPr="00514CA3" w:rsidRDefault="009747C0" w:rsidP="007D61CA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14CA3">
        <w:rPr>
          <w:rFonts w:asciiTheme="majorHAnsi" w:hAnsiTheme="majorHAnsi" w:cstheme="majorHAnsi"/>
          <w:sz w:val="24"/>
          <w:szCs w:val="24"/>
        </w:rPr>
        <w:t xml:space="preserve">En los últimos 30 años, los gobiernos han promulgado leyes </w:t>
      </w:r>
      <w:r w:rsidR="00023BE3" w:rsidRPr="00514CA3">
        <w:rPr>
          <w:rFonts w:asciiTheme="majorHAnsi" w:hAnsiTheme="majorHAnsi" w:cstheme="majorHAnsi"/>
          <w:sz w:val="24"/>
          <w:szCs w:val="24"/>
        </w:rPr>
        <w:t>y</w:t>
      </w:r>
      <w:r w:rsidRPr="00514CA3">
        <w:rPr>
          <w:rFonts w:asciiTheme="majorHAnsi" w:hAnsiTheme="majorHAnsi" w:cstheme="majorHAnsi"/>
          <w:sz w:val="24"/>
          <w:szCs w:val="24"/>
        </w:rPr>
        <w:t xml:space="preserve"> normas que flexibilizan los estándares ambientales o promueven actividades extractivas que exacerban el cambio climático y atentan contra </w:t>
      </w:r>
      <w:r w:rsidR="007D61CA" w:rsidRPr="00514CA3">
        <w:rPr>
          <w:rFonts w:asciiTheme="majorHAnsi" w:hAnsiTheme="majorHAnsi" w:cstheme="majorHAnsi"/>
          <w:sz w:val="24"/>
          <w:szCs w:val="24"/>
        </w:rPr>
        <w:t xml:space="preserve">nuestros </w:t>
      </w:r>
      <w:r w:rsidR="004155DB" w:rsidRPr="00514CA3">
        <w:rPr>
          <w:rFonts w:asciiTheme="majorHAnsi" w:hAnsiTheme="majorHAnsi" w:cstheme="majorHAnsi"/>
          <w:sz w:val="24"/>
          <w:szCs w:val="24"/>
        </w:rPr>
        <w:t>territorios</w:t>
      </w:r>
      <w:r w:rsidRPr="00514CA3">
        <w:rPr>
          <w:rFonts w:asciiTheme="majorHAnsi" w:hAnsiTheme="majorHAnsi" w:cstheme="majorHAnsi"/>
          <w:sz w:val="24"/>
          <w:szCs w:val="24"/>
        </w:rPr>
        <w:t xml:space="preserve"> indígenas</w:t>
      </w:r>
      <w:r w:rsidR="004155DB" w:rsidRPr="00514CA3">
        <w:rPr>
          <w:rFonts w:asciiTheme="majorHAnsi" w:hAnsiTheme="majorHAnsi" w:cstheme="majorHAnsi"/>
          <w:sz w:val="24"/>
          <w:szCs w:val="24"/>
        </w:rPr>
        <w:t xml:space="preserve">. </w:t>
      </w:r>
      <w:r w:rsidR="00282FFF" w:rsidRPr="00514CA3">
        <w:rPr>
          <w:rFonts w:asciiTheme="majorHAnsi" w:hAnsiTheme="majorHAnsi" w:cstheme="majorHAnsi"/>
          <w:sz w:val="24"/>
          <w:szCs w:val="24"/>
        </w:rPr>
        <w:t xml:space="preserve">Ello limita el acceso a agua limpia y alimentos, impactando seriamente en nuestra autonomía económica y seguridad alimentaria. </w:t>
      </w:r>
      <w:r w:rsidR="00763692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Nuestros territorios ancestrales son</w:t>
      </w:r>
      <w:r w:rsidR="00763692" w:rsidRPr="00514CA3">
        <w:rPr>
          <w:rFonts w:asciiTheme="majorHAnsi" w:hAnsiTheme="majorHAnsi" w:cstheme="majorHAnsi"/>
          <w:sz w:val="24"/>
          <w:szCs w:val="24"/>
        </w:rPr>
        <w:t xml:space="preserve"> imprescindibles para </w:t>
      </w:r>
      <w:r w:rsidR="004155DB" w:rsidRPr="00514CA3">
        <w:rPr>
          <w:rFonts w:asciiTheme="majorHAnsi" w:hAnsiTheme="majorHAnsi" w:cstheme="majorHAnsi"/>
          <w:sz w:val="24"/>
          <w:szCs w:val="24"/>
        </w:rPr>
        <w:t xml:space="preserve">la preservación de </w:t>
      </w:r>
      <w:r w:rsidR="00763692" w:rsidRPr="00514CA3">
        <w:rPr>
          <w:rFonts w:asciiTheme="majorHAnsi" w:hAnsiTheme="majorHAnsi" w:cstheme="majorHAnsi"/>
          <w:sz w:val="24"/>
          <w:szCs w:val="24"/>
        </w:rPr>
        <w:t xml:space="preserve">nuestros modos de vida, la conservación de nuestras culturas, nuestra espiritualidad y </w:t>
      </w:r>
      <w:r w:rsidR="00023BE3" w:rsidRPr="00514CA3">
        <w:rPr>
          <w:rFonts w:asciiTheme="majorHAnsi" w:hAnsiTheme="majorHAnsi" w:cstheme="majorHAnsi"/>
          <w:sz w:val="24"/>
          <w:szCs w:val="24"/>
        </w:rPr>
        <w:t>nuestros</w:t>
      </w:r>
      <w:r w:rsidR="00763692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="00023BE3" w:rsidRPr="00514CA3">
        <w:rPr>
          <w:rFonts w:asciiTheme="majorHAnsi" w:hAnsiTheme="majorHAnsi" w:cstheme="majorHAnsi"/>
          <w:sz w:val="24"/>
          <w:szCs w:val="24"/>
        </w:rPr>
        <w:t>hogares</w:t>
      </w:r>
      <w:r w:rsidR="00763692" w:rsidRPr="00514C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B16B39E" w14:textId="0D3500C3" w:rsidR="008F1EF1" w:rsidRPr="00514CA3" w:rsidRDefault="005E555E" w:rsidP="00282FFF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Urge la efectividad, </w:t>
      </w:r>
      <w:r w:rsidR="007D61CA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el 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respeto y</w:t>
      </w:r>
      <w:r w:rsidR="00057C00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la defensa de nuestros derechos</w:t>
      </w:r>
      <w:r w:rsidR="00282FFF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colectivos, en especial 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a la</w:t>
      </w:r>
      <w:r w:rsidR="00057C00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libre determinación</w:t>
      </w:r>
      <w:r w:rsidR="00417F42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.</w:t>
      </w:r>
      <w:r w:rsidR="00023BE3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</w:t>
      </w:r>
      <w:r w:rsidR="00507F1A" w:rsidRPr="00514CA3">
        <w:rPr>
          <w:rFonts w:asciiTheme="majorHAnsi" w:hAnsiTheme="majorHAnsi" w:cstheme="majorHAnsi"/>
          <w:sz w:val="24"/>
          <w:szCs w:val="24"/>
        </w:rPr>
        <w:t>Ni l</w:t>
      </w:r>
      <w:r w:rsidR="002B04A2" w:rsidRPr="00514CA3">
        <w:rPr>
          <w:rFonts w:asciiTheme="majorHAnsi" w:hAnsiTheme="majorHAnsi" w:cstheme="majorHAnsi"/>
          <w:sz w:val="24"/>
          <w:szCs w:val="24"/>
        </w:rPr>
        <w:t xml:space="preserve">os pueblos indígenas, y menos las mujeres indígenas, tenemos </w:t>
      </w:r>
      <w:r w:rsidR="008F1EF1" w:rsidRPr="00514CA3">
        <w:rPr>
          <w:rFonts w:asciiTheme="majorHAnsi" w:hAnsiTheme="majorHAnsi" w:cstheme="majorHAnsi"/>
          <w:sz w:val="24"/>
          <w:szCs w:val="24"/>
        </w:rPr>
        <w:t>representación en</w:t>
      </w:r>
      <w:r w:rsidRPr="00514CA3">
        <w:rPr>
          <w:rFonts w:asciiTheme="majorHAnsi" w:hAnsiTheme="majorHAnsi" w:cstheme="majorHAnsi"/>
          <w:sz w:val="24"/>
          <w:szCs w:val="24"/>
        </w:rPr>
        <w:t xml:space="preserve"> algún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alto nivel de gestión </w:t>
      </w:r>
      <w:r w:rsidRPr="00514CA3">
        <w:rPr>
          <w:rFonts w:asciiTheme="majorHAnsi" w:hAnsiTheme="majorHAnsi" w:cstheme="majorHAnsi"/>
          <w:sz w:val="24"/>
          <w:szCs w:val="24"/>
        </w:rPr>
        <w:t>de</w:t>
      </w:r>
      <w:r w:rsidR="008F1EF1" w:rsidRPr="00514CA3">
        <w:rPr>
          <w:rFonts w:asciiTheme="majorHAnsi" w:hAnsiTheme="majorHAnsi" w:cstheme="majorHAnsi"/>
          <w:sz w:val="24"/>
          <w:szCs w:val="24"/>
        </w:rPr>
        <w:t>l Estado</w:t>
      </w:r>
      <w:r w:rsidR="00023BE3" w:rsidRPr="00514CA3">
        <w:rPr>
          <w:rFonts w:asciiTheme="majorHAnsi" w:hAnsiTheme="majorHAnsi" w:cstheme="majorHAnsi"/>
          <w:sz w:val="24"/>
          <w:szCs w:val="24"/>
        </w:rPr>
        <w:t>,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o de toma de decisiones</w:t>
      </w:r>
      <w:r w:rsidR="00023BE3" w:rsidRPr="00514CA3">
        <w:rPr>
          <w:rFonts w:asciiTheme="majorHAnsi" w:hAnsiTheme="majorHAnsi" w:cstheme="majorHAnsi"/>
          <w:sz w:val="24"/>
          <w:szCs w:val="24"/>
        </w:rPr>
        <w:t>,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Pr="00514CA3">
        <w:rPr>
          <w:rFonts w:asciiTheme="majorHAnsi" w:hAnsiTheme="majorHAnsi" w:cstheme="majorHAnsi"/>
          <w:sz w:val="24"/>
          <w:szCs w:val="24"/>
        </w:rPr>
        <w:t xml:space="preserve">a pesar de ser un </w:t>
      </w:r>
      <w:r w:rsidR="00514CA3" w:rsidRPr="00514CA3">
        <w:rPr>
          <w:rFonts w:asciiTheme="majorHAnsi" w:hAnsiTheme="majorHAnsi" w:cstheme="majorHAnsi"/>
          <w:sz w:val="24"/>
          <w:szCs w:val="24"/>
        </w:rPr>
        <w:t>país pluricultural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. La paridad y la alternancia representa un avance importante para la participación política de las mujeres, sin </w:t>
      </w:r>
      <w:r w:rsidR="008F1EF1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embargo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, </w:t>
      </w:r>
      <w:r w:rsidR="007D61CA" w:rsidRPr="00514CA3">
        <w:rPr>
          <w:rFonts w:asciiTheme="majorHAnsi" w:hAnsiTheme="majorHAnsi" w:cstheme="majorHAnsi"/>
          <w:sz w:val="24"/>
          <w:szCs w:val="24"/>
        </w:rPr>
        <w:t>la inclusión de la variable étnica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="002B04A2" w:rsidRPr="00514CA3">
        <w:rPr>
          <w:rFonts w:asciiTheme="majorHAnsi" w:hAnsiTheme="majorHAnsi" w:cstheme="majorHAnsi"/>
          <w:sz w:val="24"/>
          <w:szCs w:val="24"/>
        </w:rPr>
        <w:t xml:space="preserve">es urgente para poder impulsar de manera real </w:t>
      </w:r>
      <w:r w:rsidR="00FB0458" w:rsidRPr="00514CA3">
        <w:rPr>
          <w:rFonts w:asciiTheme="majorHAnsi" w:hAnsiTheme="majorHAnsi" w:cstheme="majorHAnsi"/>
          <w:sz w:val="24"/>
          <w:szCs w:val="24"/>
        </w:rPr>
        <w:t>nuestra participación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5E5CE6E" w14:textId="31F88B2E" w:rsidR="001550F9" w:rsidRPr="00514CA3" w:rsidRDefault="00424468" w:rsidP="00282FFF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14CA3">
        <w:rPr>
          <w:rFonts w:asciiTheme="majorHAnsi" w:hAnsiTheme="majorHAnsi" w:cstheme="majorHAnsi"/>
          <w:sz w:val="24"/>
          <w:szCs w:val="24"/>
        </w:rPr>
        <w:t>Los estados deben poner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en marcha políticas </w:t>
      </w:r>
      <w:r w:rsidRPr="00514CA3">
        <w:rPr>
          <w:rFonts w:asciiTheme="majorHAnsi" w:hAnsiTheme="majorHAnsi" w:cstheme="majorHAnsi"/>
          <w:sz w:val="24"/>
          <w:szCs w:val="24"/>
        </w:rPr>
        <w:t xml:space="preserve">de educación intercultural </w:t>
      </w:r>
      <w:r w:rsidR="00562E19" w:rsidRPr="00514CA3">
        <w:rPr>
          <w:rFonts w:asciiTheme="majorHAnsi" w:hAnsiTheme="majorHAnsi" w:cstheme="majorHAnsi"/>
          <w:sz w:val="24"/>
          <w:szCs w:val="24"/>
        </w:rPr>
        <w:t>bilingüe</w:t>
      </w:r>
      <w:r w:rsidRPr="00514CA3">
        <w:rPr>
          <w:rFonts w:asciiTheme="majorHAnsi" w:hAnsiTheme="majorHAnsi" w:cstheme="majorHAnsi"/>
          <w:sz w:val="24"/>
          <w:szCs w:val="24"/>
        </w:rPr>
        <w:t xml:space="preserve"> pertinentes y </w:t>
      </w:r>
      <w:r w:rsidR="008F1EF1" w:rsidRPr="00514CA3">
        <w:rPr>
          <w:rFonts w:asciiTheme="majorHAnsi" w:hAnsiTheme="majorHAnsi" w:cstheme="majorHAnsi"/>
          <w:sz w:val="24"/>
          <w:szCs w:val="24"/>
        </w:rPr>
        <w:t>realistas</w:t>
      </w:r>
      <w:r w:rsidR="00562E19" w:rsidRPr="00514CA3">
        <w:rPr>
          <w:rFonts w:asciiTheme="majorHAnsi" w:hAnsiTheme="majorHAnsi" w:cstheme="majorHAnsi"/>
          <w:sz w:val="24"/>
          <w:szCs w:val="24"/>
        </w:rPr>
        <w:t>,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="00562E19" w:rsidRPr="00514CA3">
        <w:rPr>
          <w:rFonts w:asciiTheme="majorHAnsi" w:hAnsiTheme="majorHAnsi" w:cstheme="majorHAnsi"/>
          <w:sz w:val="24"/>
          <w:szCs w:val="24"/>
        </w:rPr>
        <w:t>respetando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las cosmovisiones indígenas, promoviendo una educación formativa no-sexista que ponga</w:t>
      </w:r>
      <w:r w:rsidR="008F1EF1" w:rsidRPr="00514CA3">
        <w:rPr>
          <w:rFonts w:asciiTheme="majorHAnsi" w:hAnsiTheme="majorHAnsi" w:cstheme="majorHAnsi"/>
          <w:strike/>
          <w:sz w:val="24"/>
          <w:szCs w:val="24"/>
        </w:rPr>
        <w:t>n</w:t>
      </w:r>
      <w:r w:rsidR="008F1EF1" w:rsidRPr="00514CA3">
        <w:rPr>
          <w:rFonts w:asciiTheme="majorHAnsi" w:hAnsiTheme="majorHAnsi" w:cstheme="majorHAnsi"/>
          <w:sz w:val="24"/>
          <w:szCs w:val="24"/>
        </w:rPr>
        <w:t xml:space="preserve"> a las mujeres y los hombres en contacto con la tierra.</w:t>
      </w:r>
      <w:r w:rsidRPr="00514CA3">
        <w:rPr>
          <w:rFonts w:asciiTheme="majorHAnsi" w:hAnsiTheme="majorHAnsi" w:cstheme="majorHAnsi"/>
          <w:sz w:val="24"/>
          <w:szCs w:val="24"/>
        </w:rPr>
        <w:t xml:space="preserve"> En Perú se hablan 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48</w:t>
      </w:r>
      <w:r w:rsidRPr="00514CA3">
        <w:rPr>
          <w:rFonts w:asciiTheme="majorHAnsi" w:hAnsiTheme="majorHAnsi" w:cstheme="majorHAnsi"/>
          <w:sz w:val="24"/>
          <w:szCs w:val="24"/>
        </w:rPr>
        <w:t xml:space="preserve"> lenguas indígenas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: </w:t>
      </w:r>
      <w:r w:rsidRPr="00514CA3">
        <w:rPr>
          <w:rFonts w:asciiTheme="majorHAnsi" w:hAnsiTheme="majorHAnsi" w:cstheme="majorHAnsi"/>
          <w:sz w:val="24"/>
          <w:szCs w:val="24"/>
        </w:rPr>
        <w:t xml:space="preserve">48 </w:t>
      </w:r>
      <w:r w:rsidRPr="00514CA3">
        <w:rPr>
          <w:rFonts w:asciiTheme="majorHAnsi" w:hAnsiTheme="majorHAnsi" w:cstheme="majorHAnsi"/>
          <w:sz w:val="24"/>
          <w:szCs w:val="24"/>
          <w:lang w:val="es-AR"/>
        </w:rPr>
        <w:t>formas</w:t>
      </w:r>
      <w:r w:rsidRPr="00514CA3">
        <w:rPr>
          <w:rFonts w:asciiTheme="majorHAnsi" w:hAnsiTheme="majorHAnsi" w:cstheme="majorHAnsi"/>
          <w:sz w:val="24"/>
          <w:szCs w:val="24"/>
        </w:rPr>
        <w:t xml:space="preserve"> de ver el mundo y de convivir en él. Basta ya de un sistema educativo colonizador que impone ideas </w:t>
      </w:r>
      <w:r w:rsidR="007D61CA" w:rsidRPr="00514CA3">
        <w:rPr>
          <w:rFonts w:asciiTheme="majorHAnsi" w:hAnsiTheme="majorHAnsi" w:cstheme="majorHAnsi"/>
          <w:sz w:val="24"/>
          <w:szCs w:val="24"/>
        </w:rPr>
        <w:t>que nos son ajenas,</w:t>
      </w:r>
      <w:r w:rsidRPr="00514CA3">
        <w:rPr>
          <w:rFonts w:asciiTheme="majorHAnsi" w:hAnsiTheme="majorHAnsi" w:cstheme="majorHAnsi"/>
          <w:sz w:val="24"/>
          <w:szCs w:val="24"/>
        </w:rPr>
        <w:t xml:space="preserve"> desplazando y desechando nuestros saberes y nuestras ciencias ancestrales. </w:t>
      </w:r>
    </w:p>
    <w:p w14:paraId="72A0265F" w14:textId="4B01CD0A" w:rsidR="005E555E" w:rsidRPr="00514CA3" w:rsidRDefault="005E555E" w:rsidP="005E555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14CA3">
        <w:rPr>
          <w:rFonts w:asciiTheme="majorHAnsi" w:hAnsiTheme="majorHAnsi" w:cstheme="majorHAnsi"/>
          <w:sz w:val="24"/>
          <w:szCs w:val="24"/>
          <w:lang w:val="es-AR"/>
        </w:rPr>
        <w:t>No contamos con una política de salud intercultural efectiva. No se reconocen ni respetan nuestros sistemas y prácticas médicas indígenas; nuestros sabios, sabias, parteras, médicas tradicionales no forman parte del sistema de salud estatal. Asimismo, el Estado no soluciona las barreras lingüísticas, culturales y económicas para acceder a los servicios de salud. El personal médico, en su mayoría, no está capacitado para prevenir prácticas discriminatorias o degradantes</w:t>
      </w:r>
      <w:r w:rsidR="007D61CA" w:rsidRPr="00514CA3">
        <w:rPr>
          <w:rFonts w:asciiTheme="majorHAnsi" w:hAnsiTheme="majorHAnsi" w:cstheme="majorHAnsi"/>
          <w:sz w:val="24"/>
          <w:szCs w:val="24"/>
          <w:lang w:val="es-AR"/>
        </w:rPr>
        <w:t>,</w:t>
      </w:r>
      <w:r w:rsidRPr="00514CA3">
        <w:rPr>
          <w:rFonts w:asciiTheme="majorHAnsi" w:hAnsiTheme="majorHAnsi" w:cstheme="majorHAnsi"/>
          <w:sz w:val="24"/>
          <w:szCs w:val="24"/>
          <w:lang w:val="es-AR"/>
        </w:rPr>
        <w:t xml:space="preserve"> </w:t>
      </w:r>
      <w:r w:rsidRPr="00514CA3">
        <w:rPr>
          <w:rFonts w:asciiTheme="majorHAnsi" w:hAnsiTheme="majorHAnsi" w:cstheme="majorHAnsi"/>
          <w:sz w:val="24"/>
          <w:szCs w:val="24"/>
        </w:rPr>
        <w:t>realizando</w:t>
      </w:r>
      <w:r w:rsidR="007D61CA" w:rsidRPr="00514CA3">
        <w:rPr>
          <w:rFonts w:asciiTheme="majorHAnsi" w:hAnsiTheme="majorHAnsi" w:cstheme="majorHAnsi"/>
          <w:sz w:val="24"/>
          <w:szCs w:val="24"/>
        </w:rPr>
        <w:t>,</w:t>
      </w:r>
      <w:r w:rsidRPr="00514CA3">
        <w:rPr>
          <w:rFonts w:asciiTheme="majorHAnsi" w:hAnsiTheme="majorHAnsi" w:cstheme="majorHAnsi"/>
          <w:sz w:val="24"/>
          <w:szCs w:val="24"/>
        </w:rPr>
        <w:t xml:space="preserve"> incluso, tratamientos que van en contra de nuestra cosmovisión. </w:t>
      </w:r>
    </w:p>
    <w:p w14:paraId="7171CFDF" w14:textId="69AA9997" w:rsidR="00507F1A" w:rsidRPr="00514CA3" w:rsidRDefault="00507F1A" w:rsidP="00282FF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14CA3">
        <w:rPr>
          <w:rFonts w:asciiTheme="majorHAnsi" w:hAnsiTheme="majorHAnsi" w:cstheme="majorHAnsi"/>
          <w:sz w:val="24"/>
          <w:szCs w:val="24"/>
        </w:rPr>
        <w:t xml:space="preserve">Es imprescindible </w:t>
      </w:r>
      <w:r w:rsidR="005E555E" w:rsidRPr="00514CA3">
        <w:rPr>
          <w:rFonts w:asciiTheme="majorHAnsi" w:hAnsiTheme="majorHAnsi" w:cstheme="majorHAnsi"/>
          <w:sz w:val="24"/>
          <w:szCs w:val="24"/>
        </w:rPr>
        <w:t>fortalecer los esfuerzos</w:t>
      </w:r>
      <w:r w:rsidRPr="00514CA3">
        <w:rPr>
          <w:rFonts w:asciiTheme="majorHAnsi" w:hAnsiTheme="majorHAnsi" w:cstheme="majorHAnsi"/>
          <w:sz w:val="24"/>
          <w:szCs w:val="24"/>
        </w:rPr>
        <w:t xml:space="preserve"> contra la discriminación</w:t>
      </w:r>
      <w:r w:rsidR="007D61CA" w:rsidRPr="00514CA3">
        <w:rPr>
          <w:rFonts w:asciiTheme="majorHAnsi" w:hAnsiTheme="majorHAnsi" w:cstheme="majorHAnsi"/>
          <w:sz w:val="24"/>
          <w:szCs w:val="24"/>
        </w:rPr>
        <w:t>,</w:t>
      </w:r>
      <w:r w:rsidRPr="00514CA3">
        <w:rPr>
          <w:rFonts w:asciiTheme="majorHAnsi" w:hAnsiTheme="majorHAnsi" w:cstheme="majorHAnsi"/>
          <w:sz w:val="24"/>
          <w:szCs w:val="24"/>
        </w:rPr>
        <w:t xml:space="preserve"> </w:t>
      </w:r>
      <w:r w:rsidRPr="00514CA3">
        <w:rPr>
          <w:rFonts w:asciiTheme="majorHAnsi" w:hAnsiTheme="majorHAnsi" w:cstheme="majorHAnsi"/>
          <w:strike/>
          <w:sz w:val="24"/>
          <w:szCs w:val="24"/>
        </w:rPr>
        <w:t>ya</w:t>
      </w:r>
      <w:r w:rsidRPr="00514CA3">
        <w:rPr>
          <w:rFonts w:asciiTheme="majorHAnsi" w:hAnsiTheme="majorHAnsi" w:cstheme="majorHAnsi"/>
          <w:sz w:val="24"/>
          <w:szCs w:val="24"/>
        </w:rPr>
        <w:t xml:space="preserve"> que afecta otros derechos. Condenamos la violencia epistémica, el racismo, el clasismo, la ocupación territorial, la violencia física individual y colectiva, la exclusión social y las políticas </w:t>
      </w:r>
      <w:proofErr w:type="spellStart"/>
      <w:r w:rsidRPr="00514CA3">
        <w:rPr>
          <w:rFonts w:asciiTheme="majorHAnsi" w:hAnsiTheme="majorHAnsi" w:cstheme="majorHAnsi"/>
          <w:sz w:val="24"/>
          <w:szCs w:val="24"/>
        </w:rPr>
        <w:t>asimilacioni</w:t>
      </w:r>
      <w:r w:rsidR="00417F42" w:rsidRPr="00514CA3">
        <w:rPr>
          <w:rFonts w:asciiTheme="majorHAnsi" w:hAnsiTheme="majorHAnsi" w:cstheme="majorHAnsi"/>
          <w:sz w:val="24"/>
          <w:szCs w:val="24"/>
        </w:rPr>
        <w:t>s</w:t>
      </w:r>
      <w:r w:rsidRPr="00514CA3">
        <w:rPr>
          <w:rFonts w:asciiTheme="majorHAnsi" w:hAnsiTheme="majorHAnsi" w:cstheme="majorHAnsi"/>
          <w:sz w:val="24"/>
          <w:szCs w:val="24"/>
        </w:rPr>
        <w:t>tas</w:t>
      </w:r>
      <w:proofErr w:type="spellEnd"/>
      <w:r w:rsidRPr="00514CA3">
        <w:rPr>
          <w:rFonts w:asciiTheme="majorHAnsi" w:hAnsiTheme="majorHAnsi" w:cstheme="majorHAnsi"/>
          <w:sz w:val="24"/>
          <w:szCs w:val="24"/>
        </w:rPr>
        <w:t xml:space="preserve"> que </w:t>
      </w:r>
      <w:r w:rsidR="00282FFF" w:rsidRPr="00514CA3">
        <w:rPr>
          <w:rFonts w:asciiTheme="majorHAnsi" w:hAnsiTheme="majorHAnsi" w:cstheme="majorHAnsi"/>
          <w:sz w:val="24"/>
          <w:szCs w:val="24"/>
        </w:rPr>
        <w:t>apuntan a exterminar nuestros pueblos y culturas</w:t>
      </w:r>
      <w:r w:rsidRPr="00514CA3">
        <w:rPr>
          <w:rFonts w:asciiTheme="majorHAnsi" w:hAnsiTheme="majorHAnsi" w:cstheme="majorHAnsi"/>
          <w:sz w:val="24"/>
          <w:szCs w:val="24"/>
        </w:rPr>
        <w:t xml:space="preserve">. La discriminación en nuestro país genera estereotipos </w:t>
      </w:r>
      <w:r w:rsidR="00FB3B1A" w:rsidRPr="00514CA3">
        <w:rPr>
          <w:rFonts w:asciiTheme="majorHAnsi" w:hAnsiTheme="majorHAnsi" w:cstheme="majorHAnsi"/>
          <w:sz w:val="24"/>
          <w:szCs w:val="24"/>
        </w:rPr>
        <w:t>de</w:t>
      </w:r>
      <w:r w:rsidRPr="00514CA3">
        <w:rPr>
          <w:rFonts w:asciiTheme="majorHAnsi" w:hAnsiTheme="majorHAnsi" w:cstheme="majorHAnsi"/>
          <w:sz w:val="24"/>
          <w:szCs w:val="24"/>
        </w:rPr>
        <w:t xml:space="preserve"> los pueblos indígenas, como si 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nosotras </w:t>
      </w:r>
      <w:r w:rsidRPr="00514CA3">
        <w:rPr>
          <w:rFonts w:asciiTheme="majorHAnsi" w:hAnsiTheme="majorHAnsi" w:cstheme="majorHAnsi"/>
          <w:sz w:val="24"/>
          <w:szCs w:val="24"/>
        </w:rPr>
        <w:t xml:space="preserve">no tuviéramos un proyecto de vida, una visión de desarrollo. Se nos ve como pobres, </w:t>
      </w:r>
      <w:r w:rsidR="005E555E" w:rsidRPr="00514CA3">
        <w:rPr>
          <w:rFonts w:asciiTheme="majorHAnsi" w:hAnsiTheme="majorHAnsi" w:cstheme="majorHAnsi"/>
          <w:sz w:val="24"/>
          <w:szCs w:val="24"/>
        </w:rPr>
        <w:t>cuando en</w:t>
      </w:r>
      <w:r w:rsidRPr="00514CA3">
        <w:rPr>
          <w:rFonts w:asciiTheme="majorHAnsi" w:hAnsiTheme="majorHAnsi" w:cstheme="majorHAnsi"/>
          <w:sz w:val="24"/>
          <w:szCs w:val="24"/>
        </w:rPr>
        <w:t xml:space="preserve"> realidad </w:t>
      </w:r>
      <w:r w:rsidR="005E555E" w:rsidRPr="00514CA3">
        <w:rPr>
          <w:rFonts w:asciiTheme="majorHAnsi" w:hAnsiTheme="majorHAnsi" w:cstheme="majorHAnsi"/>
          <w:sz w:val="24"/>
          <w:szCs w:val="24"/>
        </w:rPr>
        <w:t>estamos</w:t>
      </w:r>
      <w:r w:rsidRPr="00514CA3">
        <w:rPr>
          <w:rFonts w:asciiTheme="majorHAnsi" w:hAnsiTheme="majorHAnsi" w:cstheme="majorHAnsi"/>
          <w:sz w:val="24"/>
          <w:szCs w:val="24"/>
        </w:rPr>
        <w:t xml:space="preserve"> empobrecidas por el modelo extractivista, </w:t>
      </w:r>
      <w:r w:rsidRPr="00514CA3">
        <w:rPr>
          <w:rFonts w:asciiTheme="majorHAnsi" w:hAnsiTheme="majorHAnsi" w:cstheme="majorHAnsi"/>
          <w:sz w:val="24"/>
          <w:szCs w:val="24"/>
        </w:rPr>
        <w:lastRenderedPageBreak/>
        <w:t xml:space="preserve">hegemónico y patriarcal. En el último proceso electoral, que aún no termina, el racismo se ha </w:t>
      </w:r>
      <w:r w:rsidR="00417F42" w:rsidRPr="00514CA3">
        <w:rPr>
          <w:rFonts w:asciiTheme="majorHAnsi" w:hAnsiTheme="majorHAnsi" w:cstheme="majorHAnsi"/>
          <w:sz w:val="24"/>
          <w:szCs w:val="24"/>
        </w:rPr>
        <w:t>visibilizad</w:t>
      </w:r>
      <w:r w:rsidR="007D61CA" w:rsidRPr="00514CA3">
        <w:rPr>
          <w:rFonts w:asciiTheme="majorHAnsi" w:hAnsiTheme="majorHAnsi" w:cstheme="majorHAnsi"/>
          <w:sz w:val="24"/>
          <w:szCs w:val="24"/>
        </w:rPr>
        <w:t>o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 y </w:t>
      </w:r>
      <w:r w:rsidRPr="00514CA3">
        <w:rPr>
          <w:rFonts w:asciiTheme="majorHAnsi" w:hAnsiTheme="majorHAnsi" w:cstheme="majorHAnsi"/>
          <w:sz w:val="24"/>
          <w:szCs w:val="24"/>
        </w:rPr>
        <w:t>verbalizado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, </w:t>
      </w:r>
      <w:r w:rsidRPr="00514CA3">
        <w:rPr>
          <w:rFonts w:asciiTheme="majorHAnsi" w:hAnsiTheme="majorHAnsi" w:cstheme="majorHAnsi"/>
          <w:sz w:val="24"/>
          <w:szCs w:val="24"/>
        </w:rPr>
        <w:t xml:space="preserve">a tal punto que se quiere anular los votos </w:t>
      </w:r>
      <w:r w:rsidR="00FB3B1A" w:rsidRPr="00514CA3">
        <w:rPr>
          <w:rFonts w:asciiTheme="majorHAnsi" w:hAnsiTheme="majorHAnsi" w:cstheme="majorHAnsi"/>
          <w:sz w:val="24"/>
          <w:szCs w:val="24"/>
        </w:rPr>
        <w:t>en</w:t>
      </w:r>
      <w:r w:rsidRPr="00514CA3">
        <w:rPr>
          <w:rFonts w:asciiTheme="majorHAnsi" w:hAnsiTheme="majorHAnsi" w:cstheme="majorHAnsi"/>
          <w:sz w:val="24"/>
          <w:szCs w:val="24"/>
        </w:rPr>
        <w:t xml:space="preserve"> varios territorios indígenas; 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nos han amenazado señalando que </w:t>
      </w:r>
      <w:r w:rsidR="00FB3B1A" w:rsidRPr="00514CA3">
        <w:rPr>
          <w:rFonts w:asciiTheme="majorHAnsi" w:hAnsiTheme="majorHAnsi" w:cstheme="majorHAnsi"/>
          <w:sz w:val="24"/>
          <w:szCs w:val="24"/>
        </w:rPr>
        <w:t xml:space="preserve">nos </w:t>
      </w:r>
      <w:r w:rsidR="00417F42" w:rsidRPr="00514CA3">
        <w:rPr>
          <w:rFonts w:asciiTheme="majorHAnsi" w:hAnsiTheme="majorHAnsi" w:cstheme="majorHAnsi"/>
          <w:sz w:val="24"/>
          <w:szCs w:val="24"/>
        </w:rPr>
        <w:t>deben</w:t>
      </w:r>
      <w:r w:rsidRPr="00514CA3">
        <w:rPr>
          <w:rFonts w:asciiTheme="majorHAnsi" w:hAnsiTheme="majorHAnsi" w:cstheme="majorHAnsi"/>
          <w:sz w:val="24"/>
          <w:szCs w:val="24"/>
        </w:rPr>
        <w:t xml:space="preserve"> esterilizar forzosamente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 e</w:t>
      </w:r>
      <w:r w:rsidRPr="00514CA3">
        <w:rPr>
          <w:rFonts w:asciiTheme="majorHAnsi" w:hAnsiTheme="majorHAnsi" w:cstheme="majorHAnsi"/>
          <w:sz w:val="24"/>
          <w:szCs w:val="24"/>
        </w:rPr>
        <w:t xml:space="preserve"> inclusive que deberían violarnos</w:t>
      </w:r>
      <w:r w:rsidR="00417F42" w:rsidRPr="00514CA3">
        <w:rPr>
          <w:rFonts w:asciiTheme="majorHAnsi" w:hAnsiTheme="majorHAnsi" w:cstheme="majorHAnsi"/>
          <w:sz w:val="24"/>
          <w:szCs w:val="24"/>
        </w:rPr>
        <w:t xml:space="preserve"> por ejercer nuestro derecho a votar por un candidato que no les gusta a algunos</w:t>
      </w:r>
      <w:r w:rsidRPr="00514CA3">
        <w:rPr>
          <w:rFonts w:asciiTheme="majorHAnsi" w:hAnsiTheme="majorHAnsi" w:cstheme="majorHAnsi"/>
          <w:sz w:val="24"/>
          <w:szCs w:val="24"/>
        </w:rPr>
        <w:t>. ¡Basta ya de tanta violencia!</w:t>
      </w:r>
    </w:p>
    <w:p w14:paraId="0CD9CE76" w14:textId="456AE978" w:rsidR="00631C60" w:rsidRPr="00514CA3" w:rsidRDefault="00631C60" w:rsidP="00507F1A">
      <w:pPr>
        <w:jc w:val="both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Nosotras, las mujeres indígenas del Perú, estamos </w:t>
      </w:r>
      <w:r w:rsidR="0093514D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aquí porque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queremos construir colectivamente, como lo hacemos en nuestros territorios, un mundo </w:t>
      </w:r>
      <w:r w:rsidR="005E555E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donde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nuestras niñas, mujeres y ancianas puedan tener una vida plena. Un </w:t>
      </w:r>
      <w:r w:rsidR="007D61CA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país 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donde </w:t>
      </w:r>
      <w:r w:rsidR="001550F9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se respetan los derechos de 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las niñas y mujeres, </w:t>
      </w:r>
      <w:r w:rsidR="008F1EF1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es indicador de </w:t>
      </w:r>
      <w:r w:rsidR="005E555E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respeto a</w:t>
      </w:r>
      <w:r w:rsidR="001550F9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los derechos humanos</w:t>
      </w: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.</w:t>
      </w:r>
    </w:p>
    <w:p w14:paraId="68A37861" w14:textId="547667F3" w:rsidR="00EE46DA" w:rsidRPr="00514CA3" w:rsidRDefault="00C23D62" w:rsidP="00507F1A">
      <w:pPr>
        <w:jc w:val="center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¡Mujeres indígenas, andinas y amazónicas</w:t>
      </w:r>
      <w:r w:rsidR="00EE46DA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>, por nuestra autonomía</w:t>
      </w:r>
      <w:r w:rsidR="00FF1F2A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y</w:t>
      </w:r>
      <w:r w:rsidR="00EE46DA" w:rsidRPr="00514CA3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nuestros territorios!</w:t>
      </w:r>
    </w:p>
    <w:sectPr w:rsidR="00EE46DA" w:rsidRPr="00514CA3" w:rsidSect="00A456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0FE"/>
    <w:multiLevelType w:val="multilevel"/>
    <w:tmpl w:val="DBE4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A11E2"/>
    <w:multiLevelType w:val="hybridMultilevel"/>
    <w:tmpl w:val="8F04FB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5BAC"/>
    <w:multiLevelType w:val="hybridMultilevel"/>
    <w:tmpl w:val="574C8B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3C1B"/>
    <w:multiLevelType w:val="hybridMultilevel"/>
    <w:tmpl w:val="126E86DC"/>
    <w:lvl w:ilvl="0" w:tplc="65EEF936">
      <w:start w:val="1"/>
      <w:numFmt w:val="bullet"/>
      <w:lvlText w:val="-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4" w15:restartNumberingAfterBreak="0">
    <w:nsid w:val="4800760A"/>
    <w:multiLevelType w:val="hybridMultilevel"/>
    <w:tmpl w:val="6318E3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95C62"/>
    <w:multiLevelType w:val="hybridMultilevel"/>
    <w:tmpl w:val="831689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E4"/>
    <w:rsid w:val="00023BE3"/>
    <w:rsid w:val="00057C00"/>
    <w:rsid w:val="00134AB8"/>
    <w:rsid w:val="001550F9"/>
    <w:rsid w:val="00171177"/>
    <w:rsid w:val="001D2A4B"/>
    <w:rsid w:val="00217C64"/>
    <w:rsid w:val="00236868"/>
    <w:rsid w:val="0027360E"/>
    <w:rsid w:val="00282FFF"/>
    <w:rsid w:val="002B04A2"/>
    <w:rsid w:val="00374AF9"/>
    <w:rsid w:val="004155DB"/>
    <w:rsid w:val="00417F42"/>
    <w:rsid w:val="00424468"/>
    <w:rsid w:val="0044397D"/>
    <w:rsid w:val="00507F1A"/>
    <w:rsid w:val="00514CA3"/>
    <w:rsid w:val="00562E19"/>
    <w:rsid w:val="005E555E"/>
    <w:rsid w:val="00631C60"/>
    <w:rsid w:val="0068637D"/>
    <w:rsid w:val="0075281B"/>
    <w:rsid w:val="00763692"/>
    <w:rsid w:val="007D61CA"/>
    <w:rsid w:val="008F1EF1"/>
    <w:rsid w:val="0093514D"/>
    <w:rsid w:val="009747C0"/>
    <w:rsid w:val="00A32FC5"/>
    <w:rsid w:val="00A456E4"/>
    <w:rsid w:val="00BC4E01"/>
    <w:rsid w:val="00C23D62"/>
    <w:rsid w:val="00CD2FA2"/>
    <w:rsid w:val="00E52BC8"/>
    <w:rsid w:val="00EE46DA"/>
    <w:rsid w:val="00F01E1F"/>
    <w:rsid w:val="00F05AFE"/>
    <w:rsid w:val="00FB0458"/>
    <w:rsid w:val="00FB3B1A"/>
    <w:rsid w:val="00FD7719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D9B79"/>
  <w15:chartTrackingRefBased/>
  <w15:docId w15:val="{47DD4CB0-E8EC-4057-A6BB-48815196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1,List Paragraph2,Lista vistosa - Énfasis 11,List Paragraph1,List Paragraph11,List 100s,Fundamentacion,paul2,Bulleted List,Lista 123,Viñeta normal,Cuadro 2-1,Párrafo de lista2,NIVEL ONE,Párrafo de lista3,Titulo 1,Dot pt"/>
    <w:basedOn w:val="Normal"/>
    <w:link w:val="PrrafodelistaCar"/>
    <w:uiPriority w:val="34"/>
    <w:qFormat/>
    <w:rsid w:val="00A456E4"/>
    <w:pPr>
      <w:ind w:left="720"/>
      <w:contextualSpacing/>
    </w:pPr>
  </w:style>
  <w:style w:type="character" w:customStyle="1" w:styleId="PrrafodelistaCar">
    <w:name w:val="Párrafo de lista Car"/>
    <w:aliases w:val="Párrafo de lista1 Car,List Paragraph2 Car,Lista vistosa - Énfasis 11 Car,List Paragraph1 Car,List Paragraph11 Car,List 100s Car,Fundamentacion Car,paul2 Car,Bulleted List Car,Lista 123 Car,Viñeta normal Car,Cuadro 2-1 Car,Dot pt Car"/>
    <w:link w:val="Prrafodelista"/>
    <w:uiPriority w:val="34"/>
    <w:qFormat/>
    <w:locked/>
    <w:rsid w:val="0075281B"/>
  </w:style>
  <w:style w:type="character" w:customStyle="1" w:styleId="field-content">
    <w:name w:val="field-content"/>
    <w:basedOn w:val="Fuentedeprrafopredeter"/>
    <w:rsid w:val="0075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1CB80D-F16F-4719-BEB2-651AFB5455F3}"/>
</file>

<file path=customXml/itemProps2.xml><?xml version="1.0" encoding="utf-8"?>
<ds:datastoreItem xmlns:ds="http://schemas.openxmlformats.org/officeDocument/2006/customXml" ds:itemID="{EEBDD172-7E34-415E-A462-20192353473D}"/>
</file>

<file path=customXml/itemProps3.xml><?xml version="1.0" encoding="utf-8"?>
<ds:datastoreItem xmlns:ds="http://schemas.openxmlformats.org/officeDocument/2006/customXml" ds:itemID="{9BCCD9C6-FFAD-4377-87B9-6EA7D4DD3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dongo roman</dc:creator>
  <cp:keywords/>
  <dc:description/>
  <cp:lastModifiedBy>ONAMIAP4</cp:lastModifiedBy>
  <cp:revision>2</cp:revision>
  <dcterms:created xsi:type="dcterms:W3CDTF">2021-06-18T16:26:00Z</dcterms:created>
  <dcterms:modified xsi:type="dcterms:W3CDTF">2021-06-18T16:26:00Z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