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82001" w14:textId="77777777" w:rsidR="00201636" w:rsidRDefault="00201636" w:rsidP="00201636">
      <w:pPr>
        <w:jc w:val="center"/>
        <w:rPr>
          <w:b/>
          <w:bCs/>
          <w:sz w:val="28"/>
          <w:szCs w:val="28"/>
          <w:lang w:val="es-ES"/>
        </w:rPr>
      </w:pPr>
      <w:bookmarkStart w:id="0" w:name="_Hlk74326573"/>
      <w:r w:rsidRPr="00AA0120">
        <w:rPr>
          <w:b/>
          <w:bCs/>
          <w:sz w:val="28"/>
          <w:szCs w:val="28"/>
          <w:lang w:val="es-ES"/>
        </w:rPr>
        <w:t>INTERVENCIÓN O</w:t>
      </w:r>
      <w:r>
        <w:rPr>
          <w:b/>
          <w:bCs/>
          <w:sz w:val="28"/>
          <w:szCs w:val="28"/>
          <w:lang w:val="es-ES"/>
        </w:rPr>
        <w:t>RAL</w:t>
      </w:r>
    </w:p>
    <w:p w14:paraId="0A807CFD" w14:textId="65A3E934" w:rsidR="00201636" w:rsidRPr="00EE3A11" w:rsidRDefault="00201636" w:rsidP="00201636">
      <w:pPr>
        <w:jc w:val="center"/>
        <w:rPr>
          <w:b/>
          <w:bCs/>
          <w:sz w:val="28"/>
          <w:szCs w:val="28"/>
          <w:lang w:val="es-ES"/>
        </w:rPr>
      </w:pPr>
      <w:r w:rsidRPr="00EE3A11">
        <w:rPr>
          <w:b/>
          <w:bCs/>
          <w:sz w:val="28"/>
          <w:szCs w:val="28"/>
          <w:lang w:val="es-ES"/>
        </w:rPr>
        <w:t>Debate general sobre "los derechos de las mujeres y las niñas indígenas"</w:t>
      </w:r>
    </w:p>
    <w:p w14:paraId="49037D98" w14:textId="57DC52A5" w:rsidR="00201636" w:rsidRPr="00EE3A11" w:rsidRDefault="00201636" w:rsidP="00201636">
      <w:pPr>
        <w:jc w:val="center"/>
        <w:rPr>
          <w:b/>
          <w:bCs/>
          <w:sz w:val="28"/>
          <w:szCs w:val="28"/>
          <w:lang w:val="es-ES"/>
        </w:rPr>
      </w:pPr>
      <w:r w:rsidRPr="00EE3A11">
        <w:rPr>
          <w:b/>
          <w:bCs/>
          <w:sz w:val="28"/>
          <w:szCs w:val="28"/>
          <w:lang w:val="es-ES"/>
        </w:rPr>
        <w:t xml:space="preserve">Comité </w:t>
      </w:r>
      <w:r w:rsidR="00EE3A11" w:rsidRPr="00EE3A11">
        <w:rPr>
          <w:b/>
          <w:bCs/>
          <w:sz w:val="28"/>
          <w:szCs w:val="28"/>
          <w:lang w:val="es-ES"/>
        </w:rPr>
        <w:t>para la Eliminación de la Discriminación contra la Mujer</w:t>
      </w:r>
    </w:p>
    <w:p w14:paraId="7E47B958" w14:textId="77777777" w:rsidR="00201636" w:rsidRPr="00EE3A11" w:rsidRDefault="00201636" w:rsidP="00201636">
      <w:pPr>
        <w:jc w:val="center"/>
        <w:rPr>
          <w:b/>
          <w:bCs/>
          <w:sz w:val="28"/>
          <w:szCs w:val="28"/>
          <w:lang w:val="es-ES"/>
        </w:rPr>
      </w:pPr>
      <w:r w:rsidRPr="00EE3A11">
        <w:rPr>
          <w:b/>
          <w:bCs/>
          <w:sz w:val="28"/>
          <w:szCs w:val="28"/>
          <w:lang w:val="es-ES"/>
        </w:rPr>
        <w:t>24 junio de 2021 – 5h30 – 7h30 AM hora Panamá</w:t>
      </w:r>
    </w:p>
    <w:p w14:paraId="209E5118" w14:textId="77777777" w:rsidR="00201636" w:rsidRPr="00EE3A11" w:rsidRDefault="00201636" w:rsidP="00201636">
      <w:pPr>
        <w:jc w:val="center"/>
        <w:rPr>
          <w:b/>
          <w:bCs/>
          <w:sz w:val="28"/>
          <w:szCs w:val="28"/>
          <w:lang w:val="es-ES"/>
        </w:rPr>
      </w:pPr>
      <w:r w:rsidRPr="00EE3A11">
        <w:rPr>
          <w:b/>
          <w:bCs/>
          <w:sz w:val="28"/>
          <w:szCs w:val="28"/>
          <w:lang w:val="es-ES"/>
        </w:rPr>
        <w:t>(3 minutos)</w:t>
      </w:r>
    </w:p>
    <w:p w14:paraId="7AB317D2" w14:textId="4EEADBE2" w:rsidR="00EA4EF4" w:rsidRDefault="00EA4EF4" w:rsidP="00FD6164">
      <w:pPr>
        <w:jc w:val="both"/>
        <w:rPr>
          <w:sz w:val="28"/>
          <w:szCs w:val="28"/>
          <w:lang w:val="es-ES"/>
        </w:rPr>
      </w:pPr>
    </w:p>
    <w:bookmarkEnd w:id="0"/>
    <w:p w14:paraId="197AD652" w14:textId="77777777" w:rsidR="007A3051" w:rsidRPr="007A3051" w:rsidRDefault="007A3051" w:rsidP="007A3051">
      <w:pPr>
        <w:pStyle w:val="NormalWeb"/>
        <w:spacing w:line="360" w:lineRule="auto"/>
        <w:jc w:val="both"/>
        <w:rPr>
          <w:rFonts w:ascii="Arial" w:hAnsi="Arial" w:cs="Arial"/>
          <w:color w:val="000000"/>
          <w:lang w:val="es-MX"/>
        </w:rPr>
      </w:pPr>
      <w:r w:rsidRPr="007A3051">
        <w:rPr>
          <w:rFonts w:ascii="Arial" w:hAnsi="Arial" w:cs="Arial"/>
          <w:color w:val="000000"/>
          <w:lang w:val="es-MX"/>
        </w:rPr>
        <w:t xml:space="preserve">Muy buenos días, como Directora Regional de ONU Mujeres para las Américas y el Caribe es un </w:t>
      </w:r>
      <w:r w:rsidRPr="007A3051">
        <w:rPr>
          <w:rFonts w:ascii="Arial" w:hAnsi="Arial" w:cs="Arial"/>
          <w:b/>
          <w:color w:val="000000"/>
          <w:lang w:val="es-MX"/>
        </w:rPr>
        <w:t>honor para mí participar de esta sesión</w:t>
      </w:r>
      <w:r w:rsidRPr="007A3051">
        <w:rPr>
          <w:rFonts w:ascii="Arial" w:hAnsi="Arial" w:cs="Arial"/>
          <w:color w:val="000000"/>
          <w:lang w:val="es-MX"/>
        </w:rPr>
        <w:t xml:space="preserve">. </w:t>
      </w:r>
    </w:p>
    <w:p w14:paraId="187CC8E8" w14:textId="77777777" w:rsidR="007A3051" w:rsidRPr="007A3051" w:rsidRDefault="007A3051" w:rsidP="007A3051">
      <w:pPr>
        <w:pStyle w:val="NormalWeb"/>
        <w:spacing w:line="360" w:lineRule="auto"/>
        <w:jc w:val="both"/>
        <w:rPr>
          <w:rFonts w:ascii="Arial" w:hAnsi="Arial" w:cs="Arial"/>
          <w:color w:val="000000"/>
          <w:lang w:val="es-MX"/>
        </w:rPr>
      </w:pPr>
      <w:r w:rsidRPr="007A3051">
        <w:rPr>
          <w:rFonts w:ascii="Arial" w:hAnsi="Arial" w:cs="Arial"/>
          <w:color w:val="000000"/>
          <w:lang w:val="es-MX"/>
        </w:rPr>
        <w:t xml:space="preserve">Quiero comenzar esta intervención agradeciendo </w:t>
      </w:r>
      <w:r w:rsidRPr="007A3051">
        <w:rPr>
          <w:rFonts w:ascii="Arial" w:hAnsi="Arial" w:cs="Arial"/>
          <w:b/>
          <w:color w:val="000000"/>
          <w:lang w:val="es-MX"/>
        </w:rPr>
        <w:t>al Comité de la CEDAW, a través de su Presidenta Gladys Acosta</w:t>
      </w:r>
      <w:r w:rsidRPr="007A3051">
        <w:rPr>
          <w:rFonts w:ascii="Arial" w:hAnsi="Arial" w:cs="Arial"/>
          <w:color w:val="000000"/>
          <w:lang w:val="es-MX"/>
        </w:rPr>
        <w:t>.</w:t>
      </w:r>
    </w:p>
    <w:p w14:paraId="063419D7" w14:textId="77777777" w:rsidR="007A3051" w:rsidRPr="007A3051" w:rsidRDefault="007A3051" w:rsidP="007A3051">
      <w:pPr>
        <w:pStyle w:val="NormalWeb"/>
        <w:spacing w:line="360" w:lineRule="auto"/>
        <w:jc w:val="both"/>
        <w:rPr>
          <w:rFonts w:ascii="Arial" w:hAnsi="Arial" w:cs="Arial"/>
          <w:color w:val="000000"/>
          <w:lang w:val="es-MX"/>
        </w:rPr>
      </w:pPr>
      <w:r w:rsidRPr="007A3051">
        <w:rPr>
          <w:rFonts w:ascii="Arial" w:hAnsi="Arial" w:cs="Arial"/>
          <w:color w:val="000000"/>
          <w:lang w:val="es-MX"/>
        </w:rPr>
        <w:t xml:space="preserve">Excelencias, hoy es </w:t>
      </w:r>
      <w:r w:rsidRPr="007A3051">
        <w:rPr>
          <w:rFonts w:ascii="Arial" w:hAnsi="Arial" w:cs="Arial"/>
          <w:b/>
          <w:color w:val="000000"/>
          <w:lang w:val="es-MX"/>
        </w:rPr>
        <w:t>un día muy importante en el camino en la elaboración de la Recomendación General de la CEDAW sobre las mujeres y las niñas indígenas</w:t>
      </w:r>
      <w:r w:rsidRPr="007A3051">
        <w:rPr>
          <w:rFonts w:ascii="Arial" w:hAnsi="Arial" w:cs="Arial"/>
          <w:color w:val="000000"/>
          <w:lang w:val="es-MX"/>
        </w:rPr>
        <w:t xml:space="preserve">. Una recomendación que </w:t>
      </w:r>
      <w:r w:rsidRPr="007A3051">
        <w:rPr>
          <w:rFonts w:ascii="Arial" w:hAnsi="Arial" w:cs="Arial"/>
          <w:b/>
          <w:color w:val="000000"/>
          <w:lang w:val="es-MX"/>
        </w:rPr>
        <w:t>nace del impulso de las organizaciones de mujeres indígenas, muchas de ellas latinoamericanas</w:t>
      </w:r>
      <w:r w:rsidRPr="007A3051">
        <w:rPr>
          <w:rFonts w:ascii="Arial" w:hAnsi="Arial" w:cs="Arial"/>
          <w:color w:val="000000"/>
          <w:lang w:val="es-MX"/>
        </w:rPr>
        <w:t>, para construir un proceso “de abajo hacia arriba”.</w:t>
      </w:r>
    </w:p>
    <w:p w14:paraId="17D0115E" w14:textId="77777777" w:rsidR="007A3051" w:rsidRPr="007A3051" w:rsidRDefault="007A3051" w:rsidP="007A3051">
      <w:pPr>
        <w:pStyle w:val="NormalWeb"/>
        <w:spacing w:line="360" w:lineRule="auto"/>
        <w:jc w:val="both"/>
        <w:rPr>
          <w:rFonts w:ascii="Arial" w:hAnsi="Arial" w:cs="Arial"/>
          <w:color w:val="000000"/>
          <w:lang w:val="es-MX"/>
        </w:rPr>
      </w:pPr>
      <w:r w:rsidRPr="007A3051">
        <w:rPr>
          <w:rFonts w:ascii="Arial" w:hAnsi="Arial" w:cs="Arial"/>
          <w:b/>
          <w:color w:val="000000"/>
          <w:lang w:val="es-MX"/>
        </w:rPr>
        <w:t>Esta recomendación debe exhortar a los Estados a considerar en sus leyes nacionales, presupuestarias y programáticas la acción por el pleno ejercicio de los derechos de las mujeres indígenas</w:t>
      </w:r>
      <w:r w:rsidRPr="007A3051">
        <w:rPr>
          <w:rFonts w:ascii="Arial" w:hAnsi="Arial" w:cs="Arial"/>
          <w:color w:val="000000"/>
          <w:lang w:val="es-MX"/>
        </w:rPr>
        <w:t>, considerando sus interseccionalidades y reconociendo sus aportes al desarrollo de los pueblos y a la conservación de nuestra gran casa común, el planeta tierra.</w:t>
      </w:r>
    </w:p>
    <w:p w14:paraId="243708D5" w14:textId="77777777" w:rsidR="007A3051" w:rsidRPr="007A3051" w:rsidRDefault="007A3051" w:rsidP="007A3051">
      <w:pPr>
        <w:pStyle w:val="NormalWeb"/>
        <w:spacing w:line="360" w:lineRule="auto"/>
        <w:jc w:val="both"/>
        <w:rPr>
          <w:rFonts w:ascii="Arial" w:hAnsi="Arial" w:cs="Arial"/>
          <w:color w:val="000000"/>
          <w:lang w:val="es-MX"/>
        </w:rPr>
      </w:pPr>
      <w:r w:rsidRPr="007A3051">
        <w:rPr>
          <w:rFonts w:ascii="Arial" w:hAnsi="Arial" w:cs="Arial"/>
          <w:color w:val="000000"/>
          <w:lang w:val="es-MX"/>
        </w:rPr>
        <w:t>Recogiendo con respeto las voces de las mujeres indígenas que han sido levantadas en diferentes espacios, y considerando el impacto que la pandemia ha tenido en sus comunidades, proponemos:</w:t>
      </w:r>
    </w:p>
    <w:p w14:paraId="6E5AAA5E" w14:textId="77777777" w:rsidR="007A3051" w:rsidRPr="007A3051" w:rsidRDefault="007A3051" w:rsidP="007A3051">
      <w:pPr>
        <w:pStyle w:val="NormalWeb"/>
        <w:numPr>
          <w:ilvl w:val="0"/>
          <w:numId w:val="16"/>
        </w:numPr>
        <w:spacing w:before="0" w:beforeAutospacing="0" w:after="240" w:afterAutospacing="0" w:line="360" w:lineRule="auto"/>
        <w:jc w:val="both"/>
        <w:rPr>
          <w:rFonts w:ascii="Arial" w:hAnsi="Arial" w:cs="Arial"/>
          <w:color w:val="000000"/>
          <w:lang w:val="es-MX"/>
        </w:rPr>
      </w:pPr>
      <w:r w:rsidRPr="007A3051">
        <w:rPr>
          <w:rFonts w:ascii="Arial" w:hAnsi="Arial" w:cs="Arial"/>
          <w:b/>
          <w:color w:val="000000"/>
          <w:lang w:val="es-MX"/>
        </w:rPr>
        <w:t>Reconocer el vínculo de las mujeres indígenas con la tierra, el agua y el territorio</w:t>
      </w:r>
      <w:r w:rsidRPr="007A3051">
        <w:rPr>
          <w:rFonts w:ascii="Arial" w:hAnsi="Arial" w:cs="Arial"/>
          <w:color w:val="000000"/>
          <w:lang w:val="es-MX"/>
        </w:rPr>
        <w:t>, así como el peligro que afrontan como defensoras del medio ambiente, y su rol crítico en la adaptación y mitigación al cambio climático.</w:t>
      </w:r>
    </w:p>
    <w:p w14:paraId="2746D3EF" w14:textId="77777777" w:rsidR="007A3051" w:rsidRPr="007A3051" w:rsidRDefault="007A3051" w:rsidP="007A3051">
      <w:pPr>
        <w:pStyle w:val="NormalWeb"/>
        <w:numPr>
          <w:ilvl w:val="0"/>
          <w:numId w:val="16"/>
        </w:numPr>
        <w:spacing w:after="240" w:afterAutospacing="0" w:line="360" w:lineRule="auto"/>
        <w:ind w:left="714" w:hanging="357"/>
        <w:jc w:val="both"/>
        <w:rPr>
          <w:rFonts w:ascii="Arial" w:hAnsi="Arial" w:cs="Arial"/>
          <w:color w:val="000000"/>
          <w:lang w:val="es-MX"/>
        </w:rPr>
      </w:pPr>
      <w:r w:rsidRPr="007A3051">
        <w:rPr>
          <w:rFonts w:ascii="Arial" w:hAnsi="Arial" w:cs="Arial"/>
          <w:b/>
          <w:color w:val="000000"/>
          <w:lang w:val="es-MX"/>
        </w:rPr>
        <w:lastRenderedPageBreak/>
        <w:t>Subrayar la relevancia del consentimiento previo, libre e informado</w:t>
      </w:r>
      <w:r w:rsidRPr="007A3051">
        <w:rPr>
          <w:rFonts w:ascii="Arial" w:hAnsi="Arial" w:cs="Arial"/>
          <w:color w:val="000000"/>
          <w:lang w:val="es-MX"/>
        </w:rPr>
        <w:t xml:space="preserve"> para el ejercicio y protección de sus derechos individuales y colectivos.</w:t>
      </w:r>
    </w:p>
    <w:p w14:paraId="633D2DFF" w14:textId="77777777" w:rsidR="007A3051" w:rsidRPr="007A3051" w:rsidRDefault="007A3051" w:rsidP="007A3051">
      <w:pPr>
        <w:pStyle w:val="NormalWeb"/>
        <w:numPr>
          <w:ilvl w:val="0"/>
          <w:numId w:val="16"/>
        </w:numPr>
        <w:spacing w:after="240" w:afterAutospacing="0" w:line="360" w:lineRule="auto"/>
        <w:ind w:left="714" w:hanging="357"/>
        <w:jc w:val="both"/>
        <w:rPr>
          <w:rFonts w:ascii="Arial" w:hAnsi="Arial" w:cs="Arial"/>
          <w:color w:val="000000"/>
          <w:lang w:val="es-MX"/>
        </w:rPr>
      </w:pPr>
      <w:r w:rsidRPr="007A3051">
        <w:rPr>
          <w:rFonts w:ascii="Arial" w:hAnsi="Arial" w:cs="Arial"/>
          <w:b/>
          <w:color w:val="000000"/>
          <w:lang w:val="es-MX"/>
        </w:rPr>
        <w:t xml:space="preserve">Resaltar la importancia de la participación de las mujeres indígenas y fortalecer su presencia en la vida pública </w:t>
      </w:r>
      <w:r w:rsidRPr="007A3051">
        <w:rPr>
          <w:rFonts w:ascii="Arial" w:hAnsi="Arial" w:cs="Arial"/>
          <w:color w:val="000000"/>
          <w:lang w:val="es-MX"/>
        </w:rPr>
        <w:t>garantizando su presencia en las mesas de negociación y en todos los espacios de toma de decisiones.</w:t>
      </w:r>
    </w:p>
    <w:p w14:paraId="3D1A75FD" w14:textId="77777777" w:rsidR="007A3051" w:rsidRPr="007A3051" w:rsidRDefault="007A3051" w:rsidP="007A3051">
      <w:pPr>
        <w:pStyle w:val="NormalWeb"/>
        <w:numPr>
          <w:ilvl w:val="0"/>
          <w:numId w:val="16"/>
        </w:numPr>
        <w:spacing w:after="240" w:afterAutospacing="0" w:line="360" w:lineRule="auto"/>
        <w:ind w:left="714" w:hanging="357"/>
        <w:jc w:val="both"/>
        <w:rPr>
          <w:rFonts w:ascii="Arial" w:hAnsi="Arial" w:cs="Arial"/>
          <w:color w:val="000000"/>
          <w:lang w:val="es-MX"/>
        </w:rPr>
      </w:pPr>
      <w:r w:rsidRPr="007A3051">
        <w:rPr>
          <w:rFonts w:ascii="Arial" w:hAnsi="Arial" w:cs="Arial"/>
          <w:b/>
          <w:color w:val="000000"/>
          <w:lang w:val="es-MX"/>
        </w:rPr>
        <w:t xml:space="preserve">Garantizar el acceso a la justicia de las mujeres indígenas, </w:t>
      </w:r>
      <w:r w:rsidRPr="007A3051">
        <w:rPr>
          <w:rFonts w:ascii="Arial" w:hAnsi="Arial" w:cs="Arial"/>
          <w:bCs/>
          <w:color w:val="000000"/>
          <w:lang w:val="es-MX"/>
        </w:rPr>
        <w:t>tanto en la justicia ordinaria como en la justicia indígena</w:t>
      </w:r>
      <w:r w:rsidRPr="007A3051">
        <w:rPr>
          <w:rFonts w:ascii="Arial" w:hAnsi="Arial" w:cs="Arial"/>
          <w:b/>
          <w:bCs/>
          <w:color w:val="000000"/>
          <w:lang w:val="es-MX"/>
        </w:rPr>
        <w:t xml:space="preserve">, y reconocer el derecho consuetudinario </w:t>
      </w:r>
      <w:r w:rsidRPr="007A3051">
        <w:rPr>
          <w:rFonts w:ascii="Arial" w:hAnsi="Arial" w:cs="Arial"/>
          <w:color w:val="000000"/>
          <w:lang w:val="es-MX"/>
        </w:rPr>
        <w:t>de los pueblos indígenas.</w:t>
      </w:r>
    </w:p>
    <w:p w14:paraId="3B2D4965" w14:textId="77777777" w:rsidR="007A3051" w:rsidRPr="007A3051" w:rsidRDefault="007A3051" w:rsidP="007A3051">
      <w:pPr>
        <w:pStyle w:val="NormalWeb"/>
        <w:numPr>
          <w:ilvl w:val="0"/>
          <w:numId w:val="16"/>
        </w:numPr>
        <w:spacing w:after="240" w:afterAutospacing="0" w:line="360" w:lineRule="auto"/>
        <w:ind w:left="714" w:hanging="357"/>
        <w:jc w:val="both"/>
        <w:rPr>
          <w:rFonts w:ascii="Arial" w:hAnsi="Arial" w:cs="Arial"/>
          <w:color w:val="000000"/>
          <w:lang w:val="es-MX"/>
        </w:rPr>
      </w:pPr>
      <w:r w:rsidRPr="007A3051">
        <w:rPr>
          <w:rFonts w:ascii="Arial" w:hAnsi="Arial" w:cs="Arial"/>
          <w:b/>
          <w:color w:val="000000"/>
          <w:lang w:val="es-MX"/>
        </w:rPr>
        <w:t>Eliminar las múltiples violencias que sufren las mujeres y niñas indígenas</w:t>
      </w:r>
      <w:r w:rsidRPr="007A3051">
        <w:rPr>
          <w:rFonts w:ascii="Arial" w:hAnsi="Arial" w:cs="Arial"/>
          <w:color w:val="000000"/>
          <w:lang w:val="es-MX"/>
        </w:rPr>
        <w:t xml:space="preserve"> y apoyar a las sobrevivientes.</w:t>
      </w:r>
    </w:p>
    <w:p w14:paraId="53658367" w14:textId="77777777" w:rsidR="007A3051" w:rsidRPr="007A3051" w:rsidRDefault="007A3051" w:rsidP="007A3051">
      <w:pPr>
        <w:pStyle w:val="NormalWeb"/>
        <w:numPr>
          <w:ilvl w:val="0"/>
          <w:numId w:val="16"/>
        </w:numPr>
        <w:spacing w:after="240" w:afterAutospacing="0" w:line="360" w:lineRule="auto"/>
        <w:ind w:left="714" w:hanging="357"/>
        <w:jc w:val="both"/>
        <w:rPr>
          <w:rFonts w:ascii="Arial" w:hAnsi="Arial" w:cs="Arial"/>
          <w:bCs/>
          <w:color w:val="000000"/>
          <w:lang w:val="es-MX"/>
        </w:rPr>
      </w:pPr>
      <w:r w:rsidRPr="007A3051">
        <w:rPr>
          <w:rFonts w:ascii="Arial" w:hAnsi="Arial" w:cs="Arial"/>
          <w:bCs/>
          <w:color w:val="000000"/>
          <w:lang w:val="es-MX"/>
        </w:rPr>
        <w:t xml:space="preserve">Eliminar la </w:t>
      </w:r>
      <w:r w:rsidRPr="007A3051">
        <w:rPr>
          <w:rFonts w:ascii="Arial" w:hAnsi="Arial" w:cs="Arial"/>
          <w:b/>
          <w:color w:val="000000"/>
          <w:lang w:val="es-MX"/>
        </w:rPr>
        <w:t>brecha digital</w:t>
      </w:r>
      <w:r w:rsidRPr="007A3051">
        <w:rPr>
          <w:rFonts w:ascii="Arial" w:hAnsi="Arial" w:cs="Arial"/>
          <w:bCs/>
          <w:color w:val="000000"/>
          <w:lang w:val="es-MX"/>
        </w:rPr>
        <w:t xml:space="preserve"> que enfrentan las mujeres y niñas indígenas y promover su acceso a las </w:t>
      </w:r>
      <w:proofErr w:type="spellStart"/>
      <w:r w:rsidRPr="007A3051">
        <w:rPr>
          <w:rFonts w:ascii="Arial" w:hAnsi="Arial" w:cs="Arial"/>
          <w:bCs/>
          <w:color w:val="000000"/>
          <w:lang w:val="es-MX"/>
        </w:rPr>
        <w:t>STEMs</w:t>
      </w:r>
      <w:proofErr w:type="spellEnd"/>
      <w:r w:rsidRPr="007A3051">
        <w:rPr>
          <w:rFonts w:ascii="Arial" w:hAnsi="Arial" w:cs="Arial"/>
          <w:bCs/>
          <w:color w:val="000000"/>
          <w:lang w:val="es-MX"/>
        </w:rPr>
        <w:t>.</w:t>
      </w:r>
    </w:p>
    <w:p w14:paraId="786EECD8" w14:textId="77777777" w:rsidR="007A3051" w:rsidRPr="007A3051" w:rsidRDefault="007A3051" w:rsidP="007A3051">
      <w:pPr>
        <w:pStyle w:val="NormalWeb"/>
        <w:numPr>
          <w:ilvl w:val="0"/>
          <w:numId w:val="16"/>
        </w:numPr>
        <w:spacing w:after="240" w:afterAutospacing="0" w:line="360" w:lineRule="auto"/>
        <w:ind w:left="714" w:hanging="357"/>
        <w:jc w:val="both"/>
        <w:rPr>
          <w:rFonts w:ascii="Arial" w:hAnsi="Arial" w:cs="Arial"/>
          <w:bCs/>
          <w:color w:val="000000"/>
          <w:lang w:val="es-MX"/>
        </w:rPr>
      </w:pPr>
      <w:r w:rsidRPr="007A3051">
        <w:rPr>
          <w:rFonts w:ascii="Arial" w:hAnsi="Arial" w:cs="Arial"/>
          <w:bCs/>
          <w:color w:val="000000"/>
          <w:lang w:val="es-MX"/>
        </w:rPr>
        <w:t xml:space="preserve">Facilitar el </w:t>
      </w:r>
      <w:r w:rsidRPr="007A3051">
        <w:rPr>
          <w:rFonts w:ascii="Arial" w:hAnsi="Arial" w:cs="Arial"/>
          <w:b/>
          <w:color w:val="000000"/>
          <w:lang w:val="es-MX"/>
        </w:rPr>
        <w:t>acceso al crédito y a mecanismos de financiamiento innovador</w:t>
      </w:r>
      <w:r w:rsidRPr="007A3051">
        <w:rPr>
          <w:rFonts w:ascii="Arial" w:hAnsi="Arial" w:cs="Arial"/>
          <w:bCs/>
          <w:color w:val="000000"/>
          <w:lang w:val="es-MX"/>
        </w:rPr>
        <w:t xml:space="preserve"> de las mujeres indígenas y su inserción en la </w:t>
      </w:r>
      <w:r w:rsidRPr="007A3051">
        <w:rPr>
          <w:rFonts w:ascii="Arial" w:hAnsi="Arial" w:cs="Arial"/>
          <w:b/>
          <w:color w:val="000000"/>
          <w:lang w:val="es-MX"/>
        </w:rPr>
        <w:t>economía digital</w:t>
      </w:r>
      <w:r w:rsidRPr="007A3051">
        <w:rPr>
          <w:rFonts w:ascii="Arial" w:hAnsi="Arial" w:cs="Arial"/>
          <w:bCs/>
          <w:color w:val="000000"/>
          <w:lang w:val="es-MX"/>
        </w:rPr>
        <w:t>.</w:t>
      </w:r>
    </w:p>
    <w:p w14:paraId="5280FFEC" w14:textId="77777777" w:rsidR="007A3051" w:rsidRPr="007A3051" w:rsidRDefault="007A3051" w:rsidP="007A3051">
      <w:pPr>
        <w:pStyle w:val="NormalWeb"/>
        <w:numPr>
          <w:ilvl w:val="0"/>
          <w:numId w:val="16"/>
        </w:numPr>
        <w:spacing w:after="240" w:afterAutospacing="0" w:line="360" w:lineRule="auto"/>
        <w:ind w:left="714" w:hanging="357"/>
        <w:jc w:val="both"/>
        <w:rPr>
          <w:rFonts w:ascii="Arial" w:hAnsi="Arial" w:cs="Arial"/>
          <w:bCs/>
          <w:color w:val="000000"/>
          <w:lang w:val="es-MX"/>
        </w:rPr>
      </w:pPr>
      <w:r w:rsidRPr="007A3051">
        <w:rPr>
          <w:rFonts w:ascii="Arial" w:hAnsi="Arial" w:cs="Arial"/>
          <w:bCs/>
          <w:color w:val="000000"/>
          <w:lang w:val="es-MX"/>
        </w:rPr>
        <w:t xml:space="preserve">Reconocer la </w:t>
      </w:r>
      <w:r w:rsidRPr="007A3051">
        <w:rPr>
          <w:rFonts w:ascii="Arial" w:hAnsi="Arial" w:cs="Arial"/>
          <w:b/>
          <w:color w:val="000000"/>
          <w:lang w:val="es-MX"/>
        </w:rPr>
        <w:t xml:space="preserve">carga desproporcionada de cuidados que asumen las mujeres indígenas </w:t>
      </w:r>
      <w:r w:rsidRPr="007A3051">
        <w:rPr>
          <w:rFonts w:ascii="Arial" w:hAnsi="Arial" w:cs="Arial"/>
          <w:bCs/>
          <w:color w:val="000000"/>
          <w:lang w:val="es-MX"/>
        </w:rPr>
        <w:t>y poner en marcha sistemas de cuidado integral que incluyan sus necesidades.</w:t>
      </w:r>
    </w:p>
    <w:p w14:paraId="39E6D87A" w14:textId="77777777" w:rsidR="007A3051" w:rsidRPr="007A3051" w:rsidRDefault="007A3051" w:rsidP="007A3051">
      <w:pPr>
        <w:pStyle w:val="NormalWeb"/>
        <w:numPr>
          <w:ilvl w:val="0"/>
          <w:numId w:val="16"/>
        </w:numPr>
        <w:spacing w:after="240" w:afterAutospacing="0" w:line="360" w:lineRule="auto"/>
        <w:ind w:left="714" w:hanging="357"/>
        <w:jc w:val="both"/>
        <w:rPr>
          <w:rFonts w:ascii="Arial" w:hAnsi="Arial" w:cs="Arial"/>
          <w:color w:val="000000"/>
          <w:lang w:val="es-MX"/>
        </w:rPr>
      </w:pPr>
      <w:r w:rsidRPr="007A3051">
        <w:rPr>
          <w:rFonts w:ascii="Arial" w:hAnsi="Arial" w:cs="Arial"/>
          <w:b/>
          <w:color w:val="000000"/>
          <w:lang w:val="es-MX"/>
        </w:rPr>
        <w:t>Promover leyes nacionales, políticas públicas y presupuestos con enfoque de género y pertinencia cultural</w:t>
      </w:r>
      <w:r w:rsidRPr="007A3051">
        <w:rPr>
          <w:rFonts w:ascii="Arial" w:hAnsi="Arial" w:cs="Arial"/>
          <w:color w:val="000000"/>
          <w:lang w:val="es-MX"/>
        </w:rPr>
        <w:t xml:space="preserve"> que garanticen el cierre de brechas y el ejercicio pleno de sus derechos.</w:t>
      </w:r>
    </w:p>
    <w:p w14:paraId="680B8EB1" w14:textId="77777777" w:rsidR="007A3051" w:rsidRPr="007A3051" w:rsidRDefault="007A3051" w:rsidP="007A3051">
      <w:pPr>
        <w:pStyle w:val="NormalWeb"/>
        <w:numPr>
          <w:ilvl w:val="0"/>
          <w:numId w:val="16"/>
        </w:numPr>
        <w:spacing w:after="240" w:afterAutospacing="0" w:line="360" w:lineRule="auto"/>
        <w:ind w:left="714" w:hanging="357"/>
        <w:jc w:val="both"/>
        <w:rPr>
          <w:rFonts w:ascii="Arial" w:hAnsi="Arial" w:cs="Arial"/>
          <w:color w:val="000000"/>
          <w:lang w:val="es-MX"/>
        </w:rPr>
      </w:pPr>
      <w:r w:rsidRPr="007A3051">
        <w:rPr>
          <w:rFonts w:ascii="Arial" w:hAnsi="Arial" w:cs="Arial"/>
          <w:b/>
          <w:color w:val="000000"/>
          <w:lang w:val="es-MX"/>
        </w:rPr>
        <w:t>Fortalecer la institucionalidad indígena y el rol que las mujeres indígenas asumen en estas instituciones</w:t>
      </w:r>
      <w:r w:rsidRPr="007A3051">
        <w:rPr>
          <w:rFonts w:ascii="Arial" w:hAnsi="Arial" w:cs="Arial"/>
          <w:color w:val="000000"/>
          <w:lang w:val="es-MX"/>
        </w:rPr>
        <w:t>, así como en sus propias organizaciones de mujeres.</w:t>
      </w:r>
    </w:p>
    <w:p w14:paraId="2CF346D3" w14:textId="796E5EE7" w:rsidR="00FD6164" w:rsidRPr="007A3051" w:rsidRDefault="007A3051" w:rsidP="007A3051">
      <w:pPr>
        <w:pStyle w:val="NormalWeb"/>
        <w:spacing w:line="360" w:lineRule="auto"/>
        <w:jc w:val="both"/>
        <w:rPr>
          <w:rFonts w:ascii="Arial" w:hAnsi="Arial" w:cs="Arial"/>
          <w:color w:val="000000"/>
          <w:lang w:val="es-419"/>
        </w:rPr>
      </w:pPr>
      <w:r w:rsidRPr="007A3051">
        <w:rPr>
          <w:rFonts w:ascii="Arial" w:hAnsi="Arial" w:cs="Arial"/>
          <w:color w:val="000000"/>
          <w:lang w:val="es-MX"/>
        </w:rPr>
        <w:t xml:space="preserve">Finalmente, escuchemos, respetemos y fomentemos el liderazgo de las mujeres indígenas y sus organizaciones. </w:t>
      </w:r>
    </w:p>
    <w:sectPr w:rsidR="00FD6164" w:rsidRPr="007A305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A16AF" w14:textId="77777777" w:rsidR="00051777" w:rsidRDefault="00051777" w:rsidP="00427EC4">
      <w:pPr>
        <w:spacing w:after="0" w:line="240" w:lineRule="auto"/>
      </w:pPr>
      <w:r>
        <w:separator/>
      </w:r>
    </w:p>
  </w:endnote>
  <w:endnote w:type="continuationSeparator" w:id="0">
    <w:p w14:paraId="25AC9FF2" w14:textId="77777777" w:rsidR="00051777" w:rsidRDefault="00051777" w:rsidP="00427EC4">
      <w:pPr>
        <w:spacing w:after="0" w:line="240" w:lineRule="auto"/>
      </w:pPr>
      <w:r>
        <w:continuationSeparator/>
      </w:r>
    </w:p>
  </w:endnote>
  <w:endnote w:type="continuationNotice" w:id="1">
    <w:p w14:paraId="69ABE6C7" w14:textId="77777777" w:rsidR="00051777" w:rsidRDefault="00051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43907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9BCB82" w14:textId="62D15F85" w:rsidR="001C1412" w:rsidRDefault="001C14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0F017F" w14:textId="77777777" w:rsidR="001C1412" w:rsidRDefault="001C14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01036" w14:textId="77777777" w:rsidR="00051777" w:rsidRDefault="00051777" w:rsidP="00427EC4">
      <w:pPr>
        <w:spacing w:after="0" w:line="240" w:lineRule="auto"/>
      </w:pPr>
      <w:r>
        <w:separator/>
      </w:r>
    </w:p>
  </w:footnote>
  <w:footnote w:type="continuationSeparator" w:id="0">
    <w:p w14:paraId="138E224E" w14:textId="77777777" w:rsidR="00051777" w:rsidRDefault="00051777" w:rsidP="00427EC4">
      <w:pPr>
        <w:spacing w:after="0" w:line="240" w:lineRule="auto"/>
      </w:pPr>
      <w:r>
        <w:continuationSeparator/>
      </w:r>
    </w:p>
  </w:footnote>
  <w:footnote w:type="continuationNotice" w:id="1">
    <w:p w14:paraId="3816A120" w14:textId="77777777" w:rsidR="00051777" w:rsidRDefault="00051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2F7C"/>
    <w:multiLevelType w:val="hybridMultilevel"/>
    <w:tmpl w:val="AC802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4ADD"/>
    <w:multiLevelType w:val="hybridMultilevel"/>
    <w:tmpl w:val="BE0A34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8267E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2B1B"/>
    <w:multiLevelType w:val="hybridMultilevel"/>
    <w:tmpl w:val="A5DC6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3506E"/>
    <w:multiLevelType w:val="hybridMultilevel"/>
    <w:tmpl w:val="888CE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C2381"/>
    <w:multiLevelType w:val="hybridMultilevel"/>
    <w:tmpl w:val="3E08350E"/>
    <w:lvl w:ilvl="0" w:tplc="E02203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A3DAA"/>
    <w:multiLevelType w:val="hybridMultilevel"/>
    <w:tmpl w:val="D6BC8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E744E"/>
    <w:multiLevelType w:val="hybridMultilevel"/>
    <w:tmpl w:val="4BBA9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D2277"/>
    <w:multiLevelType w:val="hybridMultilevel"/>
    <w:tmpl w:val="CF5448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FA3550"/>
    <w:multiLevelType w:val="hybridMultilevel"/>
    <w:tmpl w:val="DCF8CF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4A1D09"/>
    <w:multiLevelType w:val="hybridMultilevel"/>
    <w:tmpl w:val="8BF247D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B66FA"/>
    <w:multiLevelType w:val="hybridMultilevel"/>
    <w:tmpl w:val="9E56B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5003929"/>
    <w:multiLevelType w:val="hybridMultilevel"/>
    <w:tmpl w:val="45F42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52853"/>
    <w:multiLevelType w:val="hybridMultilevel"/>
    <w:tmpl w:val="5740A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33EBC"/>
    <w:multiLevelType w:val="hybridMultilevel"/>
    <w:tmpl w:val="92D8F6C8"/>
    <w:lvl w:ilvl="0" w:tplc="F3B2B57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C6180"/>
    <w:multiLevelType w:val="hybridMultilevel"/>
    <w:tmpl w:val="88106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319D5"/>
    <w:multiLevelType w:val="hybridMultilevel"/>
    <w:tmpl w:val="760C4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3"/>
  </w:num>
  <w:num w:numId="5">
    <w:abstractNumId w:val="6"/>
  </w:num>
  <w:num w:numId="6">
    <w:abstractNumId w:val="10"/>
  </w:num>
  <w:num w:numId="7">
    <w:abstractNumId w:val="7"/>
  </w:num>
  <w:num w:numId="8">
    <w:abstractNumId w:val="12"/>
  </w:num>
  <w:num w:numId="9">
    <w:abstractNumId w:val="2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4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0A"/>
    <w:rsid w:val="00016AE9"/>
    <w:rsid w:val="00026C87"/>
    <w:rsid w:val="00033168"/>
    <w:rsid w:val="000371A2"/>
    <w:rsid w:val="0004138D"/>
    <w:rsid w:val="0004762A"/>
    <w:rsid w:val="00047FAA"/>
    <w:rsid w:val="00050C78"/>
    <w:rsid w:val="00051777"/>
    <w:rsid w:val="00052E0B"/>
    <w:rsid w:val="00060D76"/>
    <w:rsid w:val="00062BD0"/>
    <w:rsid w:val="00064D2C"/>
    <w:rsid w:val="000676E6"/>
    <w:rsid w:val="00070D6C"/>
    <w:rsid w:val="000731B0"/>
    <w:rsid w:val="000770AC"/>
    <w:rsid w:val="00081DFF"/>
    <w:rsid w:val="00085439"/>
    <w:rsid w:val="00086C62"/>
    <w:rsid w:val="000921E9"/>
    <w:rsid w:val="000A2BFA"/>
    <w:rsid w:val="000C43CB"/>
    <w:rsid w:val="000C4C96"/>
    <w:rsid w:val="000D1435"/>
    <w:rsid w:val="000D757E"/>
    <w:rsid w:val="000E768F"/>
    <w:rsid w:val="00101BDF"/>
    <w:rsid w:val="0010569C"/>
    <w:rsid w:val="00112891"/>
    <w:rsid w:val="00113A79"/>
    <w:rsid w:val="00113C0D"/>
    <w:rsid w:val="00114CC3"/>
    <w:rsid w:val="00124FFB"/>
    <w:rsid w:val="0012755C"/>
    <w:rsid w:val="001330C5"/>
    <w:rsid w:val="0014057F"/>
    <w:rsid w:val="001461CE"/>
    <w:rsid w:val="00170B08"/>
    <w:rsid w:val="00170E8E"/>
    <w:rsid w:val="00176B63"/>
    <w:rsid w:val="00177119"/>
    <w:rsid w:val="00183F2E"/>
    <w:rsid w:val="00184A25"/>
    <w:rsid w:val="0018573F"/>
    <w:rsid w:val="00186D11"/>
    <w:rsid w:val="001965C5"/>
    <w:rsid w:val="00197A88"/>
    <w:rsid w:val="001A0169"/>
    <w:rsid w:val="001A3D44"/>
    <w:rsid w:val="001B78D5"/>
    <w:rsid w:val="001C0C73"/>
    <w:rsid w:val="001C1412"/>
    <w:rsid w:val="001C1413"/>
    <w:rsid w:val="001E0E35"/>
    <w:rsid w:val="001E5EF3"/>
    <w:rsid w:val="001F57EF"/>
    <w:rsid w:val="001F61ED"/>
    <w:rsid w:val="001F6D5D"/>
    <w:rsid w:val="00201636"/>
    <w:rsid w:val="002019FE"/>
    <w:rsid w:val="00215681"/>
    <w:rsid w:val="002234EC"/>
    <w:rsid w:val="00224F79"/>
    <w:rsid w:val="002256E7"/>
    <w:rsid w:val="00233330"/>
    <w:rsid w:val="0023663C"/>
    <w:rsid w:val="0027304C"/>
    <w:rsid w:val="00285405"/>
    <w:rsid w:val="00287794"/>
    <w:rsid w:val="00293178"/>
    <w:rsid w:val="002931A7"/>
    <w:rsid w:val="00293D7C"/>
    <w:rsid w:val="002A3361"/>
    <w:rsid w:val="002A4B54"/>
    <w:rsid w:val="002A53F0"/>
    <w:rsid w:val="002B2498"/>
    <w:rsid w:val="002D299F"/>
    <w:rsid w:val="002D5A09"/>
    <w:rsid w:val="002E2169"/>
    <w:rsid w:val="002F5A73"/>
    <w:rsid w:val="002F638A"/>
    <w:rsid w:val="00305A7D"/>
    <w:rsid w:val="00306476"/>
    <w:rsid w:val="0031004F"/>
    <w:rsid w:val="00332011"/>
    <w:rsid w:val="003335EB"/>
    <w:rsid w:val="00337F95"/>
    <w:rsid w:val="00344013"/>
    <w:rsid w:val="00352CA4"/>
    <w:rsid w:val="00367F46"/>
    <w:rsid w:val="003704D4"/>
    <w:rsid w:val="00381C25"/>
    <w:rsid w:val="00381D67"/>
    <w:rsid w:val="00382B52"/>
    <w:rsid w:val="0039285C"/>
    <w:rsid w:val="0039691A"/>
    <w:rsid w:val="003970C2"/>
    <w:rsid w:val="003A2218"/>
    <w:rsid w:val="003B1478"/>
    <w:rsid w:val="003B1EE1"/>
    <w:rsid w:val="003B26A8"/>
    <w:rsid w:val="003C12B3"/>
    <w:rsid w:val="003C4011"/>
    <w:rsid w:val="003C45A8"/>
    <w:rsid w:val="003C534E"/>
    <w:rsid w:val="003D544E"/>
    <w:rsid w:val="003E208B"/>
    <w:rsid w:val="003E47A3"/>
    <w:rsid w:val="003E4E26"/>
    <w:rsid w:val="003E6661"/>
    <w:rsid w:val="00403917"/>
    <w:rsid w:val="00414056"/>
    <w:rsid w:val="0041744C"/>
    <w:rsid w:val="00427EC4"/>
    <w:rsid w:val="00430553"/>
    <w:rsid w:val="00431F4A"/>
    <w:rsid w:val="00447A1C"/>
    <w:rsid w:val="00447F77"/>
    <w:rsid w:val="00450DF7"/>
    <w:rsid w:val="00454810"/>
    <w:rsid w:val="0047232E"/>
    <w:rsid w:val="00491056"/>
    <w:rsid w:val="004A1071"/>
    <w:rsid w:val="004B3DC6"/>
    <w:rsid w:val="004B68D0"/>
    <w:rsid w:val="004C216A"/>
    <w:rsid w:val="004C5A87"/>
    <w:rsid w:val="004C64AE"/>
    <w:rsid w:val="004F200E"/>
    <w:rsid w:val="004F57F5"/>
    <w:rsid w:val="00501838"/>
    <w:rsid w:val="005037A6"/>
    <w:rsid w:val="00504FDD"/>
    <w:rsid w:val="00511209"/>
    <w:rsid w:val="00511A21"/>
    <w:rsid w:val="00522406"/>
    <w:rsid w:val="00526FC9"/>
    <w:rsid w:val="00550087"/>
    <w:rsid w:val="0055330E"/>
    <w:rsid w:val="0056406B"/>
    <w:rsid w:val="00583523"/>
    <w:rsid w:val="00587C1E"/>
    <w:rsid w:val="00595DAC"/>
    <w:rsid w:val="00597EA7"/>
    <w:rsid w:val="005A0875"/>
    <w:rsid w:val="005A1EF1"/>
    <w:rsid w:val="005B046F"/>
    <w:rsid w:val="005B2739"/>
    <w:rsid w:val="005E684D"/>
    <w:rsid w:val="005E72B7"/>
    <w:rsid w:val="00600485"/>
    <w:rsid w:val="00601213"/>
    <w:rsid w:val="0060777D"/>
    <w:rsid w:val="0061297C"/>
    <w:rsid w:val="00620722"/>
    <w:rsid w:val="006234B3"/>
    <w:rsid w:val="006333F1"/>
    <w:rsid w:val="00637E2B"/>
    <w:rsid w:val="006472F6"/>
    <w:rsid w:val="0065269C"/>
    <w:rsid w:val="006549C8"/>
    <w:rsid w:val="006605AE"/>
    <w:rsid w:val="006626FE"/>
    <w:rsid w:val="00674781"/>
    <w:rsid w:val="006804AD"/>
    <w:rsid w:val="00681D8B"/>
    <w:rsid w:val="006A39CF"/>
    <w:rsid w:val="006A5BD9"/>
    <w:rsid w:val="006B3300"/>
    <w:rsid w:val="006C1C4E"/>
    <w:rsid w:val="006C5726"/>
    <w:rsid w:val="006D37BB"/>
    <w:rsid w:val="006D3B20"/>
    <w:rsid w:val="006D5B69"/>
    <w:rsid w:val="006E1128"/>
    <w:rsid w:val="006F6F32"/>
    <w:rsid w:val="007131A7"/>
    <w:rsid w:val="00717916"/>
    <w:rsid w:val="0072364E"/>
    <w:rsid w:val="00725670"/>
    <w:rsid w:val="007360E7"/>
    <w:rsid w:val="0073676D"/>
    <w:rsid w:val="00742AB6"/>
    <w:rsid w:val="0074435E"/>
    <w:rsid w:val="00744C15"/>
    <w:rsid w:val="00760E7D"/>
    <w:rsid w:val="0076650C"/>
    <w:rsid w:val="00780917"/>
    <w:rsid w:val="00785075"/>
    <w:rsid w:val="00791BDA"/>
    <w:rsid w:val="007A3051"/>
    <w:rsid w:val="007B010B"/>
    <w:rsid w:val="007D2F5C"/>
    <w:rsid w:val="007D49BD"/>
    <w:rsid w:val="007D5A6B"/>
    <w:rsid w:val="007E1E0E"/>
    <w:rsid w:val="007E1EA8"/>
    <w:rsid w:val="007F6E1B"/>
    <w:rsid w:val="008007ED"/>
    <w:rsid w:val="0080085F"/>
    <w:rsid w:val="00800FEC"/>
    <w:rsid w:val="00814C3D"/>
    <w:rsid w:val="008268DC"/>
    <w:rsid w:val="00831E2D"/>
    <w:rsid w:val="008324B8"/>
    <w:rsid w:val="008325D4"/>
    <w:rsid w:val="00834BB2"/>
    <w:rsid w:val="0083592B"/>
    <w:rsid w:val="0084003D"/>
    <w:rsid w:val="008413E3"/>
    <w:rsid w:val="0086349C"/>
    <w:rsid w:val="008810AB"/>
    <w:rsid w:val="00883731"/>
    <w:rsid w:val="00885191"/>
    <w:rsid w:val="008857BA"/>
    <w:rsid w:val="008931DC"/>
    <w:rsid w:val="008932CC"/>
    <w:rsid w:val="008A7347"/>
    <w:rsid w:val="008A7EA1"/>
    <w:rsid w:val="008C0186"/>
    <w:rsid w:val="008C3AD3"/>
    <w:rsid w:val="008D18E1"/>
    <w:rsid w:val="008D3F79"/>
    <w:rsid w:val="008F4BF9"/>
    <w:rsid w:val="0090299E"/>
    <w:rsid w:val="009048D5"/>
    <w:rsid w:val="009353A8"/>
    <w:rsid w:val="0094401E"/>
    <w:rsid w:val="00947112"/>
    <w:rsid w:val="009524CF"/>
    <w:rsid w:val="00955654"/>
    <w:rsid w:val="00964CD6"/>
    <w:rsid w:val="00991DBC"/>
    <w:rsid w:val="00993769"/>
    <w:rsid w:val="00994533"/>
    <w:rsid w:val="00996007"/>
    <w:rsid w:val="009A3BB6"/>
    <w:rsid w:val="009A621A"/>
    <w:rsid w:val="009C21D1"/>
    <w:rsid w:val="009C5AF8"/>
    <w:rsid w:val="009C62DE"/>
    <w:rsid w:val="009D3644"/>
    <w:rsid w:val="009E5281"/>
    <w:rsid w:val="009E5809"/>
    <w:rsid w:val="009E7C99"/>
    <w:rsid w:val="009F3D8A"/>
    <w:rsid w:val="009F59DB"/>
    <w:rsid w:val="009F6968"/>
    <w:rsid w:val="009F720D"/>
    <w:rsid w:val="00A037A3"/>
    <w:rsid w:val="00A06524"/>
    <w:rsid w:val="00A21E13"/>
    <w:rsid w:val="00A42663"/>
    <w:rsid w:val="00A55EAF"/>
    <w:rsid w:val="00A57BAE"/>
    <w:rsid w:val="00A625D0"/>
    <w:rsid w:val="00A62B7A"/>
    <w:rsid w:val="00A63089"/>
    <w:rsid w:val="00A70283"/>
    <w:rsid w:val="00A70994"/>
    <w:rsid w:val="00A72AB4"/>
    <w:rsid w:val="00A8554A"/>
    <w:rsid w:val="00A912B4"/>
    <w:rsid w:val="00A97740"/>
    <w:rsid w:val="00AA0120"/>
    <w:rsid w:val="00AA1B45"/>
    <w:rsid w:val="00AC2C30"/>
    <w:rsid w:val="00AC743A"/>
    <w:rsid w:val="00AC7456"/>
    <w:rsid w:val="00AD6222"/>
    <w:rsid w:val="00AD628A"/>
    <w:rsid w:val="00AF00F7"/>
    <w:rsid w:val="00AF16B9"/>
    <w:rsid w:val="00AF43AB"/>
    <w:rsid w:val="00B03E0B"/>
    <w:rsid w:val="00B04406"/>
    <w:rsid w:val="00B04E70"/>
    <w:rsid w:val="00B10C6A"/>
    <w:rsid w:val="00B131D3"/>
    <w:rsid w:val="00B2138A"/>
    <w:rsid w:val="00B2225D"/>
    <w:rsid w:val="00B27D6E"/>
    <w:rsid w:val="00B36451"/>
    <w:rsid w:val="00B43675"/>
    <w:rsid w:val="00B449A2"/>
    <w:rsid w:val="00B50CCE"/>
    <w:rsid w:val="00B52CC5"/>
    <w:rsid w:val="00B61D6D"/>
    <w:rsid w:val="00B704F0"/>
    <w:rsid w:val="00B749FD"/>
    <w:rsid w:val="00B74BC7"/>
    <w:rsid w:val="00B84FB1"/>
    <w:rsid w:val="00B86FC4"/>
    <w:rsid w:val="00B93D1B"/>
    <w:rsid w:val="00B97F02"/>
    <w:rsid w:val="00BA15C6"/>
    <w:rsid w:val="00BA2F9E"/>
    <w:rsid w:val="00BC1535"/>
    <w:rsid w:val="00BD70CE"/>
    <w:rsid w:val="00BD798C"/>
    <w:rsid w:val="00BE161F"/>
    <w:rsid w:val="00BF2493"/>
    <w:rsid w:val="00C0076B"/>
    <w:rsid w:val="00C062B5"/>
    <w:rsid w:val="00C17FF5"/>
    <w:rsid w:val="00C2415F"/>
    <w:rsid w:val="00C26589"/>
    <w:rsid w:val="00C26B33"/>
    <w:rsid w:val="00C51295"/>
    <w:rsid w:val="00C5191C"/>
    <w:rsid w:val="00C539D4"/>
    <w:rsid w:val="00C60C2B"/>
    <w:rsid w:val="00C60E97"/>
    <w:rsid w:val="00C71DA7"/>
    <w:rsid w:val="00C801F7"/>
    <w:rsid w:val="00C80BC0"/>
    <w:rsid w:val="00C9149B"/>
    <w:rsid w:val="00CB65C1"/>
    <w:rsid w:val="00CD0F0C"/>
    <w:rsid w:val="00CD2F4F"/>
    <w:rsid w:val="00CD39FC"/>
    <w:rsid w:val="00CD48C8"/>
    <w:rsid w:val="00CD6BE5"/>
    <w:rsid w:val="00CF0D19"/>
    <w:rsid w:val="00CF1DDE"/>
    <w:rsid w:val="00D0138D"/>
    <w:rsid w:val="00D05399"/>
    <w:rsid w:val="00D110FA"/>
    <w:rsid w:val="00D325E6"/>
    <w:rsid w:val="00D33A4A"/>
    <w:rsid w:val="00D34B36"/>
    <w:rsid w:val="00D44FE5"/>
    <w:rsid w:val="00D46BD8"/>
    <w:rsid w:val="00D47FF3"/>
    <w:rsid w:val="00D620DA"/>
    <w:rsid w:val="00D67C3D"/>
    <w:rsid w:val="00D743D1"/>
    <w:rsid w:val="00D77762"/>
    <w:rsid w:val="00D94531"/>
    <w:rsid w:val="00D97B2D"/>
    <w:rsid w:val="00DA030A"/>
    <w:rsid w:val="00DA41AB"/>
    <w:rsid w:val="00DA640C"/>
    <w:rsid w:val="00DB135C"/>
    <w:rsid w:val="00DB3617"/>
    <w:rsid w:val="00DC2F10"/>
    <w:rsid w:val="00DD6C54"/>
    <w:rsid w:val="00DD776B"/>
    <w:rsid w:val="00DE0D40"/>
    <w:rsid w:val="00DF1AFD"/>
    <w:rsid w:val="00DF38B9"/>
    <w:rsid w:val="00DF3DE1"/>
    <w:rsid w:val="00DF79A8"/>
    <w:rsid w:val="00E01EBD"/>
    <w:rsid w:val="00E23C2F"/>
    <w:rsid w:val="00E333C2"/>
    <w:rsid w:val="00E35AD5"/>
    <w:rsid w:val="00E37C74"/>
    <w:rsid w:val="00E47C1C"/>
    <w:rsid w:val="00E62EE4"/>
    <w:rsid w:val="00E64104"/>
    <w:rsid w:val="00E722DC"/>
    <w:rsid w:val="00E7267B"/>
    <w:rsid w:val="00E77A47"/>
    <w:rsid w:val="00E8390A"/>
    <w:rsid w:val="00E854BA"/>
    <w:rsid w:val="00E91055"/>
    <w:rsid w:val="00E9448F"/>
    <w:rsid w:val="00E9619D"/>
    <w:rsid w:val="00E96C11"/>
    <w:rsid w:val="00EA4DC0"/>
    <w:rsid w:val="00EA4EF4"/>
    <w:rsid w:val="00EA7214"/>
    <w:rsid w:val="00EA7650"/>
    <w:rsid w:val="00EB0C8F"/>
    <w:rsid w:val="00EB4D33"/>
    <w:rsid w:val="00EB6CFA"/>
    <w:rsid w:val="00EC0E26"/>
    <w:rsid w:val="00EC1CA4"/>
    <w:rsid w:val="00EC5A6A"/>
    <w:rsid w:val="00EC7D42"/>
    <w:rsid w:val="00ED10A8"/>
    <w:rsid w:val="00ED3D9B"/>
    <w:rsid w:val="00EE1386"/>
    <w:rsid w:val="00EE3A11"/>
    <w:rsid w:val="00EF19B6"/>
    <w:rsid w:val="00F00A42"/>
    <w:rsid w:val="00F011E2"/>
    <w:rsid w:val="00F01700"/>
    <w:rsid w:val="00F06993"/>
    <w:rsid w:val="00F17343"/>
    <w:rsid w:val="00F21DA7"/>
    <w:rsid w:val="00F24EED"/>
    <w:rsid w:val="00F57381"/>
    <w:rsid w:val="00F65B04"/>
    <w:rsid w:val="00F95B6C"/>
    <w:rsid w:val="00FA0925"/>
    <w:rsid w:val="00FB1904"/>
    <w:rsid w:val="00FB1BA8"/>
    <w:rsid w:val="00FB6CF6"/>
    <w:rsid w:val="00FC54AA"/>
    <w:rsid w:val="00FD020D"/>
    <w:rsid w:val="00FD1717"/>
    <w:rsid w:val="00FD4806"/>
    <w:rsid w:val="00FD6164"/>
    <w:rsid w:val="00FE6103"/>
    <w:rsid w:val="00FE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90E54"/>
  <w15:chartTrackingRefBased/>
  <w15:docId w15:val="{4D1196F0-7C5C-4ED7-88F2-4B7FAE62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90A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427EC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27EC4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C0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F6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1F6D5D"/>
  </w:style>
  <w:style w:type="paragraph" w:styleId="FootnoteText">
    <w:name w:val="footnote text"/>
    <w:basedOn w:val="Normal"/>
    <w:link w:val="FootnoteTextChar"/>
    <w:uiPriority w:val="99"/>
    <w:semiHidden/>
    <w:unhideWhenUsed/>
    <w:rsid w:val="009E5809"/>
    <w:pPr>
      <w:spacing w:after="0" w:line="240" w:lineRule="auto"/>
    </w:pPr>
    <w:rPr>
      <w:rFonts w:eastAsiaTheme="minorEastAsia"/>
      <w:sz w:val="20"/>
      <w:szCs w:val="20"/>
      <w:lang w:val="es-ES_tradnl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5809"/>
    <w:rPr>
      <w:rFonts w:eastAsiaTheme="minorEastAsia"/>
      <w:sz w:val="20"/>
      <w:szCs w:val="20"/>
      <w:lang w:val="es-ES_tradnl" w:eastAsia="zh-CN"/>
    </w:rPr>
  </w:style>
  <w:style w:type="paragraph" w:styleId="Header">
    <w:name w:val="header"/>
    <w:basedOn w:val="Normal"/>
    <w:link w:val="HeaderChar"/>
    <w:uiPriority w:val="99"/>
    <w:unhideWhenUsed/>
    <w:rsid w:val="001C1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412"/>
  </w:style>
  <w:style w:type="paragraph" w:styleId="Footer">
    <w:name w:val="footer"/>
    <w:basedOn w:val="Normal"/>
    <w:link w:val="FooterChar"/>
    <w:uiPriority w:val="99"/>
    <w:unhideWhenUsed/>
    <w:rsid w:val="001C1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412"/>
  </w:style>
  <w:style w:type="character" w:styleId="CommentReference">
    <w:name w:val="annotation reference"/>
    <w:basedOn w:val="DefaultParagraphFont"/>
    <w:uiPriority w:val="99"/>
    <w:semiHidden/>
    <w:unhideWhenUsed/>
    <w:rsid w:val="00140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5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5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57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482EE2-3AD9-42C6-AEB8-6BA3DBDE20AE}"/>
</file>

<file path=customXml/itemProps2.xml><?xml version="1.0" encoding="utf-8"?>
<ds:datastoreItem xmlns:ds="http://schemas.openxmlformats.org/officeDocument/2006/customXml" ds:itemID="{7C65DDCB-0C2C-4B4E-BEFD-D7BFD961C1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6D9917-1211-4AC3-AE5B-3BACBCB835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251FD4-764E-46A3-9402-1CC7FD0DD8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Ortiz</dc:creator>
  <cp:keywords/>
  <dc:description/>
  <cp:lastModifiedBy>Barbara Ortiz</cp:lastModifiedBy>
  <cp:revision>4</cp:revision>
  <dcterms:created xsi:type="dcterms:W3CDTF">2021-06-14T12:59:00Z</dcterms:created>
  <dcterms:modified xsi:type="dcterms:W3CDTF">2021-06-17T01:53:00Z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