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2E110" w14:textId="77777777" w:rsidR="00D22F89" w:rsidRDefault="00D22F89" w:rsidP="005036CD">
      <w:pPr>
        <w:rPr>
          <w:rFonts w:ascii="Verdana" w:hAnsi="Verdana"/>
          <w:b/>
          <w:sz w:val="20"/>
          <w:szCs w:val="20"/>
        </w:rPr>
      </w:pPr>
    </w:p>
    <w:p w14:paraId="49F02291" w14:textId="78EFE413" w:rsidR="0046153F" w:rsidRDefault="0046153F" w:rsidP="0046153F">
      <w:pPr>
        <w:snapToGrid w:val="0"/>
        <w:jc w:val="center"/>
        <w:rPr>
          <w:rFonts w:ascii="Verdana" w:hAnsi="Verdana"/>
          <w:b/>
          <w:sz w:val="20"/>
          <w:szCs w:val="20"/>
        </w:rPr>
      </w:pPr>
      <w:r w:rsidRPr="0046153F">
        <w:rPr>
          <w:rFonts w:ascii="Verdana" w:hAnsi="Verdana"/>
          <w:b/>
          <w:sz w:val="20"/>
          <w:szCs w:val="20"/>
        </w:rPr>
        <w:t>Thematic Discussion on Racial Discrimination in Today's World:</w:t>
      </w:r>
    </w:p>
    <w:p w14:paraId="7E3CE1B1" w14:textId="260DAE15" w:rsidR="00951731" w:rsidRPr="009712E2" w:rsidRDefault="0046153F" w:rsidP="0046153F">
      <w:pPr>
        <w:snapToGrid w:val="0"/>
        <w:spacing w:afterLines="50" w:after="180"/>
        <w:jc w:val="center"/>
        <w:rPr>
          <w:rFonts w:ascii="Verdana" w:hAnsi="Verdana"/>
          <w:b/>
          <w:sz w:val="20"/>
          <w:szCs w:val="20"/>
        </w:rPr>
      </w:pPr>
      <w:r w:rsidRPr="0046153F">
        <w:rPr>
          <w:rFonts w:ascii="Verdana" w:hAnsi="Verdana"/>
          <w:b/>
          <w:sz w:val="20"/>
          <w:szCs w:val="20"/>
        </w:rPr>
        <w:t>Racial profiling, ethnic cleansing and current global issues and challenges</w:t>
      </w:r>
    </w:p>
    <w:p w14:paraId="00AB51D2" w14:textId="0F27FFC2" w:rsidR="00951731" w:rsidRDefault="0046153F" w:rsidP="0046153F">
      <w:pPr>
        <w:wordWrap w:val="0"/>
        <w:jc w:val="right"/>
        <w:rPr>
          <w:rFonts w:ascii="Verdana" w:hAnsi="Verdana"/>
          <w:sz w:val="20"/>
          <w:szCs w:val="20"/>
        </w:rPr>
      </w:pPr>
      <w:r>
        <w:rPr>
          <w:rFonts w:ascii="Verdana" w:hAnsi="Verdana" w:hint="eastAsia"/>
          <w:sz w:val="20"/>
          <w:szCs w:val="20"/>
        </w:rPr>
        <w:t>2</w:t>
      </w:r>
      <w:r w:rsidR="001243B9">
        <w:rPr>
          <w:rFonts w:ascii="Verdana" w:hAnsi="Verdana" w:hint="eastAsia"/>
          <w:sz w:val="20"/>
          <w:szCs w:val="20"/>
        </w:rPr>
        <w:t>9</w:t>
      </w:r>
      <w:r w:rsidR="003C07EB">
        <w:rPr>
          <w:rFonts w:ascii="Verdana" w:hAnsi="Verdana" w:hint="eastAsia"/>
          <w:sz w:val="20"/>
          <w:szCs w:val="20"/>
        </w:rPr>
        <w:t xml:space="preserve"> </w:t>
      </w:r>
      <w:r>
        <w:rPr>
          <w:rFonts w:ascii="Verdana" w:hAnsi="Verdana" w:hint="eastAsia"/>
          <w:sz w:val="20"/>
          <w:szCs w:val="20"/>
        </w:rPr>
        <w:t xml:space="preserve">November </w:t>
      </w:r>
      <w:r w:rsidR="003C07EB">
        <w:rPr>
          <w:rFonts w:ascii="Verdana" w:hAnsi="Verdana" w:hint="eastAsia"/>
          <w:sz w:val="20"/>
          <w:szCs w:val="20"/>
        </w:rPr>
        <w:t>2017</w:t>
      </w:r>
    </w:p>
    <w:p w14:paraId="476E905F" w14:textId="2F7AC24E" w:rsidR="000874E6" w:rsidRPr="009712E2" w:rsidRDefault="000874E6" w:rsidP="000874E6">
      <w:pPr>
        <w:wordWrap w:val="0"/>
        <w:spacing w:afterLines="50" w:after="180"/>
        <w:jc w:val="right"/>
        <w:rPr>
          <w:rFonts w:ascii="Verdana" w:hAnsi="Verdana"/>
          <w:sz w:val="20"/>
          <w:szCs w:val="20"/>
        </w:rPr>
      </w:pPr>
      <w:r>
        <w:rPr>
          <w:rFonts w:ascii="Verdana" w:hAnsi="Verdana" w:hint="eastAsia"/>
          <w:sz w:val="20"/>
          <w:szCs w:val="20"/>
        </w:rPr>
        <w:t xml:space="preserve">Speaker: </w:t>
      </w:r>
      <w:r w:rsidR="0046153F">
        <w:rPr>
          <w:rFonts w:ascii="Verdana" w:hAnsi="Verdana" w:hint="eastAsia"/>
          <w:sz w:val="20"/>
          <w:szCs w:val="20"/>
        </w:rPr>
        <w:t>Nimalka FERNANDO</w:t>
      </w:r>
    </w:p>
    <w:p w14:paraId="7892CFBD" w14:textId="3C47743D" w:rsidR="00AC46BD" w:rsidRDefault="00DF445E" w:rsidP="005D1CCA">
      <w:pPr>
        <w:snapToGrid w:val="0"/>
        <w:spacing w:afterLines="50" w:after="180" w:line="300" w:lineRule="auto"/>
        <w:rPr>
          <w:rFonts w:ascii="Verdana" w:hAnsi="Verdana"/>
          <w:sz w:val="20"/>
          <w:szCs w:val="20"/>
        </w:rPr>
      </w:pPr>
      <w:r w:rsidRPr="00DF445E">
        <w:rPr>
          <w:rFonts w:ascii="Verdana" w:hAnsi="Verdana"/>
          <w:sz w:val="20"/>
          <w:szCs w:val="20"/>
        </w:rPr>
        <w:t xml:space="preserve">Thank you </w:t>
      </w:r>
      <w:r w:rsidR="0046153F" w:rsidRPr="0046153F">
        <w:rPr>
          <w:rFonts w:ascii="Verdana" w:hAnsi="Verdana"/>
          <w:sz w:val="20"/>
          <w:szCs w:val="20"/>
        </w:rPr>
        <w:t>for inviting me to speak at this</w:t>
      </w:r>
      <w:r w:rsidR="0046153F">
        <w:rPr>
          <w:rFonts w:ascii="Verdana" w:hAnsi="Verdana" w:hint="eastAsia"/>
          <w:sz w:val="20"/>
          <w:szCs w:val="20"/>
        </w:rPr>
        <w:t xml:space="preserve"> important discussion. In order to contribute to this crucial </w:t>
      </w:r>
      <w:r w:rsidR="0046153F">
        <w:rPr>
          <w:rFonts w:ascii="Verdana" w:hAnsi="Verdana"/>
          <w:sz w:val="20"/>
          <w:szCs w:val="20"/>
        </w:rPr>
        <w:t>conversation</w:t>
      </w:r>
      <w:r w:rsidR="0046153F">
        <w:rPr>
          <w:rFonts w:ascii="Verdana" w:hAnsi="Verdana" w:hint="eastAsia"/>
          <w:sz w:val="20"/>
          <w:szCs w:val="20"/>
        </w:rPr>
        <w:t xml:space="preserve"> which is very relevant to current global challenges, I would like to share the experience of Sri Lanka</w:t>
      </w:r>
      <w:r w:rsidR="005D1CCA">
        <w:rPr>
          <w:rFonts w:ascii="Verdana" w:hAnsi="Verdana"/>
          <w:sz w:val="20"/>
          <w:szCs w:val="20"/>
        </w:rPr>
        <w:t xml:space="preserve"> largely within the context of a</w:t>
      </w:r>
      <w:r w:rsidR="00B546D4">
        <w:rPr>
          <w:rFonts w:ascii="Verdana" w:hAnsi="Verdana"/>
          <w:sz w:val="20"/>
          <w:szCs w:val="20"/>
        </w:rPr>
        <w:t xml:space="preserve"> South Asian country</w:t>
      </w:r>
      <w:r w:rsidR="001306D1">
        <w:rPr>
          <w:rFonts w:ascii="Verdana" w:hAnsi="Verdana"/>
          <w:sz w:val="20"/>
          <w:szCs w:val="20"/>
        </w:rPr>
        <w:t xml:space="preserve"> as it struggled to deal with the creation of a New nation since independence in 1948</w:t>
      </w:r>
      <w:r w:rsidR="0046153F">
        <w:rPr>
          <w:rFonts w:ascii="Verdana" w:hAnsi="Verdana" w:hint="eastAsia"/>
          <w:sz w:val="20"/>
          <w:szCs w:val="20"/>
        </w:rPr>
        <w:t xml:space="preserve">. </w:t>
      </w:r>
      <w:r w:rsidR="005D1CCA">
        <w:rPr>
          <w:rFonts w:ascii="Verdana" w:hAnsi="Verdana"/>
          <w:sz w:val="20"/>
          <w:szCs w:val="20"/>
        </w:rPr>
        <w:t xml:space="preserve">A historical struggle of the inability to constitute a nation state recognising pluralism and equality in power sharing. </w:t>
      </w:r>
      <w:r w:rsidR="005066AF">
        <w:rPr>
          <w:rFonts w:ascii="Verdana" w:hAnsi="Verdana"/>
          <w:sz w:val="20"/>
          <w:szCs w:val="20"/>
        </w:rPr>
        <w:t xml:space="preserve">The minority-majority ethnic tensions finally resulted in a full scale war resulting in the adoption of the now very famous UN resolution 30/1. </w:t>
      </w:r>
      <w:r w:rsidR="004560B6">
        <w:rPr>
          <w:rFonts w:ascii="Verdana" w:hAnsi="Verdana" w:hint="eastAsia"/>
          <w:sz w:val="20"/>
          <w:szCs w:val="20"/>
        </w:rPr>
        <w:t>The conflict led to wide</w:t>
      </w:r>
      <w:r w:rsidR="00E42AC9">
        <w:rPr>
          <w:rFonts w:ascii="Verdana" w:hAnsi="Verdana" w:hint="eastAsia"/>
          <w:sz w:val="20"/>
          <w:szCs w:val="20"/>
        </w:rPr>
        <w:t>-scale</w:t>
      </w:r>
      <w:r w:rsidR="004560B6">
        <w:rPr>
          <w:rFonts w:ascii="Verdana" w:hAnsi="Verdana" w:hint="eastAsia"/>
          <w:sz w:val="20"/>
          <w:szCs w:val="20"/>
        </w:rPr>
        <w:t xml:space="preserve"> extrajudicial killings, torture, enforced disappearances, displacement, sexual and gender-based violence, and other human rights violations. Minority Tamil population </w:t>
      </w:r>
      <w:r w:rsidR="004560B6">
        <w:rPr>
          <w:rFonts w:ascii="Verdana" w:hAnsi="Verdana"/>
          <w:sz w:val="20"/>
          <w:szCs w:val="20"/>
        </w:rPr>
        <w:t>disproportionately</w:t>
      </w:r>
      <w:r w:rsidR="004560B6">
        <w:rPr>
          <w:rFonts w:ascii="Verdana" w:hAnsi="Verdana" w:hint="eastAsia"/>
          <w:sz w:val="20"/>
          <w:szCs w:val="20"/>
        </w:rPr>
        <w:t xml:space="preserve"> suffered those conflict-related crimes</w:t>
      </w:r>
      <w:r w:rsidR="00842F33">
        <w:rPr>
          <w:rFonts w:ascii="Verdana" w:hAnsi="Verdana"/>
          <w:sz w:val="20"/>
          <w:szCs w:val="20"/>
        </w:rPr>
        <w:t xml:space="preserve"> while th</w:t>
      </w:r>
      <w:r w:rsidR="00765C63">
        <w:rPr>
          <w:rFonts w:ascii="Verdana" w:hAnsi="Verdana"/>
          <w:sz w:val="20"/>
          <w:szCs w:val="20"/>
        </w:rPr>
        <w:t>e M</w:t>
      </w:r>
      <w:r w:rsidR="00842F33">
        <w:rPr>
          <w:rFonts w:ascii="Verdana" w:hAnsi="Verdana"/>
          <w:sz w:val="20"/>
          <w:szCs w:val="20"/>
        </w:rPr>
        <w:t>uslim community was forced to</w:t>
      </w:r>
      <w:r w:rsidR="00765C63">
        <w:rPr>
          <w:rFonts w:ascii="Verdana" w:hAnsi="Verdana"/>
          <w:sz w:val="20"/>
          <w:szCs w:val="20"/>
        </w:rPr>
        <w:t xml:space="preserve"> leave </w:t>
      </w:r>
      <w:r w:rsidR="00842F33">
        <w:rPr>
          <w:rFonts w:ascii="Verdana" w:hAnsi="Verdana"/>
          <w:sz w:val="20"/>
          <w:szCs w:val="20"/>
        </w:rPr>
        <w:t>the North</w:t>
      </w:r>
      <w:r w:rsidR="00765C63">
        <w:rPr>
          <w:rFonts w:ascii="Verdana" w:hAnsi="Verdana"/>
          <w:sz w:val="20"/>
          <w:szCs w:val="20"/>
        </w:rPr>
        <w:t>ern province</w:t>
      </w:r>
      <w:r w:rsidR="00012022">
        <w:rPr>
          <w:rFonts w:ascii="Verdana" w:hAnsi="Verdana"/>
          <w:sz w:val="20"/>
          <w:szCs w:val="20"/>
        </w:rPr>
        <w:t xml:space="preserve"> by the LTTE in 1992</w:t>
      </w:r>
      <w:r w:rsidR="004560B6">
        <w:rPr>
          <w:rFonts w:ascii="Verdana" w:hAnsi="Verdana" w:hint="eastAsia"/>
          <w:sz w:val="20"/>
          <w:szCs w:val="20"/>
        </w:rPr>
        <w:t>.</w:t>
      </w:r>
      <w:r w:rsidR="00012022">
        <w:rPr>
          <w:rFonts w:ascii="Verdana" w:hAnsi="Verdana"/>
          <w:sz w:val="20"/>
          <w:szCs w:val="20"/>
        </w:rPr>
        <w:t xml:space="preserve"> </w:t>
      </w:r>
      <w:r w:rsidR="004560B6">
        <w:rPr>
          <w:rFonts w:ascii="Verdana" w:hAnsi="Verdana" w:hint="eastAsia"/>
          <w:sz w:val="20"/>
          <w:szCs w:val="20"/>
        </w:rPr>
        <w:t xml:space="preserve"> With the democratic change of the government in 2015, the country is </w:t>
      </w:r>
      <w:r w:rsidR="009423A7">
        <w:rPr>
          <w:rFonts w:ascii="Verdana" w:hAnsi="Verdana" w:hint="eastAsia"/>
          <w:sz w:val="20"/>
          <w:szCs w:val="20"/>
        </w:rPr>
        <w:t xml:space="preserve">now </w:t>
      </w:r>
      <w:r w:rsidR="004560B6">
        <w:rPr>
          <w:rFonts w:ascii="Verdana" w:hAnsi="Verdana" w:hint="eastAsia"/>
          <w:sz w:val="20"/>
          <w:szCs w:val="20"/>
        </w:rPr>
        <w:t>moving slowly towards truth, justice, accountability and reconciliation</w:t>
      </w:r>
      <w:r w:rsidR="009423A7">
        <w:rPr>
          <w:rFonts w:ascii="Verdana" w:hAnsi="Verdana" w:hint="eastAsia"/>
          <w:sz w:val="20"/>
          <w:szCs w:val="20"/>
        </w:rPr>
        <w:t xml:space="preserve">. While we are still struggling to </w:t>
      </w:r>
      <w:r w:rsidR="0022052B">
        <w:rPr>
          <w:rFonts w:ascii="Verdana" w:hAnsi="Verdana" w:hint="eastAsia"/>
          <w:sz w:val="20"/>
          <w:szCs w:val="20"/>
        </w:rPr>
        <w:t xml:space="preserve">overcome the past atrocities and </w:t>
      </w:r>
      <w:r w:rsidR="009423A7">
        <w:rPr>
          <w:rFonts w:ascii="Verdana" w:hAnsi="Verdana"/>
          <w:sz w:val="20"/>
          <w:szCs w:val="20"/>
        </w:rPr>
        <w:t>achieve</w:t>
      </w:r>
      <w:r w:rsidR="009423A7">
        <w:rPr>
          <w:rFonts w:ascii="Verdana" w:hAnsi="Verdana" w:hint="eastAsia"/>
          <w:sz w:val="20"/>
          <w:szCs w:val="20"/>
        </w:rPr>
        <w:t xml:space="preserve"> lasting-peace in the country, let me share a number of elements w</w:t>
      </w:r>
      <w:r w:rsidR="00FE60AC">
        <w:rPr>
          <w:rFonts w:ascii="Verdana" w:hAnsi="Verdana" w:hint="eastAsia"/>
          <w:sz w:val="20"/>
          <w:szCs w:val="20"/>
        </w:rPr>
        <w:t xml:space="preserve">hich led to </w:t>
      </w:r>
      <w:r w:rsidR="00FE60AC">
        <w:rPr>
          <w:rFonts w:ascii="Verdana" w:hAnsi="Verdana"/>
          <w:sz w:val="20"/>
          <w:szCs w:val="20"/>
        </w:rPr>
        <w:t>the conflict and violence we experienced for over 30 years</w:t>
      </w:r>
      <w:r w:rsidR="009423A7">
        <w:rPr>
          <w:rFonts w:ascii="Verdana" w:hAnsi="Verdana" w:hint="eastAsia"/>
          <w:sz w:val="20"/>
          <w:szCs w:val="20"/>
        </w:rPr>
        <w:t xml:space="preserve">. </w:t>
      </w:r>
      <w:r w:rsidR="004560B6">
        <w:rPr>
          <w:rFonts w:ascii="Verdana" w:hAnsi="Verdana" w:hint="eastAsia"/>
          <w:sz w:val="20"/>
          <w:szCs w:val="20"/>
        </w:rPr>
        <w:t xml:space="preserve"> </w:t>
      </w:r>
      <w:r w:rsidR="00D7288E">
        <w:rPr>
          <w:rFonts w:ascii="Verdana" w:hAnsi="Verdana" w:hint="eastAsia"/>
          <w:sz w:val="20"/>
          <w:szCs w:val="20"/>
        </w:rPr>
        <w:t xml:space="preserve">  </w:t>
      </w:r>
    </w:p>
    <w:p w14:paraId="4724660A" w14:textId="38A20575" w:rsidR="0011016C" w:rsidRDefault="0011016C" w:rsidP="0011016C">
      <w:pPr>
        <w:snapToGrid w:val="0"/>
        <w:spacing w:line="300" w:lineRule="auto"/>
        <w:rPr>
          <w:rFonts w:ascii="Verdana" w:hAnsi="Verdana"/>
          <w:b/>
          <w:sz w:val="20"/>
          <w:szCs w:val="20"/>
        </w:rPr>
      </w:pPr>
      <w:r>
        <w:rPr>
          <w:rFonts w:ascii="Verdana" w:hAnsi="Verdana" w:hint="eastAsia"/>
          <w:b/>
          <w:sz w:val="20"/>
          <w:szCs w:val="20"/>
        </w:rPr>
        <w:t>Languages</w:t>
      </w:r>
    </w:p>
    <w:p w14:paraId="7FFB976B" w14:textId="4A7CB7DE" w:rsidR="009423A7" w:rsidRDefault="00FE60AC" w:rsidP="009C7D4C">
      <w:pPr>
        <w:snapToGrid w:val="0"/>
        <w:spacing w:afterLines="50" w:after="180" w:line="300" w:lineRule="auto"/>
        <w:rPr>
          <w:rFonts w:ascii="Verdana" w:hAnsi="Verdana"/>
          <w:sz w:val="20"/>
          <w:szCs w:val="20"/>
        </w:rPr>
      </w:pPr>
      <w:r>
        <w:rPr>
          <w:rFonts w:ascii="Verdana" w:hAnsi="Verdana"/>
          <w:sz w:val="20"/>
          <w:szCs w:val="20"/>
        </w:rPr>
        <w:t xml:space="preserve">The conflict </w:t>
      </w:r>
      <w:r w:rsidR="00012022">
        <w:rPr>
          <w:rFonts w:ascii="Verdana" w:hAnsi="Verdana"/>
          <w:sz w:val="20"/>
          <w:szCs w:val="20"/>
        </w:rPr>
        <w:t xml:space="preserve">which was emerging among the political elite since independence </w:t>
      </w:r>
      <w:r>
        <w:rPr>
          <w:rFonts w:ascii="Verdana" w:hAnsi="Verdana"/>
          <w:sz w:val="20"/>
          <w:szCs w:val="20"/>
        </w:rPr>
        <w:t>worsened as the majority</w:t>
      </w:r>
      <w:r w:rsidR="0011016C">
        <w:rPr>
          <w:rFonts w:ascii="Verdana" w:hAnsi="Verdana" w:hint="eastAsia"/>
          <w:sz w:val="20"/>
          <w:szCs w:val="20"/>
        </w:rPr>
        <w:t xml:space="preserve"> Sinhalese</w:t>
      </w:r>
      <w:r>
        <w:rPr>
          <w:rFonts w:ascii="Verdana" w:hAnsi="Verdana"/>
          <w:sz w:val="20"/>
          <w:szCs w:val="20"/>
        </w:rPr>
        <w:t xml:space="preserve"> language was made the</w:t>
      </w:r>
      <w:r w:rsidR="0022052B">
        <w:rPr>
          <w:rFonts w:ascii="Verdana" w:hAnsi="Verdana" w:hint="eastAsia"/>
          <w:sz w:val="20"/>
          <w:szCs w:val="20"/>
        </w:rPr>
        <w:t xml:space="preserve"> official language</w:t>
      </w:r>
      <w:r w:rsidR="005066AF">
        <w:rPr>
          <w:rFonts w:ascii="Verdana" w:hAnsi="Verdana"/>
          <w:sz w:val="20"/>
          <w:szCs w:val="20"/>
        </w:rPr>
        <w:t xml:space="preserve"> in 1956</w:t>
      </w:r>
      <w:r w:rsidR="0022052B">
        <w:rPr>
          <w:rFonts w:ascii="Verdana" w:hAnsi="Verdana" w:hint="eastAsia"/>
          <w:sz w:val="20"/>
          <w:szCs w:val="20"/>
        </w:rPr>
        <w:t xml:space="preserve">. </w:t>
      </w:r>
      <w:r>
        <w:rPr>
          <w:rFonts w:ascii="Verdana" w:hAnsi="Verdana"/>
          <w:sz w:val="20"/>
          <w:szCs w:val="20"/>
        </w:rPr>
        <w:t xml:space="preserve">This literally meant all official communications being disposed in Sinhala. A citizen who </w:t>
      </w:r>
      <w:proofErr w:type="spellStart"/>
      <w:r>
        <w:rPr>
          <w:rFonts w:ascii="Verdana" w:hAnsi="Verdana"/>
          <w:sz w:val="20"/>
          <w:szCs w:val="20"/>
        </w:rPr>
        <w:t>can not</w:t>
      </w:r>
      <w:proofErr w:type="spellEnd"/>
      <w:r>
        <w:rPr>
          <w:rFonts w:ascii="Verdana" w:hAnsi="Verdana"/>
          <w:sz w:val="20"/>
          <w:szCs w:val="20"/>
        </w:rPr>
        <w:t xml:space="preserve"> read or write Sinhala was made helpless and made to feel marginalised in relation to his/her own existence in the country.</w:t>
      </w:r>
      <w:r w:rsidR="005066AF">
        <w:rPr>
          <w:rFonts w:ascii="Verdana" w:hAnsi="Verdana"/>
          <w:sz w:val="20"/>
          <w:szCs w:val="20"/>
        </w:rPr>
        <w:t xml:space="preserve"> There are many personal stories well documents which resulted in the violation of human rights including opportunities for employment and education.</w:t>
      </w:r>
      <w:r>
        <w:rPr>
          <w:rFonts w:ascii="Verdana" w:hAnsi="Verdana"/>
          <w:sz w:val="20"/>
          <w:szCs w:val="20"/>
        </w:rPr>
        <w:t xml:space="preserve"> Not only did this affect the Tamil speaking people</w:t>
      </w:r>
      <w:r w:rsidR="005066AF">
        <w:rPr>
          <w:rFonts w:ascii="Verdana" w:hAnsi="Verdana"/>
          <w:sz w:val="20"/>
          <w:szCs w:val="20"/>
        </w:rPr>
        <w:t xml:space="preserve">. </w:t>
      </w:r>
      <w:r>
        <w:rPr>
          <w:rFonts w:ascii="Verdana" w:hAnsi="Verdana"/>
          <w:sz w:val="20"/>
          <w:szCs w:val="20"/>
        </w:rPr>
        <w:t xml:space="preserve"> </w:t>
      </w:r>
      <w:r w:rsidR="005066AF">
        <w:rPr>
          <w:rFonts w:ascii="Verdana" w:hAnsi="Verdana"/>
          <w:sz w:val="20"/>
          <w:szCs w:val="20"/>
        </w:rPr>
        <w:t xml:space="preserve">Even </w:t>
      </w:r>
      <w:r>
        <w:rPr>
          <w:rFonts w:ascii="Verdana" w:hAnsi="Verdana"/>
          <w:sz w:val="20"/>
          <w:szCs w:val="20"/>
        </w:rPr>
        <w:t xml:space="preserve">a large population from the Burgher community (Dutch and Portuguese origin) left the country, most of them </w:t>
      </w:r>
      <w:r w:rsidR="005066AF">
        <w:rPr>
          <w:rFonts w:ascii="Verdana" w:hAnsi="Verdana"/>
          <w:sz w:val="20"/>
          <w:szCs w:val="20"/>
        </w:rPr>
        <w:t xml:space="preserve">now </w:t>
      </w:r>
      <w:r>
        <w:rPr>
          <w:rFonts w:ascii="Verdana" w:hAnsi="Verdana"/>
          <w:sz w:val="20"/>
          <w:szCs w:val="20"/>
        </w:rPr>
        <w:t xml:space="preserve">residing in Australia. </w:t>
      </w:r>
      <w:r w:rsidR="0022052B">
        <w:rPr>
          <w:rFonts w:ascii="Verdana" w:hAnsi="Verdana" w:hint="eastAsia"/>
          <w:sz w:val="20"/>
          <w:szCs w:val="20"/>
        </w:rPr>
        <w:t>Although</w:t>
      </w:r>
      <w:r w:rsidR="0011016C">
        <w:rPr>
          <w:rFonts w:ascii="Verdana" w:hAnsi="Verdana" w:hint="eastAsia"/>
          <w:sz w:val="20"/>
          <w:szCs w:val="20"/>
        </w:rPr>
        <w:t xml:space="preserve"> Tamil became an </w:t>
      </w:r>
      <w:r w:rsidR="0011016C">
        <w:rPr>
          <w:rFonts w:ascii="Verdana" w:hAnsi="Verdana"/>
          <w:sz w:val="20"/>
          <w:szCs w:val="20"/>
        </w:rPr>
        <w:t>official</w:t>
      </w:r>
      <w:r w:rsidR="009C7D4C">
        <w:rPr>
          <w:rFonts w:ascii="Verdana" w:hAnsi="Verdana" w:hint="eastAsia"/>
          <w:sz w:val="20"/>
          <w:szCs w:val="20"/>
        </w:rPr>
        <w:t xml:space="preserve"> language in 1987,</w:t>
      </w:r>
      <w:r w:rsidR="005066AF">
        <w:rPr>
          <w:rFonts w:ascii="Verdana" w:hAnsi="Verdana"/>
          <w:sz w:val="20"/>
          <w:szCs w:val="20"/>
        </w:rPr>
        <w:t xml:space="preserve"> </w:t>
      </w:r>
      <w:r w:rsidR="009C7D4C">
        <w:rPr>
          <w:rFonts w:ascii="Verdana" w:hAnsi="Verdana"/>
          <w:sz w:val="20"/>
          <w:szCs w:val="20"/>
        </w:rPr>
        <w:t xml:space="preserve">as a country we are still struggling to implement it effectively. This challenge continues to impact on </w:t>
      </w:r>
      <w:r w:rsidR="00012022">
        <w:rPr>
          <w:rFonts w:ascii="Verdana" w:hAnsi="Verdana"/>
          <w:sz w:val="20"/>
          <w:szCs w:val="20"/>
        </w:rPr>
        <w:t>our co-existence as communities as well as in the administration of justice.</w:t>
      </w:r>
    </w:p>
    <w:p w14:paraId="71E0DE3A" w14:textId="751B6FEE" w:rsidR="0011016C" w:rsidRDefault="0011016C" w:rsidP="0011016C">
      <w:pPr>
        <w:snapToGrid w:val="0"/>
        <w:spacing w:line="300" w:lineRule="auto"/>
        <w:rPr>
          <w:rFonts w:ascii="Verdana" w:hAnsi="Verdana"/>
          <w:b/>
          <w:sz w:val="20"/>
          <w:szCs w:val="20"/>
        </w:rPr>
      </w:pPr>
      <w:r>
        <w:rPr>
          <w:rFonts w:ascii="Verdana" w:hAnsi="Verdana" w:hint="eastAsia"/>
          <w:b/>
          <w:sz w:val="20"/>
          <w:szCs w:val="20"/>
        </w:rPr>
        <w:t>Religions</w:t>
      </w:r>
    </w:p>
    <w:p w14:paraId="565DD151" w14:textId="0F4AFAA0" w:rsidR="008C6208" w:rsidRDefault="0011016C" w:rsidP="008C6208">
      <w:pPr>
        <w:snapToGrid w:val="0"/>
        <w:spacing w:afterLines="50" w:after="180" w:line="300" w:lineRule="auto"/>
        <w:rPr>
          <w:rFonts w:ascii="Verdana" w:hAnsi="Verdana"/>
          <w:sz w:val="20"/>
          <w:szCs w:val="20"/>
        </w:rPr>
      </w:pPr>
      <w:r>
        <w:rPr>
          <w:rFonts w:ascii="Verdana" w:hAnsi="Verdana" w:hint="eastAsia"/>
          <w:sz w:val="20"/>
          <w:szCs w:val="20"/>
        </w:rPr>
        <w:t>Despite the country</w:t>
      </w:r>
      <w:r>
        <w:rPr>
          <w:rFonts w:ascii="Verdana" w:hAnsi="Verdana"/>
          <w:sz w:val="20"/>
          <w:szCs w:val="20"/>
        </w:rPr>
        <w:t>’</w:t>
      </w:r>
      <w:r>
        <w:rPr>
          <w:rFonts w:ascii="Verdana" w:hAnsi="Verdana" w:hint="eastAsia"/>
          <w:sz w:val="20"/>
          <w:szCs w:val="20"/>
        </w:rPr>
        <w:t>s religious diversity, the current C</w:t>
      </w:r>
      <w:r>
        <w:rPr>
          <w:rFonts w:ascii="Verdana" w:hAnsi="Verdana"/>
          <w:sz w:val="20"/>
          <w:szCs w:val="20"/>
        </w:rPr>
        <w:t>o</w:t>
      </w:r>
      <w:r>
        <w:rPr>
          <w:rFonts w:ascii="Verdana" w:hAnsi="Verdana" w:hint="eastAsia"/>
          <w:sz w:val="20"/>
          <w:szCs w:val="20"/>
        </w:rPr>
        <w:t>nstitution of Sri Lanka gives</w:t>
      </w:r>
      <w:r w:rsidRPr="0011016C">
        <w:rPr>
          <w:rFonts w:ascii="Verdana" w:hAnsi="Verdana"/>
          <w:sz w:val="20"/>
          <w:szCs w:val="20"/>
        </w:rPr>
        <w:t xml:space="preserve"> to Buddhism </w:t>
      </w:r>
      <w:r w:rsidRPr="0011016C">
        <w:rPr>
          <w:rFonts w:ascii="Verdana" w:hAnsi="Verdana"/>
          <w:i/>
          <w:sz w:val="20"/>
          <w:szCs w:val="20"/>
        </w:rPr>
        <w:t>“the foremost place”</w:t>
      </w:r>
      <w:r>
        <w:rPr>
          <w:rFonts w:ascii="Verdana" w:hAnsi="Verdana" w:hint="eastAsia"/>
          <w:i/>
          <w:sz w:val="20"/>
          <w:szCs w:val="20"/>
        </w:rPr>
        <w:t xml:space="preserve">. </w:t>
      </w:r>
      <w:r w:rsidR="009C7D4C" w:rsidRPr="005066AF">
        <w:rPr>
          <w:rFonts w:ascii="Verdana" w:hAnsi="Verdana"/>
          <w:iCs/>
          <w:sz w:val="20"/>
          <w:szCs w:val="20"/>
        </w:rPr>
        <w:t xml:space="preserve">We experienced extreme right wing politicians </w:t>
      </w:r>
      <w:r w:rsidR="005066AF">
        <w:rPr>
          <w:rFonts w:ascii="Verdana" w:hAnsi="Verdana"/>
          <w:iCs/>
          <w:sz w:val="20"/>
          <w:szCs w:val="20"/>
        </w:rPr>
        <w:t xml:space="preserve">in power </w:t>
      </w:r>
      <w:r w:rsidR="009C7D4C" w:rsidRPr="005066AF">
        <w:rPr>
          <w:rFonts w:ascii="Verdana" w:hAnsi="Verdana"/>
          <w:iCs/>
          <w:sz w:val="20"/>
          <w:szCs w:val="20"/>
        </w:rPr>
        <w:t>and religious leaders using this particular clause pro</w:t>
      </w:r>
      <w:r w:rsidR="005066AF">
        <w:rPr>
          <w:rFonts w:ascii="Verdana" w:hAnsi="Verdana"/>
          <w:iCs/>
          <w:sz w:val="20"/>
          <w:szCs w:val="20"/>
        </w:rPr>
        <w:t>moting ethno-religious supremacy</w:t>
      </w:r>
      <w:r w:rsidR="009C7D4C" w:rsidRPr="005066AF">
        <w:rPr>
          <w:rFonts w:ascii="Verdana" w:hAnsi="Verdana"/>
          <w:iCs/>
          <w:sz w:val="20"/>
          <w:szCs w:val="20"/>
        </w:rPr>
        <w:t>.</w:t>
      </w:r>
      <w:r w:rsidR="005066AF">
        <w:rPr>
          <w:rFonts w:ascii="Verdana" w:hAnsi="Verdana"/>
          <w:iCs/>
          <w:sz w:val="20"/>
          <w:szCs w:val="20"/>
        </w:rPr>
        <w:t xml:space="preserve"> </w:t>
      </w:r>
      <w:r w:rsidR="009C7D4C" w:rsidRPr="005066AF">
        <w:rPr>
          <w:rFonts w:ascii="Verdana" w:hAnsi="Verdana"/>
          <w:iCs/>
          <w:sz w:val="20"/>
          <w:szCs w:val="20"/>
        </w:rPr>
        <w:t xml:space="preserve"> </w:t>
      </w:r>
      <w:r w:rsidR="005066AF">
        <w:rPr>
          <w:rFonts w:ascii="Verdana" w:hAnsi="Verdana"/>
          <w:iCs/>
          <w:sz w:val="20"/>
          <w:szCs w:val="20"/>
        </w:rPr>
        <w:t xml:space="preserve">The emergence </w:t>
      </w:r>
      <w:r w:rsidR="009C7D4C" w:rsidRPr="005066AF">
        <w:rPr>
          <w:rFonts w:ascii="Verdana" w:hAnsi="Verdana"/>
          <w:iCs/>
          <w:sz w:val="20"/>
          <w:szCs w:val="20"/>
        </w:rPr>
        <w:t>of a strong state sponsored</w:t>
      </w:r>
      <w:r w:rsidR="00252A69" w:rsidRPr="005066AF">
        <w:rPr>
          <w:rFonts w:ascii="Verdana" w:hAnsi="Verdana" w:hint="eastAsia"/>
          <w:iCs/>
          <w:sz w:val="20"/>
          <w:szCs w:val="20"/>
        </w:rPr>
        <w:t xml:space="preserve"> </w:t>
      </w:r>
      <w:r w:rsidR="00252A69" w:rsidRPr="005066AF">
        <w:rPr>
          <w:rFonts w:ascii="Verdana" w:hAnsi="Verdana"/>
          <w:iCs/>
          <w:sz w:val="20"/>
          <w:szCs w:val="20"/>
        </w:rPr>
        <w:t>“</w:t>
      </w:r>
      <w:proofErr w:type="spellStart"/>
      <w:r w:rsidR="00252A69" w:rsidRPr="005066AF">
        <w:rPr>
          <w:rFonts w:ascii="Verdana" w:hAnsi="Verdana" w:hint="eastAsia"/>
          <w:iCs/>
          <w:sz w:val="20"/>
          <w:szCs w:val="20"/>
        </w:rPr>
        <w:t>Sinhalisation</w:t>
      </w:r>
      <w:proofErr w:type="spellEnd"/>
      <w:r w:rsidR="00252A69" w:rsidRPr="005066AF">
        <w:rPr>
          <w:rFonts w:ascii="Verdana" w:hAnsi="Verdana"/>
          <w:iCs/>
          <w:sz w:val="20"/>
          <w:szCs w:val="20"/>
        </w:rPr>
        <w:t>”</w:t>
      </w:r>
      <w:r w:rsidR="00252A69" w:rsidRPr="005066AF">
        <w:rPr>
          <w:rFonts w:ascii="Verdana" w:hAnsi="Verdana" w:hint="eastAsia"/>
          <w:iCs/>
          <w:sz w:val="20"/>
          <w:szCs w:val="20"/>
        </w:rPr>
        <w:t xml:space="preserve">, </w:t>
      </w:r>
      <w:r w:rsidR="009C7D4C" w:rsidRPr="005066AF">
        <w:rPr>
          <w:rFonts w:ascii="Verdana" w:hAnsi="Verdana"/>
          <w:iCs/>
          <w:sz w:val="20"/>
          <w:szCs w:val="20"/>
        </w:rPr>
        <w:t>programme in the aftermath of the war in 2009 by the former regime</w:t>
      </w:r>
      <w:r w:rsidR="005066AF">
        <w:rPr>
          <w:rFonts w:ascii="Verdana" w:hAnsi="Verdana"/>
          <w:iCs/>
          <w:sz w:val="20"/>
          <w:szCs w:val="20"/>
        </w:rPr>
        <w:t xml:space="preserve"> </w:t>
      </w:r>
      <w:r w:rsidR="008C6208">
        <w:rPr>
          <w:rFonts w:ascii="Verdana" w:hAnsi="Verdana"/>
          <w:iCs/>
          <w:sz w:val="20"/>
          <w:szCs w:val="20"/>
        </w:rPr>
        <w:t xml:space="preserve">was rooted in this mind-set. </w:t>
      </w:r>
      <w:r w:rsidR="008C6208">
        <w:rPr>
          <w:rFonts w:ascii="Verdana" w:hAnsi="Verdana"/>
          <w:sz w:val="20"/>
          <w:szCs w:val="20"/>
        </w:rPr>
        <w:t xml:space="preserve">The rise of religious extremism particularly as </w:t>
      </w:r>
      <w:proofErr w:type="spellStart"/>
      <w:r w:rsidR="008C6208">
        <w:rPr>
          <w:rFonts w:ascii="Verdana" w:hAnsi="Verdana" w:hint="eastAsia"/>
          <w:sz w:val="20"/>
          <w:szCs w:val="20"/>
        </w:rPr>
        <w:t>Bodu</w:t>
      </w:r>
      <w:proofErr w:type="spellEnd"/>
      <w:r w:rsidR="008C6208">
        <w:rPr>
          <w:rFonts w:ascii="Verdana" w:hAnsi="Verdana" w:hint="eastAsia"/>
          <w:sz w:val="20"/>
          <w:szCs w:val="20"/>
        </w:rPr>
        <w:t xml:space="preserve"> </w:t>
      </w:r>
      <w:proofErr w:type="spellStart"/>
      <w:r w:rsidR="008C6208">
        <w:rPr>
          <w:rFonts w:ascii="Verdana" w:hAnsi="Verdana" w:hint="eastAsia"/>
          <w:sz w:val="20"/>
          <w:szCs w:val="20"/>
        </w:rPr>
        <w:t>Bala</w:t>
      </w:r>
      <w:proofErr w:type="spellEnd"/>
      <w:r w:rsidR="008C6208">
        <w:rPr>
          <w:rFonts w:ascii="Verdana" w:hAnsi="Verdana" w:hint="eastAsia"/>
          <w:sz w:val="20"/>
          <w:szCs w:val="20"/>
        </w:rPr>
        <w:t xml:space="preserve"> </w:t>
      </w:r>
      <w:proofErr w:type="spellStart"/>
      <w:r w:rsidR="008C6208">
        <w:rPr>
          <w:rFonts w:ascii="Verdana" w:hAnsi="Verdana" w:hint="eastAsia"/>
          <w:sz w:val="20"/>
          <w:szCs w:val="20"/>
        </w:rPr>
        <w:t>Sena</w:t>
      </w:r>
      <w:proofErr w:type="spellEnd"/>
      <w:r w:rsidR="008C6208">
        <w:rPr>
          <w:rFonts w:ascii="Verdana" w:hAnsi="Verdana" w:hint="eastAsia"/>
          <w:sz w:val="20"/>
          <w:szCs w:val="20"/>
        </w:rPr>
        <w:t xml:space="preserve"> (BBS)</w:t>
      </w:r>
      <w:r w:rsidR="008C6208">
        <w:rPr>
          <w:rFonts w:ascii="Verdana" w:hAnsi="Verdana"/>
          <w:sz w:val="20"/>
          <w:szCs w:val="20"/>
        </w:rPr>
        <w:t xml:space="preserve"> and RAVANA Force unleashing of violence against Christian and Buddhist places of worship in an unprecedented manner in the 2013-2014 era was clearly backed by the then State.</w:t>
      </w:r>
      <w:r w:rsidR="008C6208" w:rsidRPr="008C6208">
        <w:rPr>
          <w:rFonts w:ascii="Verdana" w:hAnsi="Verdana"/>
          <w:iCs/>
          <w:sz w:val="20"/>
          <w:szCs w:val="20"/>
        </w:rPr>
        <w:t xml:space="preserve"> </w:t>
      </w:r>
      <w:r w:rsidR="008C6208">
        <w:rPr>
          <w:rFonts w:ascii="Verdana" w:hAnsi="Verdana"/>
          <w:iCs/>
          <w:sz w:val="20"/>
          <w:szCs w:val="20"/>
        </w:rPr>
        <w:t>Even today we are grappling with this challenge in the constitutional reform process</w:t>
      </w:r>
      <w:r w:rsidR="008C6208">
        <w:rPr>
          <w:rFonts w:ascii="Verdana" w:hAnsi="Verdana"/>
          <w:sz w:val="20"/>
          <w:szCs w:val="20"/>
        </w:rPr>
        <w:t>.</w:t>
      </w:r>
    </w:p>
    <w:p w14:paraId="5ABA5BFE" w14:textId="357A21CA" w:rsidR="0011016C" w:rsidRDefault="0011016C" w:rsidP="005066AF">
      <w:pPr>
        <w:snapToGrid w:val="0"/>
        <w:spacing w:afterLines="50" w:after="180" w:line="300" w:lineRule="auto"/>
        <w:rPr>
          <w:rFonts w:ascii="Verdana" w:hAnsi="Verdana"/>
          <w:sz w:val="20"/>
          <w:szCs w:val="20"/>
        </w:rPr>
      </w:pPr>
    </w:p>
    <w:p w14:paraId="6071832F" w14:textId="48ABCE00" w:rsidR="00B2379C" w:rsidRDefault="00252A69" w:rsidP="00252A69">
      <w:pPr>
        <w:snapToGrid w:val="0"/>
        <w:spacing w:line="300" w:lineRule="auto"/>
        <w:rPr>
          <w:rFonts w:ascii="Verdana" w:hAnsi="Verdana"/>
          <w:b/>
          <w:sz w:val="20"/>
          <w:szCs w:val="20"/>
        </w:rPr>
      </w:pPr>
      <w:r>
        <w:rPr>
          <w:rFonts w:ascii="Verdana" w:hAnsi="Verdana" w:hint="eastAsia"/>
          <w:b/>
          <w:sz w:val="20"/>
          <w:szCs w:val="20"/>
        </w:rPr>
        <w:t>Hate speech and hate crimes</w:t>
      </w:r>
    </w:p>
    <w:p w14:paraId="53C8248D" w14:textId="4C53F2EC" w:rsidR="00765C63" w:rsidRDefault="009C7D4C" w:rsidP="008C6208">
      <w:pPr>
        <w:snapToGrid w:val="0"/>
        <w:spacing w:afterLines="50" w:after="180" w:line="300" w:lineRule="auto"/>
        <w:rPr>
          <w:rFonts w:ascii="Verdana" w:hAnsi="Verdana"/>
          <w:sz w:val="20"/>
          <w:szCs w:val="20"/>
        </w:rPr>
      </w:pPr>
      <w:r>
        <w:rPr>
          <w:rFonts w:ascii="Verdana" w:hAnsi="Verdana"/>
          <w:sz w:val="20"/>
          <w:szCs w:val="20"/>
        </w:rPr>
        <w:lastRenderedPageBreak/>
        <w:t>The failure to build a modern nation continues to impinge on co-existence as the majoritarian political polity promotes and nurtures ethnic and religious divisions including spread of hate languge</w:t>
      </w:r>
      <w:r w:rsidR="00842F33">
        <w:rPr>
          <w:rFonts w:ascii="Verdana" w:hAnsi="Verdana"/>
          <w:sz w:val="20"/>
          <w:szCs w:val="20"/>
        </w:rPr>
        <w:t xml:space="preserve"> and intimidation that goes unpunished</w:t>
      </w:r>
      <w:r>
        <w:rPr>
          <w:rFonts w:ascii="Verdana" w:hAnsi="Verdana"/>
          <w:sz w:val="20"/>
          <w:szCs w:val="20"/>
        </w:rPr>
        <w:t>.  The pogrom, in 1983 known as the Bla</w:t>
      </w:r>
      <w:r w:rsidR="00842F33">
        <w:rPr>
          <w:rFonts w:ascii="Verdana" w:hAnsi="Verdana"/>
          <w:sz w:val="20"/>
          <w:szCs w:val="20"/>
        </w:rPr>
        <w:t>ck July still haunts our minds as it unleashed violence against the Tamil speaking people</w:t>
      </w:r>
      <w:r w:rsidR="008C6208">
        <w:rPr>
          <w:rFonts w:ascii="Verdana" w:hAnsi="Verdana"/>
          <w:sz w:val="20"/>
          <w:szCs w:val="20"/>
        </w:rPr>
        <w:t xml:space="preserve"> promoting hate speech and hatred of the other. </w:t>
      </w:r>
      <w:r w:rsidR="00842F33">
        <w:rPr>
          <w:rFonts w:ascii="Verdana" w:hAnsi="Verdana"/>
          <w:sz w:val="20"/>
          <w:szCs w:val="20"/>
        </w:rPr>
        <w:t xml:space="preserve"> </w:t>
      </w:r>
      <w:r w:rsidR="008C6208">
        <w:rPr>
          <w:rFonts w:ascii="Verdana" w:hAnsi="Verdana"/>
          <w:sz w:val="20"/>
          <w:szCs w:val="20"/>
        </w:rPr>
        <w:t xml:space="preserve">The pogrom gave rise to both internal displacement and increase of refugees from Sri Lanka. </w:t>
      </w:r>
      <w:r w:rsidR="00842F33">
        <w:rPr>
          <w:rFonts w:ascii="Verdana" w:hAnsi="Verdana"/>
          <w:sz w:val="20"/>
          <w:szCs w:val="20"/>
        </w:rPr>
        <w:t>This clearly lead to the emergence of an armed conflict in Sri Lanka for 30 long years which ended in 2009</w:t>
      </w:r>
      <w:r w:rsidR="008C6208">
        <w:rPr>
          <w:rFonts w:ascii="Verdana" w:hAnsi="Verdana"/>
          <w:sz w:val="20"/>
          <w:szCs w:val="20"/>
        </w:rPr>
        <w:t xml:space="preserve">. War did not end the conflict. We are now struggling to find the dead and the disappeared. War did not bring peace to our land. It silenced the guns. But fear of each other has not been dispelled. We are still fearful of each other and live in suspicion as communities. The recent clash in the southern province is a regretful example of this reality. </w:t>
      </w:r>
      <w:r w:rsidR="007B67D7">
        <w:rPr>
          <w:rFonts w:ascii="Verdana" w:hAnsi="Verdana"/>
          <w:sz w:val="20"/>
          <w:szCs w:val="20"/>
        </w:rPr>
        <w:t>A motor bicycle accident giving rise to a Sinhala – Muslim clash that resulted in burning houses and several being injured.</w:t>
      </w:r>
    </w:p>
    <w:p w14:paraId="5B3907ED" w14:textId="5D92620B" w:rsidR="00736BEC" w:rsidRPr="00765C63" w:rsidRDefault="00842F33" w:rsidP="00765C63">
      <w:pPr>
        <w:snapToGrid w:val="0"/>
        <w:spacing w:afterLines="50" w:after="180" w:line="300" w:lineRule="auto"/>
        <w:rPr>
          <w:rFonts w:ascii="Verdana" w:hAnsi="Verdana"/>
          <w:sz w:val="20"/>
          <w:szCs w:val="20"/>
        </w:rPr>
      </w:pPr>
      <w:r>
        <w:rPr>
          <w:rFonts w:ascii="Verdana" w:hAnsi="Verdana"/>
          <w:b/>
          <w:sz w:val="20"/>
          <w:szCs w:val="20"/>
        </w:rPr>
        <w:t>L</w:t>
      </w:r>
      <w:r w:rsidR="00736BEC">
        <w:rPr>
          <w:rFonts w:ascii="Verdana" w:hAnsi="Verdana" w:hint="eastAsia"/>
          <w:b/>
          <w:sz w:val="20"/>
          <w:szCs w:val="20"/>
        </w:rPr>
        <w:t>essons learnt</w:t>
      </w:r>
    </w:p>
    <w:p w14:paraId="5D0D21C4" w14:textId="6C3FEFA7" w:rsidR="000A5B89" w:rsidRDefault="001306D1" w:rsidP="00012022">
      <w:pPr>
        <w:snapToGrid w:val="0"/>
        <w:spacing w:afterLines="50" w:after="180" w:line="300" w:lineRule="auto"/>
        <w:rPr>
          <w:rFonts w:ascii="Verdana" w:hAnsi="Verdana"/>
          <w:sz w:val="20"/>
          <w:szCs w:val="20"/>
        </w:rPr>
      </w:pPr>
      <w:r>
        <w:rPr>
          <w:rFonts w:ascii="Verdana" w:hAnsi="Verdana"/>
          <w:sz w:val="20"/>
          <w:szCs w:val="20"/>
        </w:rPr>
        <w:t>Racial and ethnic profiling has persisted and continued to pose a serious challenge to the</w:t>
      </w:r>
      <w:r w:rsidR="005D1CCA">
        <w:rPr>
          <w:rFonts w:ascii="Verdana" w:hAnsi="Verdana"/>
          <w:sz w:val="20"/>
          <w:szCs w:val="20"/>
        </w:rPr>
        <w:t xml:space="preserve"> realization of the rights of individuals. We saw the worst phase during the past 30 years as the Prevention of Terrorism Act used as a counter-terrorism measure disproportionately targeting the Tamil community. </w:t>
      </w:r>
      <w:r w:rsidR="00765C63">
        <w:rPr>
          <w:rFonts w:ascii="Verdana" w:hAnsi="Verdana"/>
          <w:sz w:val="20"/>
          <w:szCs w:val="20"/>
        </w:rPr>
        <w:t>We are also aware that the i</w:t>
      </w:r>
      <w:r w:rsidR="00736BEC">
        <w:rPr>
          <w:rFonts w:ascii="Verdana" w:hAnsi="Verdana" w:hint="eastAsia"/>
          <w:sz w:val="20"/>
          <w:szCs w:val="20"/>
        </w:rPr>
        <w:t>nstitutionalised discrimination and impu</w:t>
      </w:r>
      <w:r w:rsidR="00765C63">
        <w:rPr>
          <w:rFonts w:ascii="Verdana" w:hAnsi="Verdana" w:hint="eastAsia"/>
          <w:sz w:val="20"/>
          <w:szCs w:val="20"/>
        </w:rPr>
        <w:t xml:space="preserve">nity </w:t>
      </w:r>
      <w:r w:rsidR="00765C63">
        <w:rPr>
          <w:rFonts w:ascii="Verdana" w:hAnsi="Verdana"/>
          <w:sz w:val="20"/>
          <w:szCs w:val="20"/>
        </w:rPr>
        <w:t xml:space="preserve">culture </w:t>
      </w:r>
      <w:r w:rsidR="00736BEC">
        <w:rPr>
          <w:rFonts w:ascii="Verdana" w:hAnsi="Verdana" w:hint="eastAsia"/>
          <w:sz w:val="20"/>
          <w:szCs w:val="20"/>
        </w:rPr>
        <w:t xml:space="preserve">significantly contributed to the dark history of the country. </w:t>
      </w:r>
      <w:r w:rsidR="00765C63">
        <w:rPr>
          <w:rFonts w:ascii="Verdana" w:hAnsi="Verdana"/>
          <w:sz w:val="20"/>
          <w:szCs w:val="20"/>
        </w:rPr>
        <w:t xml:space="preserve">Ethnic and religious conflicts in Sri Lanka has deep rooted causes like </w:t>
      </w:r>
      <w:r w:rsidR="0065770E">
        <w:rPr>
          <w:rFonts w:ascii="Verdana" w:hAnsi="Verdana"/>
          <w:sz w:val="20"/>
          <w:szCs w:val="20"/>
        </w:rPr>
        <w:t xml:space="preserve">in </w:t>
      </w:r>
      <w:r w:rsidR="00765C63">
        <w:rPr>
          <w:rFonts w:ascii="Verdana" w:hAnsi="Verdana"/>
          <w:sz w:val="20"/>
          <w:szCs w:val="20"/>
        </w:rPr>
        <w:t xml:space="preserve">any other country in South Asia. </w:t>
      </w:r>
      <w:r w:rsidR="00B546D4">
        <w:rPr>
          <w:rFonts w:ascii="Verdana" w:hAnsi="Verdana"/>
          <w:sz w:val="20"/>
          <w:szCs w:val="20"/>
        </w:rPr>
        <w:t>The class, caste, gender, religious and ethnic causes have been well studied and identified by activists and researchers.  Yet we have failed to combat discrimination and rac</w:t>
      </w:r>
      <w:r w:rsidR="005D1CCA">
        <w:rPr>
          <w:rFonts w:ascii="Verdana" w:hAnsi="Verdana"/>
          <w:sz w:val="20"/>
          <w:szCs w:val="20"/>
        </w:rPr>
        <w:t>ism, the fears experienced by the minorities</w:t>
      </w:r>
      <w:r w:rsidR="00B546D4">
        <w:rPr>
          <w:rFonts w:ascii="Verdana" w:hAnsi="Verdana"/>
          <w:sz w:val="20"/>
          <w:szCs w:val="20"/>
        </w:rPr>
        <w:t xml:space="preserve">. </w:t>
      </w:r>
      <w:r w:rsidR="0065770E">
        <w:rPr>
          <w:rFonts w:ascii="Verdana" w:hAnsi="Verdana"/>
          <w:sz w:val="20"/>
          <w:szCs w:val="20"/>
        </w:rPr>
        <w:t>Further w</w:t>
      </w:r>
      <w:r w:rsidR="00765C63">
        <w:rPr>
          <w:rFonts w:ascii="Verdana" w:hAnsi="Verdana"/>
          <w:sz w:val="20"/>
          <w:szCs w:val="20"/>
        </w:rPr>
        <w:t xml:space="preserve">e in South Asia </w:t>
      </w:r>
      <w:r w:rsidR="0065770E">
        <w:rPr>
          <w:rFonts w:ascii="Verdana" w:hAnsi="Verdana"/>
          <w:sz w:val="20"/>
          <w:szCs w:val="20"/>
        </w:rPr>
        <w:t xml:space="preserve">as well as all those who are committed to human rights for all </w:t>
      </w:r>
      <w:r w:rsidR="00765C63">
        <w:rPr>
          <w:rFonts w:ascii="Verdana" w:hAnsi="Verdana"/>
          <w:sz w:val="20"/>
          <w:szCs w:val="20"/>
        </w:rPr>
        <w:t>faces new challenges related to majority-minority discourse in the era of globalisation</w:t>
      </w:r>
      <w:r w:rsidR="00B546D4">
        <w:rPr>
          <w:rFonts w:ascii="Verdana" w:hAnsi="Verdana"/>
          <w:sz w:val="20"/>
          <w:szCs w:val="20"/>
        </w:rPr>
        <w:t xml:space="preserve"> and </w:t>
      </w:r>
      <w:r w:rsidR="007B67D7">
        <w:rPr>
          <w:rFonts w:ascii="Verdana" w:hAnsi="Verdana"/>
          <w:sz w:val="20"/>
          <w:szCs w:val="20"/>
        </w:rPr>
        <w:t>`</w:t>
      </w:r>
      <w:r w:rsidR="00B546D4">
        <w:rPr>
          <w:rFonts w:ascii="Verdana" w:hAnsi="Verdana"/>
          <w:sz w:val="20"/>
          <w:szCs w:val="20"/>
        </w:rPr>
        <w:t xml:space="preserve">supremacist </w:t>
      </w:r>
      <w:r w:rsidR="007B67D7">
        <w:rPr>
          <w:rFonts w:ascii="Verdana" w:hAnsi="Verdana"/>
          <w:sz w:val="20"/>
          <w:szCs w:val="20"/>
        </w:rPr>
        <w:t>jingoism’</w:t>
      </w:r>
      <w:r w:rsidR="00B546D4">
        <w:rPr>
          <w:rFonts w:ascii="Verdana" w:hAnsi="Verdana"/>
          <w:sz w:val="20"/>
          <w:szCs w:val="20"/>
        </w:rPr>
        <w:t xml:space="preserve"> promoted by few global political leaders</w:t>
      </w:r>
      <w:r w:rsidR="00765C63">
        <w:rPr>
          <w:rFonts w:ascii="Verdana" w:hAnsi="Verdana"/>
          <w:sz w:val="20"/>
          <w:szCs w:val="20"/>
        </w:rPr>
        <w:t xml:space="preserve">. </w:t>
      </w:r>
      <w:r w:rsidR="0065770E">
        <w:rPr>
          <w:rFonts w:ascii="Verdana" w:hAnsi="Verdana"/>
          <w:sz w:val="20"/>
          <w:szCs w:val="20"/>
        </w:rPr>
        <w:t>T</w:t>
      </w:r>
      <w:r w:rsidR="00765C63">
        <w:rPr>
          <w:rFonts w:ascii="Verdana" w:hAnsi="Verdana"/>
          <w:sz w:val="20"/>
          <w:szCs w:val="20"/>
        </w:rPr>
        <w:t xml:space="preserve">he emergence of global superiority States which </w:t>
      </w:r>
      <w:r w:rsidR="00B546D4">
        <w:rPr>
          <w:rFonts w:ascii="Verdana" w:hAnsi="Verdana"/>
          <w:sz w:val="20"/>
          <w:szCs w:val="20"/>
        </w:rPr>
        <w:t xml:space="preserve">openly </w:t>
      </w:r>
      <w:r w:rsidR="005D1CCA">
        <w:rPr>
          <w:rFonts w:ascii="Verdana" w:hAnsi="Verdana"/>
          <w:sz w:val="20"/>
          <w:szCs w:val="20"/>
        </w:rPr>
        <w:t xml:space="preserve">and </w:t>
      </w:r>
      <w:r w:rsidR="00B546D4">
        <w:rPr>
          <w:rFonts w:ascii="Verdana" w:hAnsi="Verdana"/>
          <w:sz w:val="20"/>
          <w:szCs w:val="20"/>
        </w:rPr>
        <w:t xml:space="preserve">unashamedly </w:t>
      </w:r>
      <w:r w:rsidR="00765C63">
        <w:rPr>
          <w:rFonts w:ascii="Verdana" w:hAnsi="Verdana"/>
          <w:sz w:val="20"/>
          <w:szCs w:val="20"/>
        </w:rPr>
        <w:t>affirms discrimination of minorities</w:t>
      </w:r>
      <w:r w:rsidR="0065770E">
        <w:rPr>
          <w:rFonts w:ascii="Verdana" w:hAnsi="Verdana"/>
          <w:sz w:val="20"/>
          <w:szCs w:val="20"/>
        </w:rPr>
        <w:t xml:space="preserve">, </w:t>
      </w:r>
      <w:bookmarkStart w:id="0" w:name="_GoBack"/>
      <w:bookmarkEnd w:id="0"/>
      <w:r w:rsidR="005D1CCA">
        <w:rPr>
          <w:rFonts w:ascii="Verdana" w:hAnsi="Verdana"/>
          <w:sz w:val="20"/>
          <w:szCs w:val="20"/>
        </w:rPr>
        <w:t xml:space="preserve">that nurtures xenophobia exposing migrants to </w:t>
      </w:r>
      <w:r w:rsidR="00012022">
        <w:rPr>
          <w:rFonts w:ascii="Verdana" w:hAnsi="Verdana"/>
          <w:sz w:val="20"/>
          <w:szCs w:val="20"/>
        </w:rPr>
        <w:t>fear, insecurity and violence cannot remain</w:t>
      </w:r>
      <w:r w:rsidR="00B546D4">
        <w:rPr>
          <w:rFonts w:ascii="Verdana" w:hAnsi="Verdana"/>
          <w:sz w:val="20"/>
          <w:szCs w:val="20"/>
        </w:rPr>
        <w:t xml:space="preserve"> un-resisted</w:t>
      </w:r>
      <w:r w:rsidR="00765C63">
        <w:rPr>
          <w:rFonts w:ascii="Verdana" w:hAnsi="Verdana"/>
          <w:sz w:val="20"/>
          <w:szCs w:val="20"/>
        </w:rPr>
        <w:t>.</w:t>
      </w:r>
    </w:p>
    <w:p w14:paraId="59439EDD" w14:textId="1734D829" w:rsidR="00B546D4" w:rsidRDefault="00B546D4" w:rsidP="009423A7">
      <w:pPr>
        <w:snapToGrid w:val="0"/>
        <w:spacing w:afterLines="50" w:after="180" w:line="300" w:lineRule="auto"/>
        <w:rPr>
          <w:rFonts w:ascii="Verdana" w:hAnsi="Verdana"/>
          <w:sz w:val="20"/>
          <w:szCs w:val="20"/>
        </w:rPr>
      </w:pPr>
      <w:r>
        <w:rPr>
          <w:rFonts w:ascii="Verdana" w:hAnsi="Verdana"/>
          <w:sz w:val="20"/>
          <w:szCs w:val="20"/>
        </w:rPr>
        <w:t>Resistance is our culture. Solidarity is our strength.</w:t>
      </w:r>
      <w:r w:rsidR="007B67D7">
        <w:rPr>
          <w:rFonts w:ascii="Verdana" w:hAnsi="Verdana"/>
          <w:sz w:val="20"/>
          <w:szCs w:val="20"/>
        </w:rPr>
        <w:t xml:space="preserve"> Diversity our celebration.</w:t>
      </w:r>
    </w:p>
    <w:p w14:paraId="7AAEA79F" w14:textId="73ECAA06" w:rsidR="000A5B89" w:rsidRDefault="000A5B89" w:rsidP="009423A7">
      <w:pPr>
        <w:snapToGrid w:val="0"/>
        <w:spacing w:afterLines="50" w:after="180" w:line="300" w:lineRule="auto"/>
        <w:rPr>
          <w:rFonts w:ascii="Verdana" w:hAnsi="Verdana"/>
          <w:sz w:val="20"/>
          <w:szCs w:val="20"/>
        </w:rPr>
      </w:pPr>
      <w:r>
        <w:rPr>
          <w:rFonts w:ascii="Verdana" w:hAnsi="Verdana" w:hint="eastAsia"/>
          <w:sz w:val="20"/>
          <w:szCs w:val="20"/>
        </w:rPr>
        <w:t xml:space="preserve">Once again, thank you very much for the opportunity to join this conversation. </w:t>
      </w:r>
    </w:p>
    <w:p w14:paraId="10967D6F" w14:textId="77777777" w:rsidR="00736BEC" w:rsidRDefault="00736BEC" w:rsidP="009423A7">
      <w:pPr>
        <w:snapToGrid w:val="0"/>
        <w:spacing w:afterLines="50" w:after="180" w:line="300" w:lineRule="auto"/>
        <w:rPr>
          <w:rFonts w:ascii="Verdana" w:hAnsi="Verdana"/>
          <w:sz w:val="20"/>
          <w:szCs w:val="20"/>
        </w:rPr>
      </w:pPr>
    </w:p>
    <w:p w14:paraId="450F4819" w14:textId="77777777" w:rsidR="003164E0" w:rsidRPr="00F15B09" w:rsidRDefault="003164E0" w:rsidP="009423A7">
      <w:pPr>
        <w:snapToGrid w:val="0"/>
        <w:spacing w:afterLines="50" w:after="180" w:line="300" w:lineRule="auto"/>
        <w:rPr>
          <w:rFonts w:ascii="Verdana" w:hAnsi="Verdana"/>
          <w:sz w:val="20"/>
          <w:szCs w:val="20"/>
          <w:lang w:val="en-US"/>
        </w:rPr>
      </w:pPr>
    </w:p>
    <w:sectPr w:rsidR="003164E0" w:rsidRPr="00F15B09" w:rsidSect="006B41BD">
      <w:headerReference w:type="default" r:id="rId8"/>
      <w:footerReference w:type="default" r:id="rId9"/>
      <w:pgSz w:w="11906" w:h="16838" w:code="9"/>
      <w:pgMar w:top="1134" w:right="851" w:bottom="1134" w:left="851" w:header="851" w:footer="53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CE605" w14:textId="77777777" w:rsidR="00317630" w:rsidRDefault="00317630">
      <w:r>
        <w:separator/>
      </w:r>
    </w:p>
  </w:endnote>
  <w:endnote w:type="continuationSeparator" w:id="0">
    <w:p w14:paraId="7FF2B065" w14:textId="77777777" w:rsidR="00317630" w:rsidRDefault="0031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22C05" w14:textId="77777777" w:rsidR="00581B28" w:rsidRDefault="00581B28" w:rsidP="009D2752">
    <w:pPr>
      <w:pStyle w:val="Footer"/>
      <w:jc w:val="center"/>
      <w:rPr>
        <w:rFonts w:ascii="Lucida Sans Unicode" w:hAnsi="Lucida Sans Unicode" w:cs="Lucida Sans Unicode"/>
        <w:b/>
        <w:bCs/>
        <w:w w:val="85"/>
        <w:sz w:val="18"/>
      </w:rPr>
    </w:pPr>
    <w:r>
      <w:rPr>
        <w:rFonts w:ascii="Lucida Sans Unicode" w:hAnsi="Lucida Sans Unicode" w:cs="Lucida Sans Unicode" w:hint="eastAsia"/>
        <w:b/>
        <w:bCs/>
        <w:w w:val="85"/>
        <w:sz w:val="18"/>
      </w:rPr>
      <w:t>NGO in consultative status (Special) with the Economic and Social Council of the United Nations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908EC" w14:textId="77777777" w:rsidR="00317630" w:rsidRDefault="00317630">
      <w:r>
        <w:separator/>
      </w:r>
    </w:p>
  </w:footnote>
  <w:footnote w:type="continuationSeparator" w:id="0">
    <w:p w14:paraId="01181821" w14:textId="77777777" w:rsidR="00317630" w:rsidRDefault="00317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50623" w14:textId="77777777" w:rsidR="00581B28" w:rsidRDefault="00581B28" w:rsidP="006032D1">
    <w:pPr>
      <w:ind w:rightChars="29" w:right="61" w:firstLineChars="1800" w:firstLine="3600"/>
    </w:pPr>
    <w:r>
      <w:rPr>
        <w:noProof/>
        <w:sz w:val="20"/>
        <w:lang w:val="en-US" w:eastAsia="zh-CN"/>
      </w:rPr>
      <mc:AlternateContent>
        <mc:Choice Requires="wps">
          <w:drawing>
            <wp:anchor distT="0" distB="0" distL="114300" distR="114300" simplePos="0" relativeHeight="251657216" behindDoc="0" locked="0" layoutInCell="1" allowOverlap="1" wp14:anchorId="14567028" wp14:editId="531959C4">
              <wp:simplePos x="0" y="0"/>
              <wp:positionH relativeFrom="column">
                <wp:posOffset>-197485</wp:posOffset>
              </wp:positionH>
              <wp:positionV relativeFrom="paragraph">
                <wp:posOffset>0</wp:posOffset>
              </wp:positionV>
              <wp:extent cx="2438400" cy="588645"/>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588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EA974" w14:textId="77777777" w:rsidR="00581B28" w:rsidRDefault="00581B28">
                          <w:pPr>
                            <w:spacing w:line="160" w:lineRule="exact"/>
                            <w:rPr>
                              <w:rFonts w:ascii="Verdana" w:hAnsi="Verdana" w:cs="Arial"/>
                              <w:b/>
                              <w:bCs/>
                              <w:sz w:val="14"/>
                            </w:rPr>
                          </w:pPr>
                          <w:r>
                            <w:rPr>
                              <w:rFonts w:ascii="Verdana" w:hAnsi="Verdana" w:cs="Arial" w:hint="eastAsia"/>
                              <w:b/>
                              <w:bCs/>
                              <w:sz w:val="14"/>
                            </w:rPr>
                            <w:t>INTERNATIONAL SECRETARIAT</w:t>
                          </w:r>
                        </w:p>
                        <w:p w14:paraId="1287881B" w14:textId="77777777" w:rsidR="00581B28" w:rsidRDefault="00581B28" w:rsidP="00E72BA3">
                          <w:pPr>
                            <w:spacing w:line="160" w:lineRule="exact"/>
                            <w:rPr>
                              <w:rFonts w:ascii="Verdana" w:hAnsi="Verdana" w:cs="Arial"/>
                              <w:sz w:val="14"/>
                            </w:rPr>
                          </w:pPr>
                          <w:r>
                            <w:rPr>
                              <w:rFonts w:ascii="Verdana" w:hAnsi="Verdana" w:cs="Arial" w:hint="eastAsia"/>
                              <w:sz w:val="14"/>
                            </w:rPr>
                            <w:t>6F 1-7-1 IRIFUNE CHUO-KU</w:t>
                          </w:r>
                        </w:p>
                        <w:p w14:paraId="747D39CA" w14:textId="77777777" w:rsidR="00581B28" w:rsidRDefault="00581B28" w:rsidP="00E72BA3">
                          <w:pPr>
                            <w:spacing w:line="160" w:lineRule="exact"/>
                            <w:rPr>
                              <w:rFonts w:ascii="Verdana" w:hAnsi="Verdana" w:cs="Arial"/>
                              <w:sz w:val="14"/>
                              <w:lang w:val="es-ES"/>
                            </w:rPr>
                          </w:pPr>
                          <w:r>
                            <w:rPr>
                              <w:rFonts w:ascii="Verdana" w:hAnsi="Verdana" w:cs="Arial" w:hint="eastAsia"/>
                              <w:sz w:val="14"/>
                              <w:lang w:val="es-ES"/>
                            </w:rPr>
                            <w:t>TOKYO 104-0042 JAPAN</w:t>
                          </w:r>
                        </w:p>
                        <w:p w14:paraId="031EED40" w14:textId="77777777" w:rsidR="00581B28" w:rsidRDefault="00581B28" w:rsidP="00E72BA3">
                          <w:pPr>
                            <w:pStyle w:val="BodyText"/>
                            <w:spacing w:line="160" w:lineRule="exact"/>
                            <w:rPr>
                              <w:rFonts w:ascii="Verdana" w:hAnsi="Verdana" w:cs="Arial"/>
                              <w:sz w:val="14"/>
                              <w:lang w:val="es-ES"/>
                            </w:rPr>
                          </w:pPr>
                          <w:r>
                            <w:rPr>
                              <w:rFonts w:ascii="Verdana" w:hAnsi="Verdana" w:cs="Arial" w:hint="eastAsia"/>
                              <w:sz w:val="14"/>
                              <w:lang w:val="es-ES"/>
                            </w:rPr>
                            <w:t>TEL:+81-3-6280-3101  FAX: +81-3-6280-3102</w:t>
                          </w:r>
                        </w:p>
                        <w:p w14:paraId="54807542" w14:textId="77777777" w:rsidR="00581B28" w:rsidRDefault="00581B28" w:rsidP="00E72BA3">
                          <w:pPr>
                            <w:pStyle w:val="BodyText"/>
                            <w:spacing w:line="160" w:lineRule="exact"/>
                            <w:rPr>
                              <w:rFonts w:cs="Arial"/>
                              <w:lang w:val="es-ES"/>
                            </w:rPr>
                          </w:pPr>
                          <w:r>
                            <w:rPr>
                              <w:rFonts w:ascii="Verdana" w:hAnsi="Verdana" w:hint="eastAsia"/>
                              <w:sz w:val="14"/>
                              <w:lang w:val="es-ES"/>
                            </w:rPr>
                            <w:t>EMAIL:</w:t>
                          </w:r>
                          <w:r>
                            <w:rPr>
                              <w:rFonts w:ascii="Verdana" w:hAnsi="Verdana" w:cs="Arial" w:hint="eastAsia"/>
                              <w:sz w:val="14"/>
                              <w:lang w:val="es-ES"/>
                            </w:rPr>
                            <w:t>imadr@imadr.org</w:t>
                          </w:r>
                          <w:r>
                            <w:rPr>
                              <w:rFonts w:ascii="Verdana" w:hAnsi="Verdana" w:hint="eastAsia"/>
                              <w:sz w:val="14"/>
                              <w:lang w:val="es-ES"/>
                            </w:rPr>
                            <w:t xml:space="preserve"> http://www.imadr.org</w:t>
                          </w:r>
                        </w:p>
                        <w:p w14:paraId="5F1F49FB" w14:textId="77777777" w:rsidR="00581B28" w:rsidRDefault="00581B28" w:rsidP="00E72BA3">
                          <w:pPr>
                            <w:spacing w:line="160" w:lineRule="exact"/>
                            <w:rPr>
                              <w:rFonts w:cs="Arial"/>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67028" id="_x0000_t202" coordsize="21600,21600" o:spt="202" path="m,l,21600r21600,l21600,xe">
              <v:stroke joinstyle="miter"/>
              <v:path gradientshapeok="t" o:connecttype="rect"/>
            </v:shapetype>
            <v:shape id="Text Box 1" o:spid="_x0000_s1026" type="#_x0000_t202" style="position:absolute;left:0;text-align:left;margin-left:-15.55pt;margin-top:0;width:192pt;height:4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" stroked="f">
              <v:textbox>
                <w:txbxContent>
                  <w:p w14:paraId="090EA974" w14:textId="77777777" w:rsidR="00581B28" w:rsidRDefault="00581B28">
                    <w:pPr>
                      <w:spacing w:line="160" w:lineRule="exact"/>
                      <w:rPr>
                        <w:rFonts w:ascii="Verdana" w:hAnsi="Verdana" w:cs="Arial"/>
                        <w:b/>
                        <w:bCs/>
                        <w:sz w:val="14"/>
                      </w:rPr>
                    </w:pPr>
                    <w:r>
                      <w:rPr>
                        <w:rFonts w:ascii="Verdana" w:hAnsi="Verdana" w:cs="Arial" w:hint="eastAsia"/>
                        <w:b/>
                        <w:bCs/>
                        <w:sz w:val="14"/>
                      </w:rPr>
                      <w:t>INTERNATIONAL SECRETARIAT</w:t>
                    </w:r>
                  </w:p>
                  <w:p w14:paraId="1287881B" w14:textId="77777777" w:rsidR="00581B28" w:rsidRDefault="00581B28" w:rsidP="00E72BA3">
                    <w:pPr>
                      <w:spacing w:line="160" w:lineRule="exact"/>
                      <w:rPr>
                        <w:rFonts w:ascii="Verdana" w:hAnsi="Verdana" w:cs="Arial"/>
                        <w:sz w:val="14"/>
                      </w:rPr>
                    </w:pPr>
                    <w:r>
                      <w:rPr>
                        <w:rFonts w:ascii="Verdana" w:hAnsi="Verdana" w:cs="Arial" w:hint="eastAsia"/>
                        <w:sz w:val="14"/>
                      </w:rPr>
                      <w:t>6F 1-7-1 IRIFUNE CHUO-KU</w:t>
                    </w:r>
                  </w:p>
                  <w:p w14:paraId="747D39CA" w14:textId="77777777" w:rsidR="00581B28" w:rsidRDefault="00581B28" w:rsidP="00E72BA3">
                    <w:pPr>
                      <w:spacing w:line="160" w:lineRule="exact"/>
                      <w:rPr>
                        <w:rFonts w:ascii="Verdana" w:hAnsi="Verdana" w:cs="Arial"/>
                        <w:sz w:val="14"/>
                        <w:lang w:val="es-ES"/>
                      </w:rPr>
                    </w:pPr>
                    <w:r>
                      <w:rPr>
                        <w:rFonts w:ascii="Verdana" w:hAnsi="Verdana" w:cs="Arial" w:hint="eastAsia"/>
                        <w:sz w:val="14"/>
                        <w:lang w:val="es-ES"/>
                      </w:rPr>
                      <w:t>TOKYO 104-0042 JAPAN</w:t>
                    </w:r>
                  </w:p>
                  <w:p w14:paraId="031EED40" w14:textId="77777777" w:rsidR="00581B28" w:rsidRDefault="00581B28" w:rsidP="00E72BA3">
                    <w:pPr>
                      <w:pStyle w:val="BodyText"/>
                      <w:spacing w:line="160" w:lineRule="exact"/>
                      <w:rPr>
                        <w:rFonts w:ascii="Verdana" w:hAnsi="Verdana" w:cs="Arial"/>
                        <w:sz w:val="14"/>
                        <w:lang w:val="es-ES"/>
                      </w:rPr>
                    </w:pPr>
                    <w:r>
                      <w:rPr>
                        <w:rFonts w:ascii="Verdana" w:hAnsi="Verdana" w:cs="Arial" w:hint="eastAsia"/>
                        <w:sz w:val="14"/>
                        <w:lang w:val="es-ES"/>
                      </w:rPr>
                      <w:t>TEL:+81-3-6280-3101  FAX: +81-3-6280-3102</w:t>
                    </w:r>
                  </w:p>
                  <w:p w14:paraId="54807542" w14:textId="77777777" w:rsidR="00581B28" w:rsidRDefault="00581B28" w:rsidP="00E72BA3">
                    <w:pPr>
                      <w:pStyle w:val="BodyText"/>
                      <w:spacing w:line="160" w:lineRule="exact"/>
                      <w:rPr>
                        <w:rFonts w:cs="Arial"/>
                        <w:lang w:val="es-ES"/>
                      </w:rPr>
                    </w:pPr>
                    <w:r>
                      <w:rPr>
                        <w:rFonts w:ascii="Verdana" w:hAnsi="Verdana" w:hint="eastAsia"/>
                        <w:sz w:val="14"/>
                        <w:lang w:val="es-ES"/>
                      </w:rPr>
                      <w:t>EMAIL:</w:t>
                    </w:r>
                    <w:r>
                      <w:rPr>
                        <w:rFonts w:ascii="Verdana" w:hAnsi="Verdana" w:cs="Arial" w:hint="eastAsia"/>
                        <w:sz w:val="14"/>
                        <w:lang w:val="es-ES"/>
                      </w:rPr>
                      <w:t>imadr@imadr.org</w:t>
                    </w:r>
                    <w:r>
                      <w:rPr>
                        <w:rFonts w:ascii="Verdana" w:hAnsi="Verdana" w:hint="eastAsia"/>
                        <w:sz w:val="14"/>
                        <w:lang w:val="es-ES"/>
                      </w:rPr>
                      <w:t xml:space="preserve"> http://www.imadr.org</w:t>
                    </w:r>
                  </w:p>
                  <w:p w14:paraId="5F1F49FB" w14:textId="77777777" w:rsidR="00581B28" w:rsidRDefault="00581B28" w:rsidP="00E72BA3">
                    <w:pPr>
                      <w:spacing w:line="160" w:lineRule="exact"/>
                      <w:rPr>
                        <w:rFonts w:cs="Arial"/>
                        <w:lang w:val="es-ES"/>
                      </w:rPr>
                    </w:pPr>
                  </w:p>
                </w:txbxContent>
              </v:textbox>
            </v:shape>
          </w:pict>
        </mc:Fallback>
      </mc:AlternateContent>
    </w:r>
    <w:r>
      <w:rPr>
        <w:noProof/>
        <w:sz w:val="20"/>
        <w:lang w:val="en-US" w:eastAsia="zh-CN"/>
      </w:rPr>
      <mc:AlternateContent>
        <mc:Choice Requires="wps">
          <w:drawing>
            <wp:anchor distT="0" distB="0" distL="114300" distR="114300" simplePos="0" relativeHeight="251658240" behindDoc="0" locked="0" layoutInCell="1" allowOverlap="1" wp14:anchorId="0E9586A1" wp14:editId="195A7A79">
              <wp:simplePos x="0" y="0"/>
              <wp:positionH relativeFrom="column">
                <wp:posOffset>4200525</wp:posOffset>
              </wp:positionH>
              <wp:positionV relativeFrom="paragraph">
                <wp:posOffset>-52705</wp:posOffset>
              </wp:positionV>
              <wp:extent cx="2333625" cy="588645"/>
              <wp:effectExtent l="0" t="0" r="9525"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588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A45FA" w14:textId="77777777" w:rsidR="00581B28" w:rsidRDefault="00581B28">
                          <w:pPr>
                            <w:pStyle w:val="Heading1"/>
                            <w:spacing w:line="160" w:lineRule="exact"/>
                            <w:ind w:rightChars="7" w:right="15"/>
                            <w:rPr>
                              <w:lang w:val="fr-FR"/>
                            </w:rPr>
                          </w:pPr>
                          <w:r>
                            <w:rPr>
                              <w:rFonts w:hint="eastAsia"/>
                              <w:lang w:val="fr-FR"/>
                            </w:rPr>
                            <w:t xml:space="preserve">UN OFFICE </w:t>
                          </w:r>
                        </w:p>
                        <w:p w14:paraId="56FB6854" w14:textId="77777777" w:rsidR="00581B28" w:rsidRDefault="00581B28">
                          <w:pPr>
                            <w:spacing w:line="160" w:lineRule="exact"/>
                            <w:ind w:right="7"/>
                            <w:rPr>
                              <w:rFonts w:ascii="Verdana" w:hAnsi="Verdana"/>
                              <w:sz w:val="14"/>
                              <w:lang w:val="fr-FR"/>
                            </w:rPr>
                          </w:pPr>
                          <w:r>
                            <w:rPr>
                              <w:rFonts w:ascii="Verdana" w:hAnsi="Verdana" w:hint="eastAsia"/>
                              <w:sz w:val="14"/>
                              <w:lang w:val="fr-FR"/>
                            </w:rPr>
                            <w:t xml:space="preserve">RM 490, 150 ROUTE DE FERNEY, C.P. 2100, </w:t>
                          </w:r>
                        </w:p>
                        <w:p w14:paraId="05DE368F" w14:textId="77777777" w:rsidR="00581B28" w:rsidRDefault="00581B28">
                          <w:pPr>
                            <w:spacing w:line="160" w:lineRule="exact"/>
                            <w:ind w:right="7"/>
                            <w:rPr>
                              <w:rFonts w:ascii="Verdana" w:hAnsi="Verdana"/>
                              <w:sz w:val="14"/>
                            </w:rPr>
                          </w:pPr>
                          <w:r>
                            <w:rPr>
                              <w:rFonts w:ascii="Verdana" w:hAnsi="Verdana" w:hint="eastAsia"/>
                              <w:sz w:val="14"/>
                            </w:rPr>
                            <w:t>CH-1211 GENEVA 2, SWITZERLAND</w:t>
                          </w:r>
                        </w:p>
                        <w:p w14:paraId="38DFCFD6" w14:textId="77777777" w:rsidR="00581B28" w:rsidRDefault="00581B28">
                          <w:pPr>
                            <w:spacing w:line="160" w:lineRule="exact"/>
                            <w:ind w:right="7"/>
                            <w:rPr>
                              <w:rFonts w:ascii="Verdana" w:hAnsi="Verdana"/>
                              <w:sz w:val="14"/>
                            </w:rPr>
                          </w:pPr>
                          <w:r>
                            <w:rPr>
                              <w:rFonts w:ascii="Verdana" w:hAnsi="Verdana" w:hint="eastAsia"/>
                              <w:sz w:val="14"/>
                            </w:rPr>
                            <w:t>TEL: +41-22-791-6263</w:t>
                          </w:r>
                          <w:r>
                            <w:rPr>
                              <w:rFonts w:ascii="Verdana" w:hAnsi="Verdana" w:hint="eastAsia"/>
                              <w:sz w:val="14"/>
                            </w:rPr>
                            <w:tab/>
                            <w:t xml:space="preserve"> FAX:+41-22-791-6480</w:t>
                          </w:r>
                        </w:p>
                        <w:p w14:paraId="7D350DF2" w14:textId="77777777" w:rsidR="00581B28" w:rsidRDefault="00581B28">
                          <w:pPr>
                            <w:spacing w:line="160" w:lineRule="exact"/>
                            <w:ind w:right="7"/>
                          </w:pPr>
                          <w:r>
                            <w:rPr>
                              <w:rFonts w:ascii="Verdana" w:hAnsi="Verdana" w:hint="eastAsia"/>
                              <w:sz w:val="14"/>
                            </w:rPr>
                            <w:t>EMAIL: geneva@imadr.org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586A1" id="Text Box 3" o:spid="_x0000_s1027" type="#_x0000_t202" style="position:absolute;left:0;text-align:left;margin-left:330.75pt;margin-top:-4.15pt;width:183.75pt;height:4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" stroked="f">
              <v:textbox>
                <w:txbxContent>
                  <w:p w14:paraId="3C1A45FA" w14:textId="77777777" w:rsidR="00581B28" w:rsidRDefault="00581B28">
                    <w:pPr>
                      <w:pStyle w:val="Heading1"/>
                      <w:spacing w:line="160" w:lineRule="exact"/>
                      <w:ind w:rightChars="7" w:right="15"/>
                      <w:rPr>
                        <w:lang w:val="fr-FR"/>
                      </w:rPr>
                    </w:pPr>
                    <w:r>
                      <w:rPr>
                        <w:rFonts w:hint="eastAsia"/>
                        <w:lang w:val="fr-FR"/>
                      </w:rPr>
                      <w:t xml:space="preserve">UN OFFICE </w:t>
                    </w:r>
                  </w:p>
                  <w:p w14:paraId="56FB6854" w14:textId="77777777" w:rsidR="00581B28" w:rsidRDefault="00581B28">
                    <w:pPr>
                      <w:spacing w:line="160" w:lineRule="exact"/>
                      <w:ind w:right="7"/>
                      <w:rPr>
                        <w:rFonts w:ascii="Verdana" w:hAnsi="Verdana"/>
                        <w:sz w:val="14"/>
                        <w:lang w:val="fr-FR"/>
                      </w:rPr>
                    </w:pPr>
                    <w:r>
                      <w:rPr>
                        <w:rFonts w:ascii="Verdana" w:hAnsi="Verdana" w:hint="eastAsia"/>
                        <w:sz w:val="14"/>
                        <w:lang w:val="fr-FR"/>
                      </w:rPr>
                      <w:t xml:space="preserve">RM 490, 150 ROUTE DE FERNEY, C.P. 2100, </w:t>
                    </w:r>
                  </w:p>
                  <w:p w14:paraId="05DE368F" w14:textId="77777777" w:rsidR="00581B28" w:rsidRDefault="00581B28">
                    <w:pPr>
                      <w:spacing w:line="160" w:lineRule="exact"/>
                      <w:ind w:right="7"/>
                      <w:rPr>
                        <w:rFonts w:ascii="Verdana" w:hAnsi="Verdana"/>
                        <w:sz w:val="14"/>
                      </w:rPr>
                    </w:pPr>
                    <w:r>
                      <w:rPr>
                        <w:rFonts w:ascii="Verdana" w:hAnsi="Verdana" w:hint="eastAsia"/>
                        <w:sz w:val="14"/>
                      </w:rPr>
                      <w:t>CH-1211 GENEVA 2, SWITZERLAND</w:t>
                    </w:r>
                  </w:p>
                  <w:p w14:paraId="38DFCFD6" w14:textId="77777777" w:rsidR="00581B28" w:rsidRDefault="00581B28">
                    <w:pPr>
                      <w:spacing w:line="160" w:lineRule="exact"/>
                      <w:ind w:right="7"/>
                      <w:rPr>
                        <w:rFonts w:ascii="Verdana" w:hAnsi="Verdana"/>
                        <w:sz w:val="14"/>
                      </w:rPr>
                    </w:pPr>
                    <w:r>
                      <w:rPr>
                        <w:rFonts w:ascii="Verdana" w:hAnsi="Verdana" w:hint="eastAsia"/>
                        <w:sz w:val="14"/>
                      </w:rPr>
                      <w:t>TEL: +41-22-791-6263</w:t>
                    </w:r>
                    <w:r>
                      <w:rPr>
                        <w:rFonts w:ascii="Verdana" w:hAnsi="Verdana" w:hint="eastAsia"/>
                        <w:sz w:val="14"/>
                      </w:rPr>
                      <w:tab/>
                      <w:t xml:space="preserve"> FAX:+41-22-791-6480</w:t>
                    </w:r>
                  </w:p>
                  <w:p w14:paraId="7D350DF2" w14:textId="77777777" w:rsidR="00581B28" w:rsidRDefault="00581B28">
                    <w:pPr>
                      <w:spacing w:line="160" w:lineRule="exact"/>
                      <w:ind w:right="7"/>
                    </w:pPr>
                    <w:r>
                      <w:rPr>
                        <w:rFonts w:ascii="Verdana" w:hAnsi="Verdana" w:hint="eastAsia"/>
                        <w:sz w:val="14"/>
                      </w:rPr>
                      <w:t>EMAIL: geneva@imadr.org</w:t>
                    </w:r>
                  </w:p>
                </w:txbxContent>
              </v:textbox>
            </v:shape>
          </w:pict>
        </mc:Fallback>
      </mc:AlternateContent>
    </w:r>
    <w:r>
      <w:object w:dxaOrig="540" w:dyaOrig="645" w14:anchorId="3F193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32.25pt">
          <v:imagedata r:id="rId1" o:title=""/>
        </v:shape>
        <o:OLEObject Type="Embed" ProgID="Adobe.Illustrator.8" ShapeID="_x0000_i1025" DrawAspect="Content" ObjectID="_1573300406" r:id="rId2"/>
      </w:object>
    </w:r>
    <w:r>
      <w:rPr>
        <w:noProof/>
        <w:lang w:val="en-US" w:eastAsia="zh-CN"/>
      </w:rPr>
      <w:drawing>
        <wp:inline distT="0" distB="0" distL="0" distR="0" wp14:anchorId="469F95BE" wp14:editId="73406925">
          <wp:extent cx="1247775" cy="38100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775" cy="381000"/>
                  </a:xfrm>
                  <a:prstGeom prst="rect">
                    <a:avLst/>
                  </a:prstGeom>
                  <a:noFill/>
                  <a:ln>
                    <a:noFill/>
                  </a:ln>
                </pic:spPr>
              </pic:pic>
            </a:graphicData>
          </a:graphic>
        </wp:inline>
      </w:drawing>
    </w:r>
  </w:p>
  <w:p w14:paraId="33F9582A" w14:textId="77777777" w:rsidR="00581B28" w:rsidRDefault="00581B28">
    <w:pPr>
      <w:spacing w:line="360" w:lineRule="auto"/>
      <w:ind w:rightChars="-180" w:right="-378" w:firstLineChars="1995" w:firstLine="4189"/>
    </w:pPr>
  </w:p>
  <w:p w14:paraId="7FB808DD" w14:textId="77777777" w:rsidR="00581B28" w:rsidRDefault="00581B28">
    <w:pPr>
      <w:pStyle w:val="Heading2"/>
      <w:spacing w:line="360" w:lineRule="auto"/>
      <w:ind w:leftChars="50" w:left="105" w:rightChars="-20" w:right="-42"/>
      <w:jc w:val="distribute"/>
      <w:rPr>
        <w:b w:val="0"/>
        <w:bCs w:val="0"/>
        <w:sz w:val="21"/>
      </w:rPr>
    </w:pPr>
    <w:r>
      <w:rPr>
        <w:rFonts w:hint="eastAsia"/>
        <w:b w:val="0"/>
        <w:bCs w:val="0"/>
        <w:sz w:val="21"/>
      </w:rPr>
      <w:t>THE INTERNATIONAL MOVEMENT AGAINST ALL FORMS OF DISCRIMINATION AND RACISM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FD5"/>
    <w:multiLevelType w:val="hybridMultilevel"/>
    <w:tmpl w:val="62AAA362"/>
    <w:lvl w:ilvl="0" w:tplc="405A46EC">
      <w:numFmt w:val="bullet"/>
      <w:lvlText w:val="-"/>
      <w:lvlJc w:val="left"/>
      <w:pPr>
        <w:tabs>
          <w:tab w:val="num" w:pos="840"/>
        </w:tabs>
        <w:ind w:left="840" w:hanging="84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946B96"/>
    <w:multiLevelType w:val="hybridMultilevel"/>
    <w:tmpl w:val="290E7714"/>
    <w:lvl w:ilvl="0" w:tplc="9EE8B848">
      <w:start w:val="13"/>
      <w:numFmt w:val="bullet"/>
      <w:lvlText w:val="-"/>
      <w:lvlJc w:val="left"/>
      <w:pPr>
        <w:ind w:left="642" w:hanging="360"/>
      </w:pPr>
      <w:rPr>
        <w:rFonts w:ascii="Times New Roman" w:eastAsia="MS Mincho" w:hAnsi="Times New Roman" w:cs="Times New Roman" w:hint="default"/>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2" w15:restartNumberingAfterBreak="0">
    <w:nsid w:val="03BB47A0"/>
    <w:multiLevelType w:val="hybridMultilevel"/>
    <w:tmpl w:val="4D4231B6"/>
    <w:lvl w:ilvl="0" w:tplc="A58EDE2E">
      <w:start w:val="1"/>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0DAB068F"/>
    <w:multiLevelType w:val="hybridMultilevel"/>
    <w:tmpl w:val="18060BD0"/>
    <w:lvl w:ilvl="0" w:tplc="2F344456">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D7580"/>
    <w:multiLevelType w:val="hybridMultilevel"/>
    <w:tmpl w:val="01C658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7559FF"/>
    <w:multiLevelType w:val="hybridMultilevel"/>
    <w:tmpl w:val="911E98C8"/>
    <w:lvl w:ilvl="0" w:tplc="E94454CC">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1844829"/>
    <w:multiLevelType w:val="hybridMultilevel"/>
    <w:tmpl w:val="490A688A"/>
    <w:lvl w:ilvl="0" w:tplc="37A079E8">
      <w:start w:val="13"/>
      <w:numFmt w:val="bullet"/>
      <w:lvlText w:val="-"/>
      <w:lvlJc w:val="left"/>
      <w:pPr>
        <w:ind w:left="1080" w:hanging="360"/>
      </w:pPr>
      <w:rPr>
        <w:rFonts w:ascii="Times New Roman" w:eastAsia="MS Mincho"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6BD0668C"/>
    <w:multiLevelType w:val="hybridMultilevel"/>
    <w:tmpl w:val="A7BA14C6"/>
    <w:lvl w:ilvl="0" w:tplc="8ACAE9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C7332D"/>
    <w:multiLevelType w:val="hybridMultilevel"/>
    <w:tmpl w:val="165ACD68"/>
    <w:lvl w:ilvl="0" w:tplc="E4B81B7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7DE10073"/>
    <w:multiLevelType w:val="hybridMultilevel"/>
    <w:tmpl w:val="10F607FE"/>
    <w:lvl w:ilvl="0" w:tplc="550C49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0"/>
  </w:num>
  <w:num w:numId="4">
    <w:abstractNumId w:val="7"/>
  </w:num>
  <w:num w:numId="5">
    <w:abstractNumId w:val="9"/>
  </w:num>
  <w:num w:numId="6">
    <w:abstractNumId w:val="8"/>
  </w:num>
  <w:num w:numId="7">
    <w:abstractNumId w:val="6"/>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8DF"/>
    <w:rsid w:val="00002ABB"/>
    <w:rsid w:val="00005ECD"/>
    <w:rsid w:val="0000623F"/>
    <w:rsid w:val="00010D3A"/>
    <w:rsid w:val="00011C38"/>
    <w:rsid w:val="00012022"/>
    <w:rsid w:val="00012E17"/>
    <w:rsid w:val="00015180"/>
    <w:rsid w:val="00016556"/>
    <w:rsid w:val="00021B24"/>
    <w:rsid w:val="00023A7C"/>
    <w:rsid w:val="00025F27"/>
    <w:rsid w:val="00032FEC"/>
    <w:rsid w:val="00033696"/>
    <w:rsid w:val="0003779B"/>
    <w:rsid w:val="00043848"/>
    <w:rsid w:val="00046AD7"/>
    <w:rsid w:val="00057588"/>
    <w:rsid w:val="00063C65"/>
    <w:rsid w:val="00065F11"/>
    <w:rsid w:val="0006706E"/>
    <w:rsid w:val="00067094"/>
    <w:rsid w:val="000729B7"/>
    <w:rsid w:val="00075EFC"/>
    <w:rsid w:val="00082636"/>
    <w:rsid w:val="00082E7E"/>
    <w:rsid w:val="00086A85"/>
    <w:rsid w:val="000874E6"/>
    <w:rsid w:val="000923B8"/>
    <w:rsid w:val="000923FD"/>
    <w:rsid w:val="000A5B89"/>
    <w:rsid w:val="000B1EC5"/>
    <w:rsid w:val="000C00CE"/>
    <w:rsid w:val="000C1A87"/>
    <w:rsid w:val="000C1FCA"/>
    <w:rsid w:val="000C2ADF"/>
    <w:rsid w:val="000C377D"/>
    <w:rsid w:val="000C3A96"/>
    <w:rsid w:val="000C7CE0"/>
    <w:rsid w:val="000D02C9"/>
    <w:rsid w:val="000D3213"/>
    <w:rsid w:val="000D660E"/>
    <w:rsid w:val="000D6F0F"/>
    <w:rsid w:val="000E399E"/>
    <w:rsid w:val="000E419D"/>
    <w:rsid w:val="000F3927"/>
    <w:rsid w:val="000F4A22"/>
    <w:rsid w:val="000F67A7"/>
    <w:rsid w:val="000F6C3E"/>
    <w:rsid w:val="00102C36"/>
    <w:rsid w:val="00103FDB"/>
    <w:rsid w:val="0011016C"/>
    <w:rsid w:val="00110A05"/>
    <w:rsid w:val="00111617"/>
    <w:rsid w:val="00112A60"/>
    <w:rsid w:val="00115CA5"/>
    <w:rsid w:val="00123BC4"/>
    <w:rsid w:val="00123EEA"/>
    <w:rsid w:val="001243B9"/>
    <w:rsid w:val="00124A76"/>
    <w:rsid w:val="0012671C"/>
    <w:rsid w:val="001306D1"/>
    <w:rsid w:val="00132E78"/>
    <w:rsid w:val="001367B3"/>
    <w:rsid w:val="00150866"/>
    <w:rsid w:val="00151492"/>
    <w:rsid w:val="00162D01"/>
    <w:rsid w:val="001647C4"/>
    <w:rsid w:val="0016756E"/>
    <w:rsid w:val="00170D70"/>
    <w:rsid w:val="001803A6"/>
    <w:rsid w:val="001807FE"/>
    <w:rsid w:val="001850F3"/>
    <w:rsid w:val="00197179"/>
    <w:rsid w:val="00197244"/>
    <w:rsid w:val="0019735F"/>
    <w:rsid w:val="001A2605"/>
    <w:rsid w:val="001A4D59"/>
    <w:rsid w:val="001B18AF"/>
    <w:rsid w:val="001B1982"/>
    <w:rsid w:val="001B299F"/>
    <w:rsid w:val="001B7A1C"/>
    <w:rsid w:val="001C24C1"/>
    <w:rsid w:val="001C3C46"/>
    <w:rsid w:val="001D2D7E"/>
    <w:rsid w:val="001D3281"/>
    <w:rsid w:val="001D3484"/>
    <w:rsid w:val="001D348C"/>
    <w:rsid w:val="001D3D9E"/>
    <w:rsid w:val="001D504F"/>
    <w:rsid w:val="001D7E14"/>
    <w:rsid w:val="001E1E94"/>
    <w:rsid w:val="001E3580"/>
    <w:rsid w:val="001F03F8"/>
    <w:rsid w:val="001F11BB"/>
    <w:rsid w:val="001F21A1"/>
    <w:rsid w:val="00201A09"/>
    <w:rsid w:val="00201AC6"/>
    <w:rsid w:val="00205C6E"/>
    <w:rsid w:val="00212282"/>
    <w:rsid w:val="00214A4A"/>
    <w:rsid w:val="0022052B"/>
    <w:rsid w:val="0022566F"/>
    <w:rsid w:val="0022645A"/>
    <w:rsid w:val="00227E15"/>
    <w:rsid w:val="002343B3"/>
    <w:rsid w:val="00241386"/>
    <w:rsid w:val="00241C42"/>
    <w:rsid w:val="00250596"/>
    <w:rsid w:val="00252A69"/>
    <w:rsid w:val="00255277"/>
    <w:rsid w:val="00261555"/>
    <w:rsid w:val="002651B5"/>
    <w:rsid w:val="00265340"/>
    <w:rsid w:val="00266A39"/>
    <w:rsid w:val="00270017"/>
    <w:rsid w:val="00273A09"/>
    <w:rsid w:val="002765EA"/>
    <w:rsid w:val="00276662"/>
    <w:rsid w:val="0027742C"/>
    <w:rsid w:val="00280704"/>
    <w:rsid w:val="00284AFA"/>
    <w:rsid w:val="00286ACD"/>
    <w:rsid w:val="002870BA"/>
    <w:rsid w:val="00290343"/>
    <w:rsid w:val="00296B07"/>
    <w:rsid w:val="002A1E28"/>
    <w:rsid w:val="002A37BE"/>
    <w:rsid w:val="002A4421"/>
    <w:rsid w:val="002B20AB"/>
    <w:rsid w:val="002B3A55"/>
    <w:rsid w:val="002B47DD"/>
    <w:rsid w:val="002B5029"/>
    <w:rsid w:val="002B5374"/>
    <w:rsid w:val="002B5B98"/>
    <w:rsid w:val="002C2C8C"/>
    <w:rsid w:val="002C5D92"/>
    <w:rsid w:val="002C6404"/>
    <w:rsid w:val="002D028B"/>
    <w:rsid w:val="002D033E"/>
    <w:rsid w:val="002D176F"/>
    <w:rsid w:val="002D1AF6"/>
    <w:rsid w:val="002D65D9"/>
    <w:rsid w:val="002E3C71"/>
    <w:rsid w:val="002F161C"/>
    <w:rsid w:val="002F35C9"/>
    <w:rsid w:val="002F5292"/>
    <w:rsid w:val="003041B5"/>
    <w:rsid w:val="00314930"/>
    <w:rsid w:val="00315CF9"/>
    <w:rsid w:val="003164E0"/>
    <w:rsid w:val="00317630"/>
    <w:rsid w:val="00320C66"/>
    <w:rsid w:val="0032242E"/>
    <w:rsid w:val="00323195"/>
    <w:rsid w:val="00334777"/>
    <w:rsid w:val="0033731E"/>
    <w:rsid w:val="00343527"/>
    <w:rsid w:val="00346062"/>
    <w:rsid w:val="00346B5F"/>
    <w:rsid w:val="00350283"/>
    <w:rsid w:val="00352AF0"/>
    <w:rsid w:val="00357E2B"/>
    <w:rsid w:val="00366F8F"/>
    <w:rsid w:val="003671A5"/>
    <w:rsid w:val="003675D8"/>
    <w:rsid w:val="003703A6"/>
    <w:rsid w:val="0037583E"/>
    <w:rsid w:val="00375F20"/>
    <w:rsid w:val="003764A6"/>
    <w:rsid w:val="003771D6"/>
    <w:rsid w:val="0038335D"/>
    <w:rsid w:val="00384733"/>
    <w:rsid w:val="00390391"/>
    <w:rsid w:val="00390E41"/>
    <w:rsid w:val="003939A0"/>
    <w:rsid w:val="003950D6"/>
    <w:rsid w:val="003A2FF1"/>
    <w:rsid w:val="003A6411"/>
    <w:rsid w:val="003A7641"/>
    <w:rsid w:val="003B0EF5"/>
    <w:rsid w:val="003B7850"/>
    <w:rsid w:val="003B78B4"/>
    <w:rsid w:val="003C01C8"/>
    <w:rsid w:val="003C07EB"/>
    <w:rsid w:val="003C1CF1"/>
    <w:rsid w:val="003C62C3"/>
    <w:rsid w:val="003D1DC0"/>
    <w:rsid w:val="003D27AA"/>
    <w:rsid w:val="003D6C7A"/>
    <w:rsid w:val="003D6D79"/>
    <w:rsid w:val="003E0DD3"/>
    <w:rsid w:val="003E5C8A"/>
    <w:rsid w:val="003E64FC"/>
    <w:rsid w:val="003F2993"/>
    <w:rsid w:val="003F7B1B"/>
    <w:rsid w:val="00403D84"/>
    <w:rsid w:val="00407E50"/>
    <w:rsid w:val="00410AAF"/>
    <w:rsid w:val="004129D3"/>
    <w:rsid w:val="004236A5"/>
    <w:rsid w:val="00423C7F"/>
    <w:rsid w:val="00427367"/>
    <w:rsid w:val="004274B9"/>
    <w:rsid w:val="00430794"/>
    <w:rsid w:val="00432BF1"/>
    <w:rsid w:val="004369C0"/>
    <w:rsid w:val="00437817"/>
    <w:rsid w:val="004441C4"/>
    <w:rsid w:val="00453079"/>
    <w:rsid w:val="004560B6"/>
    <w:rsid w:val="0045738D"/>
    <w:rsid w:val="00457621"/>
    <w:rsid w:val="00457B6A"/>
    <w:rsid w:val="0046153F"/>
    <w:rsid w:val="00472CE1"/>
    <w:rsid w:val="0047586B"/>
    <w:rsid w:val="0047637D"/>
    <w:rsid w:val="00493E07"/>
    <w:rsid w:val="004A06FE"/>
    <w:rsid w:val="004A4231"/>
    <w:rsid w:val="004B0B39"/>
    <w:rsid w:val="004B6C28"/>
    <w:rsid w:val="004C12D1"/>
    <w:rsid w:val="004C43DA"/>
    <w:rsid w:val="004C5D05"/>
    <w:rsid w:val="004C7799"/>
    <w:rsid w:val="004D1F5C"/>
    <w:rsid w:val="004D456A"/>
    <w:rsid w:val="004D6C57"/>
    <w:rsid w:val="004E5CA9"/>
    <w:rsid w:val="004F0726"/>
    <w:rsid w:val="004F153A"/>
    <w:rsid w:val="004F699A"/>
    <w:rsid w:val="00502F18"/>
    <w:rsid w:val="005036CD"/>
    <w:rsid w:val="00503929"/>
    <w:rsid w:val="00503DD4"/>
    <w:rsid w:val="005066AF"/>
    <w:rsid w:val="00510AEB"/>
    <w:rsid w:val="0051249B"/>
    <w:rsid w:val="0051399B"/>
    <w:rsid w:val="005201BD"/>
    <w:rsid w:val="0052093F"/>
    <w:rsid w:val="00523ACC"/>
    <w:rsid w:val="005276C8"/>
    <w:rsid w:val="005301F9"/>
    <w:rsid w:val="00532FAF"/>
    <w:rsid w:val="0053480D"/>
    <w:rsid w:val="00545E78"/>
    <w:rsid w:val="0054791A"/>
    <w:rsid w:val="00553E6B"/>
    <w:rsid w:val="0055555D"/>
    <w:rsid w:val="00556054"/>
    <w:rsid w:val="00563D23"/>
    <w:rsid w:val="0056464F"/>
    <w:rsid w:val="00571AD2"/>
    <w:rsid w:val="00576D35"/>
    <w:rsid w:val="0057747E"/>
    <w:rsid w:val="005803B7"/>
    <w:rsid w:val="00581B28"/>
    <w:rsid w:val="00583C5B"/>
    <w:rsid w:val="005853AF"/>
    <w:rsid w:val="005870B2"/>
    <w:rsid w:val="005932F7"/>
    <w:rsid w:val="0059654A"/>
    <w:rsid w:val="00597F1B"/>
    <w:rsid w:val="005A08B8"/>
    <w:rsid w:val="005A3BF5"/>
    <w:rsid w:val="005A45AE"/>
    <w:rsid w:val="005B12D5"/>
    <w:rsid w:val="005B4343"/>
    <w:rsid w:val="005B5C55"/>
    <w:rsid w:val="005C5AA0"/>
    <w:rsid w:val="005D015F"/>
    <w:rsid w:val="005D022C"/>
    <w:rsid w:val="005D1B1B"/>
    <w:rsid w:val="005D1CCA"/>
    <w:rsid w:val="005E2619"/>
    <w:rsid w:val="005E4092"/>
    <w:rsid w:val="005E5BD0"/>
    <w:rsid w:val="005E68CE"/>
    <w:rsid w:val="005F163D"/>
    <w:rsid w:val="005F2322"/>
    <w:rsid w:val="005F2B81"/>
    <w:rsid w:val="00600AB3"/>
    <w:rsid w:val="006032D1"/>
    <w:rsid w:val="006036AC"/>
    <w:rsid w:val="00606598"/>
    <w:rsid w:val="00612EF2"/>
    <w:rsid w:val="0062377C"/>
    <w:rsid w:val="00630C7A"/>
    <w:rsid w:val="00631DDF"/>
    <w:rsid w:val="00634A60"/>
    <w:rsid w:val="006458C6"/>
    <w:rsid w:val="006479C1"/>
    <w:rsid w:val="006505AC"/>
    <w:rsid w:val="00654BFC"/>
    <w:rsid w:val="0065770E"/>
    <w:rsid w:val="006630FB"/>
    <w:rsid w:val="00663548"/>
    <w:rsid w:val="00670088"/>
    <w:rsid w:val="00673150"/>
    <w:rsid w:val="00676B3E"/>
    <w:rsid w:val="0068154F"/>
    <w:rsid w:val="0068476F"/>
    <w:rsid w:val="00686E5E"/>
    <w:rsid w:val="00692321"/>
    <w:rsid w:val="00692BB6"/>
    <w:rsid w:val="006956DB"/>
    <w:rsid w:val="00695A7B"/>
    <w:rsid w:val="00695FC8"/>
    <w:rsid w:val="006A12A6"/>
    <w:rsid w:val="006A1BAA"/>
    <w:rsid w:val="006A2992"/>
    <w:rsid w:val="006A6EAE"/>
    <w:rsid w:val="006A7A34"/>
    <w:rsid w:val="006B41BD"/>
    <w:rsid w:val="006C015E"/>
    <w:rsid w:val="006C3D11"/>
    <w:rsid w:val="006C3D8A"/>
    <w:rsid w:val="006C4167"/>
    <w:rsid w:val="006C4FC0"/>
    <w:rsid w:val="006C6018"/>
    <w:rsid w:val="006C78DF"/>
    <w:rsid w:val="006D0135"/>
    <w:rsid w:val="006E09B7"/>
    <w:rsid w:val="006E69AA"/>
    <w:rsid w:val="006F27C6"/>
    <w:rsid w:val="006F3B97"/>
    <w:rsid w:val="006F3DAE"/>
    <w:rsid w:val="006F4E0B"/>
    <w:rsid w:val="006F5992"/>
    <w:rsid w:val="006F5D7F"/>
    <w:rsid w:val="00702052"/>
    <w:rsid w:val="00703F69"/>
    <w:rsid w:val="007109F3"/>
    <w:rsid w:val="00711214"/>
    <w:rsid w:val="00716022"/>
    <w:rsid w:val="00720534"/>
    <w:rsid w:val="00723F7C"/>
    <w:rsid w:val="007265A2"/>
    <w:rsid w:val="007335CD"/>
    <w:rsid w:val="00733734"/>
    <w:rsid w:val="00736BEC"/>
    <w:rsid w:val="00740137"/>
    <w:rsid w:val="00743F01"/>
    <w:rsid w:val="00744AC3"/>
    <w:rsid w:val="00746324"/>
    <w:rsid w:val="007600DC"/>
    <w:rsid w:val="00760B35"/>
    <w:rsid w:val="00762A2E"/>
    <w:rsid w:val="00763C7C"/>
    <w:rsid w:val="00763F0C"/>
    <w:rsid w:val="00765C63"/>
    <w:rsid w:val="00765E83"/>
    <w:rsid w:val="00767528"/>
    <w:rsid w:val="0077011D"/>
    <w:rsid w:val="00771F16"/>
    <w:rsid w:val="00772519"/>
    <w:rsid w:val="00775536"/>
    <w:rsid w:val="0078046B"/>
    <w:rsid w:val="00783675"/>
    <w:rsid w:val="00784269"/>
    <w:rsid w:val="0078647F"/>
    <w:rsid w:val="00790A30"/>
    <w:rsid w:val="00792F7B"/>
    <w:rsid w:val="007A02C1"/>
    <w:rsid w:val="007A3631"/>
    <w:rsid w:val="007A7D7A"/>
    <w:rsid w:val="007B43DF"/>
    <w:rsid w:val="007B67D7"/>
    <w:rsid w:val="007C04B6"/>
    <w:rsid w:val="007C226B"/>
    <w:rsid w:val="007C39B9"/>
    <w:rsid w:val="007C409B"/>
    <w:rsid w:val="007C48E5"/>
    <w:rsid w:val="007C537C"/>
    <w:rsid w:val="007C5CCC"/>
    <w:rsid w:val="007D496F"/>
    <w:rsid w:val="007D4E8D"/>
    <w:rsid w:val="007D504E"/>
    <w:rsid w:val="007D5FA5"/>
    <w:rsid w:val="007D65C6"/>
    <w:rsid w:val="007D6F4D"/>
    <w:rsid w:val="007E3ECE"/>
    <w:rsid w:val="007E48BB"/>
    <w:rsid w:val="007E4950"/>
    <w:rsid w:val="007F5FE8"/>
    <w:rsid w:val="007F67B1"/>
    <w:rsid w:val="00800221"/>
    <w:rsid w:val="008053F8"/>
    <w:rsid w:val="008056B0"/>
    <w:rsid w:val="00814D7E"/>
    <w:rsid w:val="008157EC"/>
    <w:rsid w:val="00815ACF"/>
    <w:rsid w:val="008176A7"/>
    <w:rsid w:val="00821686"/>
    <w:rsid w:val="008217E6"/>
    <w:rsid w:val="008273F6"/>
    <w:rsid w:val="00827FE1"/>
    <w:rsid w:val="00836DB1"/>
    <w:rsid w:val="008414EA"/>
    <w:rsid w:val="00842F33"/>
    <w:rsid w:val="00843D8C"/>
    <w:rsid w:val="00853310"/>
    <w:rsid w:val="00854815"/>
    <w:rsid w:val="008579FA"/>
    <w:rsid w:val="00866A4C"/>
    <w:rsid w:val="00867DE8"/>
    <w:rsid w:val="00877800"/>
    <w:rsid w:val="008803E7"/>
    <w:rsid w:val="00886D5C"/>
    <w:rsid w:val="00890270"/>
    <w:rsid w:val="00891811"/>
    <w:rsid w:val="00891B71"/>
    <w:rsid w:val="0089609D"/>
    <w:rsid w:val="0089767B"/>
    <w:rsid w:val="008A20B9"/>
    <w:rsid w:val="008A2EF0"/>
    <w:rsid w:val="008A53F7"/>
    <w:rsid w:val="008A58CD"/>
    <w:rsid w:val="008A793A"/>
    <w:rsid w:val="008B30A8"/>
    <w:rsid w:val="008B6AC7"/>
    <w:rsid w:val="008B6C42"/>
    <w:rsid w:val="008C2587"/>
    <w:rsid w:val="008C577F"/>
    <w:rsid w:val="008C6208"/>
    <w:rsid w:val="008D71F2"/>
    <w:rsid w:val="008D7E9B"/>
    <w:rsid w:val="008E1792"/>
    <w:rsid w:val="008E2F60"/>
    <w:rsid w:val="008E3F28"/>
    <w:rsid w:val="008F3392"/>
    <w:rsid w:val="008F49D9"/>
    <w:rsid w:val="008F58E4"/>
    <w:rsid w:val="008F6677"/>
    <w:rsid w:val="00901CF8"/>
    <w:rsid w:val="009024E1"/>
    <w:rsid w:val="0090454F"/>
    <w:rsid w:val="00912497"/>
    <w:rsid w:val="00913204"/>
    <w:rsid w:val="00913935"/>
    <w:rsid w:val="009301BC"/>
    <w:rsid w:val="00940BF7"/>
    <w:rsid w:val="0094124D"/>
    <w:rsid w:val="009423A7"/>
    <w:rsid w:val="009465EA"/>
    <w:rsid w:val="00951731"/>
    <w:rsid w:val="00953F8D"/>
    <w:rsid w:val="009627A9"/>
    <w:rsid w:val="00962A3A"/>
    <w:rsid w:val="00964133"/>
    <w:rsid w:val="009712E2"/>
    <w:rsid w:val="00972540"/>
    <w:rsid w:val="00976281"/>
    <w:rsid w:val="0097695A"/>
    <w:rsid w:val="00977E54"/>
    <w:rsid w:val="00980A25"/>
    <w:rsid w:val="009823B4"/>
    <w:rsid w:val="009846D5"/>
    <w:rsid w:val="00986096"/>
    <w:rsid w:val="00990284"/>
    <w:rsid w:val="00991AA2"/>
    <w:rsid w:val="009B0236"/>
    <w:rsid w:val="009B3E69"/>
    <w:rsid w:val="009B3F46"/>
    <w:rsid w:val="009B4FB8"/>
    <w:rsid w:val="009C0546"/>
    <w:rsid w:val="009C3BE6"/>
    <w:rsid w:val="009C7C22"/>
    <w:rsid w:val="009C7D4C"/>
    <w:rsid w:val="009C7F97"/>
    <w:rsid w:val="009D2752"/>
    <w:rsid w:val="009D6708"/>
    <w:rsid w:val="009E1B29"/>
    <w:rsid w:val="009E399A"/>
    <w:rsid w:val="009E54B3"/>
    <w:rsid w:val="009E7B67"/>
    <w:rsid w:val="009F39AC"/>
    <w:rsid w:val="009F434E"/>
    <w:rsid w:val="00A05BC9"/>
    <w:rsid w:val="00A125EA"/>
    <w:rsid w:val="00A15034"/>
    <w:rsid w:val="00A15594"/>
    <w:rsid w:val="00A15CA6"/>
    <w:rsid w:val="00A36A7E"/>
    <w:rsid w:val="00A36DB6"/>
    <w:rsid w:val="00A376FE"/>
    <w:rsid w:val="00A41A77"/>
    <w:rsid w:val="00A513F5"/>
    <w:rsid w:val="00A52D49"/>
    <w:rsid w:val="00A549FD"/>
    <w:rsid w:val="00A63AE3"/>
    <w:rsid w:val="00A64ACE"/>
    <w:rsid w:val="00A65E02"/>
    <w:rsid w:val="00A72C6F"/>
    <w:rsid w:val="00A74B5A"/>
    <w:rsid w:val="00A8495A"/>
    <w:rsid w:val="00A86E74"/>
    <w:rsid w:val="00A91751"/>
    <w:rsid w:val="00A95621"/>
    <w:rsid w:val="00AA1238"/>
    <w:rsid w:val="00AA4654"/>
    <w:rsid w:val="00AA49A1"/>
    <w:rsid w:val="00AA6FAF"/>
    <w:rsid w:val="00AA7750"/>
    <w:rsid w:val="00AB3870"/>
    <w:rsid w:val="00AB6FAE"/>
    <w:rsid w:val="00AC02FA"/>
    <w:rsid w:val="00AC1F22"/>
    <w:rsid w:val="00AC2C4E"/>
    <w:rsid w:val="00AC3CCF"/>
    <w:rsid w:val="00AC46BD"/>
    <w:rsid w:val="00AD704F"/>
    <w:rsid w:val="00AE2059"/>
    <w:rsid w:val="00AE5C10"/>
    <w:rsid w:val="00AF36F0"/>
    <w:rsid w:val="00AF5C45"/>
    <w:rsid w:val="00B000F6"/>
    <w:rsid w:val="00B01216"/>
    <w:rsid w:val="00B10819"/>
    <w:rsid w:val="00B2379C"/>
    <w:rsid w:val="00B26206"/>
    <w:rsid w:val="00B271CE"/>
    <w:rsid w:val="00B2777C"/>
    <w:rsid w:val="00B309B1"/>
    <w:rsid w:val="00B31251"/>
    <w:rsid w:val="00B3330A"/>
    <w:rsid w:val="00B35CFB"/>
    <w:rsid w:val="00B36737"/>
    <w:rsid w:val="00B44D11"/>
    <w:rsid w:val="00B47A42"/>
    <w:rsid w:val="00B5306F"/>
    <w:rsid w:val="00B53413"/>
    <w:rsid w:val="00B546D4"/>
    <w:rsid w:val="00B61FE5"/>
    <w:rsid w:val="00B643C6"/>
    <w:rsid w:val="00B65760"/>
    <w:rsid w:val="00B6728D"/>
    <w:rsid w:val="00B83050"/>
    <w:rsid w:val="00B83159"/>
    <w:rsid w:val="00B86D93"/>
    <w:rsid w:val="00B92596"/>
    <w:rsid w:val="00B93828"/>
    <w:rsid w:val="00B93B01"/>
    <w:rsid w:val="00B943A9"/>
    <w:rsid w:val="00BA64E6"/>
    <w:rsid w:val="00BB1DB5"/>
    <w:rsid w:val="00BB4A95"/>
    <w:rsid w:val="00BB4C6B"/>
    <w:rsid w:val="00BC25C9"/>
    <w:rsid w:val="00BC30B6"/>
    <w:rsid w:val="00BC6F4C"/>
    <w:rsid w:val="00BC7487"/>
    <w:rsid w:val="00BD302F"/>
    <w:rsid w:val="00BD43CC"/>
    <w:rsid w:val="00BD50F1"/>
    <w:rsid w:val="00BD5277"/>
    <w:rsid w:val="00BE6F7D"/>
    <w:rsid w:val="00BF218B"/>
    <w:rsid w:val="00BF7DD1"/>
    <w:rsid w:val="00C01BF9"/>
    <w:rsid w:val="00C10D67"/>
    <w:rsid w:val="00C111AF"/>
    <w:rsid w:val="00C1226B"/>
    <w:rsid w:val="00C13952"/>
    <w:rsid w:val="00C15451"/>
    <w:rsid w:val="00C15471"/>
    <w:rsid w:val="00C23581"/>
    <w:rsid w:val="00C255B5"/>
    <w:rsid w:val="00C26413"/>
    <w:rsid w:val="00C32FB0"/>
    <w:rsid w:val="00C42D10"/>
    <w:rsid w:val="00C4302B"/>
    <w:rsid w:val="00C438A9"/>
    <w:rsid w:val="00C4497E"/>
    <w:rsid w:val="00C505EE"/>
    <w:rsid w:val="00C51646"/>
    <w:rsid w:val="00C51E0D"/>
    <w:rsid w:val="00C5403C"/>
    <w:rsid w:val="00C56870"/>
    <w:rsid w:val="00C60543"/>
    <w:rsid w:val="00C62EF7"/>
    <w:rsid w:val="00C72AC1"/>
    <w:rsid w:val="00C72E77"/>
    <w:rsid w:val="00C74BE9"/>
    <w:rsid w:val="00C768C4"/>
    <w:rsid w:val="00C9008C"/>
    <w:rsid w:val="00CA70D1"/>
    <w:rsid w:val="00CB1C3B"/>
    <w:rsid w:val="00CB7CD5"/>
    <w:rsid w:val="00CC0B60"/>
    <w:rsid w:val="00CC1C08"/>
    <w:rsid w:val="00CC1E00"/>
    <w:rsid w:val="00CC28D6"/>
    <w:rsid w:val="00CC5525"/>
    <w:rsid w:val="00CC6CC6"/>
    <w:rsid w:val="00CD07FA"/>
    <w:rsid w:val="00CD1F94"/>
    <w:rsid w:val="00CD3E8B"/>
    <w:rsid w:val="00CE2EF4"/>
    <w:rsid w:val="00CE511D"/>
    <w:rsid w:val="00CF1A4D"/>
    <w:rsid w:val="00CF6E0C"/>
    <w:rsid w:val="00CF76F5"/>
    <w:rsid w:val="00CF7A6B"/>
    <w:rsid w:val="00D011CC"/>
    <w:rsid w:val="00D03201"/>
    <w:rsid w:val="00D05D42"/>
    <w:rsid w:val="00D0656A"/>
    <w:rsid w:val="00D14BA1"/>
    <w:rsid w:val="00D22F89"/>
    <w:rsid w:val="00D23815"/>
    <w:rsid w:val="00D23B05"/>
    <w:rsid w:val="00D243DB"/>
    <w:rsid w:val="00D252DB"/>
    <w:rsid w:val="00D30272"/>
    <w:rsid w:val="00D31154"/>
    <w:rsid w:val="00D355F7"/>
    <w:rsid w:val="00D35E57"/>
    <w:rsid w:val="00D41D73"/>
    <w:rsid w:val="00D45BB5"/>
    <w:rsid w:val="00D47C4D"/>
    <w:rsid w:val="00D52782"/>
    <w:rsid w:val="00D52927"/>
    <w:rsid w:val="00D54243"/>
    <w:rsid w:val="00D568E3"/>
    <w:rsid w:val="00D57E66"/>
    <w:rsid w:val="00D60C95"/>
    <w:rsid w:val="00D70FC8"/>
    <w:rsid w:val="00D7288E"/>
    <w:rsid w:val="00D7548C"/>
    <w:rsid w:val="00D9024D"/>
    <w:rsid w:val="00DA212D"/>
    <w:rsid w:val="00DA6FFB"/>
    <w:rsid w:val="00DA7CA5"/>
    <w:rsid w:val="00DC10BE"/>
    <w:rsid w:val="00DC17F2"/>
    <w:rsid w:val="00DC47E2"/>
    <w:rsid w:val="00DD16E6"/>
    <w:rsid w:val="00DD61AD"/>
    <w:rsid w:val="00DE10B2"/>
    <w:rsid w:val="00DE3D06"/>
    <w:rsid w:val="00DE7854"/>
    <w:rsid w:val="00DF066D"/>
    <w:rsid w:val="00DF244D"/>
    <w:rsid w:val="00DF391D"/>
    <w:rsid w:val="00DF445E"/>
    <w:rsid w:val="00DF61F4"/>
    <w:rsid w:val="00DF6A3A"/>
    <w:rsid w:val="00DF7FEC"/>
    <w:rsid w:val="00E02E7E"/>
    <w:rsid w:val="00E07696"/>
    <w:rsid w:val="00E10566"/>
    <w:rsid w:val="00E13754"/>
    <w:rsid w:val="00E1550C"/>
    <w:rsid w:val="00E23C66"/>
    <w:rsid w:val="00E240E9"/>
    <w:rsid w:val="00E24A7E"/>
    <w:rsid w:val="00E42A44"/>
    <w:rsid w:val="00E42AC9"/>
    <w:rsid w:val="00E43B5F"/>
    <w:rsid w:val="00E468F8"/>
    <w:rsid w:val="00E50F6E"/>
    <w:rsid w:val="00E526AB"/>
    <w:rsid w:val="00E562C5"/>
    <w:rsid w:val="00E6488C"/>
    <w:rsid w:val="00E653C1"/>
    <w:rsid w:val="00E71235"/>
    <w:rsid w:val="00E72BA3"/>
    <w:rsid w:val="00E7340A"/>
    <w:rsid w:val="00E753B8"/>
    <w:rsid w:val="00E76AA2"/>
    <w:rsid w:val="00E96954"/>
    <w:rsid w:val="00EA2B79"/>
    <w:rsid w:val="00EA338F"/>
    <w:rsid w:val="00EA3A7E"/>
    <w:rsid w:val="00EB361F"/>
    <w:rsid w:val="00EB3B28"/>
    <w:rsid w:val="00EC1FAA"/>
    <w:rsid w:val="00EC29BE"/>
    <w:rsid w:val="00EC2D64"/>
    <w:rsid w:val="00EC309C"/>
    <w:rsid w:val="00EC5FF8"/>
    <w:rsid w:val="00EC60D1"/>
    <w:rsid w:val="00ED0E0C"/>
    <w:rsid w:val="00ED4353"/>
    <w:rsid w:val="00ED441C"/>
    <w:rsid w:val="00EE3C76"/>
    <w:rsid w:val="00EE7402"/>
    <w:rsid w:val="00EE7700"/>
    <w:rsid w:val="00EF0556"/>
    <w:rsid w:val="00EF23F8"/>
    <w:rsid w:val="00EF6353"/>
    <w:rsid w:val="00EF6951"/>
    <w:rsid w:val="00F0358C"/>
    <w:rsid w:val="00F06AA8"/>
    <w:rsid w:val="00F0769F"/>
    <w:rsid w:val="00F101A3"/>
    <w:rsid w:val="00F10EEF"/>
    <w:rsid w:val="00F140E8"/>
    <w:rsid w:val="00F15B09"/>
    <w:rsid w:val="00F20271"/>
    <w:rsid w:val="00F247FD"/>
    <w:rsid w:val="00F24DBC"/>
    <w:rsid w:val="00F31043"/>
    <w:rsid w:val="00F3104C"/>
    <w:rsid w:val="00F3513E"/>
    <w:rsid w:val="00F3641D"/>
    <w:rsid w:val="00F406BC"/>
    <w:rsid w:val="00F46986"/>
    <w:rsid w:val="00F46E5D"/>
    <w:rsid w:val="00F47621"/>
    <w:rsid w:val="00F50BF4"/>
    <w:rsid w:val="00F54709"/>
    <w:rsid w:val="00F55C0C"/>
    <w:rsid w:val="00F55DBF"/>
    <w:rsid w:val="00F57284"/>
    <w:rsid w:val="00F61BCC"/>
    <w:rsid w:val="00F62817"/>
    <w:rsid w:val="00F65BF1"/>
    <w:rsid w:val="00F7079C"/>
    <w:rsid w:val="00F70804"/>
    <w:rsid w:val="00F71357"/>
    <w:rsid w:val="00F73C65"/>
    <w:rsid w:val="00F73CB8"/>
    <w:rsid w:val="00F763BD"/>
    <w:rsid w:val="00F77FD9"/>
    <w:rsid w:val="00F82500"/>
    <w:rsid w:val="00F82E43"/>
    <w:rsid w:val="00F87D96"/>
    <w:rsid w:val="00F92901"/>
    <w:rsid w:val="00F95023"/>
    <w:rsid w:val="00F967E5"/>
    <w:rsid w:val="00FA26F9"/>
    <w:rsid w:val="00FA32EB"/>
    <w:rsid w:val="00FA6A87"/>
    <w:rsid w:val="00FA6E32"/>
    <w:rsid w:val="00FB51D9"/>
    <w:rsid w:val="00FC1B51"/>
    <w:rsid w:val="00FC4D11"/>
    <w:rsid w:val="00FC5453"/>
    <w:rsid w:val="00FD0429"/>
    <w:rsid w:val="00FD4E6F"/>
    <w:rsid w:val="00FD7198"/>
    <w:rsid w:val="00FE0CA9"/>
    <w:rsid w:val="00FE60AC"/>
    <w:rsid w:val="00FE79C6"/>
    <w:rsid w:val="00FF411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DA85560"/>
  <w15:docId w15:val="{73EDFCD1-61BF-43D1-87AC-E03DBD16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77C"/>
    <w:pPr>
      <w:widowControl w:val="0"/>
      <w:jc w:val="both"/>
    </w:pPr>
    <w:rPr>
      <w:kern w:val="2"/>
      <w:sz w:val="21"/>
      <w:szCs w:val="24"/>
      <w:lang w:val="en-GB"/>
    </w:rPr>
  </w:style>
  <w:style w:type="paragraph" w:styleId="Heading1">
    <w:name w:val="heading 1"/>
    <w:basedOn w:val="Normal"/>
    <w:next w:val="Normal"/>
    <w:qFormat/>
    <w:rsid w:val="00B2777C"/>
    <w:pPr>
      <w:keepNext/>
      <w:spacing w:line="200" w:lineRule="exact"/>
      <w:outlineLvl w:val="0"/>
    </w:pPr>
    <w:rPr>
      <w:rFonts w:ascii="Verdana" w:hAnsi="Verdana"/>
      <w:b/>
      <w:bCs/>
      <w:sz w:val="14"/>
    </w:rPr>
  </w:style>
  <w:style w:type="paragraph" w:styleId="Heading2">
    <w:name w:val="heading 2"/>
    <w:basedOn w:val="Normal"/>
    <w:next w:val="Normal"/>
    <w:qFormat/>
    <w:rsid w:val="00B2777C"/>
    <w:pPr>
      <w:keepNext/>
      <w:ind w:rightChars="-180" w:right="-378"/>
      <w:jc w:val="center"/>
      <w:outlineLvl w:val="1"/>
    </w:pPr>
    <w:rPr>
      <w:rFonts w:ascii="Lucida Sans Unicode" w:hAnsi="Lucida Sans Unicode" w:cs="Lucida Sans Unicode"/>
      <w:b/>
      <w:bCs/>
      <w:sz w:val="22"/>
    </w:rPr>
  </w:style>
  <w:style w:type="paragraph" w:styleId="Heading3">
    <w:name w:val="heading 3"/>
    <w:basedOn w:val="Normal"/>
    <w:next w:val="Normal"/>
    <w:qFormat/>
    <w:rsid w:val="00B2777C"/>
    <w:pPr>
      <w:keepNext/>
      <w:outlineLvl w:val="2"/>
    </w:pPr>
    <w:rPr>
      <w:rFonts w:ascii="Times New Roman" w:hAnsi="Times New Roman"/>
      <w:b/>
      <w:bCs/>
      <w:sz w:val="22"/>
      <w:szCs w:val="28"/>
      <w:u w:val="single"/>
    </w:rPr>
  </w:style>
  <w:style w:type="paragraph" w:styleId="Heading4">
    <w:name w:val="heading 4"/>
    <w:basedOn w:val="Normal"/>
    <w:next w:val="Normal"/>
    <w:qFormat/>
    <w:rsid w:val="00B2777C"/>
    <w:pPr>
      <w:keepNext/>
      <w:spacing w:line="260" w:lineRule="exact"/>
      <w:ind w:rightChars="229" w:right="481"/>
      <w:outlineLvl w:val="3"/>
    </w:pPr>
    <w:rPr>
      <w:rFonts w:ascii="Times New Roman" w:hAnsi="Times New Roman"/>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2777C"/>
    <w:pPr>
      <w:tabs>
        <w:tab w:val="center" w:pos="4252"/>
        <w:tab w:val="right" w:pos="8504"/>
      </w:tabs>
      <w:snapToGrid w:val="0"/>
    </w:pPr>
  </w:style>
  <w:style w:type="paragraph" w:styleId="Footer">
    <w:name w:val="footer"/>
    <w:basedOn w:val="Normal"/>
    <w:semiHidden/>
    <w:rsid w:val="00B2777C"/>
    <w:pPr>
      <w:tabs>
        <w:tab w:val="center" w:pos="4252"/>
        <w:tab w:val="right" w:pos="8504"/>
      </w:tabs>
      <w:snapToGrid w:val="0"/>
    </w:pPr>
  </w:style>
  <w:style w:type="paragraph" w:styleId="BodyText">
    <w:name w:val="Body Text"/>
    <w:basedOn w:val="Normal"/>
    <w:semiHidden/>
    <w:rsid w:val="00B2777C"/>
    <w:pPr>
      <w:spacing w:line="200" w:lineRule="exact"/>
    </w:pPr>
    <w:rPr>
      <w:sz w:val="16"/>
    </w:rPr>
  </w:style>
  <w:style w:type="character" w:styleId="Hyperlink">
    <w:name w:val="Hyperlink"/>
    <w:semiHidden/>
    <w:rsid w:val="00B2777C"/>
    <w:rPr>
      <w:color w:val="0000FF"/>
      <w:u w:val="single"/>
    </w:rPr>
  </w:style>
  <w:style w:type="character" w:styleId="FollowedHyperlink">
    <w:name w:val="FollowedHyperlink"/>
    <w:semiHidden/>
    <w:rsid w:val="00B2777C"/>
    <w:rPr>
      <w:color w:val="800080"/>
      <w:u w:val="single"/>
    </w:rPr>
  </w:style>
  <w:style w:type="paragraph" w:styleId="BodyText2">
    <w:name w:val="Body Text 2"/>
    <w:basedOn w:val="Normal"/>
    <w:semiHidden/>
    <w:rsid w:val="00B2777C"/>
    <w:pPr>
      <w:spacing w:line="160" w:lineRule="exact"/>
    </w:pPr>
    <w:rPr>
      <w:rFonts w:ascii="Verdana" w:hAnsi="Verdana"/>
      <w:sz w:val="14"/>
    </w:rPr>
  </w:style>
  <w:style w:type="paragraph" w:styleId="NormalWeb">
    <w:name w:val="Normal (Web)"/>
    <w:basedOn w:val="Normal"/>
    <w:semiHidden/>
    <w:rsid w:val="00B2777C"/>
    <w:pPr>
      <w:widowControl/>
      <w:spacing w:before="100" w:beforeAutospacing="1" w:after="100" w:afterAutospacing="1"/>
      <w:jc w:val="left"/>
    </w:pPr>
    <w:rPr>
      <w:rFonts w:ascii="Arial Unicode MS" w:eastAsia="Arial Unicode MS" w:hAnsi="Arial Unicode MS" w:cs="Arial Unicode MS"/>
      <w:kern w:val="0"/>
      <w:sz w:val="24"/>
    </w:rPr>
  </w:style>
  <w:style w:type="paragraph" w:styleId="BodyText3">
    <w:name w:val="Body Text 3"/>
    <w:basedOn w:val="Normal"/>
    <w:semiHidden/>
    <w:rsid w:val="00B2777C"/>
    <w:rPr>
      <w:rFonts w:ascii="Times New Roman" w:hAnsi="Times New Roman"/>
      <w:sz w:val="22"/>
      <w:szCs w:val="28"/>
    </w:rPr>
  </w:style>
  <w:style w:type="paragraph" w:styleId="BalloonText">
    <w:name w:val="Balloon Text"/>
    <w:basedOn w:val="Normal"/>
    <w:link w:val="BalloonTextChar"/>
    <w:uiPriority w:val="99"/>
    <w:semiHidden/>
    <w:unhideWhenUsed/>
    <w:rsid w:val="00375F20"/>
    <w:rPr>
      <w:rFonts w:ascii="Arial" w:eastAsia="MS Gothic" w:hAnsi="Arial" w:cs="Arial Unicode MS"/>
      <w:sz w:val="18"/>
      <w:szCs w:val="18"/>
      <w:lang w:val="x-none" w:eastAsia="x-none" w:bidi="si-LK"/>
    </w:rPr>
  </w:style>
  <w:style w:type="character" w:customStyle="1" w:styleId="BalloonTextChar">
    <w:name w:val="Balloon Text Char"/>
    <w:link w:val="BalloonText"/>
    <w:uiPriority w:val="99"/>
    <w:semiHidden/>
    <w:rsid w:val="00375F20"/>
    <w:rPr>
      <w:rFonts w:ascii="Arial" w:eastAsia="MS Gothic" w:hAnsi="Arial" w:cs="Times New Roman"/>
      <w:kern w:val="2"/>
      <w:sz w:val="18"/>
      <w:szCs w:val="18"/>
    </w:rPr>
  </w:style>
  <w:style w:type="paragraph" w:styleId="ListParagraph">
    <w:name w:val="List Paragraph"/>
    <w:basedOn w:val="Normal"/>
    <w:uiPriority w:val="34"/>
    <w:qFormat/>
    <w:rsid w:val="003950D6"/>
    <w:pPr>
      <w:ind w:leftChars="400" w:left="840"/>
    </w:pPr>
  </w:style>
  <w:style w:type="character" w:customStyle="1" w:styleId="apple-style-span">
    <w:name w:val="apple-style-span"/>
    <w:basedOn w:val="DefaultParagraphFont"/>
    <w:rsid w:val="007F5FE8"/>
  </w:style>
  <w:style w:type="paragraph" w:styleId="FootnoteText">
    <w:name w:val="footnote text"/>
    <w:basedOn w:val="Normal"/>
    <w:link w:val="FootnoteTextChar"/>
    <w:uiPriority w:val="99"/>
    <w:unhideWhenUsed/>
    <w:rsid w:val="00F3104C"/>
    <w:pPr>
      <w:snapToGrid w:val="0"/>
      <w:jc w:val="left"/>
    </w:pPr>
  </w:style>
  <w:style w:type="character" w:customStyle="1" w:styleId="FootnoteTextChar">
    <w:name w:val="Footnote Text Char"/>
    <w:link w:val="FootnoteText"/>
    <w:uiPriority w:val="99"/>
    <w:rsid w:val="00F3104C"/>
    <w:rPr>
      <w:kern w:val="2"/>
      <w:sz w:val="21"/>
      <w:szCs w:val="24"/>
      <w:lang w:val="en-GB"/>
    </w:rPr>
  </w:style>
  <w:style w:type="character" w:styleId="FootnoteReference">
    <w:name w:val="footnote reference"/>
    <w:uiPriority w:val="99"/>
    <w:semiHidden/>
    <w:unhideWhenUsed/>
    <w:rsid w:val="00F3104C"/>
    <w:rPr>
      <w:vertAlign w:val="superscript"/>
    </w:rPr>
  </w:style>
  <w:style w:type="paragraph" w:styleId="Date">
    <w:name w:val="Date"/>
    <w:basedOn w:val="Normal"/>
    <w:next w:val="Normal"/>
    <w:link w:val="DateChar"/>
    <w:uiPriority w:val="99"/>
    <w:semiHidden/>
    <w:unhideWhenUsed/>
    <w:rsid w:val="0090454F"/>
  </w:style>
  <w:style w:type="character" w:customStyle="1" w:styleId="DateChar">
    <w:name w:val="Date Char"/>
    <w:link w:val="Date"/>
    <w:uiPriority w:val="99"/>
    <w:semiHidden/>
    <w:rsid w:val="0090454F"/>
    <w:rPr>
      <w:kern w:val="2"/>
      <w:sz w:val="21"/>
      <w:szCs w:val="24"/>
      <w:lang w:val="en-GB"/>
    </w:rPr>
  </w:style>
  <w:style w:type="character" w:styleId="CommentReference">
    <w:name w:val="annotation reference"/>
    <w:basedOn w:val="DefaultParagraphFont"/>
    <w:uiPriority w:val="99"/>
    <w:semiHidden/>
    <w:unhideWhenUsed/>
    <w:rsid w:val="00F47621"/>
    <w:rPr>
      <w:sz w:val="18"/>
      <w:szCs w:val="18"/>
    </w:rPr>
  </w:style>
  <w:style w:type="paragraph" w:styleId="CommentText">
    <w:name w:val="annotation text"/>
    <w:basedOn w:val="Normal"/>
    <w:link w:val="CommentTextChar"/>
    <w:uiPriority w:val="99"/>
    <w:semiHidden/>
    <w:unhideWhenUsed/>
    <w:rsid w:val="00F47621"/>
    <w:pPr>
      <w:jc w:val="left"/>
    </w:pPr>
  </w:style>
  <w:style w:type="character" w:customStyle="1" w:styleId="CommentTextChar">
    <w:name w:val="Comment Text Char"/>
    <w:basedOn w:val="DefaultParagraphFont"/>
    <w:link w:val="CommentText"/>
    <w:uiPriority w:val="99"/>
    <w:semiHidden/>
    <w:rsid w:val="00F47621"/>
    <w:rPr>
      <w:kern w:val="2"/>
      <w:sz w:val="21"/>
      <w:szCs w:val="24"/>
      <w:lang w:val="en-GB"/>
    </w:rPr>
  </w:style>
  <w:style w:type="paragraph" w:styleId="CommentSubject">
    <w:name w:val="annotation subject"/>
    <w:basedOn w:val="CommentText"/>
    <w:next w:val="CommentText"/>
    <w:link w:val="CommentSubjectChar"/>
    <w:uiPriority w:val="99"/>
    <w:semiHidden/>
    <w:unhideWhenUsed/>
    <w:rsid w:val="00F47621"/>
    <w:rPr>
      <w:b/>
      <w:bCs/>
    </w:rPr>
  </w:style>
  <w:style w:type="character" w:customStyle="1" w:styleId="CommentSubjectChar">
    <w:name w:val="Comment Subject Char"/>
    <w:basedOn w:val="CommentTextChar"/>
    <w:link w:val="CommentSubject"/>
    <w:uiPriority w:val="99"/>
    <w:semiHidden/>
    <w:rsid w:val="00F47621"/>
    <w:rPr>
      <w:b/>
      <w:bCs/>
      <w:kern w:val="2"/>
      <w:sz w:val="21"/>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991688">
      <w:bodyDiv w:val="1"/>
      <w:marLeft w:val="0"/>
      <w:marRight w:val="0"/>
      <w:marTop w:val="0"/>
      <w:marBottom w:val="0"/>
      <w:divBdr>
        <w:top w:val="none" w:sz="0" w:space="0" w:color="auto"/>
        <w:left w:val="none" w:sz="0" w:space="0" w:color="auto"/>
        <w:bottom w:val="none" w:sz="0" w:space="0" w:color="auto"/>
        <w:right w:val="none" w:sz="0" w:space="0" w:color="auto"/>
      </w:divBdr>
    </w:div>
    <w:div w:id="700782865">
      <w:bodyDiv w:val="1"/>
      <w:marLeft w:val="0"/>
      <w:marRight w:val="0"/>
      <w:marTop w:val="0"/>
      <w:marBottom w:val="0"/>
      <w:divBdr>
        <w:top w:val="none" w:sz="0" w:space="0" w:color="auto"/>
        <w:left w:val="none" w:sz="0" w:space="0" w:color="auto"/>
        <w:bottom w:val="none" w:sz="0" w:space="0" w:color="auto"/>
        <w:right w:val="none" w:sz="0" w:space="0" w:color="auto"/>
      </w:divBdr>
    </w:div>
    <w:div w:id="1682078197">
      <w:bodyDiv w:val="1"/>
      <w:marLeft w:val="0"/>
      <w:marRight w:val="0"/>
      <w:marTop w:val="0"/>
      <w:marBottom w:val="0"/>
      <w:divBdr>
        <w:top w:val="none" w:sz="0" w:space="0" w:color="auto"/>
        <w:left w:val="none" w:sz="0" w:space="0" w:color="auto"/>
        <w:bottom w:val="none" w:sz="0" w:space="0" w:color="auto"/>
        <w:right w:val="none" w:sz="0" w:space="0" w:color="auto"/>
      </w:divBdr>
    </w:div>
    <w:div w:id="1889150339">
      <w:bodyDiv w:val="1"/>
      <w:marLeft w:val="0"/>
      <w:marRight w:val="0"/>
      <w:marTop w:val="0"/>
      <w:marBottom w:val="0"/>
      <w:divBdr>
        <w:top w:val="none" w:sz="0" w:space="0" w:color="auto"/>
        <w:left w:val="none" w:sz="0" w:space="0" w:color="auto"/>
        <w:bottom w:val="none" w:sz="0" w:space="0" w:color="auto"/>
        <w:right w:val="none" w:sz="0" w:space="0" w:color="auto"/>
      </w:divBdr>
      <w:divsChild>
        <w:div w:id="1475366508">
          <w:marLeft w:val="0"/>
          <w:marRight w:val="0"/>
          <w:marTop w:val="0"/>
          <w:marBottom w:val="0"/>
          <w:divBdr>
            <w:top w:val="none" w:sz="0" w:space="0" w:color="auto"/>
            <w:left w:val="none" w:sz="0" w:space="0" w:color="auto"/>
            <w:bottom w:val="none" w:sz="0" w:space="0" w:color="auto"/>
            <w:right w:val="none" w:sz="0" w:space="0" w:color="auto"/>
          </w:divBdr>
        </w:div>
        <w:div w:id="627055651">
          <w:marLeft w:val="0"/>
          <w:marRight w:val="0"/>
          <w:marTop w:val="0"/>
          <w:marBottom w:val="0"/>
          <w:divBdr>
            <w:top w:val="none" w:sz="0" w:space="0" w:color="auto"/>
            <w:left w:val="none" w:sz="0" w:space="0" w:color="auto"/>
            <w:bottom w:val="none" w:sz="0" w:space="0" w:color="auto"/>
            <w:right w:val="none" w:sz="0" w:space="0" w:color="auto"/>
          </w:divBdr>
        </w:div>
        <w:div w:id="4669783">
          <w:marLeft w:val="0"/>
          <w:marRight w:val="0"/>
          <w:marTop w:val="0"/>
          <w:marBottom w:val="0"/>
          <w:divBdr>
            <w:top w:val="none" w:sz="0" w:space="0" w:color="auto"/>
            <w:left w:val="none" w:sz="0" w:space="0" w:color="auto"/>
            <w:bottom w:val="none" w:sz="0" w:space="0" w:color="auto"/>
            <w:right w:val="none" w:sz="0" w:space="0" w:color="auto"/>
          </w:divBdr>
        </w:div>
        <w:div w:id="795180235">
          <w:marLeft w:val="0"/>
          <w:marRight w:val="0"/>
          <w:marTop w:val="0"/>
          <w:marBottom w:val="0"/>
          <w:divBdr>
            <w:top w:val="none" w:sz="0" w:space="0" w:color="auto"/>
            <w:left w:val="none" w:sz="0" w:space="0" w:color="auto"/>
            <w:bottom w:val="none" w:sz="0" w:space="0" w:color="auto"/>
            <w:right w:val="none" w:sz="0" w:space="0" w:color="auto"/>
          </w:divBdr>
        </w:div>
        <w:div w:id="614755890">
          <w:marLeft w:val="0"/>
          <w:marRight w:val="0"/>
          <w:marTop w:val="0"/>
          <w:marBottom w:val="0"/>
          <w:divBdr>
            <w:top w:val="none" w:sz="0" w:space="0" w:color="auto"/>
            <w:left w:val="none" w:sz="0" w:space="0" w:color="auto"/>
            <w:bottom w:val="none" w:sz="0" w:space="0" w:color="auto"/>
            <w:right w:val="none" w:sz="0" w:space="0" w:color="auto"/>
          </w:divBdr>
        </w:div>
        <w:div w:id="774179418">
          <w:marLeft w:val="0"/>
          <w:marRight w:val="0"/>
          <w:marTop w:val="0"/>
          <w:marBottom w:val="0"/>
          <w:divBdr>
            <w:top w:val="none" w:sz="0" w:space="0" w:color="auto"/>
            <w:left w:val="none" w:sz="0" w:space="0" w:color="auto"/>
            <w:bottom w:val="none" w:sz="0" w:space="0" w:color="auto"/>
            <w:right w:val="none" w:sz="0" w:space="0" w:color="auto"/>
          </w:divBdr>
        </w:div>
        <w:div w:id="804205414">
          <w:marLeft w:val="0"/>
          <w:marRight w:val="0"/>
          <w:marTop w:val="0"/>
          <w:marBottom w:val="0"/>
          <w:divBdr>
            <w:top w:val="none" w:sz="0" w:space="0" w:color="auto"/>
            <w:left w:val="none" w:sz="0" w:space="0" w:color="auto"/>
            <w:bottom w:val="none" w:sz="0" w:space="0" w:color="auto"/>
            <w:right w:val="none" w:sz="0" w:space="0" w:color="auto"/>
          </w:divBdr>
        </w:div>
        <w:div w:id="1845196700">
          <w:marLeft w:val="0"/>
          <w:marRight w:val="0"/>
          <w:marTop w:val="0"/>
          <w:marBottom w:val="0"/>
          <w:divBdr>
            <w:top w:val="none" w:sz="0" w:space="0" w:color="auto"/>
            <w:left w:val="none" w:sz="0" w:space="0" w:color="auto"/>
            <w:bottom w:val="none" w:sz="0" w:space="0" w:color="auto"/>
            <w:right w:val="none" w:sz="0" w:space="0" w:color="auto"/>
          </w:divBdr>
        </w:div>
        <w:div w:id="1194029655">
          <w:marLeft w:val="0"/>
          <w:marRight w:val="0"/>
          <w:marTop w:val="0"/>
          <w:marBottom w:val="0"/>
          <w:divBdr>
            <w:top w:val="none" w:sz="0" w:space="0" w:color="auto"/>
            <w:left w:val="none" w:sz="0" w:space="0" w:color="auto"/>
            <w:bottom w:val="none" w:sz="0" w:space="0" w:color="auto"/>
            <w:right w:val="none" w:sz="0" w:space="0" w:color="auto"/>
          </w:divBdr>
        </w:div>
        <w:div w:id="550306787">
          <w:marLeft w:val="0"/>
          <w:marRight w:val="0"/>
          <w:marTop w:val="0"/>
          <w:marBottom w:val="0"/>
          <w:divBdr>
            <w:top w:val="none" w:sz="0" w:space="0" w:color="auto"/>
            <w:left w:val="none" w:sz="0" w:space="0" w:color="auto"/>
            <w:bottom w:val="none" w:sz="0" w:space="0" w:color="auto"/>
            <w:right w:val="none" w:sz="0" w:space="0" w:color="auto"/>
          </w:divBdr>
        </w:div>
        <w:div w:id="434591197">
          <w:marLeft w:val="0"/>
          <w:marRight w:val="0"/>
          <w:marTop w:val="0"/>
          <w:marBottom w:val="0"/>
          <w:divBdr>
            <w:top w:val="none" w:sz="0" w:space="0" w:color="auto"/>
            <w:left w:val="none" w:sz="0" w:space="0" w:color="auto"/>
            <w:bottom w:val="none" w:sz="0" w:space="0" w:color="auto"/>
            <w:right w:val="none" w:sz="0" w:space="0" w:color="auto"/>
          </w:divBdr>
        </w:div>
        <w:div w:id="633800956">
          <w:marLeft w:val="0"/>
          <w:marRight w:val="0"/>
          <w:marTop w:val="0"/>
          <w:marBottom w:val="0"/>
          <w:divBdr>
            <w:top w:val="none" w:sz="0" w:space="0" w:color="auto"/>
            <w:left w:val="none" w:sz="0" w:space="0" w:color="auto"/>
            <w:bottom w:val="none" w:sz="0" w:space="0" w:color="auto"/>
            <w:right w:val="none" w:sz="0" w:space="0" w:color="auto"/>
          </w:divBdr>
        </w:div>
        <w:div w:id="623972352">
          <w:marLeft w:val="0"/>
          <w:marRight w:val="0"/>
          <w:marTop w:val="0"/>
          <w:marBottom w:val="0"/>
          <w:divBdr>
            <w:top w:val="none" w:sz="0" w:space="0" w:color="auto"/>
            <w:left w:val="none" w:sz="0" w:space="0" w:color="auto"/>
            <w:bottom w:val="none" w:sz="0" w:space="0" w:color="auto"/>
            <w:right w:val="none" w:sz="0" w:space="0" w:color="auto"/>
          </w:divBdr>
        </w:div>
        <w:div w:id="1772506986">
          <w:marLeft w:val="0"/>
          <w:marRight w:val="0"/>
          <w:marTop w:val="0"/>
          <w:marBottom w:val="0"/>
          <w:divBdr>
            <w:top w:val="none" w:sz="0" w:space="0" w:color="auto"/>
            <w:left w:val="none" w:sz="0" w:space="0" w:color="auto"/>
            <w:bottom w:val="none" w:sz="0" w:space="0" w:color="auto"/>
            <w:right w:val="none" w:sz="0" w:space="0" w:color="auto"/>
          </w:divBdr>
        </w:div>
        <w:div w:id="1138304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MADR%20Geneva\Desktop\DAISUKE\Relevant%20docs\IMADRLetterhead-wBM201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2DA0BA4-2EDD-46C3-8885-EEEA478721E1}">
  <ds:schemaRefs>
    <ds:schemaRef ds:uri="http://schemas.openxmlformats.org/officeDocument/2006/bibliography"/>
  </ds:schemaRefs>
</ds:datastoreItem>
</file>

<file path=customXml/itemProps2.xml><?xml version="1.0" encoding="utf-8"?>
<ds:datastoreItem xmlns:ds="http://schemas.openxmlformats.org/officeDocument/2006/customXml" ds:itemID="{376D3476-FEB9-4148-AFCA-25B747978E07}"/>
</file>

<file path=customXml/itemProps3.xml><?xml version="1.0" encoding="utf-8"?>
<ds:datastoreItem xmlns:ds="http://schemas.openxmlformats.org/officeDocument/2006/customXml" ds:itemID="{C8B281D1-13AD-4411-B0C9-87A8B0ECC65D}"/>
</file>

<file path=customXml/itemProps4.xml><?xml version="1.0" encoding="utf-8"?>
<ds:datastoreItem xmlns:ds="http://schemas.openxmlformats.org/officeDocument/2006/customXml" ds:itemID="{4B8E3A4E-899A-4F15-9489-385D586BAD40}"/>
</file>

<file path=docProps/app.xml><?xml version="1.0" encoding="utf-8"?>
<Properties xmlns="http://schemas.openxmlformats.org/officeDocument/2006/extended-properties" xmlns:vt="http://schemas.openxmlformats.org/officeDocument/2006/docPropsVTypes">
  <Template>IMADRLetterhead-wBM2012.dot</Template>
  <TotalTime>0</TotalTime>
  <Pages>2</Pages>
  <Words>860</Words>
  <Characters>4905</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April 6, 2010</vt:lpstr>
      <vt:lpstr>April 6, 2010</vt:lpstr>
    </vt:vector>
  </TitlesOfParts>
  <Company>imadr</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Nimalka Fernando</dc:title>
  <dc:creator>IMADR Geneva</dc:creator>
  <cp:lastModifiedBy>REF 16</cp:lastModifiedBy>
  <cp:revision>2</cp:revision>
  <cp:lastPrinted>2015-09-14T12:25:00Z</cp:lastPrinted>
  <dcterms:created xsi:type="dcterms:W3CDTF">2017-11-27T14:07:00Z</dcterms:created>
  <dcterms:modified xsi:type="dcterms:W3CDTF">2017-11-27T14:07:00Z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