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124E8" w14:textId="24A38097" w:rsidR="00463B04" w:rsidRPr="00346D4B" w:rsidRDefault="00C0166B" w:rsidP="004E66F0">
      <w:pPr>
        <w:pStyle w:val="DateHeader"/>
        <w:spacing w:after="1480"/>
        <w:rPr>
          <w:rFonts w:ascii="Calibri" w:hAnsi="Calibri" w:cs="Calibri"/>
          <w:sz w:val="22"/>
          <w:szCs w:val="22"/>
          <w:lang w:val="en-US"/>
        </w:rPr>
      </w:pPr>
      <w:r>
        <w:rPr>
          <w:rFonts w:ascii="Calibri" w:hAnsi="Calibri" w:cs="Calibri"/>
          <w:sz w:val="22"/>
          <w:szCs w:val="22"/>
          <w:lang w:val="en-US"/>
        </w:rPr>
        <w:t>Stockholm, 30 June</w:t>
      </w:r>
      <w:r w:rsidR="00026E80" w:rsidRPr="00346D4B">
        <w:rPr>
          <w:rFonts w:ascii="Calibri" w:hAnsi="Calibri" w:cs="Calibri"/>
          <w:sz w:val="22"/>
          <w:szCs w:val="22"/>
          <w:lang w:val="en-US"/>
        </w:rPr>
        <w:t xml:space="preserve"> 2019</w:t>
      </w:r>
      <w:r w:rsidR="00C83146" w:rsidRPr="00346D4B">
        <w:rPr>
          <w:rFonts w:ascii="Calibri" w:hAnsi="Calibri" w:cs="Calibri"/>
          <w:sz w:val="22"/>
          <w:szCs w:val="22"/>
          <w:lang w:val="en-US"/>
        </w:rPr>
        <w:t xml:space="preserve">                              </w:t>
      </w:r>
    </w:p>
    <w:p w14:paraId="0AA19B45" w14:textId="77777777" w:rsidR="00026E80" w:rsidRDefault="00026E80" w:rsidP="00026E80">
      <w:pPr>
        <w:autoSpaceDE w:val="0"/>
        <w:autoSpaceDN w:val="0"/>
        <w:adjustRightInd w:val="0"/>
        <w:rPr>
          <w:rFonts w:ascii="Times New Roman" w:hAnsi="Times New Roman"/>
          <w:sz w:val="24"/>
          <w:szCs w:val="24"/>
          <w:lang w:val="en-US"/>
        </w:rPr>
      </w:pPr>
    </w:p>
    <w:p w14:paraId="74CE6860" w14:textId="7BC53738" w:rsidR="00C83146" w:rsidRDefault="00C83146" w:rsidP="00026E80">
      <w:pPr>
        <w:autoSpaceDE w:val="0"/>
        <w:autoSpaceDN w:val="0"/>
        <w:adjustRightInd w:val="0"/>
        <w:rPr>
          <w:rFonts w:ascii="Times New Roman" w:hAnsi="Times New Roman"/>
          <w:sz w:val="24"/>
          <w:szCs w:val="24"/>
          <w:lang w:val="en-US"/>
        </w:rPr>
      </w:pPr>
    </w:p>
    <w:p w14:paraId="57E44698" w14:textId="77777777" w:rsidR="00346D4B" w:rsidRDefault="00346D4B" w:rsidP="00026E80">
      <w:pPr>
        <w:autoSpaceDE w:val="0"/>
        <w:autoSpaceDN w:val="0"/>
        <w:adjustRightInd w:val="0"/>
        <w:rPr>
          <w:rFonts w:ascii="Times New Roman" w:hAnsi="Times New Roman"/>
          <w:sz w:val="24"/>
          <w:szCs w:val="24"/>
          <w:lang w:val="en-US"/>
        </w:rPr>
      </w:pPr>
    </w:p>
    <w:p w14:paraId="2D872190" w14:textId="77777777" w:rsidR="00C83146" w:rsidRPr="00C83146" w:rsidRDefault="00C83146" w:rsidP="00026E80">
      <w:pPr>
        <w:autoSpaceDE w:val="0"/>
        <w:autoSpaceDN w:val="0"/>
        <w:adjustRightInd w:val="0"/>
        <w:rPr>
          <w:rFonts w:ascii="Times New Roman" w:hAnsi="Times New Roman"/>
          <w:sz w:val="24"/>
          <w:szCs w:val="24"/>
          <w:lang w:val="en-US"/>
        </w:rPr>
      </w:pPr>
    </w:p>
    <w:p w14:paraId="6E9D5216" w14:textId="4B0ADD5D" w:rsidR="00026E80" w:rsidRDefault="00026E80" w:rsidP="00873005">
      <w:pPr>
        <w:autoSpaceDE w:val="0"/>
        <w:autoSpaceDN w:val="0"/>
        <w:adjustRightInd w:val="0"/>
        <w:rPr>
          <w:lang w:val="en-US"/>
        </w:rPr>
      </w:pPr>
    </w:p>
    <w:p w14:paraId="3179F89A" w14:textId="165A9D44" w:rsidR="00873005" w:rsidRDefault="00873005" w:rsidP="00873005">
      <w:pPr>
        <w:autoSpaceDE w:val="0"/>
        <w:autoSpaceDN w:val="0"/>
        <w:adjustRightInd w:val="0"/>
        <w:rPr>
          <w:lang w:val="en-US"/>
        </w:rPr>
      </w:pPr>
    </w:p>
    <w:p w14:paraId="7C7DA3AE" w14:textId="262F308F" w:rsidR="00B15D5B" w:rsidRPr="00346D4B" w:rsidRDefault="00B15D5B" w:rsidP="00873005">
      <w:pPr>
        <w:autoSpaceDE w:val="0"/>
        <w:autoSpaceDN w:val="0"/>
        <w:adjustRightInd w:val="0"/>
        <w:rPr>
          <w:rFonts w:ascii="Calibri" w:hAnsi="Calibri" w:cs="Calibri"/>
          <w:sz w:val="24"/>
          <w:szCs w:val="24"/>
          <w:lang w:val="en-US" w:eastAsia="sv-SE"/>
        </w:rPr>
      </w:pPr>
      <w:r w:rsidRPr="00346D4B">
        <w:rPr>
          <w:rFonts w:ascii="Calibri" w:hAnsi="Calibri" w:cs="Calibri"/>
          <w:sz w:val="24"/>
          <w:szCs w:val="24"/>
          <w:lang w:val="en-US" w:eastAsia="sv-SE"/>
        </w:rPr>
        <w:t xml:space="preserve">To the </w:t>
      </w:r>
      <w:r w:rsidR="00346D4B" w:rsidRPr="00346D4B">
        <w:rPr>
          <w:rFonts w:ascii="Calibri" w:hAnsi="Calibri" w:cs="Calibri"/>
          <w:sz w:val="24"/>
          <w:szCs w:val="24"/>
          <w:lang w:val="en-US" w:eastAsia="sv-SE"/>
        </w:rPr>
        <w:t>Committee on the Elimination of racial Discrimination (CERD)</w:t>
      </w:r>
      <w:r w:rsidR="00346D4B">
        <w:rPr>
          <w:rFonts w:ascii="Calibri" w:hAnsi="Calibri" w:cs="Calibri"/>
          <w:sz w:val="24"/>
          <w:szCs w:val="24"/>
          <w:lang w:val="en-US" w:eastAsia="sv-SE"/>
        </w:rPr>
        <w:t>,</w:t>
      </w:r>
    </w:p>
    <w:p w14:paraId="622815BC" w14:textId="77777777" w:rsidR="00B15D5B" w:rsidRPr="00346D4B" w:rsidRDefault="00B15D5B" w:rsidP="00873005">
      <w:pPr>
        <w:autoSpaceDE w:val="0"/>
        <w:autoSpaceDN w:val="0"/>
        <w:adjustRightInd w:val="0"/>
        <w:rPr>
          <w:rFonts w:ascii="Calibri" w:hAnsi="Calibri" w:cs="Calibri"/>
          <w:sz w:val="24"/>
          <w:szCs w:val="24"/>
          <w:lang w:val="en-US" w:eastAsia="sv-SE"/>
        </w:rPr>
      </w:pPr>
    </w:p>
    <w:p w14:paraId="4D7E27AF" w14:textId="77777777" w:rsidR="00346D4B" w:rsidRDefault="00346D4B" w:rsidP="00873005">
      <w:pPr>
        <w:autoSpaceDE w:val="0"/>
        <w:autoSpaceDN w:val="0"/>
        <w:adjustRightInd w:val="0"/>
        <w:rPr>
          <w:rFonts w:ascii="Calibri" w:hAnsi="Calibri" w:cs="Calibri"/>
          <w:sz w:val="24"/>
          <w:szCs w:val="24"/>
          <w:lang w:val="en-US" w:eastAsia="sv-SE"/>
        </w:rPr>
      </w:pPr>
    </w:p>
    <w:p w14:paraId="380FA3C7" w14:textId="529C33DB" w:rsidR="00873005" w:rsidRPr="00346D4B" w:rsidRDefault="00873005" w:rsidP="00873005">
      <w:pPr>
        <w:autoSpaceDE w:val="0"/>
        <w:autoSpaceDN w:val="0"/>
        <w:adjustRightInd w:val="0"/>
        <w:rPr>
          <w:rFonts w:ascii="Calibri" w:hAnsi="Calibri" w:cs="Calibri"/>
          <w:sz w:val="24"/>
          <w:szCs w:val="24"/>
          <w:lang w:val="en-US" w:eastAsia="sv-SE"/>
        </w:rPr>
      </w:pPr>
      <w:r w:rsidRPr="00346D4B">
        <w:rPr>
          <w:rFonts w:ascii="Calibri" w:hAnsi="Calibri" w:cs="Calibri"/>
          <w:sz w:val="24"/>
          <w:szCs w:val="24"/>
          <w:lang w:val="en-US" w:eastAsia="sv-SE"/>
        </w:rPr>
        <w:t xml:space="preserve">Civil Rights Defenders (CRD) welcomes the initiative taken by </w:t>
      </w:r>
      <w:r w:rsidR="00346D4B" w:rsidRPr="00346D4B">
        <w:rPr>
          <w:rFonts w:ascii="Calibri" w:hAnsi="Calibri" w:cs="Calibri"/>
          <w:sz w:val="24"/>
          <w:szCs w:val="24"/>
          <w:lang w:val="en-US" w:eastAsia="sv-SE"/>
        </w:rPr>
        <w:t>CERD</w:t>
      </w:r>
      <w:r w:rsidR="00346D4B" w:rsidRPr="00346D4B">
        <w:rPr>
          <w:rFonts w:ascii="Calibri" w:hAnsi="Calibri" w:cs="Calibri"/>
          <w:sz w:val="24"/>
          <w:szCs w:val="24"/>
          <w:lang w:val="en-US" w:eastAsia="sv-SE"/>
        </w:rPr>
        <w:t xml:space="preserve"> </w:t>
      </w:r>
      <w:r w:rsidRPr="00346D4B">
        <w:rPr>
          <w:rFonts w:ascii="Calibri" w:hAnsi="Calibri" w:cs="Calibri"/>
          <w:sz w:val="24"/>
          <w:szCs w:val="24"/>
          <w:lang w:val="en-US" w:eastAsia="sv-SE"/>
        </w:rPr>
        <w:t>to prepare</w:t>
      </w:r>
      <w:r w:rsidRPr="00346D4B">
        <w:rPr>
          <w:rFonts w:ascii="Calibri" w:hAnsi="Calibri" w:cs="Calibri"/>
          <w:sz w:val="24"/>
          <w:szCs w:val="24"/>
          <w:lang w:val="en-US" w:eastAsia="sv-SE"/>
        </w:rPr>
        <w:t xml:space="preserve"> General Recommendation No. 36 on </w:t>
      </w:r>
      <w:r w:rsidRPr="00346D4B">
        <w:rPr>
          <w:rFonts w:ascii="Calibri" w:hAnsi="Calibri" w:cs="Calibri"/>
          <w:i/>
          <w:sz w:val="24"/>
          <w:szCs w:val="24"/>
          <w:lang w:val="en-US" w:eastAsia="sv-SE"/>
        </w:rPr>
        <w:t>P</w:t>
      </w:r>
      <w:r w:rsidRPr="00346D4B">
        <w:rPr>
          <w:rFonts w:ascii="Calibri" w:hAnsi="Calibri" w:cs="Calibri"/>
          <w:i/>
          <w:sz w:val="24"/>
          <w:szCs w:val="24"/>
          <w:lang w:val="en-US" w:eastAsia="sv-SE"/>
        </w:rPr>
        <w:t xml:space="preserve">reventing and Combating Racial </w:t>
      </w:r>
      <w:r w:rsidRPr="00346D4B">
        <w:rPr>
          <w:rFonts w:ascii="Calibri" w:hAnsi="Calibri" w:cs="Calibri"/>
          <w:i/>
          <w:sz w:val="24"/>
          <w:szCs w:val="24"/>
          <w:lang w:val="en-US" w:eastAsia="sv-SE"/>
        </w:rPr>
        <w:t>Profiling</w:t>
      </w:r>
    </w:p>
    <w:p w14:paraId="64B60D80" w14:textId="6DBB82A4" w:rsidR="00873005" w:rsidRPr="00346D4B" w:rsidRDefault="00873005" w:rsidP="00873005">
      <w:pPr>
        <w:pStyle w:val="Normalwebb"/>
        <w:rPr>
          <w:rFonts w:ascii="Calibri" w:hAnsi="Calibri" w:cs="Calibri"/>
          <w:lang w:val="en-US"/>
        </w:rPr>
      </w:pPr>
      <w:r w:rsidRPr="00346D4B">
        <w:rPr>
          <w:rFonts w:ascii="Calibri" w:hAnsi="Calibri" w:cs="Calibri"/>
          <w:lang w:val="en-US"/>
        </w:rPr>
        <w:t xml:space="preserve">and wants to </w:t>
      </w:r>
      <w:r w:rsidRPr="00346D4B">
        <w:rPr>
          <w:rFonts w:ascii="Calibri" w:hAnsi="Calibri" w:cs="Calibri"/>
          <w:lang w:val="en-US"/>
        </w:rPr>
        <w:t>emphasize</w:t>
      </w:r>
      <w:r w:rsidRPr="00346D4B">
        <w:rPr>
          <w:rFonts w:ascii="Calibri" w:hAnsi="Calibri" w:cs="Calibri"/>
          <w:lang w:val="en-US"/>
        </w:rPr>
        <w:t xml:space="preserve"> the importance of international guidelines regarding the phenomena of racial profiling</w:t>
      </w:r>
      <w:r w:rsidRPr="00346D4B">
        <w:rPr>
          <w:rFonts w:ascii="Calibri" w:hAnsi="Calibri" w:cs="Calibri"/>
          <w:lang w:val="en-US"/>
        </w:rPr>
        <w:t xml:space="preserve"> to clarify international legal standards</w:t>
      </w:r>
      <w:r w:rsidR="00402BAA" w:rsidRPr="00346D4B">
        <w:rPr>
          <w:rFonts w:ascii="Calibri" w:hAnsi="Calibri" w:cs="Calibri"/>
          <w:lang w:val="en-US"/>
        </w:rPr>
        <w:t xml:space="preserve"> in relation to police practices</w:t>
      </w:r>
      <w:r w:rsidRPr="00346D4B">
        <w:rPr>
          <w:rFonts w:ascii="Calibri" w:hAnsi="Calibri" w:cs="Calibri"/>
          <w:lang w:val="en-US"/>
        </w:rPr>
        <w:t xml:space="preserve">. </w:t>
      </w:r>
      <w:r w:rsidRPr="00346D4B">
        <w:rPr>
          <w:rFonts w:ascii="Calibri" w:hAnsi="Calibri" w:cs="Calibri"/>
          <w:lang w:val="en-US"/>
        </w:rPr>
        <w:t> </w:t>
      </w:r>
      <w:r w:rsidR="00402BAA" w:rsidRPr="00346D4B">
        <w:rPr>
          <w:rFonts w:ascii="Calibri" w:hAnsi="Calibri" w:cs="Calibri"/>
          <w:lang w:val="en-US"/>
        </w:rPr>
        <w:t xml:space="preserve">These Recommendation will prove important not only in relation to the principle of non-discrimination but also to ensure other </w:t>
      </w:r>
      <w:r w:rsidRPr="00346D4B">
        <w:rPr>
          <w:rFonts w:ascii="Calibri" w:hAnsi="Calibri" w:cs="Calibri"/>
          <w:lang w:val="en-US"/>
        </w:rPr>
        <w:t xml:space="preserve">convention-based rights for those that are victims </w:t>
      </w:r>
      <w:r w:rsidR="00402BAA" w:rsidRPr="00346D4B">
        <w:rPr>
          <w:rFonts w:ascii="Calibri" w:hAnsi="Calibri" w:cs="Calibri"/>
          <w:lang w:val="en-US"/>
        </w:rPr>
        <w:t>of</w:t>
      </w:r>
      <w:r w:rsidRPr="00346D4B">
        <w:rPr>
          <w:rFonts w:ascii="Calibri" w:hAnsi="Calibri" w:cs="Calibri"/>
          <w:lang w:val="en-US"/>
        </w:rPr>
        <w:t xml:space="preserve"> profiling contrary to the Recommendation. CRD is </w:t>
      </w:r>
      <w:r w:rsidR="00346D4B">
        <w:rPr>
          <w:rFonts w:ascii="Calibri" w:hAnsi="Calibri" w:cs="Calibri"/>
          <w:lang w:val="en-US"/>
        </w:rPr>
        <w:t>pleased to see</w:t>
      </w:r>
      <w:r w:rsidRPr="00346D4B">
        <w:rPr>
          <w:rFonts w:ascii="Calibri" w:hAnsi="Calibri" w:cs="Calibri"/>
          <w:lang w:val="en-US"/>
        </w:rPr>
        <w:t xml:space="preserve"> that questions related to racial biase</w:t>
      </w:r>
      <w:r w:rsidR="00402BAA" w:rsidRPr="00346D4B">
        <w:rPr>
          <w:rFonts w:ascii="Calibri" w:hAnsi="Calibri" w:cs="Calibri"/>
          <w:lang w:val="en-US"/>
        </w:rPr>
        <w:t>s in artificial systems are deal</w:t>
      </w:r>
      <w:r w:rsidRPr="00346D4B">
        <w:rPr>
          <w:rFonts w:ascii="Calibri" w:hAnsi="Calibri" w:cs="Calibri"/>
          <w:lang w:val="en-US"/>
        </w:rPr>
        <w:t xml:space="preserve">t with </w:t>
      </w:r>
      <w:r w:rsidR="00402BAA" w:rsidRPr="00346D4B">
        <w:rPr>
          <w:rFonts w:ascii="Calibri" w:hAnsi="Calibri" w:cs="Calibri"/>
          <w:lang w:val="en-US"/>
        </w:rPr>
        <w:t>by</w:t>
      </w:r>
      <w:r w:rsidRPr="00346D4B">
        <w:rPr>
          <w:rFonts w:ascii="Calibri" w:hAnsi="Calibri" w:cs="Calibri"/>
          <w:lang w:val="en-US"/>
        </w:rPr>
        <w:t xml:space="preserve"> the Recommendations. </w:t>
      </w:r>
    </w:p>
    <w:p w14:paraId="3730C623" w14:textId="77777777" w:rsidR="00873005" w:rsidRPr="00346D4B" w:rsidRDefault="00873005" w:rsidP="00873005">
      <w:pPr>
        <w:pStyle w:val="Normalwebb"/>
        <w:rPr>
          <w:rFonts w:ascii="Calibri" w:hAnsi="Calibri" w:cs="Calibri"/>
          <w:lang w:val="en-US"/>
        </w:rPr>
      </w:pPr>
    </w:p>
    <w:p w14:paraId="13BB7233" w14:textId="183C9022" w:rsidR="00402BAA" w:rsidRPr="00346D4B" w:rsidRDefault="00873005" w:rsidP="00873005">
      <w:pPr>
        <w:pStyle w:val="Normalwebb"/>
        <w:rPr>
          <w:rFonts w:ascii="Calibri" w:hAnsi="Calibri" w:cs="Calibri"/>
          <w:lang w:val="en-US"/>
        </w:rPr>
      </w:pPr>
      <w:r w:rsidRPr="00346D4B">
        <w:rPr>
          <w:rFonts w:ascii="Calibri" w:hAnsi="Calibri" w:cs="Calibri"/>
          <w:lang w:val="en-US"/>
        </w:rPr>
        <w:t xml:space="preserve">CRD has no major </w:t>
      </w:r>
      <w:r w:rsidR="00402BAA" w:rsidRPr="00346D4B">
        <w:rPr>
          <w:rFonts w:ascii="Calibri" w:hAnsi="Calibri" w:cs="Calibri"/>
          <w:lang w:val="en-US"/>
        </w:rPr>
        <w:t>comments on the content</w:t>
      </w:r>
      <w:r w:rsidRPr="00346D4B">
        <w:rPr>
          <w:rFonts w:ascii="Calibri" w:hAnsi="Calibri" w:cs="Calibri"/>
          <w:lang w:val="en-US"/>
        </w:rPr>
        <w:t xml:space="preserve"> of the </w:t>
      </w:r>
      <w:r w:rsidR="00402BAA" w:rsidRPr="00346D4B">
        <w:rPr>
          <w:rFonts w:ascii="Calibri" w:hAnsi="Calibri" w:cs="Calibri"/>
          <w:lang w:val="en-US"/>
        </w:rPr>
        <w:t>draft Recommendation. However, as there is</w:t>
      </w:r>
      <w:r w:rsidRPr="00346D4B">
        <w:rPr>
          <w:rFonts w:ascii="Calibri" w:hAnsi="Calibri" w:cs="Calibri"/>
          <w:lang w:val="en-US"/>
        </w:rPr>
        <w:t xml:space="preserve"> great variation </w:t>
      </w:r>
      <w:r w:rsidR="00402BAA" w:rsidRPr="00346D4B">
        <w:rPr>
          <w:rFonts w:ascii="Calibri" w:hAnsi="Calibri" w:cs="Calibri"/>
          <w:lang w:val="en-US"/>
        </w:rPr>
        <w:t>between</w:t>
      </w:r>
      <w:r w:rsidRPr="00346D4B">
        <w:rPr>
          <w:rFonts w:ascii="Calibri" w:hAnsi="Calibri" w:cs="Calibri"/>
          <w:lang w:val="en-US"/>
        </w:rPr>
        <w:t xml:space="preserve"> legal systems and structures related to them, it </w:t>
      </w:r>
      <w:r w:rsidR="00402BAA" w:rsidRPr="00346D4B">
        <w:rPr>
          <w:rFonts w:ascii="Calibri" w:hAnsi="Calibri" w:cs="Calibri"/>
          <w:lang w:val="en-US"/>
        </w:rPr>
        <w:t xml:space="preserve">is important to ensure that the Recommendation is formulated in a way which makes it </w:t>
      </w:r>
      <w:r w:rsidRPr="00346D4B">
        <w:rPr>
          <w:rFonts w:ascii="Calibri" w:hAnsi="Calibri" w:cs="Calibri"/>
          <w:lang w:val="en-US"/>
        </w:rPr>
        <w:t xml:space="preserve">applicable irrespective of such </w:t>
      </w:r>
      <w:r w:rsidR="00402BAA" w:rsidRPr="00346D4B">
        <w:rPr>
          <w:rFonts w:ascii="Calibri" w:hAnsi="Calibri" w:cs="Calibri"/>
          <w:lang w:val="en-US"/>
        </w:rPr>
        <w:t>differences</w:t>
      </w:r>
      <w:r w:rsidRPr="00346D4B">
        <w:rPr>
          <w:rFonts w:ascii="Calibri" w:hAnsi="Calibri" w:cs="Calibri"/>
          <w:lang w:val="en-US"/>
        </w:rPr>
        <w:t xml:space="preserve">. </w:t>
      </w:r>
      <w:r w:rsidR="00402BAA" w:rsidRPr="00346D4B">
        <w:rPr>
          <w:rFonts w:ascii="Calibri" w:hAnsi="Calibri" w:cs="Calibri"/>
          <w:lang w:val="en-US"/>
        </w:rPr>
        <w:t xml:space="preserve">One such </w:t>
      </w:r>
      <w:r w:rsidRPr="00346D4B">
        <w:rPr>
          <w:rFonts w:ascii="Calibri" w:hAnsi="Calibri" w:cs="Calibri"/>
          <w:lang w:val="en-US"/>
        </w:rPr>
        <w:t>question is data collection</w:t>
      </w:r>
      <w:r w:rsidR="00346D4B">
        <w:rPr>
          <w:rFonts w:ascii="Calibri" w:hAnsi="Calibri" w:cs="Calibri"/>
          <w:lang w:val="en-US"/>
        </w:rPr>
        <w:t xml:space="preserve"> where practices possibilities differ between states</w:t>
      </w:r>
      <w:r w:rsidR="009F7A5E" w:rsidRPr="00346D4B">
        <w:rPr>
          <w:rFonts w:ascii="Calibri" w:hAnsi="Calibri" w:cs="Calibri"/>
          <w:lang w:val="en-US"/>
        </w:rPr>
        <w:t>.</w:t>
      </w:r>
    </w:p>
    <w:p w14:paraId="6530B989" w14:textId="77777777" w:rsidR="00402BAA" w:rsidRPr="00346D4B" w:rsidRDefault="00402BAA" w:rsidP="00873005">
      <w:pPr>
        <w:pStyle w:val="Normalwebb"/>
        <w:rPr>
          <w:rFonts w:ascii="Calibri" w:hAnsi="Calibri" w:cs="Calibri"/>
          <w:lang w:val="en-US"/>
        </w:rPr>
      </w:pPr>
    </w:p>
    <w:p w14:paraId="652DF000" w14:textId="40E29CDC" w:rsidR="00873005" w:rsidRPr="00346D4B" w:rsidRDefault="00873005" w:rsidP="00873005">
      <w:pPr>
        <w:pStyle w:val="Normalwebb"/>
        <w:rPr>
          <w:rFonts w:ascii="Calibri" w:hAnsi="Calibri" w:cs="Calibri"/>
          <w:lang w:val="en-US"/>
        </w:rPr>
      </w:pPr>
      <w:r w:rsidRPr="00346D4B">
        <w:rPr>
          <w:rFonts w:ascii="Calibri" w:hAnsi="Calibri" w:cs="Calibri"/>
          <w:lang w:val="en-US"/>
        </w:rPr>
        <w:t xml:space="preserve">Another general aspect is the </w:t>
      </w:r>
      <w:r w:rsidRPr="00346D4B">
        <w:rPr>
          <w:rFonts w:ascii="Calibri" w:hAnsi="Calibri" w:cs="Calibri"/>
          <w:lang w:val="en-US"/>
        </w:rPr>
        <w:t xml:space="preserve">need </w:t>
      </w:r>
      <w:r w:rsidR="00402BAA" w:rsidRPr="00346D4B">
        <w:rPr>
          <w:rFonts w:ascii="Calibri" w:hAnsi="Calibri" w:cs="Calibri"/>
          <w:lang w:val="en-US"/>
        </w:rPr>
        <w:t xml:space="preserve">to better understand racial profiling </w:t>
      </w:r>
      <w:r w:rsidR="009F7A5E" w:rsidRPr="00346D4B">
        <w:rPr>
          <w:rFonts w:ascii="Calibri" w:hAnsi="Calibri" w:cs="Calibri"/>
          <w:lang w:val="en-US"/>
        </w:rPr>
        <w:t xml:space="preserve">in national contexts </w:t>
      </w:r>
      <w:r w:rsidR="009F7A5E" w:rsidRPr="00346D4B">
        <w:rPr>
          <w:rFonts w:ascii="Calibri" w:hAnsi="Calibri" w:cs="Calibri"/>
          <w:lang w:val="en-US"/>
        </w:rPr>
        <w:t xml:space="preserve">in order to address the issue </w:t>
      </w:r>
      <w:r w:rsidR="009F7A5E" w:rsidRPr="00346D4B">
        <w:rPr>
          <w:rFonts w:ascii="Calibri" w:hAnsi="Calibri" w:cs="Calibri"/>
          <w:lang w:val="en-US"/>
        </w:rPr>
        <w:t xml:space="preserve">in an adequate way and, thus, the need for </w:t>
      </w:r>
      <w:r w:rsidRPr="00346D4B">
        <w:rPr>
          <w:rFonts w:ascii="Calibri" w:hAnsi="Calibri" w:cs="Calibri"/>
          <w:lang w:val="en-US"/>
        </w:rPr>
        <w:t xml:space="preserve">more research </w:t>
      </w:r>
      <w:r w:rsidR="009F7A5E" w:rsidRPr="00346D4B">
        <w:rPr>
          <w:rFonts w:ascii="Calibri" w:hAnsi="Calibri" w:cs="Calibri"/>
          <w:lang w:val="en-US"/>
        </w:rPr>
        <w:t xml:space="preserve">to be conducted in this field. It would, therefore, </w:t>
      </w:r>
      <w:r w:rsidRPr="00346D4B">
        <w:rPr>
          <w:rFonts w:ascii="Calibri" w:hAnsi="Calibri" w:cs="Calibri"/>
          <w:lang w:val="en-US"/>
        </w:rPr>
        <w:t xml:space="preserve">be </w:t>
      </w:r>
      <w:r w:rsidR="009F7A5E" w:rsidRPr="00346D4B">
        <w:rPr>
          <w:rFonts w:ascii="Calibri" w:hAnsi="Calibri" w:cs="Calibri"/>
          <w:lang w:val="en-US"/>
        </w:rPr>
        <w:t>relevant and important</w:t>
      </w:r>
      <w:r w:rsidRPr="00346D4B">
        <w:rPr>
          <w:rFonts w:ascii="Calibri" w:hAnsi="Calibri" w:cs="Calibri"/>
          <w:lang w:val="en-US"/>
        </w:rPr>
        <w:t xml:space="preserve"> also to highlight </w:t>
      </w:r>
      <w:r w:rsidR="009F7A5E" w:rsidRPr="00346D4B">
        <w:rPr>
          <w:rFonts w:ascii="Calibri" w:hAnsi="Calibri" w:cs="Calibri"/>
          <w:lang w:val="en-US"/>
        </w:rPr>
        <w:t xml:space="preserve">in the Recommendation </w:t>
      </w:r>
      <w:r w:rsidRPr="00346D4B">
        <w:rPr>
          <w:rFonts w:ascii="Calibri" w:hAnsi="Calibri" w:cs="Calibri"/>
          <w:lang w:val="en-US"/>
        </w:rPr>
        <w:t>questions related to funding of such academic work. </w:t>
      </w:r>
    </w:p>
    <w:p w14:paraId="2E5D0E30" w14:textId="77777777" w:rsidR="00873005" w:rsidRPr="00346D4B" w:rsidRDefault="00873005" w:rsidP="00873005">
      <w:pPr>
        <w:pStyle w:val="Normalwebb"/>
        <w:rPr>
          <w:rFonts w:ascii="Calibri" w:hAnsi="Calibri" w:cs="Calibri"/>
          <w:lang w:val="en-US"/>
        </w:rPr>
      </w:pPr>
    </w:p>
    <w:p w14:paraId="1ED23239" w14:textId="397C7B2C" w:rsidR="00E91D03" w:rsidRDefault="00873005" w:rsidP="0017628C">
      <w:pPr>
        <w:pStyle w:val="Normalwebb"/>
        <w:rPr>
          <w:rFonts w:ascii="Calibri" w:hAnsi="Calibri" w:cs="Calibri"/>
          <w:lang w:val="en-US"/>
        </w:rPr>
      </w:pPr>
      <w:r w:rsidRPr="00346D4B">
        <w:rPr>
          <w:rFonts w:ascii="Calibri" w:hAnsi="Calibri" w:cs="Calibri"/>
          <w:lang w:val="en-US"/>
        </w:rPr>
        <w:t xml:space="preserve">In addition, CRD </w:t>
      </w:r>
      <w:r w:rsidR="009F7A5E" w:rsidRPr="00346D4B">
        <w:rPr>
          <w:rFonts w:ascii="Calibri" w:hAnsi="Calibri" w:cs="Calibri"/>
          <w:lang w:val="en-US"/>
        </w:rPr>
        <w:t>support</w:t>
      </w:r>
      <w:r w:rsidR="00346D4B">
        <w:rPr>
          <w:rFonts w:ascii="Calibri" w:hAnsi="Calibri" w:cs="Calibri"/>
          <w:lang w:val="en-US"/>
        </w:rPr>
        <w:t>s</w:t>
      </w:r>
      <w:r w:rsidRPr="00346D4B">
        <w:rPr>
          <w:rFonts w:ascii="Calibri" w:hAnsi="Calibri" w:cs="Calibri"/>
          <w:lang w:val="en-US"/>
        </w:rPr>
        <w:t xml:space="preserve"> the </w:t>
      </w:r>
      <w:r w:rsidR="009F7A5E" w:rsidRPr="00346D4B">
        <w:rPr>
          <w:rFonts w:ascii="Calibri" w:hAnsi="Calibri" w:cs="Calibri"/>
          <w:lang w:val="en-US"/>
        </w:rPr>
        <w:t>suggestions</w:t>
      </w:r>
      <w:r w:rsidRPr="00346D4B">
        <w:rPr>
          <w:rFonts w:ascii="Calibri" w:hAnsi="Calibri" w:cs="Calibri"/>
          <w:lang w:val="en-US"/>
        </w:rPr>
        <w:t xml:space="preserve"> made by Open Society </w:t>
      </w:r>
      <w:r w:rsidR="00E91D03" w:rsidRPr="00346D4B">
        <w:rPr>
          <w:rFonts w:ascii="Calibri" w:hAnsi="Calibri" w:cs="Calibri"/>
          <w:lang w:val="en-US"/>
        </w:rPr>
        <w:t>Justice Initiative (OSJI)</w:t>
      </w:r>
      <w:r w:rsidRPr="00346D4B">
        <w:rPr>
          <w:rFonts w:ascii="Calibri" w:hAnsi="Calibri" w:cs="Calibri"/>
          <w:lang w:val="en-US"/>
        </w:rPr>
        <w:t xml:space="preserve"> </w:t>
      </w:r>
      <w:r w:rsidR="00E91D03" w:rsidRPr="00346D4B">
        <w:rPr>
          <w:rFonts w:ascii="Calibri" w:hAnsi="Calibri" w:cs="Calibri"/>
          <w:lang w:val="en-US"/>
        </w:rPr>
        <w:t>to:</w:t>
      </w:r>
    </w:p>
    <w:p w14:paraId="778E1FD9" w14:textId="77777777" w:rsidR="008411CA" w:rsidRPr="00346D4B" w:rsidRDefault="008411CA" w:rsidP="0017628C">
      <w:pPr>
        <w:pStyle w:val="Normalwebb"/>
        <w:rPr>
          <w:rFonts w:ascii="Calibri" w:hAnsi="Calibri" w:cs="Calibri"/>
          <w:lang w:val="en-US"/>
        </w:rPr>
      </w:pPr>
      <w:bookmarkStart w:id="0" w:name="_GoBack"/>
      <w:bookmarkEnd w:id="0"/>
    </w:p>
    <w:p w14:paraId="3C8E2E75" w14:textId="0234D550" w:rsidR="00B15D5B" w:rsidRPr="00346D4B" w:rsidRDefault="00E91D03" w:rsidP="00B15D5B">
      <w:pPr>
        <w:pStyle w:val="Normalwebb"/>
        <w:numPr>
          <w:ilvl w:val="0"/>
          <w:numId w:val="11"/>
        </w:numPr>
        <w:rPr>
          <w:rFonts w:ascii="Calibri" w:hAnsi="Calibri" w:cs="Calibri"/>
          <w:lang w:val="en-US"/>
        </w:rPr>
      </w:pPr>
      <w:r w:rsidRPr="00346D4B">
        <w:rPr>
          <w:rFonts w:ascii="Calibri" w:hAnsi="Calibri" w:cs="Calibri"/>
          <w:lang w:val="en-US"/>
        </w:rPr>
        <w:t>I</w:t>
      </w:r>
      <w:r w:rsidR="0017628C" w:rsidRPr="00346D4B">
        <w:rPr>
          <w:rFonts w:ascii="Calibri" w:hAnsi="Calibri" w:cs="Calibri"/>
          <w:lang w:val="en-US"/>
        </w:rPr>
        <w:t xml:space="preserve">nclude in the Recommendation </w:t>
      </w:r>
      <w:r w:rsidR="009F7A5E" w:rsidRPr="00346D4B">
        <w:rPr>
          <w:rFonts w:ascii="Calibri" w:hAnsi="Calibri" w:cs="Calibri"/>
          <w:lang w:val="en-US"/>
        </w:rPr>
        <w:t>the need to create viable legal remedies to the recommendations on accountability at F, paragraphs 32 -34.</w:t>
      </w:r>
      <w:r w:rsidRPr="00346D4B">
        <w:rPr>
          <w:rFonts w:ascii="Calibri" w:hAnsi="Calibri" w:cs="Calibri"/>
          <w:lang w:val="en-US"/>
        </w:rPr>
        <w:t xml:space="preserve"> </w:t>
      </w:r>
      <w:r w:rsidRPr="00346D4B">
        <w:rPr>
          <w:rFonts w:ascii="Calibri" w:hAnsi="Calibri" w:cs="Calibri"/>
          <w:lang w:val="en-US"/>
        </w:rPr>
        <w:t>As noted by OSJI, r</w:t>
      </w:r>
      <w:r w:rsidR="009F7A5E" w:rsidRPr="00346D4B">
        <w:rPr>
          <w:rFonts w:ascii="Calibri" w:hAnsi="Calibri" w:cs="Calibri"/>
          <w:lang w:val="en-US"/>
        </w:rPr>
        <w:t xml:space="preserve">emedies should include a range of options beyond monetary damages, including orders for relief and reform, such as audits of police services, policies, requiring documentation of practices through tools such as stop forms and other recommended good practices. </w:t>
      </w:r>
    </w:p>
    <w:p w14:paraId="35990C35" w14:textId="77777777" w:rsidR="00B15D5B" w:rsidRPr="00346D4B" w:rsidRDefault="00B15D5B" w:rsidP="00B15D5B">
      <w:pPr>
        <w:pStyle w:val="Liststycke"/>
        <w:rPr>
          <w:rFonts w:ascii="Calibri" w:eastAsiaTheme="minorHAnsi" w:hAnsi="Calibri" w:cs="Calibri"/>
          <w:sz w:val="24"/>
          <w:szCs w:val="24"/>
          <w:lang w:eastAsia="sv-SE"/>
        </w:rPr>
      </w:pPr>
    </w:p>
    <w:p w14:paraId="7FE54FB3" w14:textId="77777777" w:rsidR="00346D4B" w:rsidRDefault="00B15D5B" w:rsidP="009F7A5E">
      <w:pPr>
        <w:pStyle w:val="Liststycke"/>
        <w:numPr>
          <w:ilvl w:val="0"/>
          <w:numId w:val="11"/>
        </w:numPr>
        <w:rPr>
          <w:rFonts w:ascii="Calibri" w:eastAsiaTheme="minorHAnsi" w:hAnsi="Calibri" w:cs="Calibri"/>
          <w:sz w:val="24"/>
          <w:szCs w:val="24"/>
          <w:lang w:eastAsia="sv-SE"/>
        </w:rPr>
      </w:pPr>
      <w:r w:rsidRPr="00346D4B">
        <w:rPr>
          <w:rFonts w:ascii="Calibri" w:eastAsiaTheme="minorHAnsi" w:hAnsi="Calibri" w:cs="Calibri"/>
          <w:sz w:val="24"/>
          <w:szCs w:val="24"/>
          <w:lang w:eastAsia="sv-SE"/>
        </w:rPr>
        <w:t>Expand</w:t>
      </w:r>
      <w:r w:rsidR="009F7A5E" w:rsidRPr="00346D4B">
        <w:rPr>
          <w:rFonts w:ascii="Calibri" w:eastAsiaTheme="minorHAnsi" w:hAnsi="Calibri" w:cs="Calibri"/>
          <w:sz w:val="24"/>
          <w:szCs w:val="24"/>
          <w:lang w:eastAsia="sv-SE"/>
        </w:rPr>
        <w:t xml:space="preserve"> </w:t>
      </w:r>
      <w:r w:rsidRPr="00346D4B">
        <w:rPr>
          <w:rFonts w:ascii="Calibri" w:eastAsiaTheme="minorHAnsi" w:hAnsi="Calibri" w:cs="Calibri"/>
          <w:sz w:val="24"/>
          <w:szCs w:val="24"/>
          <w:lang w:eastAsia="sv-SE"/>
        </w:rPr>
        <w:t xml:space="preserve">in the Recommendation </w:t>
      </w:r>
      <w:r w:rsidR="009F7A5E" w:rsidRPr="00346D4B">
        <w:rPr>
          <w:rFonts w:ascii="Calibri" w:eastAsiaTheme="minorHAnsi" w:hAnsi="Calibri" w:cs="Calibri"/>
          <w:sz w:val="24"/>
          <w:szCs w:val="24"/>
          <w:lang w:eastAsia="sv-SE"/>
        </w:rPr>
        <w:t xml:space="preserve">the section defining and understanding racial profiling at paragraphs 16 to 17 to include the discriminatory use of fines and </w:t>
      </w:r>
    </w:p>
    <w:p w14:paraId="1B2F8E8D" w14:textId="77777777" w:rsidR="00346D4B" w:rsidRPr="00346D4B" w:rsidRDefault="00346D4B" w:rsidP="00346D4B">
      <w:pPr>
        <w:pStyle w:val="Liststycke"/>
        <w:rPr>
          <w:rFonts w:ascii="Calibri" w:eastAsiaTheme="minorHAnsi" w:hAnsi="Calibri" w:cs="Calibri"/>
          <w:sz w:val="24"/>
          <w:szCs w:val="24"/>
          <w:lang w:eastAsia="sv-SE"/>
        </w:rPr>
      </w:pPr>
    </w:p>
    <w:p w14:paraId="2D4FFABE" w14:textId="2BE4B44A" w:rsidR="00873005" w:rsidRDefault="009F7A5E" w:rsidP="00346D4B">
      <w:pPr>
        <w:pStyle w:val="Liststycke"/>
        <w:rPr>
          <w:rFonts w:ascii="Calibri" w:eastAsiaTheme="minorHAnsi" w:hAnsi="Calibri" w:cs="Calibri"/>
          <w:sz w:val="24"/>
          <w:szCs w:val="24"/>
          <w:lang w:eastAsia="sv-SE"/>
        </w:rPr>
      </w:pPr>
      <w:r w:rsidRPr="00346D4B">
        <w:rPr>
          <w:rFonts w:ascii="Calibri" w:eastAsiaTheme="minorHAnsi" w:hAnsi="Calibri" w:cs="Calibri"/>
          <w:sz w:val="24"/>
          <w:szCs w:val="24"/>
          <w:lang w:eastAsia="sv-SE"/>
        </w:rPr>
        <w:lastRenderedPageBreak/>
        <w:t xml:space="preserve">administrative penalties against certain groups and/or in certain areas or neighborhoods. </w:t>
      </w:r>
    </w:p>
    <w:p w14:paraId="433696D0" w14:textId="77777777" w:rsidR="00346D4B" w:rsidRPr="00346D4B" w:rsidRDefault="00346D4B" w:rsidP="00346D4B">
      <w:pPr>
        <w:pStyle w:val="Liststycke"/>
        <w:rPr>
          <w:rFonts w:ascii="Calibri" w:eastAsiaTheme="minorHAnsi" w:hAnsi="Calibri" w:cs="Calibri"/>
          <w:sz w:val="24"/>
          <w:szCs w:val="24"/>
          <w:lang w:eastAsia="sv-SE"/>
        </w:rPr>
      </w:pPr>
    </w:p>
    <w:p w14:paraId="42ED6437" w14:textId="1FF9EAF8" w:rsidR="00346D4B" w:rsidRDefault="00346D4B" w:rsidP="00346D4B">
      <w:pPr>
        <w:rPr>
          <w:rFonts w:ascii="Calibri" w:hAnsi="Calibri" w:cs="Calibri"/>
          <w:sz w:val="24"/>
          <w:szCs w:val="24"/>
          <w:lang w:eastAsia="sv-SE"/>
        </w:rPr>
      </w:pPr>
      <w:r>
        <w:rPr>
          <w:rFonts w:ascii="Calibri" w:hAnsi="Calibri" w:cs="Calibri"/>
          <w:sz w:val="24"/>
          <w:szCs w:val="24"/>
          <w:lang w:eastAsia="sv-SE"/>
        </w:rPr>
        <w:t>Yours sincerely,</w:t>
      </w:r>
    </w:p>
    <w:p w14:paraId="51B7E005" w14:textId="1619F4F0" w:rsidR="00346D4B" w:rsidRDefault="00346D4B" w:rsidP="00346D4B">
      <w:pPr>
        <w:rPr>
          <w:rFonts w:ascii="Calibri" w:hAnsi="Calibri" w:cs="Calibri"/>
          <w:sz w:val="24"/>
          <w:szCs w:val="24"/>
          <w:lang w:eastAsia="sv-SE"/>
        </w:rPr>
      </w:pPr>
    </w:p>
    <w:p w14:paraId="7CD65BD9" w14:textId="77777777" w:rsidR="00346D4B" w:rsidRDefault="00346D4B" w:rsidP="00346D4B">
      <w:pPr>
        <w:rPr>
          <w:rFonts w:ascii="Calibri" w:hAnsi="Calibri" w:cs="Calibri"/>
          <w:sz w:val="24"/>
          <w:szCs w:val="24"/>
          <w:lang w:eastAsia="sv-SE"/>
        </w:rPr>
      </w:pPr>
    </w:p>
    <w:p w14:paraId="56BF848C" w14:textId="7F178CCE" w:rsidR="00346D4B" w:rsidRDefault="00346D4B" w:rsidP="00346D4B">
      <w:pPr>
        <w:rPr>
          <w:rFonts w:ascii="Calibri" w:hAnsi="Calibri" w:cs="Calibri"/>
          <w:sz w:val="24"/>
          <w:szCs w:val="24"/>
          <w:lang w:eastAsia="sv-SE"/>
        </w:rPr>
      </w:pPr>
      <w:r>
        <w:rPr>
          <w:rFonts w:ascii="Calibri" w:hAnsi="Calibri" w:cs="Calibri"/>
          <w:sz w:val="24"/>
          <w:szCs w:val="24"/>
          <w:lang w:eastAsia="sv-SE"/>
        </w:rPr>
        <w:t>John Stauffer,</w:t>
      </w:r>
    </w:p>
    <w:p w14:paraId="4581ACE0" w14:textId="224B57D9" w:rsidR="00346D4B" w:rsidRPr="00346D4B" w:rsidRDefault="00346D4B" w:rsidP="00346D4B">
      <w:pPr>
        <w:rPr>
          <w:rFonts w:ascii="Calibri" w:hAnsi="Calibri" w:cs="Calibri"/>
          <w:i/>
          <w:sz w:val="24"/>
          <w:szCs w:val="24"/>
          <w:lang w:eastAsia="sv-SE"/>
        </w:rPr>
      </w:pPr>
      <w:r w:rsidRPr="00346D4B">
        <w:rPr>
          <w:rFonts w:ascii="Calibri" w:hAnsi="Calibri" w:cs="Calibri"/>
          <w:i/>
          <w:sz w:val="24"/>
          <w:szCs w:val="24"/>
          <w:lang w:eastAsia="sv-SE"/>
        </w:rPr>
        <w:t>Legal Director</w:t>
      </w:r>
    </w:p>
    <w:sectPr w:rsidR="00346D4B" w:rsidRPr="00346D4B" w:rsidSect="004E66F0">
      <w:headerReference w:type="default" r:id="rId11"/>
      <w:headerReference w:type="first" r:id="rId12"/>
      <w:footerReference w:type="first" r:id="rId13"/>
      <w:pgSz w:w="11907" w:h="16840" w:code="9"/>
      <w:pgMar w:top="567" w:right="1701" w:bottom="1560" w:left="1871"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E3681" w14:textId="77777777" w:rsidR="008F4B94" w:rsidRDefault="008F4B94" w:rsidP="00401E69">
      <w:r>
        <w:separator/>
      </w:r>
    </w:p>
  </w:endnote>
  <w:endnote w:type="continuationSeparator" w:id="0">
    <w:p w14:paraId="48A72744" w14:textId="77777777" w:rsidR="008F4B94" w:rsidRDefault="008F4B94" w:rsidP="0040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kkurat-Bold">
    <w:altName w:val="Arial"/>
    <w:panose1 w:val="00000000000000000000"/>
    <w:charset w:val="00"/>
    <w:family w:val="modern"/>
    <w:notTrueType/>
    <w:pitch w:val="variable"/>
    <w:sig w:usb0="00000001" w:usb1="5000204A" w:usb2="00000000" w:usb3="00000000" w:csb0="00000111" w:csb1="00000000"/>
  </w:font>
  <w:font w:name="Akkurat-LightItalic">
    <w:altName w:val="Arial"/>
    <w:panose1 w:val="00000000000000000000"/>
    <w:charset w:val="00"/>
    <w:family w:val="modern"/>
    <w:notTrueType/>
    <w:pitch w:val="variable"/>
    <w:sig w:usb0="00000001" w:usb1="5000204A" w:usb2="00000000" w:usb3="00000000" w:csb0="0000011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2E2B" w14:textId="77777777" w:rsidR="0013076F" w:rsidRPr="00A50266" w:rsidRDefault="0013076F" w:rsidP="004E66F0">
    <w:pPr>
      <w:pStyle w:val="Sidfot"/>
      <w:tabs>
        <w:tab w:val="clear" w:pos="9360"/>
      </w:tabs>
      <w:ind w:left="0"/>
    </w:pPr>
    <w:r w:rsidRPr="00A50266">
      <w:t>Address: Sergels torg 12, floor 12, SE-111 57, Stockholm, Sweden</w:t>
    </w:r>
  </w:p>
  <w:p w14:paraId="58EFFB51" w14:textId="77777777" w:rsidR="0013076F" w:rsidRPr="006B4219" w:rsidRDefault="0013076F" w:rsidP="004E66F0">
    <w:pPr>
      <w:pStyle w:val="Sidfot"/>
      <w:rPr>
        <w:lang w:val="es-ES"/>
      </w:rPr>
    </w:pPr>
    <w:r w:rsidRPr="006B4219">
      <w:rPr>
        <w:lang w:val="es-ES"/>
      </w:rPr>
      <w:t>Tel 08 545 277 30   Fax 08 411 68 55   info@</w:t>
    </w:r>
    <w:r w:rsidR="0049586B" w:rsidRPr="006B4219">
      <w:rPr>
        <w:lang w:val="es-ES"/>
      </w:rPr>
      <w:t>crd</w:t>
    </w:r>
    <w:r w:rsidRPr="006B4219">
      <w:rPr>
        <w:lang w:val="es-ES"/>
      </w:rPr>
      <w:t>.org   www.</w:t>
    </w:r>
    <w:r w:rsidR="0049586B" w:rsidRPr="006B4219">
      <w:rPr>
        <w:lang w:val="es-ES"/>
      </w:rPr>
      <w:t>crd</w:t>
    </w:r>
    <w:r w:rsidRPr="006B4219">
      <w:rPr>
        <w:lang w:val="es-ES"/>
      </w:rPr>
      <w:t>.org   Org nr 802011-1442   Plusgiro/bankgiro 90 01 29-8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AE083" w14:textId="77777777" w:rsidR="008F4B94" w:rsidRDefault="008F4B94" w:rsidP="00401E69">
      <w:r>
        <w:separator/>
      </w:r>
    </w:p>
  </w:footnote>
  <w:footnote w:type="continuationSeparator" w:id="0">
    <w:p w14:paraId="73D9C5D0" w14:textId="77777777" w:rsidR="008F4B94" w:rsidRDefault="008F4B94" w:rsidP="00401E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EE8CE" w14:textId="77777777" w:rsidR="00831041" w:rsidRDefault="00463B04" w:rsidP="0013076F">
    <w:pPr>
      <w:pStyle w:val="Sidhuvud"/>
      <w:tabs>
        <w:tab w:val="clear" w:pos="9360"/>
      </w:tabs>
      <w:spacing w:after="1800"/>
      <w:ind w:right="-737"/>
      <w:jc w:val="right"/>
    </w:pPr>
    <w:r>
      <w:rPr>
        <w:noProof/>
        <w:lang w:val="sv-SE" w:eastAsia="sv-SE"/>
      </w:rPr>
      <w:drawing>
        <wp:anchor distT="0" distB="0" distL="114300" distR="114300" simplePos="0" relativeHeight="251658240" behindDoc="1" locked="0" layoutInCell="1" allowOverlap="1" wp14:anchorId="41D1C247" wp14:editId="2716FDEE">
          <wp:simplePos x="0" y="0"/>
          <wp:positionH relativeFrom="page">
            <wp:posOffset>435610</wp:posOffset>
          </wp:positionH>
          <wp:positionV relativeFrom="page">
            <wp:posOffset>410210</wp:posOffset>
          </wp:positionV>
          <wp:extent cx="1656000" cy="828000"/>
          <wp:effectExtent l="0" t="0" r="190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_CRD_logo_Empower_sv.jpg"/>
                  <pic:cNvPicPr/>
                </pic:nvPicPr>
                <pic:blipFill>
                  <a:blip r:embed="rId1">
                    <a:extLst>
                      <a:ext uri="{28A0092B-C50C-407E-A947-70E740481C1C}">
                        <a14:useLocalDpi xmlns:a14="http://schemas.microsoft.com/office/drawing/2010/main" val="0"/>
                      </a:ext>
                    </a:extLst>
                  </a:blip>
                  <a:stretch>
                    <a:fillRect/>
                  </a:stretch>
                </pic:blipFill>
                <pic:spPr>
                  <a:xfrm>
                    <a:off x="0" y="0"/>
                    <a:ext cx="1656000" cy="82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B72A" w14:textId="77777777" w:rsidR="0013076F" w:rsidRDefault="0013076F" w:rsidP="00D4502C">
    <w:pPr>
      <w:pStyle w:val="Sidhuvud"/>
      <w:tabs>
        <w:tab w:val="clear" w:pos="9360"/>
      </w:tabs>
      <w:ind w:right="-737"/>
      <w:jc w:val="right"/>
    </w:pPr>
    <w:r>
      <w:rPr>
        <w:noProof/>
        <w:lang w:val="sv-SE" w:eastAsia="sv-SE"/>
      </w:rPr>
      <w:drawing>
        <wp:anchor distT="0" distB="0" distL="114300" distR="114300" simplePos="0" relativeHeight="251660288" behindDoc="1" locked="0" layoutInCell="1" allowOverlap="1" wp14:anchorId="381848A9" wp14:editId="16A853E3">
          <wp:simplePos x="0" y="0"/>
          <wp:positionH relativeFrom="page">
            <wp:posOffset>438150</wp:posOffset>
          </wp:positionH>
          <wp:positionV relativeFrom="page">
            <wp:posOffset>409575</wp:posOffset>
          </wp:positionV>
          <wp:extent cx="1654810" cy="676275"/>
          <wp:effectExtent l="0" t="0" r="2540" b="9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_CRD_logo_Empower_sv.jpg"/>
                  <pic:cNvPicPr/>
                </pic:nvPicPr>
                <pic:blipFill rotWithShape="1">
                  <a:blip r:embed="rId1">
                    <a:extLst>
                      <a:ext uri="{28A0092B-C50C-407E-A947-70E740481C1C}">
                        <a14:useLocalDpi xmlns:a14="http://schemas.microsoft.com/office/drawing/2010/main" val="0"/>
                      </a:ext>
                    </a:extLst>
                  </a:blip>
                  <a:srcRect b="18266"/>
                  <a:stretch/>
                </pic:blipFill>
                <pic:spPr bwMode="auto">
                  <a:xfrm>
                    <a:off x="0" y="0"/>
                    <a:ext cx="1656000" cy="6767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513B"/>
    <w:multiLevelType w:val="hybridMultilevel"/>
    <w:tmpl w:val="D98C5752"/>
    <w:lvl w:ilvl="0" w:tplc="D4C297A4">
      <w:start w:val="1"/>
      <w:numFmt w:val="decimal"/>
      <w:lvlText w:val="%1)"/>
      <w:lvlJc w:val="left"/>
      <w:pPr>
        <w:ind w:left="720" w:hanging="360"/>
      </w:pPr>
      <w:rPr>
        <w:rFonts w:ascii="Arial" w:hAnsi="Arial" w:cs="Arial"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F54245"/>
    <w:multiLevelType w:val="multilevel"/>
    <w:tmpl w:val="0BAE8A3E"/>
    <w:lvl w:ilvl="0">
      <w:start w:val="1"/>
      <w:numFmt w:val="bullet"/>
      <w:lvlRestart w:val="0"/>
      <w:pStyle w:val="Punktlista"/>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2" w15:restartNumberingAfterBreak="0">
    <w:nsid w:val="1A670574"/>
    <w:multiLevelType w:val="multilevel"/>
    <w:tmpl w:val="7D84D836"/>
    <w:styleLink w:val="CompanyList"/>
    <w:lvl w:ilvl="0">
      <w:start w:val="1"/>
      <w:numFmt w:val="decimal"/>
      <w:lvlRestart w:val="0"/>
      <w:lvlText w:val="%1."/>
      <w:lvlJc w:val="left"/>
      <w:pPr>
        <w:tabs>
          <w:tab w:val="num" w:pos="397"/>
        </w:tabs>
        <w:ind w:left="397" w:hanging="397"/>
      </w:pPr>
      <w:rPr>
        <w:rFonts w:asciiTheme="minorHAnsi" w:hAnsiTheme="minorHAnsi" w:hint="default"/>
      </w:rPr>
    </w:lvl>
    <w:lvl w:ilvl="1">
      <w:start w:val="1"/>
      <w:numFmt w:val="lowerLetter"/>
      <w:lvlText w:val="%2)"/>
      <w:lvlJc w:val="left"/>
      <w:pPr>
        <w:tabs>
          <w:tab w:val="num" w:pos="850"/>
        </w:tabs>
        <w:ind w:left="794" w:hanging="397"/>
      </w:pPr>
      <w:rPr>
        <w:rFonts w:ascii="Arial" w:hAnsi="Arial" w:hint="default"/>
      </w:rPr>
    </w:lvl>
    <w:lvl w:ilvl="2">
      <w:start w:val="1"/>
      <w:numFmt w:val="lowerRoman"/>
      <w:lvlText w:val="%3)"/>
      <w:lvlJc w:val="left"/>
      <w:pPr>
        <w:tabs>
          <w:tab w:val="num" w:pos="1247"/>
        </w:tabs>
        <w:ind w:left="1191" w:hanging="397"/>
      </w:pPr>
      <w:rPr>
        <w:rFonts w:ascii="Arial" w:hAnsi="Arial" w:hint="default"/>
      </w:rPr>
    </w:lvl>
    <w:lvl w:ilvl="3">
      <w:start w:val="1"/>
      <w:numFmt w:val="none"/>
      <w:lvlText w:val="%4-"/>
      <w:lvlJc w:val="left"/>
      <w:pPr>
        <w:tabs>
          <w:tab w:val="num" w:pos="1644"/>
        </w:tabs>
        <w:ind w:left="1588" w:hanging="397"/>
      </w:pPr>
      <w:rPr>
        <w:rFonts w:ascii="Georgia" w:hAnsi="Georgia" w:hint="default"/>
      </w:rPr>
    </w:lvl>
    <w:lvl w:ilvl="4">
      <w:start w:val="1"/>
      <w:numFmt w:val="none"/>
      <w:lvlText w:val="%5-"/>
      <w:lvlJc w:val="left"/>
      <w:pPr>
        <w:tabs>
          <w:tab w:val="num" w:pos="2041"/>
        </w:tabs>
        <w:ind w:left="1985" w:hanging="397"/>
      </w:pPr>
      <w:rPr>
        <w:rFonts w:ascii="Georgia" w:hAnsi="Georgia" w:hint="default"/>
      </w:rPr>
    </w:lvl>
    <w:lvl w:ilvl="5">
      <w:start w:val="1"/>
      <w:numFmt w:val="none"/>
      <w:lvlText w:val="%6-"/>
      <w:lvlJc w:val="left"/>
      <w:pPr>
        <w:tabs>
          <w:tab w:val="num" w:pos="2438"/>
        </w:tabs>
        <w:ind w:left="2382" w:hanging="397"/>
      </w:pPr>
      <w:rPr>
        <w:rFonts w:ascii="Georgia" w:hAnsi="Georgia" w:hint="default"/>
      </w:rPr>
    </w:lvl>
    <w:lvl w:ilvl="6">
      <w:start w:val="1"/>
      <w:numFmt w:val="none"/>
      <w:lvlText w:val="%7-"/>
      <w:lvlJc w:val="left"/>
      <w:pPr>
        <w:tabs>
          <w:tab w:val="num" w:pos="2835"/>
        </w:tabs>
        <w:ind w:left="2779" w:hanging="397"/>
      </w:pPr>
      <w:rPr>
        <w:rFonts w:ascii="Georgia" w:hAnsi="Georgia" w:hint="default"/>
      </w:rPr>
    </w:lvl>
    <w:lvl w:ilvl="7">
      <w:start w:val="1"/>
      <w:numFmt w:val="none"/>
      <w:lvlText w:val="%8-"/>
      <w:lvlJc w:val="left"/>
      <w:pPr>
        <w:tabs>
          <w:tab w:val="num" w:pos="3232"/>
        </w:tabs>
        <w:ind w:left="3176" w:hanging="397"/>
      </w:pPr>
      <w:rPr>
        <w:rFonts w:ascii="Georgia" w:hAnsi="Georgia" w:hint="default"/>
      </w:rPr>
    </w:lvl>
    <w:lvl w:ilvl="8">
      <w:start w:val="1"/>
      <w:numFmt w:val="none"/>
      <w:lvlText w:val="%9-"/>
      <w:lvlJc w:val="left"/>
      <w:pPr>
        <w:tabs>
          <w:tab w:val="num" w:pos="3629"/>
        </w:tabs>
        <w:ind w:left="3573" w:hanging="397"/>
      </w:pPr>
      <w:rPr>
        <w:rFonts w:ascii="Georgia" w:hAnsi="Georgia" w:hint="default"/>
      </w:rPr>
    </w:lvl>
  </w:abstractNum>
  <w:abstractNum w:abstractNumId="3" w15:restartNumberingAfterBreak="0">
    <w:nsid w:val="2A0675F8"/>
    <w:multiLevelType w:val="hybridMultilevel"/>
    <w:tmpl w:val="8BE684D6"/>
    <w:lvl w:ilvl="0" w:tplc="27624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70C0E"/>
    <w:multiLevelType w:val="hybridMultilevel"/>
    <w:tmpl w:val="36B087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6" w15:restartNumberingAfterBreak="0">
    <w:nsid w:val="732F2A46"/>
    <w:multiLevelType w:val="multilevel"/>
    <w:tmpl w:val="50424B14"/>
    <w:lvl w:ilvl="0">
      <w:start w:val="1"/>
      <w:numFmt w:val="decimal"/>
      <w:lvlRestart w:val="0"/>
      <w:pStyle w:val="Numreradlista"/>
      <w:lvlText w:val="%1."/>
      <w:lvlJc w:val="left"/>
      <w:pPr>
        <w:tabs>
          <w:tab w:val="num" w:pos="397"/>
        </w:tabs>
        <w:ind w:left="397" w:hanging="397"/>
      </w:pPr>
      <w:rPr>
        <w:rFonts w:asciiTheme="minorHAnsi" w:hAnsiTheme="minorHAnsi" w:hint="default"/>
      </w:rPr>
    </w:lvl>
    <w:lvl w:ilvl="1">
      <w:start w:val="1"/>
      <w:numFmt w:val="lowerLetter"/>
      <w:lvlText w:val="%2)"/>
      <w:lvlJc w:val="left"/>
      <w:pPr>
        <w:tabs>
          <w:tab w:val="num" w:pos="850"/>
        </w:tabs>
        <w:ind w:left="794" w:hanging="397"/>
      </w:pPr>
      <w:rPr>
        <w:rFonts w:ascii="Arial" w:hAnsi="Arial" w:hint="default"/>
      </w:rPr>
    </w:lvl>
    <w:lvl w:ilvl="2">
      <w:start w:val="1"/>
      <w:numFmt w:val="lowerRoman"/>
      <w:lvlText w:val="%3)"/>
      <w:lvlJc w:val="left"/>
      <w:pPr>
        <w:tabs>
          <w:tab w:val="num" w:pos="1247"/>
        </w:tabs>
        <w:ind w:left="1191" w:hanging="397"/>
      </w:pPr>
      <w:rPr>
        <w:rFonts w:ascii="Arial" w:hAnsi="Arial" w:hint="default"/>
      </w:rPr>
    </w:lvl>
    <w:lvl w:ilvl="3">
      <w:start w:val="1"/>
      <w:numFmt w:val="none"/>
      <w:lvlText w:val="%4-"/>
      <w:lvlJc w:val="left"/>
      <w:pPr>
        <w:tabs>
          <w:tab w:val="num" w:pos="1644"/>
        </w:tabs>
        <w:ind w:left="1588" w:hanging="397"/>
      </w:pPr>
      <w:rPr>
        <w:rFonts w:ascii="Georgia" w:hAnsi="Georgia" w:hint="default"/>
      </w:rPr>
    </w:lvl>
    <w:lvl w:ilvl="4">
      <w:start w:val="1"/>
      <w:numFmt w:val="none"/>
      <w:lvlText w:val="%5-"/>
      <w:lvlJc w:val="left"/>
      <w:pPr>
        <w:tabs>
          <w:tab w:val="num" w:pos="2041"/>
        </w:tabs>
        <w:ind w:left="1985" w:hanging="397"/>
      </w:pPr>
      <w:rPr>
        <w:rFonts w:ascii="Georgia" w:hAnsi="Georgia" w:hint="default"/>
      </w:rPr>
    </w:lvl>
    <w:lvl w:ilvl="5">
      <w:start w:val="1"/>
      <w:numFmt w:val="none"/>
      <w:lvlText w:val="%6-"/>
      <w:lvlJc w:val="left"/>
      <w:pPr>
        <w:tabs>
          <w:tab w:val="num" w:pos="2438"/>
        </w:tabs>
        <w:ind w:left="2382" w:hanging="397"/>
      </w:pPr>
      <w:rPr>
        <w:rFonts w:ascii="Georgia" w:hAnsi="Georgia" w:hint="default"/>
      </w:rPr>
    </w:lvl>
    <w:lvl w:ilvl="6">
      <w:start w:val="1"/>
      <w:numFmt w:val="none"/>
      <w:lvlText w:val="%7-"/>
      <w:lvlJc w:val="left"/>
      <w:pPr>
        <w:tabs>
          <w:tab w:val="num" w:pos="2835"/>
        </w:tabs>
        <w:ind w:left="2779" w:hanging="397"/>
      </w:pPr>
      <w:rPr>
        <w:rFonts w:ascii="Georgia" w:hAnsi="Georgia" w:hint="default"/>
      </w:rPr>
    </w:lvl>
    <w:lvl w:ilvl="7">
      <w:start w:val="1"/>
      <w:numFmt w:val="none"/>
      <w:lvlText w:val="%8-"/>
      <w:lvlJc w:val="left"/>
      <w:pPr>
        <w:tabs>
          <w:tab w:val="num" w:pos="3232"/>
        </w:tabs>
        <w:ind w:left="3176" w:hanging="397"/>
      </w:pPr>
      <w:rPr>
        <w:rFonts w:ascii="Georgia" w:hAnsi="Georgia" w:hint="default"/>
      </w:rPr>
    </w:lvl>
    <w:lvl w:ilvl="8">
      <w:start w:val="1"/>
      <w:numFmt w:val="none"/>
      <w:lvlText w:val="%9-"/>
      <w:lvlJc w:val="left"/>
      <w:pPr>
        <w:tabs>
          <w:tab w:val="num" w:pos="3629"/>
        </w:tabs>
        <w:ind w:left="3573" w:hanging="397"/>
      </w:pPr>
      <w:rPr>
        <w:rFonts w:ascii="Georgia" w:hAnsi="Georgia" w:hint="default"/>
      </w:rPr>
    </w:lvl>
  </w:abstractNum>
  <w:abstractNum w:abstractNumId="7" w15:restartNumberingAfterBreak="0">
    <w:nsid w:val="7D9E6F35"/>
    <w:multiLevelType w:val="hybridMultilevel"/>
    <w:tmpl w:val="B4187F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1"/>
  </w:num>
  <w:num w:numId="5">
    <w:abstractNumId w:val="6"/>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46"/>
    <w:rsid w:val="0000038F"/>
    <w:rsid w:val="00026E80"/>
    <w:rsid w:val="00034687"/>
    <w:rsid w:val="00046AF5"/>
    <w:rsid w:val="00063240"/>
    <w:rsid w:val="00092766"/>
    <w:rsid w:val="000A6C70"/>
    <w:rsid w:val="000D1B8B"/>
    <w:rsid w:val="000E6C19"/>
    <w:rsid w:val="001055C4"/>
    <w:rsid w:val="00125ACD"/>
    <w:rsid w:val="001273A7"/>
    <w:rsid w:val="001275DD"/>
    <w:rsid w:val="0013076F"/>
    <w:rsid w:val="00134C6A"/>
    <w:rsid w:val="001407EC"/>
    <w:rsid w:val="00146983"/>
    <w:rsid w:val="00157FDC"/>
    <w:rsid w:val="0017628C"/>
    <w:rsid w:val="00181053"/>
    <w:rsid w:val="001945F7"/>
    <w:rsid w:val="001F499D"/>
    <w:rsid w:val="00206794"/>
    <w:rsid w:val="002268DF"/>
    <w:rsid w:val="00246A58"/>
    <w:rsid w:val="00275C94"/>
    <w:rsid w:val="00346D4B"/>
    <w:rsid w:val="00360C72"/>
    <w:rsid w:val="00365827"/>
    <w:rsid w:val="00391342"/>
    <w:rsid w:val="00401E69"/>
    <w:rsid w:val="00402AD6"/>
    <w:rsid w:val="00402BAA"/>
    <w:rsid w:val="004470A5"/>
    <w:rsid w:val="00463B04"/>
    <w:rsid w:val="00470677"/>
    <w:rsid w:val="0048444D"/>
    <w:rsid w:val="0049586B"/>
    <w:rsid w:val="004C2CEC"/>
    <w:rsid w:val="004D2036"/>
    <w:rsid w:val="004E66F0"/>
    <w:rsid w:val="004F30ED"/>
    <w:rsid w:val="00510FB8"/>
    <w:rsid w:val="0058314E"/>
    <w:rsid w:val="005B556D"/>
    <w:rsid w:val="005F3F0F"/>
    <w:rsid w:val="00660FE0"/>
    <w:rsid w:val="006B4219"/>
    <w:rsid w:val="007212DE"/>
    <w:rsid w:val="0074099F"/>
    <w:rsid w:val="00750248"/>
    <w:rsid w:val="00791E96"/>
    <w:rsid w:val="007A259D"/>
    <w:rsid w:val="007D452E"/>
    <w:rsid w:val="007D6B9B"/>
    <w:rsid w:val="007E3C40"/>
    <w:rsid w:val="00805ACE"/>
    <w:rsid w:val="00812DA7"/>
    <w:rsid w:val="00831041"/>
    <w:rsid w:val="00837D23"/>
    <w:rsid w:val="00840DAA"/>
    <w:rsid w:val="008411CA"/>
    <w:rsid w:val="00863239"/>
    <w:rsid w:val="00873005"/>
    <w:rsid w:val="008B48EE"/>
    <w:rsid w:val="008C027C"/>
    <w:rsid w:val="008F24F3"/>
    <w:rsid w:val="008F430F"/>
    <w:rsid w:val="008F4B94"/>
    <w:rsid w:val="009165D5"/>
    <w:rsid w:val="00963BA0"/>
    <w:rsid w:val="009B599C"/>
    <w:rsid w:val="009F7A5E"/>
    <w:rsid w:val="00A129C0"/>
    <w:rsid w:val="00A50266"/>
    <w:rsid w:val="00A668A1"/>
    <w:rsid w:val="00A67389"/>
    <w:rsid w:val="00A73D87"/>
    <w:rsid w:val="00AB20DF"/>
    <w:rsid w:val="00AC25D1"/>
    <w:rsid w:val="00AD6163"/>
    <w:rsid w:val="00AE0341"/>
    <w:rsid w:val="00AF7013"/>
    <w:rsid w:val="00B15D5B"/>
    <w:rsid w:val="00B362FB"/>
    <w:rsid w:val="00B4797C"/>
    <w:rsid w:val="00B8099D"/>
    <w:rsid w:val="00BC0B0D"/>
    <w:rsid w:val="00BC1797"/>
    <w:rsid w:val="00C0166B"/>
    <w:rsid w:val="00C02A98"/>
    <w:rsid w:val="00C02F8C"/>
    <w:rsid w:val="00C132DB"/>
    <w:rsid w:val="00C16345"/>
    <w:rsid w:val="00C35F4D"/>
    <w:rsid w:val="00C5156C"/>
    <w:rsid w:val="00C73E16"/>
    <w:rsid w:val="00C83146"/>
    <w:rsid w:val="00D079C6"/>
    <w:rsid w:val="00D30596"/>
    <w:rsid w:val="00D414B5"/>
    <w:rsid w:val="00D4502C"/>
    <w:rsid w:val="00DD402D"/>
    <w:rsid w:val="00DE29B8"/>
    <w:rsid w:val="00E01266"/>
    <w:rsid w:val="00E432D8"/>
    <w:rsid w:val="00E45552"/>
    <w:rsid w:val="00E6640E"/>
    <w:rsid w:val="00E91D03"/>
    <w:rsid w:val="00EB0D15"/>
    <w:rsid w:val="00EF2DEA"/>
    <w:rsid w:val="00F04D01"/>
    <w:rsid w:val="00F05A3D"/>
    <w:rsid w:val="00F12F40"/>
    <w:rsid w:val="00F41EC4"/>
    <w:rsid w:val="00F53823"/>
    <w:rsid w:val="00F71E82"/>
    <w:rsid w:val="00F7530A"/>
    <w:rsid w:val="00F855C8"/>
    <w:rsid w:val="00FB2E7F"/>
    <w:rsid w:val="00FB3050"/>
    <w:rsid w:val="00FC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BD52F3"/>
  <w15:chartTrackingRefBased/>
  <w15:docId w15:val="{37DAA218-4F4C-4A8A-A34B-AF02CAA4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18"/>
        <w:szCs w:val="18"/>
        <w:lang w:val="en-US" w:eastAsia="en-US" w:bidi="ar-SA"/>
      </w:rPr>
    </w:rPrDefault>
    <w:pPrDefault>
      <w:pPr>
        <w:spacing w:after="240"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6F0"/>
    <w:pPr>
      <w:spacing w:after="0" w:line="240" w:lineRule="auto"/>
    </w:pPr>
    <w:rPr>
      <w:sz w:val="20"/>
      <w:lang w:val="en-GB"/>
    </w:rPr>
  </w:style>
  <w:style w:type="paragraph" w:styleId="Rubrik1">
    <w:name w:val="heading 1"/>
    <w:basedOn w:val="Normal"/>
    <w:next w:val="Normal"/>
    <w:link w:val="Rubrik1Char"/>
    <w:uiPriority w:val="4"/>
    <w:qFormat/>
    <w:rsid w:val="004E66F0"/>
    <w:pPr>
      <w:keepNext/>
      <w:keepLines/>
      <w:spacing w:after="120"/>
      <w:outlineLvl w:val="0"/>
    </w:pPr>
    <w:rPr>
      <w:rFonts w:ascii="Akkurat-Bold" w:eastAsiaTheme="majorEastAsia" w:hAnsi="Akkurat-Bold" w:cstheme="majorBidi"/>
      <w:sz w:val="36"/>
      <w:szCs w:val="32"/>
    </w:rPr>
  </w:style>
  <w:style w:type="paragraph" w:styleId="Rubrik2">
    <w:name w:val="heading 2"/>
    <w:basedOn w:val="Normal"/>
    <w:next w:val="Normal"/>
    <w:link w:val="Rubrik2Char"/>
    <w:uiPriority w:val="5"/>
    <w:qFormat/>
    <w:rsid w:val="004E66F0"/>
    <w:pPr>
      <w:keepNext/>
      <w:keepLines/>
      <w:outlineLvl w:val="1"/>
    </w:pPr>
    <w:rPr>
      <w:rFonts w:ascii="Akkurat-Bold" w:eastAsiaTheme="majorEastAsia" w:hAnsi="Akkurat-Bold" w:cstheme="majorBidi"/>
      <w:color w:val="000000" w:themeColor="accent1" w:themeShade="BF"/>
      <w:sz w:val="28"/>
      <w:szCs w:val="26"/>
    </w:rPr>
  </w:style>
  <w:style w:type="paragraph" w:styleId="Rubrik3">
    <w:name w:val="heading 3"/>
    <w:basedOn w:val="Normal"/>
    <w:next w:val="Normal"/>
    <w:link w:val="Rubrik3Char"/>
    <w:uiPriority w:val="6"/>
    <w:qFormat/>
    <w:rsid w:val="004E66F0"/>
    <w:pPr>
      <w:keepNext/>
      <w:keepLines/>
      <w:outlineLvl w:val="2"/>
    </w:pPr>
    <w:rPr>
      <w:rFonts w:ascii="Akkurat-Bold" w:eastAsiaTheme="majorEastAsia" w:hAnsi="Akkurat-Bold" w:cstheme="majorBidi"/>
      <w:color w:val="000000" w:themeColor="accent1" w:themeShade="7F"/>
      <w:sz w:val="2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4E66F0"/>
    <w:rPr>
      <w:rFonts w:ascii="Akkurat-Bold" w:eastAsiaTheme="majorEastAsia" w:hAnsi="Akkurat-Bold" w:cstheme="majorBidi"/>
      <w:sz w:val="36"/>
      <w:szCs w:val="32"/>
      <w:lang w:val="en-GB"/>
    </w:rPr>
  </w:style>
  <w:style w:type="numbering" w:customStyle="1" w:styleId="CompanyList">
    <w:name w:val="Company_List"/>
    <w:basedOn w:val="Ingenlista"/>
    <w:rsid w:val="00F855C8"/>
    <w:pPr>
      <w:numPr>
        <w:numId w:val="1"/>
      </w:numPr>
    </w:pPr>
  </w:style>
  <w:style w:type="character" w:customStyle="1" w:styleId="Rubrik2Char">
    <w:name w:val="Rubrik 2 Char"/>
    <w:basedOn w:val="Standardstycketeckensnitt"/>
    <w:link w:val="Rubrik2"/>
    <w:uiPriority w:val="5"/>
    <w:rsid w:val="004E66F0"/>
    <w:rPr>
      <w:rFonts w:ascii="Akkurat-Bold" w:eastAsiaTheme="majorEastAsia" w:hAnsi="Akkurat-Bold" w:cstheme="majorBidi"/>
      <w:color w:val="000000" w:themeColor="accent1" w:themeShade="BF"/>
      <w:sz w:val="28"/>
      <w:szCs w:val="26"/>
      <w:lang w:val="en-GB"/>
    </w:rPr>
  </w:style>
  <w:style w:type="paragraph" w:customStyle="1" w:styleId="Ingress">
    <w:name w:val="Ingress"/>
    <w:basedOn w:val="Normal"/>
    <w:next w:val="Normal"/>
    <w:uiPriority w:val="1"/>
    <w:rsid w:val="008F24F3"/>
    <w:pPr>
      <w:spacing w:after="120" w:line="280" w:lineRule="atLeast"/>
    </w:pPr>
    <w:rPr>
      <w:b/>
      <w:caps/>
      <w:lang w:val="sv-SE"/>
    </w:rPr>
  </w:style>
  <w:style w:type="numbering" w:customStyle="1" w:styleId="CompanyListBullet">
    <w:name w:val="Company_ListBullet"/>
    <w:basedOn w:val="Ingenlista"/>
    <w:rsid w:val="00401E69"/>
    <w:pPr>
      <w:numPr>
        <w:numId w:val="2"/>
      </w:numPr>
    </w:pPr>
  </w:style>
  <w:style w:type="paragraph" w:styleId="Punktlista">
    <w:name w:val="List Bullet"/>
    <w:basedOn w:val="Normal"/>
    <w:uiPriority w:val="3"/>
    <w:qFormat/>
    <w:rsid w:val="00046AF5"/>
    <w:pPr>
      <w:numPr>
        <w:numId w:val="4"/>
      </w:numPr>
    </w:pPr>
    <w:rPr>
      <w:rFonts w:eastAsia="Times New Roman"/>
      <w:szCs w:val="20"/>
      <w:lang w:eastAsia="sv-SE"/>
    </w:rPr>
  </w:style>
  <w:style w:type="paragraph" w:styleId="Numreradlista">
    <w:name w:val="List Number"/>
    <w:basedOn w:val="Normal"/>
    <w:uiPriority w:val="1"/>
    <w:qFormat/>
    <w:rsid w:val="00F855C8"/>
    <w:pPr>
      <w:numPr>
        <w:numId w:val="6"/>
      </w:numPr>
    </w:pPr>
    <w:rPr>
      <w:rFonts w:asciiTheme="minorHAnsi" w:eastAsia="Times New Roman" w:hAnsiTheme="minorHAnsi"/>
      <w:szCs w:val="20"/>
      <w:lang w:eastAsia="sv-SE"/>
    </w:rPr>
  </w:style>
  <w:style w:type="paragraph" w:styleId="Slutkommentar">
    <w:name w:val="endnote text"/>
    <w:basedOn w:val="Normal"/>
    <w:link w:val="SlutkommentarChar"/>
    <w:uiPriority w:val="99"/>
    <w:semiHidden/>
    <w:unhideWhenUsed/>
    <w:rsid w:val="00401E69"/>
    <w:rPr>
      <w:szCs w:val="20"/>
    </w:rPr>
  </w:style>
  <w:style w:type="character" w:customStyle="1" w:styleId="SlutkommentarChar">
    <w:name w:val="Slutkommentar Char"/>
    <w:basedOn w:val="Standardstycketeckensnitt"/>
    <w:link w:val="Slutkommentar"/>
    <w:uiPriority w:val="99"/>
    <w:semiHidden/>
    <w:rsid w:val="00401E69"/>
    <w:rPr>
      <w:sz w:val="20"/>
      <w:szCs w:val="20"/>
    </w:rPr>
  </w:style>
  <w:style w:type="character" w:styleId="Slutkommentarsreferens">
    <w:name w:val="endnote reference"/>
    <w:basedOn w:val="Standardstycketeckensnitt"/>
    <w:uiPriority w:val="99"/>
    <w:semiHidden/>
    <w:unhideWhenUsed/>
    <w:rsid w:val="00401E69"/>
    <w:rPr>
      <w:vertAlign w:val="superscript"/>
    </w:rPr>
  </w:style>
  <w:style w:type="paragraph" w:styleId="Fotnotstext">
    <w:name w:val="footnote text"/>
    <w:basedOn w:val="Normal"/>
    <w:link w:val="FotnotstextChar"/>
    <w:uiPriority w:val="99"/>
    <w:semiHidden/>
    <w:unhideWhenUsed/>
    <w:rsid w:val="00401E69"/>
    <w:rPr>
      <w:szCs w:val="20"/>
    </w:rPr>
  </w:style>
  <w:style w:type="character" w:customStyle="1" w:styleId="FotnotstextChar">
    <w:name w:val="Fotnotstext Char"/>
    <w:basedOn w:val="Standardstycketeckensnitt"/>
    <w:link w:val="Fotnotstext"/>
    <w:uiPriority w:val="99"/>
    <w:semiHidden/>
    <w:rsid w:val="00401E69"/>
    <w:rPr>
      <w:sz w:val="20"/>
      <w:szCs w:val="20"/>
    </w:rPr>
  </w:style>
  <w:style w:type="character" w:styleId="Fotnotsreferens">
    <w:name w:val="footnote reference"/>
    <w:basedOn w:val="Standardstycketeckensnitt"/>
    <w:uiPriority w:val="99"/>
    <w:semiHidden/>
    <w:unhideWhenUsed/>
    <w:rsid w:val="00401E69"/>
    <w:rPr>
      <w:vertAlign w:val="superscript"/>
    </w:rPr>
  </w:style>
  <w:style w:type="character" w:customStyle="1" w:styleId="Rubrik3Char">
    <w:name w:val="Rubrik 3 Char"/>
    <w:basedOn w:val="Standardstycketeckensnitt"/>
    <w:link w:val="Rubrik3"/>
    <w:uiPriority w:val="6"/>
    <w:rsid w:val="004E66F0"/>
    <w:rPr>
      <w:rFonts w:ascii="Akkurat-Bold" w:eastAsiaTheme="majorEastAsia" w:hAnsi="Akkurat-Bold" w:cstheme="majorBidi"/>
      <w:color w:val="000000" w:themeColor="accent1" w:themeShade="7F"/>
      <w:sz w:val="22"/>
      <w:szCs w:val="24"/>
      <w:lang w:val="en-GB"/>
    </w:rPr>
  </w:style>
  <w:style w:type="paragraph" w:styleId="Citat">
    <w:name w:val="Quote"/>
    <w:basedOn w:val="Normal"/>
    <w:next w:val="Normal"/>
    <w:link w:val="CitatChar"/>
    <w:uiPriority w:val="7"/>
    <w:qFormat/>
    <w:rsid w:val="004E66F0"/>
    <w:rPr>
      <w:rFonts w:ascii="Akkurat-LightItalic" w:hAnsi="Akkurat-LightItalic"/>
      <w:iCs/>
      <w:sz w:val="22"/>
    </w:rPr>
  </w:style>
  <w:style w:type="character" w:customStyle="1" w:styleId="CitatChar">
    <w:name w:val="Citat Char"/>
    <w:basedOn w:val="Standardstycketeckensnitt"/>
    <w:link w:val="Citat"/>
    <w:uiPriority w:val="7"/>
    <w:rsid w:val="004E66F0"/>
    <w:rPr>
      <w:rFonts w:ascii="Akkurat-LightItalic" w:hAnsi="Akkurat-LightItalic"/>
      <w:iCs/>
      <w:sz w:val="22"/>
      <w:lang w:val="en-GB"/>
    </w:rPr>
  </w:style>
  <w:style w:type="paragraph" w:styleId="Sidhuvud">
    <w:name w:val="header"/>
    <w:basedOn w:val="Normal"/>
    <w:link w:val="SidhuvudChar"/>
    <w:uiPriority w:val="99"/>
    <w:unhideWhenUsed/>
    <w:rsid w:val="00DE29B8"/>
    <w:pPr>
      <w:tabs>
        <w:tab w:val="center" w:pos="4680"/>
        <w:tab w:val="right" w:pos="9360"/>
      </w:tabs>
    </w:pPr>
  </w:style>
  <w:style w:type="character" w:customStyle="1" w:styleId="SidhuvudChar">
    <w:name w:val="Sidhuvud Char"/>
    <w:basedOn w:val="Standardstycketeckensnitt"/>
    <w:link w:val="Sidhuvud"/>
    <w:uiPriority w:val="99"/>
    <w:rsid w:val="00DE29B8"/>
  </w:style>
  <w:style w:type="paragraph" w:styleId="Sidfot">
    <w:name w:val="footer"/>
    <w:basedOn w:val="Normal"/>
    <w:link w:val="SidfotChar"/>
    <w:uiPriority w:val="99"/>
    <w:unhideWhenUsed/>
    <w:rsid w:val="00E45552"/>
    <w:pPr>
      <w:tabs>
        <w:tab w:val="center" w:pos="4680"/>
        <w:tab w:val="right" w:pos="9360"/>
      </w:tabs>
      <w:spacing w:line="180" w:lineRule="atLeast"/>
      <w:ind w:left="-907" w:right="-737"/>
      <w:jc w:val="center"/>
    </w:pPr>
    <w:rPr>
      <w:sz w:val="13"/>
    </w:rPr>
  </w:style>
  <w:style w:type="character" w:customStyle="1" w:styleId="SidfotChar">
    <w:name w:val="Sidfot Char"/>
    <w:basedOn w:val="Standardstycketeckensnitt"/>
    <w:link w:val="Sidfot"/>
    <w:uiPriority w:val="99"/>
    <w:rsid w:val="00E45552"/>
    <w:rPr>
      <w:sz w:val="13"/>
      <w:lang w:val="en-GB"/>
    </w:rPr>
  </w:style>
  <w:style w:type="table" w:styleId="Tabellrutnt">
    <w:name w:val="Table Grid"/>
    <w:basedOn w:val="Normaltabell"/>
    <w:uiPriority w:val="39"/>
    <w:rsid w:val="0083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Sidhuvud"/>
    <w:rsid w:val="00BC1797"/>
    <w:pPr>
      <w:spacing w:before="40" w:after="40"/>
      <w:jc w:val="right"/>
    </w:pPr>
    <w:rPr>
      <w:b/>
      <w:caps/>
      <w:sz w:val="36"/>
    </w:rPr>
  </w:style>
  <w:style w:type="paragraph" w:customStyle="1" w:styleId="DateHeader">
    <w:name w:val="Date Header"/>
    <w:basedOn w:val="Normal"/>
    <w:rsid w:val="00A67389"/>
    <w:pPr>
      <w:spacing w:after="1920"/>
      <w:ind w:right="-851"/>
      <w:jc w:val="right"/>
    </w:pPr>
    <w:rPr>
      <w:lang w:val="sv-SE"/>
    </w:rPr>
  </w:style>
  <w:style w:type="paragraph" w:customStyle="1" w:styleId="Boilerplate">
    <w:name w:val="Boilerplate"/>
    <w:basedOn w:val="Sidfot"/>
    <w:rsid w:val="001F499D"/>
    <w:pPr>
      <w:spacing w:line="140" w:lineRule="atLeast"/>
      <w:ind w:left="0" w:right="0"/>
    </w:pPr>
    <w:rPr>
      <w:smallCaps/>
      <w:spacing w:val="18"/>
    </w:rPr>
  </w:style>
  <w:style w:type="paragraph" w:customStyle="1" w:styleId="ContactInformation">
    <w:name w:val="Contact Information"/>
    <w:basedOn w:val="Normal"/>
    <w:uiPriority w:val="9"/>
    <w:rsid w:val="00146983"/>
    <w:pPr>
      <w:spacing w:after="180" w:line="180" w:lineRule="atLeast"/>
    </w:pPr>
    <w:rPr>
      <w:sz w:val="13"/>
      <w:lang w:val="sv-SE"/>
    </w:rPr>
  </w:style>
  <w:style w:type="character" w:customStyle="1" w:styleId="ContactName">
    <w:name w:val="Contact Name"/>
    <w:basedOn w:val="Standardstycketeckensnitt"/>
    <w:uiPriority w:val="1"/>
    <w:rsid w:val="00146983"/>
    <w:rPr>
      <w:caps/>
      <w:smallCaps w:val="0"/>
      <w:sz w:val="18"/>
    </w:rPr>
  </w:style>
  <w:style w:type="character" w:styleId="Hyperlnk">
    <w:name w:val="Hyperlink"/>
    <w:basedOn w:val="Standardstycketeckensnitt"/>
    <w:uiPriority w:val="99"/>
    <w:semiHidden/>
    <w:unhideWhenUsed/>
    <w:rsid w:val="001055C4"/>
    <w:rPr>
      <w:color w:val="0000FF"/>
      <w:u w:val="single"/>
    </w:rPr>
  </w:style>
  <w:style w:type="paragraph" w:styleId="Liststycke">
    <w:name w:val="List Paragraph"/>
    <w:basedOn w:val="Normal"/>
    <w:uiPriority w:val="34"/>
    <w:qFormat/>
    <w:rsid w:val="007D6B9B"/>
    <w:pPr>
      <w:ind w:left="720"/>
      <w:contextualSpacing/>
    </w:pPr>
    <w:rPr>
      <w:rFonts w:ascii="Courier New" w:eastAsia="SimSun" w:hAnsi="Courier New"/>
      <w:sz w:val="22"/>
      <w:szCs w:val="20"/>
      <w:lang w:val="en-US" w:eastAsia="zh-CN"/>
    </w:rPr>
  </w:style>
  <w:style w:type="paragraph" w:styleId="Ballongtext">
    <w:name w:val="Balloon Text"/>
    <w:basedOn w:val="Normal"/>
    <w:link w:val="BallongtextChar"/>
    <w:uiPriority w:val="99"/>
    <w:semiHidden/>
    <w:unhideWhenUsed/>
    <w:rsid w:val="00C83146"/>
    <w:rPr>
      <w:rFonts w:ascii="Segoe UI" w:hAnsi="Segoe UI" w:cs="Segoe UI"/>
      <w:sz w:val="18"/>
    </w:rPr>
  </w:style>
  <w:style w:type="character" w:customStyle="1" w:styleId="BallongtextChar">
    <w:name w:val="Ballongtext Char"/>
    <w:basedOn w:val="Standardstycketeckensnitt"/>
    <w:link w:val="Ballongtext"/>
    <w:uiPriority w:val="99"/>
    <w:semiHidden/>
    <w:rsid w:val="00C83146"/>
    <w:rPr>
      <w:rFonts w:ascii="Segoe UI" w:hAnsi="Segoe UI" w:cs="Segoe UI"/>
      <w:lang w:val="en-GB"/>
    </w:rPr>
  </w:style>
  <w:style w:type="paragraph" w:styleId="Normalwebb">
    <w:name w:val="Normal (Web)"/>
    <w:basedOn w:val="Normal"/>
    <w:uiPriority w:val="99"/>
    <w:unhideWhenUsed/>
    <w:rsid w:val="00873005"/>
    <w:rPr>
      <w:rFonts w:ascii="Times New Roman" w:hAnsi="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2096">
      <w:bodyDiv w:val="1"/>
      <w:marLeft w:val="0"/>
      <w:marRight w:val="0"/>
      <w:marTop w:val="0"/>
      <w:marBottom w:val="0"/>
      <w:divBdr>
        <w:top w:val="none" w:sz="0" w:space="0" w:color="auto"/>
        <w:left w:val="none" w:sz="0" w:space="0" w:color="auto"/>
        <w:bottom w:val="none" w:sz="0" w:space="0" w:color="auto"/>
        <w:right w:val="none" w:sz="0" w:space="0" w:color="auto"/>
      </w:divBdr>
    </w:div>
    <w:div w:id="1342582503">
      <w:bodyDiv w:val="1"/>
      <w:marLeft w:val="0"/>
      <w:marRight w:val="0"/>
      <w:marTop w:val="0"/>
      <w:marBottom w:val="0"/>
      <w:divBdr>
        <w:top w:val="none" w:sz="0" w:space="0" w:color="auto"/>
        <w:left w:val="none" w:sz="0" w:space="0" w:color="auto"/>
        <w:bottom w:val="none" w:sz="0" w:space="0" w:color="auto"/>
        <w:right w:val="none" w:sz="0" w:space="0" w:color="auto"/>
      </w:divBdr>
    </w:div>
    <w:div w:id="20165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eDrive%20-%20Civil%20Rights%20Defenders\Syria\SJAC\Letter%20of%20support.dotx" TargetMode="External"/></Relationships>
</file>

<file path=word/theme/theme1.xml><?xml version="1.0" encoding="utf-8"?>
<a:theme xmlns:a="http://schemas.openxmlformats.org/drawingml/2006/main" name="Office Theme">
  <a:themeElements>
    <a:clrScheme name="CRD">
      <a:dk1>
        <a:sysClr val="windowText" lastClr="000000"/>
      </a:dk1>
      <a:lt1>
        <a:sysClr val="window" lastClr="FFFFFF"/>
      </a:lt1>
      <a:dk2>
        <a:srgbClr val="717173"/>
      </a:dk2>
      <a:lt2>
        <a:srgbClr val="FFFFFF"/>
      </a:lt2>
      <a:accent1>
        <a:srgbClr val="000000"/>
      </a:accent1>
      <a:accent2>
        <a:srgbClr val="CCCDCE"/>
      </a:accent2>
      <a:accent3>
        <a:srgbClr val="EB690B"/>
      </a:accent3>
      <a:accent4>
        <a:srgbClr val="9C9E9F"/>
      </a:accent4>
      <a:accent5>
        <a:srgbClr val="EE9F22"/>
      </a:accent5>
      <a:accent6>
        <a:srgbClr val="EEDCB4"/>
      </a:accent6>
      <a:hlink>
        <a:srgbClr val="000000"/>
      </a:hlink>
      <a:folHlink>
        <a:srgbClr val="000000"/>
      </a:folHlink>
    </a:clrScheme>
    <a:fontScheme name="C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DC96-11E6-4782-94E5-717A386D5F4D}">
  <ds:schemaRefs>
    <ds:schemaRef ds:uri="http://schemas.microsoft.com/office/2006/metadata/properties"/>
    <ds:schemaRef ds:uri="http://schemas.microsoft.com/office/infopath/2007/PartnerControls"/>
    <ds:schemaRef ds:uri="2553b75f-4593-4938-bc07-8c25bc3a5008"/>
  </ds:schemaRefs>
</ds:datastoreItem>
</file>

<file path=customXml/itemProps2.xml><?xml version="1.0" encoding="utf-8"?>
<ds:datastoreItem xmlns:ds="http://schemas.openxmlformats.org/officeDocument/2006/customXml" ds:itemID="{0D177B9F-9838-484E-AA36-63300B6F9E41}"/>
</file>

<file path=customXml/itemProps3.xml><?xml version="1.0" encoding="utf-8"?>
<ds:datastoreItem xmlns:ds="http://schemas.openxmlformats.org/officeDocument/2006/customXml" ds:itemID="{663B60E7-328D-4997-8A28-4350EB27D249}">
  <ds:schemaRefs>
    <ds:schemaRef ds:uri="http://schemas.microsoft.com/sharepoint/v3/contenttype/forms"/>
  </ds:schemaRefs>
</ds:datastoreItem>
</file>

<file path=customXml/itemProps4.xml><?xml version="1.0" encoding="utf-8"?>
<ds:datastoreItem xmlns:ds="http://schemas.openxmlformats.org/officeDocument/2006/customXml" ds:itemID="{937C1EDF-F66F-4818-818E-FCE8F09A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of support</Template>
  <TotalTime>6</TotalTime>
  <Pages>2</Pages>
  <Words>375</Words>
  <Characters>1990</Characters>
  <Application>Microsoft Office Word</Application>
  <DocSecurity>0</DocSecurity>
  <Lines>16</Lines>
  <Paragraphs>4</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Stauffer</dc:creator>
  <cp:keywords/>
  <dc:description/>
  <cp:lastModifiedBy>John Stauffer</cp:lastModifiedBy>
  <cp:revision>3</cp:revision>
  <cp:lastPrinted>2019-06-25T13:31:00Z</cp:lastPrinted>
  <dcterms:created xsi:type="dcterms:W3CDTF">2019-07-04T13:12:00Z</dcterms:created>
  <dcterms:modified xsi:type="dcterms:W3CDTF">2019-07-04T13:16:00Z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