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909C0" w14:textId="77777777" w:rsidR="00626422" w:rsidRPr="00626422" w:rsidRDefault="00626422" w:rsidP="0062642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26422">
        <w:rPr>
          <w:rFonts w:ascii="Times New Roman" w:hAnsi="Times New Roman" w:cs="Times New Roman"/>
          <w:b/>
          <w:sz w:val="28"/>
          <w:szCs w:val="24"/>
        </w:rPr>
        <w:t>CESCR Draft General Comment on Land and Economic, Social and Cultural Rights</w:t>
      </w:r>
    </w:p>
    <w:p w14:paraId="6357E6D6" w14:textId="77777777" w:rsidR="00626422" w:rsidRPr="00626422" w:rsidRDefault="00626422" w:rsidP="0062642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6422">
        <w:rPr>
          <w:rFonts w:ascii="Times New Roman" w:hAnsi="Times New Roman" w:cs="Times New Roman"/>
          <w:b/>
          <w:sz w:val="28"/>
          <w:szCs w:val="24"/>
        </w:rPr>
        <w:t>Submission of Ireland</w:t>
      </w:r>
    </w:p>
    <w:p w14:paraId="3E3F82A6" w14:textId="77777777" w:rsidR="00626422" w:rsidRPr="00626422" w:rsidRDefault="002C122C" w:rsidP="0062642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August</w:t>
      </w:r>
      <w:r w:rsidR="00626422" w:rsidRPr="00626422">
        <w:rPr>
          <w:rFonts w:ascii="Times New Roman" w:hAnsi="Times New Roman" w:cs="Times New Roman"/>
          <w:b/>
          <w:sz w:val="28"/>
          <w:szCs w:val="24"/>
        </w:rPr>
        <w:t xml:space="preserve"> 2021</w:t>
      </w:r>
    </w:p>
    <w:p w14:paraId="2583EB27" w14:textId="77777777" w:rsidR="00626422" w:rsidRDefault="00626422" w:rsidP="00626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110A2" w14:textId="77777777" w:rsidR="00896DC2" w:rsidRDefault="00896DC2" w:rsidP="005951D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98">
        <w:rPr>
          <w:rFonts w:ascii="Times New Roman" w:hAnsi="Times New Roman" w:cs="Times New Roman"/>
          <w:sz w:val="24"/>
          <w:szCs w:val="24"/>
        </w:rPr>
        <w:t xml:space="preserve">Ireland </w:t>
      </w:r>
      <w:r w:rsidR="00886DFD">
        <w:rPr>
          <w:rFonts w:ascii="Times New Roman" w:hAnsi="Times New Roman" w:cs="Times New Roman"/>
          <w:sz w:val="24"/>
          <w:szCs w:val="24"/>
        </w:rPr>
        <w:t xml:space="preserve">expresses its thanks to </w:t>
      </w:r>
      <w:r w:rsidR="0071169E">
        <w:rPr>
          <w:rFonts w:ascii="Times New Roman" w:hAnsi="Times New Roman" w:cs="Times New Roman"/>
          <w:sz w:val="24"/>
          <w:szCs w:val="24"/>
        </w:rPr>
        <w:t xml:space="preserve">the </w:t>
      </w:r>
      <w:r w:rsidRPr="00425A98">
        <w:rPr>
          <w:rFonts w:ascii="Times New Roman" w:hAnsi="Times New Roman" w:cs="Times New Roman"/>
          <w:sz w:val="24"/>
          <w:szCs w:val="24"/>
        </w:rPr>
        <w:t>United Nations Committee o</w:t>
      </w:r>
      <w:r w:rsidR="00564C6F" w:rsidRPr="00425A98">
        <w:rPr>
          <w:rFonts w:ascii="Times New Roman" w:hAnsi="Times New Roman" w:cs="Times New Roman"/>
          <w:sz w:val="24"/>
          <w:szCs w:val="24"/>
        </w:rPr>
        <w:t>n Economic, Social and Cultural Rights</w:t>
      </w:r>
      <w:r w:rsidR="00886DFD">
        <w:rPr>
          <w:rFonts w:ascii="Times New Roman" w:hAnsi="Times New Roman" w:cs="Times New Roman"/>
          <w:sz w:val="24"/>
          <w:szCs w:val="24"/>
        </w:rPr>
        <w:t xml:space="preserve"> for its invitation</w:t>
      </w:r>
      <w:r w:rsidR="0071169E">
        <w:rPr>
          <w:rFonts w:ascii="Times New Roman" w:hAnsi="Times New Roman" w:cs="Times New Roman"/>
          <w:sz w:val="24"/>
          <w:szCs w:val="24"/>
        </w:rPr>
        <w:t xml:space="preserve"> to submit written contributions on the draft </w:t>
      </w:r>
      <w:r w:rsidR="009D7AB3">
        <w:rPr>
          <w:rFonts w:ascii="Times New Roman" w:hAnsi="Times New Roman" w:cs="Times New Roman"/>
          <w:sz w:val="24"/>
          <w:szCs w:val="24"/>
        </w:rPr>
        <w:t>General C</w:t>
      </w:r>
      <w:r w:rsidR="0071169E" w:rsidRPr="0071169E">
        <w:rPr>
          <w:rFonts w:ascii="Times New Roman" w:hAnsi="Times New Roman" w:cs="Times New Roman"/>
          <w:sz w:val="24"/>
          <w:szCs w:val="24"/>
        </w:rPr>
        <w:t>omment on Land and Economic, Social and Cultural Rights</w:t>
      </w:r>
      <w:r w:rsidR="0071169E">
        <w:rPr>
          <w:rFonts w:ascii="Times New Roman" w:hAnsi="Times New Roman" w:cs="Times New Roman"/>
          <w:sz w:val="24"/>
          <w:szCs w:val="24"/>
        </w:rPr>
        <w:t>.</w:t>
      </w:r>
      <w:r w:rsidR="005951DD" w:rsidRPr="005951DD">
        <w:t xml:space="preserve"> </w:t>
      </w:r>
    </w:p>
    <w:p w14:paraId="6547EC0B" w14:textId="77777777" w:rsidR="0071169E" w:rsidRPr="00425A98" w:rsidRDefault="0071169E" w:rsidP="00425A98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374FFE" w14:textId="77777777" w:rsidR="00564C6F" w:rsidRDefault="0071169E" w:rsidP="00425A9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Ireland is a longstanding party to the </w:t>
      </w:r>
      <w:r w:rsidRPr="00425A98">
        <w:rPr>
          <w:rFonts w:ascii="Times New Roman" w:hAnsi="Times New Roman" w:cs="Times New Roman"/>
          <w:i/>
          <w:sz w:val="24"/>
          <w:szCs w:val="24"/>
        </w:rPr>
        <w:t xml:space="preserve">International Covenant on Economic, Social and Cultural Rights </w:t>
      </w:r>
      <w:r>
        <w:rPr>
          <w:rFonts w:ascii="Times New Roman" w:hAnsi="Times New Roman" w:cs="Times New Roman"/>
          <w:sz w:val="24"/>
          <w:szCs w:val="24"/>
        </w:rPr>
        <w:t xml:space="preserve">(the Covenant), and is firmly committed to upholding the Covenant’s obligations. </w:t>
      </w:r>
    </w:p>
    <w:p w14:paraId="4C048FA0" w14:textId="77777777" w:rsidR="0071169E" w:rsidRPr="00425A98" w:rsidRDefault="0071169E" w:rsidP="0042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06CA7C" w14:textId="77777777" w:rsidR="00197E7B" w:rsidRDefault="00197E7B" w:rsidP="00425A9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Ireland </w:t>
      </w:r>
      <w:r w:rsidRPr="00197E7B">
        <w:rPr>
          <w:rFonts w:ascii="Times New Roman" w:hAnsi="Times New Roman" w:cs="Times New Roman"/>
          <w:sz w:val="24"/>
          <w:szCs w:val="24"/>
        </w:rPr>
        <w:t xml:space="preserve">appreciates the Committee’s work in preparing the draft General Comment and its role in ‘assisting States parties in fulfilling their reporting obligations’.  </w:t>
      </w:r>
      <w:r w:rsidR="005951DD">
        <w:rPr>
          <w:rFonts w:ascii="Times New Roman" w:hAnsi="Times New Roman" w:cs="Times New Roman"/>
          <w:sz w:val="24"/>
          <w:szCs w:val="24"/>
        </w:rPr>
        <w:t>Ireland</w:t>
      </w:r>
      <w:r w:rsidR="005951DD" w:rsidRPr="005951DD">
        <w:rPr>
          <w:rFonts w:ascii="Times New Roman" w:hAnsi="Times New Roman" w:cs="Times New Roman"/>
          <w:sz w:val="24"/>
          <w:szCs w:val="24"/>
        </w:rPr>
        <w:t xml:space="preserve"> </w:t>
      </w:r>
      <w:r w:rsidR="005951DD">
        <w:rPr>
          <w:rFonts w:ascii="Times New Roman" w:hAnsi="Times New Roman" w:cs="Times New Roman"/>
          <w:sz w:val="24"/>
          <w:szCs w:val="24"/>
        </w:rPr>
        <w:t xml:space="preserve">therefore </w:t>
      </w:r>
      <w:r w:rsidR="005951DD" w:rsidRPr="005951DD">
        <w:rPr>
          <w:rFonts w:ascii="Times New Roman" w:hAnsi="Times New Roman" w:cs="Times New Roman"/>
          <w:sz w:val="24"/>
          <w:szCs w:val="24"/>
        </w:rPr>
        <w:t xml:space="preserve">welcomes </w:t>
      </w:r>
      <w:r w:rsidR="005951DD">
        <w:rPr>
          <w:rFonts w:ascii="Times New Roman" w:hAnsi="Times New Roman" w:cs="Times New Roman"/>
          <w:sz w:val="24"/>
          <w:szCs w:val="24"/>
        </w:rPr>
        <w:t xml:space="preserve">the </w:t>
      </w:r>
      <w:r w:rsidR="005951DD" w:rsidRPr="005951DD">
        <w:rPr>
          <w:rFonts w:ascii="Times New Roman" w:hAnsi="Times New Roman" w:cs="Times New Roman"/>
          <w:sz w:val="24"/>
          <w:szCs w:val="24"/>
        </w:rPr>
        <w:t xml:space="preserve">constructive engagement between </w:t>
      </w:r>
      <w:r w:rsidR="005951DD">
        <w:rPr>
          <w:rFonts w:ascii="Times New Roman" w:hAnsi="Times New Roman" w:cs="Times New Roman"/>
          <w:sz w:val="24"/>
          <w:szCs w:val="24"/>
        </w:rPr>
        <w:t>United Nations Treaty B</w:t>
      </w:r>
      <w:r w:rsidR="005951DD" w:rsidRPr="005951DD">
        <w:rPr>
          <w:rFonts w:ascii="Times New Roman" w:hAnsi="Times New Roman" w:cs="Times New Roman"/>
          <w:sz w:val="24"/>
          <w:szCs w:val="24"/>
        </w:rPr>
        <w:t xml:space="preserve">odies and States Parties </w:t>
      </w:r>
      <w:r w:rsidR="005951DD">
        <w:rPr>
          <w:rFonts w:ascii="Times New Roman" w:hAnsi="Times New Roman" w:cs="Times New Roman"/>
          <w:sz w:val="24"/>
          <w:szCs w:val="24"/>
        </w:rPr>
        <w:t>in the preparation</w:t>
      </w:r>
      <w:r w:rsidR="005951DD" w:rsidRPr="005951DD">
        <w:rPr>
          <w:rFonts w:ascii="Times New Roman" w:hAnsi="Times New Roman" w:cs="Times New Roman"/>
          <w:sz w:val="24"/>
          <w:szCs w:val="24"/>
        </w:rPr>
        <w:t xml:space="preserve"> of </w:t>
      </w:r>
      <w:r w:rsidR="005951DD">
        <w:rPr>
          <w:rFonts w:ascii="Times New Roman" w:hAnsi="Times New Roman" w:cs="Times New Roman"/>
          <w:sz w:val="24"/>
          <w:szCs w:val="24"/>
        </w:rPr>
        <w:t xml:space="preserve">such </w:t>
      </w:r>
      <w:r w:rsidR="005951DD" w:rsidRPr="005951DD">
        <w:rPr>
          <w:rFonts w:ascii="Times New Roman" w:hAnsi="Times New Roman" w:cs="Times New Roman"/>
          <w:sz w:val="24"/>
          <w:szCs w:val="24"/>
        </w:rPr>
        <w:t>General Comments.</w:t>
      </w:r>
    </w:p>
    <w:p w14:paraId="2D92DD53" w14:textId="77777777" w:rsidR="00197E7B" w:rsidRPr="00425A98" w:rsidRDefault="00197E7B" w:rsidP="00425A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4190AA" w14:textId="77777777" w:rsidR="0071169E" w:rsidRDefault="0071169E" w:rsidP="00425A9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Ireland welcomes this opportunity to submit its observations on the Committee’</w:t>
      </w:r>
      <w:r w:rsidR="009D7AB3">
        <w:rPr>
          <w:rFonts w:ascii="Times New Roman" w:hAnsi="Times New Roman" w:cs="Times New Roman"/>
          <w:sz w:val="24"/>
          <w:szCs w:val="24"/>
        </w:rPr>
        <w:t>s draft General C</w:t>
      </w:r>
      <w:r>
        <w:rPr>
          <w:rFonts w:ascii="Times New Roman" w:hAnsi="Times New Roman" w:cs="Times New Roman"/>
          <w:sz w:val="24"/>
          <w:szCs w:val="24"/>
        </w:rPr>
        <w:t xml:space="preserve">omment on Land and Economic, Social and Cultural Rights. At this stage Ireland limits its comments to a number of general observations and specific comments on several </w:t>
      </w:r>
      <w:r w:rsidR="009D7AB3">
        <w:rPr>
          <w:rFonts w:ascii="Times New Roman" w:hAnsi="Times New Roman" w:cs="Times New Roman"/>
          <w:sz w:val="24"/>
          <w:szCs w:val="24"/>
        </w:rPr>
        <w:t>issues addressed in the draft General C</w:t>
      </w:r>
      <w:r>
        <w:rPr>
          <w:rFonts w:ascii="Times New Roman" w:hAnsi="Times New Roman" w:cs="Times New Roman"/>
          <w:sz w:val="24"/>
          <w:szCs w:val="24"/>
        </w:rPr>
        <w:t xml:space="preserve">omment. Where Ireland has not provided specific comments on issues raised in the </w:t>
      </w:r>
      <w:r w:rsidR="009D7AB3">
        <w:rPr>
          <w:rFonts w:ascii="Times New Roman" w:hAnsi="Times New Roman" w:cs="Times New Roman"/>
          <w:sz w:val="24"/>
          <w:szCs w:val="24"/>
        </w:rPr>
        <w:t>draft General C</w:t>
      </w:r>
      <w:r>
        <w:rPr>
          <w:rFonts w:ascii="Times New Roman" w:hAnsi="Times New Roman" w:cs="Times New Roman"/>
          <w:sz w:val="24"/>
          <w:szCs w:val="24"/>
        </w:rPr>
        <w:t>omment, this should not be interpreted as agreement</w:t>
      </w:r>
      <w:r w:rsidR="00886DFD">
        <w:rPr>
          <w:rFonts w:ascii="Times New Roman" w:hAnsi="Times New Roman" w:cs="Times New Roman"/>
          <w:sz w:val="24"/>
          <w:szCs w:val="24"/>
        </w:rPr>
        <w:t xml:space="preserve"> or otherwise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DD9">
        <w:rPr>
          <w:rFonts w:ascii="Times New Roman" w:hAnsi="Times New Roman" w:cs="Times New Roman"/>
          <w:sz w:val="24"/>
          <w:szCs w:val="24"/>
        </w:rPr>
        <w:t>with its substance</w:t>
      </w:r>
      <w:r w:rsidRPr="0071169E">
        <w:rPr>
          <w:rFonts w:ascii="Times New Roman" w:hAnsi="Times New Roman" w:cs="Times New Roman"/>
          <w:sz w:val="24"/>
          <w:szCs w:val="24"/>
        </w:rPr>
        <w:t>.</w:t>
      </w:r>
    </w:p>
    <w:p w14:paraId="4C57CFF4" w14:textId="77777777" w:rsidR="00420B5A" w:rsidRPr="00425A98" w:rsidRDefault="00420B5A" w:rsidP="00425A98">
      <w:pPr>
        <w:rPr>
          <w:rFonts w:ascii="Times New Roman" w:hAnsi="Times New Roman" w:cs="Times New Roman"/>
          <w:sz w:val="24"/>
          <w:szCs w:val="24"/>
        </w:rPr>
      </w:pPr>
    </w:p>
    <w:p w14:paraId="5FD1A9C4" w14:textId="77777777" w:rsidR="00896DC2" w:rsidRPr="00425A98" w:rsidRDefault="00896DC2" w:rsidP="00425A9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98">
        <w:rPr>
          <w:rFonts w:ascii="Times New Roman" w:hAnsi="Times New Roman" w:cs="Times New Roman"/>
          <w:sz w:val="24"/>
          <w:szCs w:val="24"/>
        </w:rPr>
        <w:t xml:space="preserve">Ireland believes that the draft General Comment would benefit from further </w:t>
      </w:r>
      <w:r w:rsidR="00BC73F1">
        <w:rPr>
          <w:rFonts w:ascii="Times New Roman" w:hAnsi="Times New Roman" w:cs="Times New Roman"/>
          <w:sz w:val="24"/>
          <w:szCs w:val="24"/>
        </w:rPr>
        <w:t xml:space="preserve">clarification in the upcoming revision, in particular </w:t>
      </w:r>
      <w:r w:rsidR="00E8138F">
        <w:rPr>
          <w:rFonts w:ascii="Times New Roman" w:hAnsi="Times New Roman" w:cs="Times New Roman"/>
          <w:sz w:val="24"/>
          <w:szCs w:val="24"/>
        </w:rPr>
        <w:t>set</w:t>
      </w:r>
      <w:r w:rsidR="00BC73F1">
        <w:rPr>
          <w:rFonts w:ascii="Times New Roman" w:hAnsi="Times New Roman" w:cs="Times New Roman"/>
          <w:sz w:val="24"/>
          <w:szCs w:val="24"/>
        </w:rPr>
        <w:t>ting</w:t>
      </w:r>
      <w:r w:rsidR="00E8138F">
        <w:rPr>
          <w:rFonts w:ascii="Times New Roman" w:hAnsi="Times New Roman" w:cs="Times New Roman"/>
          <w:sz w:val="24"/>
          <w:szCs w:val="24"/>
        </w:rPr>
        <w:t xml:space="preserve"> out </w:t>
      </w:r>
      <w:r w:rsidRPr="00425A98">
        <w:rPr>
          <w:rFonts w:ascii="Times New Roman" w:hAnsi="Times New Roman" w:cs="Times New Roman"/>
          <w:sz w:val="24"/>
          <w:szCs w:val="24"/>
        </w:rPr>
        <w:t xml:space="preserve">the legal basis for </w:t>
      </w:r>
      <w:r w:rsidR="002F683F">
        <w:rPr>
          <w:rFonts w:ascii="Times New Roman" w:hAnsi="Times New Roman" w:cs="Times New Roman"/>
          <w:sz w:val="24"/>
          <w:szCs w:val="24"/>
        </w:rPr>
        <w:t xml:space="preserve">the Committee’s interpretation of State’s </w:t>
      </w:r>
      <w:r w:rsidRPr="00425A98">
        <w:rPr>
          <w:rFonts w:ascii="Times New Roman" w:hAnsi="Times New Roman" w:cs="Times New Roman"/>
          <w:sz w:val="24"/>
          <w:szCs w:val="24"/>
        </w:rPr>
        <w:t xml:space="preserve">obligations </w:t>
      </w:r>
      <w:r w:rsidR="00BC73F1">
        <w:rPr>
          <w:rFonts w:ascii="Times New Roman" w:hAnsi="Times New Roman" w:cs="Times New Roman"/>
          <w:sz w:val="24"/>
          <w:szCs w:val="24"/>
        </w:rPr>
        <w:t>referenced</w:t>
      </w:r>
      <w:r w:rsidRPr="00425A98">
        <w:rPr>
          <w:rFonts w:ascii="Times New Roman" w:hAnsi="Times New Roman" w:cs="Times New Roman"/>
          <w:sz w:val="24"/>
          <w:szCs w:val="24"/>
        </w:rPr>
        <w:t xml:space="preserve"> therein</w:t>
      </w:r>
      <w:r w:rsidR="00BC73F1">
        <w:rPr>
          <w:rFonts w:ascii="Times New Roman" w:hAnsi="Times New Roman" w:cs="Times New Roman"/>
          <w:sz w:val="24"/>
          <w:szCs w:val="24"/>
        </w:rPr>
        <w:t xml:space="preserve"> and</w:t>
      </w:r>
      <w:r w:rsidR="00E8138F">
        <w:rPr>
          <w:rFonts w:ascii="Times New Roman" w:hAnsi="Times New Roman" w:cs="Times New Roman"/>
          <w:sz w:val="24"/>
          <w:szCs w:val="24"/>
        </w:rPr>
        <w:t xml:space="preserve"> link</w:t>
      </w:r>
      <w:r w:rsidR="00BC73F1">
        <w:rPr>
          <w:rFonts w:ascii="Times New Roman" w:hAnsi="Times New Roman" w:cs="Times New Roman"/>
          <w:sz w:val="24"/>
          <w:szCs w:val="24"/>
        </w:rPr>
        <w:t>s</w:t>
      </w:r>
      <w:r w:rsidR="00E8138F">
        <w:rPr>
          <w:rFonts w:ascii="Times New Roman" w:hAnsi="Times New Roman" w:cs="Times New Roman"/>
          <w:sz w:val="24"/>
          <w:szCs w:val="24"/>
        </w:rPr>
        <w:t xml:space="preserve"> to the provisions of the Covenant</w:t>
      </w:r>
      <w:r w:rsidRPr="00425A98">
        <w:rPr>
          <w:rFonts w:ascii="Times New Roman" w:hAnsi="Times New Roman" w:cs="Times New Roman"/>
          <w:sz w:val="24"/>
          <w:szCs w:val="24"/>
        </w:rPr>
        <w:t>. Ireland therefore suggests that the Committee consider further the sources relied upon</w:t>
      </w:r>
      <w:r w:rsidR="002F683F" w:rsidRPr="002F683F">
        <w:t xml:space="preserve"> </w:t>
      </w:r>
      <w:r w:rsidR="002F683F">
        <w:rPr>
          <w:rFonts w:ascii="Times New Roman" w:hAnsi="Times New Roman" w:cs="Times New Roman"/>
          <w:sz w:val="24"/>
          <w:szCs w:val="24"/>
        </w:rPr>
        <w:t>and</w:t>
      </w:r>
      <w:r w:rsidR="002F683F" w:rsidRPr="002F683F">
        <w:rPr>
          <w:rFonts w:ascii="Times New Roman" w:hAnsi="Times New Roman" w:cs="Times New Roman"/>
          <w:sz w:val="24"/>
          <w:szCs w:val="24"/>
        </w:rPr>
        <w:t xml:space="preserve"> recommendations </w:t>
      </w:r>
      <w:r w:rsidR="002F683F">
        <w:rPr>
          <w:rFonts w:ascii="Times New Roman" w:hAnsi="Times New Roman" w:cs="Times New Roman"/>
          <w:sz w:val="24"/>
          <w:szCs w:val="24"/>
        </w:rPr>
        <w:t>or</w:t>
      </w:r>
      <w:r w:rsidR="002F683F" w:rsidRPr="002F683F">
        <w:rPr>
          <w:rFonts w:ascii="Times New Roman" w:hAnsi="Times New Roman" w:cs="Times New Roman"/>
          <w:sz w:val="24"/>
          <w:szCs w:val="24"/>
        </w:rPr>
        <w:t xml:space="preserve"> obligations </w:t>
      </w:r>
      <w:r w:rsidR="002F683F">
        <w:rPr>
          <w:rFonts w:ascii="Times New Roman" w:hAnsi="Times New Roman" w:cs="Times New Roman"/>
          <w:sz w:val="24"/>
          <w:szCs w:val="24"/>
        </w:rPr>
        <w:t xml:space="preserve">contained therein, </w:t>
      </w:r>
      <w:r w:rsidRPr="00425A98">
        <w:rPr>
          <w:rFonts w:ascii="Times New Roman" w:hAnsi="Times New Roman" w:cs="Times New Roman"/>
          <w:sz w:val="24"/>
          <w:szCs w:val="24"/>
        </w:rPr>
        <w:t>and provide further information in this regard</w:t>
      </w:r>
      <w:r w:rsidR="00A171C6">
        <w:rPr>
          <w:rFonts w:ascii="Times New Roman" w:hAnsi="Times New Roman" w:cs="Times New Roman"/>
          <w:sz w:val="24"/>
          <w:szCs w:val="24"/>
        </w:rPr>
        <w:t xml:space="preserve"> in the revised text</w:t>
      </w:r>
      <w:r w:rsidR="002F683F" w:rsidRPr="002F683F">
        <w:t xml:space="preserve"> </w:t>
      </w:r>
      <w:r w:rsidR="002F683F">
        <w:rPr>
          <w:rFonts w:ascii="Times New Roman" w:hAnsi="Times New Roman" w:cs="Times New Roman"/>
          <w:sz w:val="24"/>
          <w:szCs w:val="24"/>
        </w:rPr>
        <w:t>of</w:t>
      </w:r>
      <w:r w:rsidR="002F683F" w:rsidRPr="002F683F">
        <w:rPr>
          <w:rFonts w:ascii="Times New Roman" w:hAnsi="Times New Roman" w:cs="Times New Roman"/>
          <w:sz w:val="24"/>
          <w:szCs w:val="24"/>
        </w:rPr>
        <w:t xml:space="preserve"> the draft General Comment</w:t>
      </w:r>
      <w:r w:rsidRPr="00425A98">
        <w:rPr>
          <w:rFonts w:ascii="Times New Roman" w:hAnsi="Times New Roman" w:cs="Times New Roman"/>
          <w:sz w:val="24"/>
          <w:szCs w:val="24"/>
        </w:rPr>
        <w:t>.</w:t>
      </w:r>
    </w:p>
    <w:p w14:paraId="096AB426" w14:textId="77777777" w:rsidR="00896DC2" w:rsidRDefault="00896DC2" w:rsidP="00626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DD784" w14:textId="77777777" w:rsidR="00626422" w:rsidRPr="00626422" w:rsidRDefault="00626422" w:rsidP="00425A9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22">
        <w:rPr>
          <w:rFonts w:ascii="Times New Roman" w:hAnsi="Times New Roman" w:cs="Times New Roman"/>
          <w:sz w:val="24"/>
          <w:szCs w:val="24"/>
        </w:rPr>
        <w:t xml:space="preserve">Ireland </w:t>
      </w:r>
      <w:r w:rsidR="00A171C6">
        <w:rPr>
          <w:rFonts w:ascii="Times New Roman" w:hAnsi="Times New Roman" w:cs="Times New Roman"/>
          <w:sz w:val="24"/>
          <w:szCs w:val="24"/>
        </w:rPr>
        <w:t>notes that at</w:t>
      </w:r>
      <w:r w:rsidRPr="00626422">
        <w:rPr>
          <w:rFonts w:ascii="Times New Roman" w:hAnsi="Times New Roman" w:cs="Times New Roman"/>
          <w:sz w:val="24"/>
          <w:szCs w:val="24"/>
        </w:rPr>
        <w:t xml:space="preserve"> paragraph 7</w:t>
      </w:r>
      <w:r w:rsidR="00E8138F">
        <w:rPr>
          <w:rFonts w:ascii="Times New Roman" w:hAnsi="Times New Roman" w:cs="Times New Roman"/>
          <w:sz w:val="24"/>
          <w:szCs w:val="24"/>
        </w:rPr>
        <w:t xml:space="preserve"> of the draft General Comment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6422">
        <w:rPr>
          <w:rFonts w:ascii="Times New Roman" w:hAnsi="Times New Roman" w:cs="Times New Roman"/>
          <w:sz w:val="24"/>
          <w:szCs w:val="24"/>
        </w:rPr>
        <w:t xml:space="preserve"> </w:t>
      </w:r>
      <w:r w:rsidR="00A171C6">
        <w:rPr>
          <w:rFonts w:ascii="Times New Roman" w:hAnsi="Times New Roman" w:cs="Times New Roman"/>
          <w:sz w:val="24"/>
          <w:szCs w:val="24"/>
        </w:rPr>
        <w:t>the Committee</w:t>
      </w:r>
      <w:r w:rsidR="00A171C6" w:rsidRPr="00626422">
        <w:rPr>
          <w:rFonts w:ascii="Times New Roman" w:hAnsi="Times New Roman" w:cs="Times New Roman"/>
          <w:sz w:val="24"/>
          <w:szCs w:val="24"/>
        </w:rPr>
        <w:t xml:space="preserve"> </w:t>
      </w:r>
      <w:r w:rsidRPr="00626422">
        <w:rPr>
          <w:rFonts w:ascii="Times New Roman" w:hAnsi="Times New Roman" w:cs="Times New Roman"/>
          <w:sz w:val="24"/>
          <w:szCs w:val="24"/>
        </w:rPr>
        <w:t>“</w:t>
      </w:r>
      <w:r w:rsidR="00A171C6">
        <w:rPr>
          <w:rFonts w:ascii="Times New Roman" w:hAnsi="Times New Roman" w:cs="Times New Roman"/>
          <w:sz w:val="24"/>
          <w:szCs w:val="24"/>
        </w:rPr>
        <w:t xml:space="preserve">recognizes and </w:t>
      </w:r>
      <w:r w:rsidRPr="00626422">
        <w:rPr>
          <w:rFonts w:ascii="Times New Roman" w:hAnsi="Times New Roman" w:cs="Times New Roman"/>
          <w:sz w:val="24"/>
          <w:szCs w:val="24"/>
        </w:rPr>
        <w:t xml:space="preserve">emphasizes the importance of ecological concerns when it comes to land, including the preservation of biodiversity, and conservation, preservation, protection and restoration of land to maintain its agroecological services”. </w:t>
      </w:r>
      <w:r w:rsidR="00B34FDF">
        <w:rPr>
          <w:rFonts w:ascii="Times New Roman" w:hAnsi="Times New Roman" w:cs="Times New Roman"/>
          <w:sz w:val="24"/>
          <w:szCs w:val="24"/>
        </w:rPr>
        <w:t xml:space="preserve">Ireland notes the relevance </w:t>
      </w:r>
      <w:r w:rsidRPr="00626422">
        <w:rPr>
          <w:rFonts w:ascii="Times New Roman" w:hAnsi="Times New Roman" w:cs="Times New Roman"/>
          <w:sz w:val="24"/>
          <w:szCs w:val="24"/>
        </w:rPr>
        <w:t>of the UN Convention on Biological Diversity</w:t>
      </w:r>
      <w:r w:rsidR="00B34FDF">
        <w:rPr>
          <w:rFonts w:ascii="Times New Roman" w:hAnsi="Times New Roman" w:cs="Times New Roman"/>
          <w:sz w:val="24"/>
          <w:szCs w:val="24"/>
        </w:rPr>
        <w:t xml:space="preserve"> (which Ireland is a party to) in this context, in particular Article 10 thereof. The Convention on Biological Diversity addresses </w:t>
      </w:r>
      <w:r w:rsidRPr="00626422">
        <w:rPr>
          <w:rFonts w:ascii="Times New Roman" w:hAnsi="Times New Roman" w:cs="Times New Roman"/>
          <w:sz w:val="24"/>
          <w:szCs w:val="24"/>
        </w:rPr>
        <w:t>the sustainable use and management of lands</w:t>
      </w:r>
      <w:r w:rsidR="00B34FDF">
        <w:rPr>
          <w:rFonts w:ascii="Times New Roman" w:hAnsi="Times New Roman" w:cs="Times New Roman"/>
          <w:sz w:val="24"/>
          <w:szCs w:val="24"/>
        </w:rPr>
        <w:t>,</w:t>
      </w:r>
      <w:r w:rsidRPr="00626422">
        <w:rPr>
          <w:rFonts w:ascii="Times New Roman" w:hAnsi="Times New Roman" w:cs="Times New Roman"/>
          <w:sz w:val="24"/>
          <w:szCs w:val="24"/>
        </w:rPr>
        <w:t xml:space="preserve"> particularly those with natural resources</w:t>
      </w:r>
      <w:r w:rsidR="00692B0E">
        <w:rPr>
          <w:rFonts w:ascii="Times New Roman" w:hAnsi="Times New Roman" w:cs="Times New Roman"/>
          <w:sz w:val="24"/>
          <w:szCs w:val="24"/>
        </w:rPr>
        <w:t>, which</w:t>
      </w:r>
      <w:r w:rsidRPr="00626422">
        <w:rPr>
          <w:rFonts w:ascii="Times New Roman" w:hAnsi="Times New Roman" w:cs="Times New Roman"/>
          <w:sz w:val="24"/>
          <w:szCs w:val="24"/>
        </w:rPr>
        <w:t xml:space="preserve"> should be encouraged where possible through collaborative means in ways to reduce impacts on biological diversity and the environment whilst respecting </w:t>
      </w:r>
      <w:r>
        <w:rPr>
          <w:rFonts w:ascii="Times New Roman" w:hAnsi="Times New Roman" w:cs="Times New Roman"/>
          <w:sz w:val="24"/>
          <w:szCs w:val="24"/>
        </w:rPr>
        <w:t>cultural traditions and rights.</w:t>
      </w:r>
      <w:r w:rsidR="00B34FDF" w:rsidRPr="00B34FDF">
        <w:t xml:space="preserve"> </w:t>
      </w:r>
    </w:p>
    <w:p w14:paraId="2591C842" w14:textId="77777777" w:rsidR="00626422" w:rsidRDefault="00626422" w:rsidP="006264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22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14:paraId="64BC55A1" w14:textId="77777777" w:rsidR="00276771" w:rsidRDefault="00276771" w:rsidP="00626422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82DF089" w14:textId="77777777" w:rsidR="00276771" w:rsidRPr="00AD2BE8" w:rsidRDefault="00276771" w:rsidP="00425A9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D2BE8">
        <w:rPr>
          <w:rFonts w:ascii="Times New Roman" w:hAnsi="Times New Roman" w:cs="Times New Roman"/>
          <w:sz w:val="24"/>
          <w:szCs w:val="24"/>
        </w:rPr>
        <w:t>Ireland</w:t>
      </w:r>
      <w:r>
        <w:rPr>
          <w:rFonts w:ascii="Times New Roman" w:hAnsi="Times New Roman" w:cs="Times New Roman"/>
          <w:sz w:val="24"/>
        </w:rPr>
        <w:t xml:space="preserve"> </w:t>
      </w:r>
      <w:r w:rsidR="00886DFD">
        <w:rPr>
          <w:rFonts w:ascii="Times New Roman" w:hAnsi="Times New Roman" w:cs="Times New Roman"/>
          <w:sz w:val="24"/>
        </w:rPr>
        <w:t xml:space="preserve">strongly supports the work of </w:t>
      </w:r>
      <w:r>
        <w:rPr>
          <w:rFonts w:ascii="Times New Roman" w:hAnsi="Times New Roman" w:cs="Times New Roman"/>
          <w:sz w:val="24"/>
        </w:rPr>
        <w:t>human rights defenders including in relation to land issues.</w:t>
      </w:r>
      <w:r w:rsidR="008D6220">
        <w:rPr>
          <w:rFonts w:ascii="Times New Roman" w:hAnsi="Times New Roman" w:cs="Times New Roman"/>
          <w:sz w:val="24"/>
        </w:rPr>
        <w:t xml:space="preserve"> Ireland</w:t>
      </w:r>
      <w:r w:rsidR="00886DFD">
        <w:rPr>
          <w:rFonts w:ascii="Times New Roman" w:hAnsi="Times New Roman" w:cs="Times New Roman"/>
          <w:sz w:val="24"/>
        </w:rPr>
        <w:t xml:space="preserve"> encourages all states</w:t>
      </w:r>
      <w:r w:rsidR="0012720C">
        <w:rPr>
          <w:rFonts w:ascii="Times New Roman" w:hAnsi="Times New Roman" w:cs="Times New Roman"/>
          <w:sz w:val="24"/>
        </w:rPr>
        <w:t xml:space="preserve"> </w:t>
      </w:r>
      <w:r w:rsidR="008D6220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 xml:space="preserve"> </w:t>
      </w:r>
      <w:r w:rsidR="008D6220">
        <w:rPr>
          <w:rFonts w:ascii="Times New Roman" w:hAnsi="Times New Roman" w:cs="Times New Roman"/>
          <w:sz w:val="24"/>
          <w:szCs w:val="24"/>
        </w:rPr>
        <w:t xml:space="preserve">promote and protect </w:t>
      </w:r>
      <w:r w:rsidR="008D6220" w:rsidRPr="004940A5">
        <w:rPr>
          <w:rFonts w:ascii="Times New Roman" w:hAnsi="Times New Roman" w:cs="Times New Roman"/>
          <w:sz w:val="24"/>
          <w:szCs w:val="24"/>
        </w:rPr>
        <w:t>the rights of hum</w:t>
      </w:r>
      <w:r w:rsidR="008D6220">
        <w:rPr>
          <w:rFonts w:ascii="Times New Roman" w:hAnsi="Times New Roman" w:cs="Times New Roman"/>
          <w:sz w:val="24"/>
          <w:szCs w:val="24"/>
        </w:rPr>
        <w:t>an rights defenders and ensure</w:t>
      </w:r>
      <w:r w:rsidR="008D6220" w:rsidRPr="004940A5">
        <w:rPr>
          <w:rFonts w:ascii="Times New Roman" w:hAnsi="Times New Roman" w:cs="Times New Roman"/>
          <w:sz w:val="24"/>
          <w:szCs w:val="24"/>
        </w:rPr>
        <w:t xml:space="preserve"> they operate in a safe and enabling environment in both law and practice</w:t>
      </w:r>
      <w:r w:rsidR="008D6220">
        <w:rPr>
          <w:rFonts w:ascii="Times New Roman" w:hAnsi="Times New Roman" w:cs="Times New Roman"/>
          <w:sz w:val="24"/>
          <w:szCs w:val="24"/>
        </w:rPr>
        <w:t xml:space="preserve">. All human rights defenders should be able to </w:t>
      </w:r>
      <w:r w:rsidR="00886DFD">
        <w:rPr>
          <w:rFonts w:ascii="Times New Roman" w:hAnsi="Times New Roman" w:cs="Times New Roman"/>
          <w:sz w:val="24"/>
          <w:szCs w:val="24"/>
        </w:rPr>
        <w:t xml:space="preserve">work </w:t>
      </w:r>
      <w:r w:rsidR="008D6220">
        <w:rPr>
          <w:rFonts w:ascii="Times New Roman" w:hAnsi="Times New Roman" w:cs="Times New Roman"/>
          <w:sz w:val="24"/>
          <w:szCs w:val="24"/>
        </w:rPr>
        <w:t xml:space="preserve">without </w:t>
      </w:r>
      <w:r w:rsidR="00886DFD">
        <w:rPr>
          <w:rFonts w:ascii="Times New Roman" w:hAnsi="Times New Roman" w:cs="Times New Roman"/>
          <w:sz w:val="24"/>
          <w:szCs w:val="24"/>
        </w:rPr>
        <w:t>fear</w:t>
      </w:r>
      <w:r w:rsidR="008D6220">
        <w:rPr>
          <w:rFonts w:ascii="Times New Roman" w:hAnsi="Times New Roman" w:cs="Times New Roman"/>
          <w:sz w:val="24"/>
          <w:szCs w:val="24"/>
        </w:rPr>
        <w:t xml:space="preserve"> of intimidation or reprisal from state or non-state actors. </w:t>
      </w:r>
      <w:r w:rsidR="00E8138F">
        <w:rPr>
          <w:rFonts w:ascii="Times New Roman" w:hAnsi="Times New Roman" w:cs="Times New Roman"/>
          <w:sz w:val="24"/>
          <w:szCs w:val="24"/>
        </w:rPr>
        <w:t xml:space="preserve">Ireland suggests that the revised General Comment should set out more clearly the basis for the obligations </w:t>
      </w:r>
      <w:r w:rsidR="00331790">
        <w:rPr>
          <w:rFonts w:ascii="Times New Roman" w:hAnsi="Times New Roman" w:cs="Times New Roman"/>
          <w:sz w:val="24"/>
          <w:szCs w:val="24"/>
        </w:rPr>
        <w:t>included in the current version of</w:t>
      </w:r>
      <w:r w:rsidR="00E8138F">
        <w:rPr>
          <w:rFonts w:ascii="Times New Roman" w:hAnsi="Times New Roman" w:cs="Times New Roman"/>
          <w:sz w:val="24"/>
          <w:szCs w:val="24"/>
        </w:rPr>
        <w:t xml:space="preserve"> Paragraph 53 of the draft General Comment</w:t>
      </w:r>
      <w:r w:rsidR="00A64E1F">
        <w:rPr>
          <w:rFonts w:ascii="Times New Roman" w:hAnsi="Times New Roman" w:cs="Times New Roman"/>
          <w:sz w:val="24"/>
          <w:szCs w:val="24"/>
        </w:rPr>
        <w:t>,</w:t>
      </w:r>
      <w:r w:rsidR="00E8138F">
        <w:rPr>
          <w:rFonts w:ascii="Times New Roman" w:hAnsi="Times New Roman" w:cs="Times New Roman"/>
          <w:sz w:val="24"/>
          <w:szCs w:val="24"/>
        </w:rPr>
        <w:t xml:space="preserve"> a</w:t>
      </w:r>
      <w:r w:rsidR="00331790">
        <w:rPr>
          <w:rFonts w:ascii="Times New Roman" w:hAnsi="Times New Roman" w:cs="Times New Roman"/>
          <w:sz w:val="24"/>
          <w:szCs w:val="24"/>
        </w:rPr>
        <w:t xml:space="preserve">s well as any </w:t>
      </w:r>
      <w:r w:rsidR="00E8138F">
        <w:rPr>
          <w:rFonts w:ascii="Times New Roman" w:hAnsi="Times New Roman" w:cs="Times New Roman"/>
          <w:sz w:val="24"/>
          <w:szCs w:val="24"/>
        </w:rPr>
        <w:t>link</w:t>
      </w:r>
      <w:r w:rsidR="00331790">
        <w:rPr>
          <w:rFonts w:ascii="Times New Roman" w:hAnsi="Times New Roman" w:cs="Times New Roman"/>
          <w:sz w:val="24"/>
          <w:szCs w:val="24"/>
        </w:rPr>
        <w:t>s</w:t>
      </w:r>
      <w:r w:rsidR="00E8138F">
        <w:rPr>
          <w:rFonts w:ascii="Times New Roman" w:hAnsi="Times New Roman" w:cs="Times New Roman"/>
          <w:sz w:val="24"/>
          <w:szCs w:val="24"/>
        </w:rPr>
        <w:t xml:space="preserve"> to Covenant obligations. </w:t>
      </w:r>
    </w:p>
    <w:p w14:paraId="05717298" w14:textId="77777777" w:rsidR="00AD2BE8" w:rsidRPr="00AD2BE8" w:rsidRDefault="00AD2BE8" w:rsidP="00425A98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6C45D4E2" w14:textId="77777777" w:rsidR="00AD2BE8" w:rsidRPr="00AD2BE8" w:rsidRDefault="00AD2BE8" w:rsidP="00AD2B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Ireland</w:t>
      </w:r>
      <w:r w:rsidRPr="00AD2BE8">
        <w:rPr>
          <w:rFonts w:ascii="Times New Roman" w:hAnsi="Times New Roman" w:cs="Times New Roman"/>
          <w:sz w:val="24"/>
        </w:rPr>
        <w:t xml:space="preserve"> reiterates its support for the work of the Committee and</w:t>
      </w:r>
      <w:r w:rsidR="007D681B">
        <w:rPr>
          <w:rFonts w:ascii="Times New Roman" w:hAnsi="Times New Roman" w:cs="Times New Roman"/>
          <w:sz w:val="24"/>
        </w:rPr>
        <w:t xml:space="preserve"> looks forward to further engagement on this matter</w:t>
      </w:r>
      <w:r w:rsidRPr="00AD2BE8">
        <w:rPr>
          <w:rFonts w:ascii="Times New Roman" w:hAnsi="Times New Roman" w:cs="Times New Roman"/>
          <w:sz w:val="24"/>
        </w:rPr>
        <w:t xml:space="preserve">. </w:t>
      </w:r>
    </w:p>
    <w:p w14:paraId="4E04CDA0" w14:textId="77777777" w:rsidR="00AD2BE8" w:rsidRPr="007E20D4" w:rsidRDefault="00AD2BE8" w:rsidP="00425A98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</w:p>
    <w:sectPr w:rsidR="00AD2BE8" w:rsidRPr="007E2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FFCA5" w14:textId="77777777" w:rsidR="00C11EEE" w:rsidRDefault="00C11EEE" w:rsidP="000216C0">
      <w:r>
        <w:separator/>
      </w:r>
    </w:p>
  </w:endnote>
  <w:endnote w:type="continuationSeparator" w:id="0">
    <w:p w14:paraId="1CDC1930" w14:textId="77777777" w:rsidR="00C11EEE" w:rsidRDefault="00C11EEE" w:rsidP="000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DE898" w14:textId="77777777" w:rsidR="00C11EEE" w:rsidRDefault="00C11EEE" w:rsidP="000216C0">
      <w:r>
        <w:separator/>
      </w:r>
    </w:p>
  </w:footnote>
  <w:footnote w:type="continuationSeparator" w:id="0">
    <w:p w14:paraId="79E0F7D1" w14:textId="77777777" w:rsidR="00C11EEE" w:rsidRDefault="00C11EEE" w:rsidP="000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839"/>
    <w:multiLevelType w:val="hybridMultilevel"/>
    <w:tmpl w:val="43045CF6"/>
    <w:lvl w:ilvl="0" w:tplc="CDBC2B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62CEE"/>
    <w:multiLevelType w:val="hybridMultilevel"/>
    <w:tmpl w:val="4C90A29A"/>
    <w:lvl w:ilvl="0" w:tplc="D06C766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22"/>
    <w:rsid w:val="000216C0"/>
    <w:rsid w:val="0012720C"/>
    <w:rsid w:val="00163992"/>
    <w:rsid w:val="00197E7B"/>
    <w:rsid w:val="00276771"/>
    <w:rsid w:val="002C122C"/>
    <w:rsid w:val="002E21AA"/>
    <w:rsid w:val="002F683F"/>
    <w:rsid w:val="00331790"/>
    <w:rsid w:val="00420B5A"/>
    <w:rsid w:val="00425A98"/>
    <w:rsid w:val="004702AD"/>
    <w:rsid w:val="004D7895"/>
    <w:rsid w:val="004F73D1"/>
    <w:rsid w:val="0050558D"/>
    <w:rsid w:val="00564C6F"/>
    <w:rsid w:val="005951DD"/>
    <w:rsid w:val="00626422"/>
    <w:rsid w:val="00692B0E"/>
    <w:rsid w:val="006E496D"/>
    <w:rsid w:val="006E5A12"/>
    <w:rsid w:val="006E5CA5"/>
    <w:rsid w:val="0071169E"/>
    <w:rsid w:val="00781AC1"/>
    <w:rsid w:val="007C7677"/>
    <w:rsid w:val="007D3651"/>
    <w:rsid w:val="007D681B"/>
    <w:rsid w:val="007E20D4"/>
    <w:rsid w:val="00850720"/>
    <w:rsid w:val="00886DFD"/>
    <w:rsid w:val="008932E7"/>
    <w:rsid w:val="00896DC2"/>
    <w:rsid w:val="008D6220"/>
    <w:rsid w:val="009577CE"/>
    <w:rsid w:val="009D7AB3"/>
    <w:rsid w:val="00A171C6"/>
    <w:rsid w:val="00A64E1F"/>
    <w:rsid w:val="00AD2BE8"/>
    <w:rsid w:val="00AE7DD9"/>
    <w:rsid w:val="00AF75BA"/>
    <w:rsid w:val="00B34FDF"/>
    <w:rsid w:val="00B66222"/>
    <w:rsid w:val="00B77A45"/>
    <w:rsid w:val="00B84A16"/>
    <w:rsid w:val="00BC73F1"/>
    <w:rsid w:val="00BE3823"/>
    <w:rsid w:val="00C11EEE"/>
    <w:rsid w:val="00C130A9"/>
    <w:rsid w:val="00C96C69"/>
    <w:rsid w:val="00D23763"/>
    <w:rsid w:val="00DF30C6"/>
    <w:rsid w:val="00E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1BBC"/>
  <w15:chartTrackingRefBased/>
  <w15:docId w15:val="{BC627058-F209-412D-93E1-5AFC21A4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22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216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6C0"/>
    <w:rPr>
      <w:rFonts w:ascii="Calibri" w:hAnsi="Calibri" w:cs="Calibri"/>
      <w:sz w:val="20"/>
      <w:szCs w:val="20"/>
      <w:lang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0216C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216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6D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D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C2"/>
    <w:rPr>
      <w:rFonts w:ascii="Segoe UI" w:hAnsi="Segoe UI" w:cs="Segoe UI"/>
      <w:sz w:val="18"/>
      <w:szCs w:val="18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77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A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A45"/>
    <w:rPr>
      <w:rFonts w:ascii="Calibri" w:hAnsi="Calibri" w:cs="Calibri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A45"/>
    <w:rPr>
      <w:rFonts w:ascii="Calibri" w:hAnsi="Calibri" w:cs="Calibri"/>
      <w:b/>
      <w:bCs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06ADB3-D597-4C09-80BF-4AD7CE908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743D7-E95A-4F14-8919-2BAD8E7F7E30}"/>
</file>

<file path=customXml/itemProps3.xml><?xml version="1.0" encoding="utf-8"?>
<ds:datastoreItem xmlns:ds="http://schemas.openxmlformats.org/officeDocument/2006/customXml" ds:itemID="{D7E03E67-F20A-4BD7-9087-FE59CBD23C56}"/>
</file>

<file path=customXml/itemProps4.xml><?xml version="1.0" encoding="utf-8"?>
<ds:datastoreItem xmlns:ds="http://schemas.openxmlformats.org/officeDocument/2006/customXml" ds:itemID="{E9417612-B47E-454C-9A26-A593E2E0E0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 &amp; Trade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Hiney Catherine HQ-POLITICAL</dc:creator>
  <cp:keywords/>
  <dc:description/>
  <cp:lastModifiedBy>KIM Jung Rin</cp:lastModifiedBy>
  <cp:revision>2</cp:revision>
  <dcterms:created xsi:type="dcterms:W3CDTF">2021-08-20T08:30:00Z</dcterms:created>
  <dcterms:modified xsi:type="dcterms:W3CDTF">2021-08-20T08:30:00Z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