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92" w:rsidRPr="00122EB9" w:rsidRDefault="00F14CDF" w:rsidP="00922F62">
      <w:pPr>
        <w:tabs>
          <w:tab w:val="left" w:leader="dot" w:pos="9360"/>
        </w:tabs>
        <w:jc w:val="center"/>
        <w:rPr>
          <w:rFonts w:ascii="Times New Roman" w:hAnsi="Times New Roman"/>
          <w:b/>
          <w:sz w:val="24"/>
          <w:szCs w:val="24"/>
          <w:lang w:val="en-GB"/>
        </w:rPr>
      </w:pPr>
      <w:r w:rsidRPr="00122EB9">
        <w:rPr>
          <w:rFonts w:ascii="Times New Roman" w:hAnsi="Times New Roman"/>
          <w:b/>
          <w:sz w:val="24"/>
          <w:szCs w:val="24"/>
          <w:lang w:val="en-GB"/>
        </w:rPr>
        <w:t>A</w:t>
      </w:r>
      <w:r w:rsidR="00E42058">
        <w:rPr>
          <w:rFonts w:ascii="Times New Roman" w:hAnsi="Times New Roman"/>
          <w:b/>
          <w:sz w:val="24"/>
          <w:szCs w:val="24"/>
          <w:lang w:val="en-GB"/>
        </w:rPr>
        <w:t>NNEX</w:t>
      </w:r>
      <w:r w:rsidRPr="00122EB9">
        <w:rPr>
          <w:rFonts w:ascii="Times New Roman" w:hAnsi="Times New Roman"/>
          <w:b/>
          <w:sz w:val="24"/>
          <w:szCs w:val="24"/>
          <w:lang w:val="en-GB"/>
        </w:rPr>
        <w:t xml:space="preserve"> I</w:t>
      </w:r>
      <w:r w:rsidR="00E42058">
        <w:rPr>
          <w:rFonts w:ascii="Times New Roman" w:hAnsi="Times New Roman"/>
          <w:b/>
          <w:sz w:val="24"/>
          <w:szCs w:val="24"/>
          <w:lang w:val="en-GB"/>
        </w:rPr>
        <w:t>II</w:t>
      </w:r>
    </w:p>
    <w:p w:rsidR="00330592" w:rsidRPr="00122EB9" w:rsidRDefault="00330592">
      <w:pPr>
        <w:tabs>
          <w:tab w:val="left" w:leader="dot" w:pos="9360"/>
        </w:tabs>
        <w:jc w:val="center"/>
        <w:rPr>
          <w:rFonts w:ascii="Times New Roman" w:hAnsi="Times New Roman"/>
          <w:b/>
          <w:sz w:val="24"/>
          <w:szCs w:val="24"/>
          <w:lang w:val="en-GB"/>
        </w:rPr>
      </w:pPr>
    </w:p>
    <w:p w:rsidR="00330592" w:rsidRPr="00122EB9" w:rsidRDefault="00330592">
      <w:pPr>
        <w:tabs>
          <w:tab w:val="left" w:leader="dot" w:pos="9360"/>
        </w:tabs>
        <w:ind w:right="720"/>
        <w:jc w:val="center"/>
        <w:rPr>
          <w:rFonts w:ascii="Times New Roman" w:hAnsi="Times New Roman"/>
          <w:sz w:val="24"/>
          <w:szCs w:val="24"/>
          <w:lang w:val="en-GB"/>
        </w:rPr>
      </w:pPr>
      <w:r w:rsidRPr="00122EB9">
        <w:rPr>
          <w:rFonts w:ascii="Times New Roman" w:hAnsi="Times New Roman"/>
          <w:sz w:val="24"/>
          <w:szCs w:val="24"/>
          <w:lang w:val="en-GB"/>
        </w:rPr>
        <w:t xml:space="preserve">Biographical data form of candidates to </w:t>
      </w:r>
      <w:r w:rsidR="00291280" w:rsidRPr="00122EB9">
        <w:rPr>
          <w:rFonts w:ascii="Times New Roman" w:hAnsi="Times New Roman"/>
          <w:sz w:val="24"/>
          <w:szCs w:val="24"/>
          <w:lang w:val="en-GB"/>
        </w:rPr>
        <w:t xml:space="preserve">the Committee on the Rights of the Child </w:t>
      </w:r>
    </w:p>
    <w:p w:rsidR="00330592" w:rsidRPr="00122EB9" w:rsidRDefault="00330592">
      <w:pPr>
        <w:tabs>
          <w:tab w:val="left" w:leader="dot" w:pos="9360"/>
        </w:tabs>
        <w:jc w:val="center"/>
        <w:rPr>
          <w:rFonts w:ascii="Times New Roman" w:hAnsi="Times New Roman"/>
          <w:sz w:val="24"/>
          <w:szCs w:val="24"/>
          <w:lang w:val="en-GB"/>
        </w:rPr>
      </w:pPr>
      <w:bookmarkStart w:id="0" w:name="_GoBack"/>
      <w:bookmarkEnd w:id="0"/>
    </w:p>
    <w:p w:rsidR="00E85A75" w:rsidRPr="00122EB9" w:rsidRDefault="00252326" w:rsidP="001B09AF">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p>
    <w:p w:rsidR="001B09AF" w:rsidRPr="00122EB9" w:rsidRDefault="001B09AF" w:rsidP="001B09AF">
      <w:pPr>
        <w:rPr>
          <w:rFonts w:ascii="Times New Roman" w:hAnsi="Times New Roman"/>
          <w:sz w:val="24"/>
          <w:szCs w:val="24"/>
        </w:rPr>
      </w:pPr>
      <w:r w:rsidRPr="00122EB9">
        <w:rPr>
          <w:rFonts w:ascii="Times New Roman" w:hAnsi="Times New Roman"/>
          <w:sz w:val="24"/>
          <w:szCs w:val="24"/>
        </w:rPr>
        <w:t xml:space="preserve">Family name and first name: </w:t>
      </w:r>
      <w:r w:rsidR="00E85A75" w:rsidRPr="00122EB9">
        <w:rPr>
          <w:rFonts w:ascii="Times New Roman" w:hAnsi="Times New Roman"/>
          <w:sz w:val="24"/>
          <w:szCs w:val="24"/>
        </w:rPr>
        <w:t xml:space="preserve"> </w:t>
      </w:r>
      <w:r w:rsidR="00122EB9" w:rsidRPr="00922F62">
        <w:rPr>
          <w:rFonts w:ascii="Times New Roman" w:hAnsi="Times New Roman"/>
          <w:b/>
          <w:sz w:val="24"/>
          <w:szCs w:val="24"/>
        </w:rPr>
        <w:t>MARSHALL-HARRIS, FAITH</w:t>
      </w:r>
    </w:p>
    <w:p w:rsidR="001B09AF" w:rsidRPr="00122EB9" w:rsidRDefault="00252326" w:rsidP="001B09AF">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r w:rsidRPr="00122EB9">
        <w:rPr>
          <w:rFonts w:ascii="Times New Roman" w:hAnsi="Times New Roman"/>
          <w:sz w:val="24"/>
          <w:szCs w:val="24"/>
        </w:rPr>
        <w:tab/>
      </w:r>
    </w:p>
    <w:p w:rsidR="00E42058" w:rsidRDefault="001B09AF" w:rsidP="001B09AF">
      <w:pPr>
        <w:rPr>
          <w:rFonts w:ascii="Times New Roman" w:hAnsi="Times New Roman"/>
          <w:b/>
          <w:sz w:val="24"/>
          <w:szCs w:val="24"/>
        </w:rPr>
      </w:pPr>
      <w:r w:rsidRPr="00122EB9">
        <w:rPr>
          <w:rFonts w:ascii="Times New Roman" w:hAnsi="Times New Roman"/>
          <w:sz w:val="24"/>
          <w:szCs w:val="24"/>
        </w:rPr>
        <w:t xml:space="preserve">Date and place of birth: </w:t>
      </w:r>
      <w:r w:rsidR="00122EB9" w:rsidRPr="00922F62">
        <w:rPr>
          <w:rFonts w:ascii="Times New Roman" w:hAnsi="Times New Roman"/>
          <w:b/>
          <w:sz w:val="24"/>
          <w:szCs w:val="24"/>
        </w:rPr>
        <w:t>OCTOBER</w:t>
      </w:r>
      <w:r w:rsidR="00E42058">
        <w:rPr>
          <w:rFonts w:ascii="Times New Roman" w:hAnsi="Times New Roman"/>
          <w:b/>
          <w:sz w:val="24"/>
          <w:szCs w:val="24"/>
        </w:rPr>
        <w:t xml:space="preserve"> 4,</w:t>
      </w:r>
      <w:r w:rsidR="00122EB9" w:rsidRPr="00922F62">
        <w:rPr>
          <w:rFonts w:ascii="Times New Roman" w:hAnsi="Times New Roman"/>
          <w:b/>
          <w:sz w:val="24"/>
          <w:szCs w:val="24"/>
        </w:rPr>
        <w:t xml:space="preserve"> 1945</w:t>
      </w:r>
    </w:p>
    <w:p w:rsidR="001B09AF" w:rsidRPr="00122EB9" w:rsidRDefault="00252326" w:rsidP="001B09AF">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t xml:space="preserve">  </w:t>
      </w:r>
    </w:p>
    <w:p w:rsidR="001B09AF" w:rsidRPr="00122EB9" w:rsidRDefault="001B09AF" w:rsidP="001B09AF">
      <w:pPr>
        <w:rPr>
          <w:rFonts w:ascii="Times New Roman" w:hAnsi="Times New Roman"/>
          <w:sz w:val="24"/>
          <w:szCs w:val="24"/>
        </w:rPr>
      </w:pPr>
      <w:r w:rsidRPr="00122EB9">
        <w:rPr>
          <w:rFonts w:ascii="Times New Roman" w:hAnsi="Times New Roman"/>
          <w:sz w:val="24"/>
          <w:szCs w:val="24"/>
        </w:rPr>
        <w:t xml:space="preserve">Place of residence: </w:t>
      </w:r>
      <w:r w:rsidR="00122EB9" w:rsidRPr="00922F62">
        <w:rPr>
          <w:rFonts w:ascii="Times New Roman" w:hAnsi="Times New Roman"/>
          <w:b/>
          <w:sz w:val="24"/>
          <w:szCs w:val="24"/>
        </w:rPr>
        <w:t>JACARANDA, BRIGHTON, ST. GEORGE, BARBADOS</w:t>
      </w:r>
    </w:p>
    <w:p w:rsidR="001B09AF" w:rsidRPr="00122EB9" w:rsidRDefault="00B35AB3" w:rsidP="001B09AF">
      <w:pPr>
        <w:rPr>
          <w:rFonts w:ascii="Times New Roman" w:hAnsi="Times New Roman"/>
          <w:sz w:val="24"/>
          <w:szCs w:val="24"/>
        </w:rPr>
      </w:pPr>
      <w:r w:rsidRPr="00122EB9">
        <w:rPr>
          <w:rFonts w:ascii="Times New Roman" w:hAnsi="Times New Roman"/>
          <w:b/>
          <w:sz w:val="24"/>
          <w:szCs w:val="24"/>
        </w:rPr>
        <w:tab/>
        <w:t xml:space="preserve">        </w:t>
      </w:r>
    </w:p>
    <w:p w:rsidR="001B09AF" w:rsidRPr="00922F62" w:rsidRDefault="001B09AF" w:rsidP="001B09AF">
      <w:pPr>
        <w:rPr>
          <w:rFonts w:ascii="Times New Roman" w:hAnsi="Times New Roman"/>
          <w:b/>
          <w:sz w:val="24"/>
          <w:szCs w:val="24"/>
          <w:u w:val="single"/>
        </w:rPr>
      </w:pPr>
      <w:r w:rsidRPr="00122EB9">
        <w:rPr>
          <w:rFonts w:ascii="Times New Roman" w:hAnsi="Times New Roman"/>
          <w:sz w:val="24"/>
          <w:szCs w:val="24"/>
        </w:rPr>
        <w:t xml:space="preserve">Nationality: </w:t>
      </w:r>
      <w:r w:rsidR="00122EB9" w:rsidRPr="00922F62">
        <w:rPr>
          <w:rFonts w:ascii="Times New Roman" w:hAnsi="Times New Roman"/>
          <w:b/>
          <w:sz w:val="24"/>
          <w:szCs w:val="24"/>
        </w:rPr>
        <w:t>BARBADIAN</w:t>
      </w:r>
    </w:p>
    <w:p w:rsidR="001B09AF" w:rsidRPr="00122EB9" w:rsidRDefault="00B35AB3" w:rsidP="00B35AB3">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p>
    <w:p w:rsidR="001B09AF" w:rsidRPr="00922F62" w:rsidRDefault="001B09AF" w:rsidP="001B09AF">
      <w:pPr>
        <w:rPr>
          <w:rFonts w:ascii="Times New Roman" w:hAnsi="Times New Roman"/>
          <w:b/>
          <w:sz w:val="24"/>
          <w:szCs w:val="24"/>
        </w:rPr>
      </w:pPr>
      <w:r w:rsidRPr="00122EB9">
        <w:rPr>
          <w:rFonts w:ascii="Times New Roman" w:hAnsi="Times New Roman"/>
          <w:sz w:val="24"/>
          <w:szCs w:val="24"/>
        </w:rPr>
        <w:t xml:space="preserve">Email address: </w:t>
      </w:r>
    </w:p>
    <w:p w:rsidR="001B09AF" w:rsidRPr="00122EB9" w:rsidRDefault="00B35AB3" w:rsidP="001B09AF">
      <w:pPr>
        <w:rPr>
          <w:rFonts w:ascii="Times New Roman" w:hAnsi="Times New Roman"/>
          <w:sz w:val="24"/>
          <w:szCs w:val="24"/>
        </w:rPr>
      </w:pPr>
      <w:r w:rsidRPr="00122EB9">
        <w:rPr>
          <w:rFonts w:ascii="Times New Roman" w:hAnsi="Times New Roman"/>
          <w:sz w:val="24"/>
          <w:szCs w:val="24"/>
        </w:rPr>
        <w:tab/>
      </w:r>
      <w:r w:rsidRPr="00122EB9">
        <w:rPr>
          <w:rFonts w:ascii="Times New Roman" w:hAnsi="Times New Roman"/>
          <w:sz w:val="24"/>
          <w:szCs w:val="24"/>
        </w:rPr>
        <w:tab/>
      </w:r>
      <w:r w:rsidRPr="00122EB9">
        <w:rPr>
          <w:rFonts w:ascii="Times New Roman" w:hAnsi="Times New Roman"/>
          <w:sz w:val="24"/>
          <w:szCs w:val="24"/>
        </w:rPr>
        <w:tab/>
      </w:r>
      <w:r w:rsidRPr="00122EB9">
        <w:rPr>
          <w:rFonts w:ascii="Times New Roman" w:hAnsi="Times New Roman"/>
          <w:sz w:val="24"/>
          <w:szCs w:val="24"/>
        </w:rPr>
        <w:tab/>
        <w:t xml:space="preserve">  </w:t>
      </w:r>
    </w:p>
    <w:p w:rsidR="001B09AF" w:rsidRPr="00922F62" w:rsidRDefault="001B09AF" w:rsidP="001B09AF">
      <w:pPr>
        <w:rPr>
          <w:rFonts w:ascii="Times New Roman" w:hAnsi="Times New Roman"/>
          <w:b/>
          <w:bCs/>
          <w:sz w:val="24"/>
          <w:szCs w:val="24"/>
        </w:rPr>
      </w:pPr>
      <w:r w:rsidRPr="00122EB9">
        <w:rPr>
          <w:rFonts w:ascii="Times New Roman" w:hAnsi="Times New Roman"/>
          <w:bCs/>
          <w:sz w:val="24"/>
          <w:szCs w:val="24"/>
        </w:rPr>
        <w:t xml:space="preserve">United Nations working languages: </w:t>
      </w:r>
      <w:r w:rsidR="00122EB9" w:rsidRPr="00922F62">
        <w:rPr>
          <w:rFonts w:ascii="Times New Roman" w:hAnsi="Times New Roman"/>
          <w:b/>
          <w:bCs/>
          <w:sz w:val="24"/>
          <w:szCs w:val="24"/>
        </w:rPr>
        <w:t>ENGLISH, FRENCH</w:t>
      </w:r>
    </w:p>
    <w:p w:rsidR="001B09AF" w:rsidRPr="00122EB9" w:rsidRDefault="001B09AF" w:rsidP="001B09AF">
      <w:pPr>
        <w:rPr>
          <w:rFonts w:ascii="Times New Roman" w:hAnsi="Times New Roman"/>
          <w:b/>
          <w:bCs/>
          <w:sz w:val="24"/>
          <w:szCs w:val="24"/>
          <w:u w:val="single"/>
        </w:rPr>
      </w:pPr>
    </w:p>
    <w:p w:rsidR="00122EB9" w:rsidRDefault="00330592" w:rsidP="00122EB9">
      <w:pPr>
        <w:tabs>
          <w:tab w:val="left" w:leader="dot" w:pos="9360"/>
        </w:tabs>
        <w:jc w:val="both"/>
        <w:rPr>
          <w:rStyle w:val="FootnoteReference"/>
          <w:rFonts w:ascii="Times New Roman" w:hAnsi="Times New Roman"/>
          <w:sz w:val="24"/>
          <w:szCs w:val="24"/>
          <w:lang w:val="en-GB"/>
        </w:rPr>
      </w:pPr>
      <w:r w:rsidRPr="00122EB9">
        <w:rPr>
          <w:rFonts w:ascii="Times New Roman" w:hAnsi="Times New Roman"/>
          <w:sz w:val="24"/>
          <w:szCs w:val="24"/>
          <w:lang w:val="en-GB"/>
        </w:rPr>
        <w:t>Current position/function</w:t>
      </w:r>
      <w:r w:rsidR="00122EB9">
        <w:rPr>
          <w:rFonts w:ascii="Times New Roman" w:hAnsi="Times New Roman"/>
          <w:sz w:val="24"/>
          <w:szCs w:val="24"/>
          <w:lang w:val="en-GB"/>
        </w:rPr>
        <w:t xml:space="preserve"> </w:t>
      </w:r>
      <w:r w:rsidR="00122EB9" w:rsidRPr="00122EB9">
        <w:rPr>
          <w:rFonts w:ascii="Times New Roman" w:hAnsi="Times New Roman"/>
          <w:sz w:val="24"/>
          <w:szCs w:val="24"/>
          <w:lang w:val="en-GB"/>
        </w:rPr>
        <w:t>(5 lines maximum)</w:t>
      </w:r>
      <w:r w:rsidRPr="00122EB9">
        <w:rPr>
          <w:rFonts w:ascii="Times New Roman" w:hAnsi="Times New Roman"/>
          <w:sz w:val="24"/>
          <w:szCs w:val="24"/>
          <w:lang w:val="en-GB"/>
        </w:rPr>
        <w:t>:</w:t>
      </w:r>
      <w:r w:rsidR="00291280" w:rsidRPr="00122EB9">
        <w:rPr>
          <w:rStyle w:val="FootnoteReference"/>
          <w:rFonts w:ascii="Times New Roman" w:hAnsi="Times New Roman"/>
          <w:sz w:val="24"/>
          <w:szCs w:val="24"/>
          <w:lang w:val="en-GB"/>
        </w:rPr>
        <w:t xml:space="preserve"> </w:t>
      </w:r>
      <w:r w:rsidR="00291280" w:rsidRPr="00122EB9">
        <w:rPr>
          <w:rStyle w:val="FootnoteReference"/>
          <w:rFonts w:ascii="Times New Roman" w:hAnsi="Times New Roman"/>
          <w:sz w:val="24"/>
          <w:szCs w:val="24"/>
          <w:lang w:val="en-GB"/>
        </w:rPr>
        <w:footnoteReference w:id="1"/>
      </w:r>
    </w:p>
    <w:p w:rsidR="00122EB9" w:rsidRDefault="00122EB9" w:rsidP="00122EB9">
      <w:pPr>
        <w:tabs>
          <w:tab w:val="left" w:leader="dot" w:pos="9360"/>
        </w:tabs>
        <w:jc w:val="both"/>
        <w:rPr>
          <w:rStyle w:val="FootnoteReference"/>
          <w:rFonts w:ascii="Times New Roman" w:hAnsi="Times New Roman"/>
          <w:sz w:val="24"/>
          <w:szCs w:val="24"/>
          <w:lang w:val="en-GB"/>
        </w:rPr>
      </w:pPr>
    </w:p>
    <w:p w:rsidR="00C016B9" w:rsidRPr="00922F62" w:rsidRDefault="00C016B9" w:rsidP="00122EB9">
      <w:pPr>
        <w:tabs>
          <w:tab w:val="left" w:leader="dot" w:pos="9360"/>
        </w:tabs>
        <w:jc w:val="both"/>
        <w:rPr>
          <w:rFonts w:ascii="Times New Roman" w:hAnsi="Times New Roman"/>
          <w:b/>
          <w:sz w:val="24"/>
          <w:szCs w:val="24"/>
        </w:rPr>
      </w:pPr>
      <w:r w:rsidRPr="00922F62">
        <w:rPr>
          <w:rFonts w:ascii="Times New Roman" w:hAnsi="Times New Roman"/>
          <w:b/>
          <w:sz w:val="24"/>
          <w:szCs w:val="24"/>
        </w:rPr>
        <w:t>Attorney-at-Law and Legal Consultant (specialty areas</w:t>
      </w:r>
      <w:r w:rsidR="00016D75" w:rsidRPr="00922F62">
        <w:rPr>
          <w:rFonts w:ascii="Times New Roman" w:hAnsi="Times New Roman"/>
          <w:b/>
          <w:sz w:val="24"/>
          <w:szCs w:val="24"/>
        </w:rPr>
        <w:t xml:space="preserve"> - </w:t>
      </w:r>
      <w:r w:rsidRPr="00922F62">
        <w:rPr>
          <w:rFonts w:ascii="Times New Roman" w:hAnsi="Times New Roman"/>
          <w:b/>
          <w:sz w:val="24"/>
          <w:szCs w:val="24"/>
        </w:rPr>
        <w:t xml:space="preserve"> Family Law</w:t>
      </w:r>
      <w:r w:rsidR="00016D75" w:rsidRPr="00922F62">
        <w:rPr>
          <w:rFonts w:ascii="Times New Roman" w:hAnsi="Times New Roman"/>
          <w:b/>
          <w:sz w:val="24"/>
          <w:szCs w:val="24"/>
        </w:rPr>
        <w:t>,</w:t>
      </w:r>
      <w:r w:rsidR="007000FD" w:rsidRPr="00922F62">
        <w:rPr>
          <w:rFonts w:ascii="Times New Roman" w:hAnsi="Times New Roman"/>
          <w:b/>
          <w:sz w:val="24"/>
          <w:szCs w:val="24"/>
        </w:rPr>
        <w:t xml:space="preserve"> Corporate Law); </w:t>
      </w:r>
      <w:r w:rsidR="00037C88" w:rsidRPr="00922F62">
        <w:rPr>
          <w:rFonts w:ascii="Times New Roman" w:hAnsi="Times New Roman"/>
          <w:b/>
          <w:sz w:val="24"/>
          <w:szCs w:val="24"/>
        </w:rPr>
        <w:t>providing</w:t>
      </w:r>
      <w:r w:rsidRPr="00922F62">
        <w:rPr>
          <w:rFonts w:ascii="Times New Roman" w:hAnsi="Times New Roman"/>
          <w:b/>
          <w:sz w:val="24"/>
          <w:szCs w:val="24"/>
        </w:rPr>
        <w:t xml:space="preserve"> legal representation</w:t>
      </w:r>
      <w:r w:rsidR="00824728" w:rsidRPr="00922F62">
        <w:rPr>
          <w:rFonts w:ascii="Times New Roman" w:hAnsi="Times New Roman"/>
          <w:b/>
          <w:sz w:val="24"/>
          <w:szCs w:val="24"/>
        </w:rPr>
        <w:t xml:space="preserve"> of children and their families, m</w:t>
      </w:r>
      <w:r w:rsidRPr="00922F62">
        <w:rPr>
          <w:rFonts w:ascii="Times New Roman" w:hAnsi="Times New Roman"/>
          <w:b/>
          <w:sz w:val="24"/>
          <w:szCs w:val="24"/>
        </w:rPr>
        <w:t>ajority of them pro bono cases.</w:t>
      </w:r>
      <w:r w:rsidR="00122EB9" w:rsidRPr="00922F62">
        <w:rPr>
          <w:rFonts w:ascii="Times New Roman" w:hAnsi="Times New Roman"/>
          <w:b/>
          <w:sz w:val="24"/>
          <w:szCs w:val="24"/>
        </w:rPr>
        <w:t xml:space="preserve"> </w:t>
      </w:r>
      <w:r w:rsidRPr="00922F62">
        <w:rPr>
          <w:rFonts w:ascii="Times New Roman" w:hAnsi="Times New Roman"/>
          <w:b/>
          <w:sz w:val="24"/>
          <w:szCs w:val="24"/>
        </w:rPr>
        <w:t xml:space="preserve">Legal consultancies </w:t>
      </w:r>
      <w:r w:rsidR="007D6ECE" w:rsidRPr="00922F62">
        <w:rPr>
          <w:rFonts w:ascii="Times New Roman" w:hAnsi="Times New Roman"/>
          <w:b/>
          <w:sz w:val="24"/>
          <w:szCs w:val="24"/>
        </w:rPr>
        <w:t>undertaken</w:t>
      </w:r>
      <w:r w:rsidR="007000FD" w:rsidRPr="00922F62">
        <w:rPr>
          <w:rFonts w:ascii="Times New Roman" w:hAnsi="Times New Roman"/>
          <w:b/>
          <w:sz w:val="24"/>
          <w:szCs w:val="24"/>
        </w:rPr>
        <w:t xml:space="preserve"> </w:t>
      </w:r>
      <w:r w:rsidRPr="00922F62">
        <w:rPr>
          <w:rFonts w:ascii="Times New Roman" w:hAnsi="Times New Roman"/>
          <w:b/>
          <w:sz w:val="24"/>
          <w:szCs w:val="24"/>
        </w:rPr>
        <w:t>for Barbados Government, UNICEF, WORLD BANK</w:t>
      </w:r>
      <w:r w:rsidR="00174739" w:rsidRPr="00922F62">
        <w:rPr>
          <w:rFonts w:ascii="Times New Roman" w:hAnsi="Times New Roman"/>
          <w:b/>
          <w:sz w:val="24"/>
          <w:szCs w:val="24"/>
        </w:rPr>
        <w:t>, UN Women</w:t>
      </w:r>
      <w:r w:rsidR="008A287F" w:rsidRPr="00922F62">
        <w:rPr>
          <w:rFonts w:ascii="Times New Roman" w:hAnsi="Times New Roman"/>
          <w:b/>
          <w:sz w:val="24"/>
          <w:szCs w:val="24"/>
        </w:rPr>
        <w:t>,</w:t>
      </w:r>
      <w:r w:rsidRPr="00922F62">
        <w:rPr>
          <w:rFonts w:ascii="Times New Roman" w:hAnsi="Times New Roman"/>
          <w:b/>
          <w:sz w:val="24"/>
          <w:szCs w:val="24"/>
        </w:rPr>
        <w:t xml:space="preserve"> inter alia. (See below)</w:t>
      </w:r>
    </w:p>
    <w:p w:rsidR="00330592" w:rsidRPr="00122EB9" w:rsidRDefault="00330592">
      <w:pPr>
        <w:tabs>
          <w:tab w:val="left" w:leader="dot" w:pos="9360"/>
        </w:tabs>
        <w:rPr>
          <w:rFonts w:ascii="Times New Roman" w:hAnsi="Times New Roman"/>
          <w:sz w:val="24"/>
          <w:szCs w:val="24"/>
          <w:lang w:val="en-GB"/>
        </w:rPr>
      </w:pPr>
    </w:p>
    <w:p w:rsidR="00330592" w:rsidRPr="00122EB9" w:rsidRDefault="00291280">
      <w:pPr>
        <w:tabs>
          <w:tab w:val="left" w:leader="dot" w:pos="9360"/>
        </w:tabs>
        <w:rPr>
          <w:rFonts w:ascii="Times New Roman" w:hAnsi="Times New Roman"/>
          <w:sz w:val="24"/>
          <w:szCs w:val="24"/>
          <w:lang w:val="en-GB"/>
        </w:rPr>
      </w:pPr>
      <w:r w:rsidRPr="00122EB9">
        <w:rPr>
          <w:rFonts w:ascii="Times New Roman" w:hAnsi="Times New Roman"/>
          <w:sz w:val="24"/>
          <w:szCs w:val="24"/>
          <w:lang w:val="en-GB"/>
        </w:rPr>
        <w:t>Other m</w:t>
      </w:r>
      <w:r w:rsidR="00330592" w:rsidRPr="00122EB9">
        <w:rPr>
          <w:rFonts w:ascii="Times New Roman" w:hAnsi="Times New Roman"/>
          <w:sz w:val="24"/>
          <w:szCs w:val="24"/>
          <w:lang w:val="en-GB"/>
        </w:rPr>
        <w:t>ain professional activities</w:t>
      </w:r>
      <w:r w:rsidR="001B09AF" w:rsidRPr="00122EB9">
        <w:rPr>
          <w:rFonts w:ascii="Times New Roman" w:hAnsi="Times New Roman"/>
          <w:sz w:val="24"/>
          <w:szCs w:val="24"/>
          <w:lang w:val="en-GB"/>
        </w:rPr>
        <w:t xml:space="preserve">, in particular related to </w:t>
      </w:r>
      <w:r w:rsidR="00B679F5" w:rsidRPr="00122EB9">
        <w:rPr>
          <w:rFonts w:ascii="Times New Roman" w:hAnsi="Times New Roman"/>
          <w:sz w:val="24"/>
          <w:szCs w:val="24"/>
          <w:lang w:val="en-GB"/>
        </w:rPr>
        <w:t xml:space="preserve">children’s </w:t>
      </w:r>
      <w:r w:rsidR="001B09AF" w:rsidRPr="00122EB9">
        <w:rPr>
          <w:rFonts w:ascii="Times New Roman" w:hAnsi="Times New Roman"/>
          <w:sz w:val="24"/>
          <w:szCs w:val="24"/>
          <w:lang w:val="en-GB"/>
        </w:rPr>
        <w:t>rights</w:t>
      </w:r>
      <w:r w:rsidR="00122EB9">
        <w:rPr>
          <w:rFonts w:ascii="Times New Roman" w:hAnsi="Times New Roman"/>
          <w:sz w:val="24"/>
          <w:szCs w:val="24"/>
          <w:lang w:val="en-GB"/>
        </w:rPr>
        <w:t xml:space="preserve"> </w:t>
      </w:r>
      <w:r w:rsidR="00330592" w:rsidRPr="00122EB9">
        <w:rPr>
          <w:rFonts w:ascii="Times New Roman" w:hAnsi="Times New Roman"/>
          <w:sz w:val="24"/>
          <w:szCs w:val="24"/>
          <w:lang w:val="en-GB"/>
        </w:rPr>
        <w:t>(10 lines maximum)</w:t>
      </w:r>
      <w:r w:rsidR="00122EB9">
        <w:rPr>
          <w:rFonts w:ascii="Times New Roman" w:hAnsi="Times New Roman"/>
          <w:sz w:val="24"/>
          <w:szCs w:val="24"/>
          <w:lang w:val="en-GB"/>
        </w:rPr>
        <w:t>:</w:t>
      </w:r>
    </w:p>
    <w:p w:rsidR="007C7F43" w:rsidRPr="00122EB9" w:rsidRDefault="007C7F43">
      <w:pPr>
        <w:tabs>
          <w:tab w:val="left" w:leader="dot" w:pos="9360"/>
        </w:tabs>
        <w:rPr>
          <w:rFonts w:ascii="Times New Roman" w:hAnsi="Times New Roman"/>
          <w:sz w:val="24"/>
          <w:szCs w:val="24"/>
          <w:lang w:val="en-GB"/>
        </w:rPr>
      </w:pPr>
    </w:p>
    <w:p w:rsidR="007A734B" w:rsidRDefault="0022582D" w:rsidP="00122EB9">
      <w:pPr>
        <w:jc w:val="both"/>
        <w:rPr>
          <w:rFonts w:ascii="Times New Roman" w:hAnsi="Times New Roman"/>
          <w:b/>
          <w:sz w:val="24"/>
          <w:szCs w:val="24"/>
        </w:rPr>
      </w:pPr>
      <w:r w:rsidRPr="00922F62">
        <w:rPr>
          <w:rFonts w:ascii="Times New Roman" w:hAnsi="Times New Roman"/>
          <w:b/>
          <w:sz w:val="24"/>
          <w:szCs w:val="24"/>
        </w:rPr>
        <w:t>Facilitator of</w:t>
      </w:r>
      <w:r w:rsidR="00BE2608" w:rsidRPr="00922F62">
        <w:rPr>
          <w:rFonts w:ascii="Times New Roman" w:hAnsi="Times New Roman"/>
          <w:b/>
          <w:sz w:val="24"/>
          <w:szCs w:val="24"/>
        </w:rPr>
        <w:t xml:space="preserve"> Parenting Workshops. </w:t>
      </w:r>
    </w:p>
    <w:p w:rsidR="007A734B" w:rsidRDefault="00C016B9" w:rsidP="00122EB9">
      <w:pPr>
        <w:jc w:val="both"/>
        <w:rPr>
          <w:rFonts w:ascii="Times New Roman" w:hAnsi="Times New Roman"/>
          <w:b/>
          <w:sz w:val="24"/>
          <w:szCs w:val="24"/>
        </w:rPr>
      </w:pPr>
      <w:r w:rsidRPr="00922F62">
        <w:rPr>
          <w:rFonts w:ascii="Times New Roman" w:hAnsi="Times New Roman"/>
          <w:b/>
          <w:sz w:val="24"/>
          <w:szCs w:val="24"/>
        </w:rPr>
        <w:t xml:space="preserve">UNICEF Children’s Champion (2012 to present - advocacy on </w:t>
      </w:r>
      <w:r w:rsidR="007000FD" w:rsidRPr="00922F62">
        <w:rPr>
          <w:rFonts w:ascii="Times New Roman" w:hAnsi="Times New Roman"/>
          <w:b/>
          <w:sz w:val="24"/>
          <w:szCs w:val="24"/>
        </w:rPr>
        <w:t xml:space="preserve">all </w:t>
      </w:r>
      <w:r w:rsidRPr="00922F62">
        <w:rPr>
          <w:rFonts w:ascii="Times New Roman" w:hAnsi="Times New Roman"/>
          <w:b/>
          <w:sz w:val="24"/>
          <w:szCs w:val="24"/>
        </w:rPr>
        <w:t>matters pertaining to children.</w:t>
      </w:r>
      <w:r w:rsidR="005B2F38" w:rsidRPr="00922F62">
        <w:rPr>
          <w:rFonts w:ascii="Times New Roman" w:hAnsi="Times New Roman"/>
          <w:b/>
          <w:sz w:val="24"/>
          <w:szCs w:val="24"/>
        </w:rPr>
        <w:t xml:space="preserve"> </w:t>
      </w:r>
      <w:r w:rsidRPr="00922F62">
        <w:rPr>
          <w:rFonts w:ascii="Times New Roman" w:hAnsi="Times New Roman"/>
          <w:b/>
          <w:sz w:val="24"/>
          <w:szCs w:val="24"/>
        </w:rPr>
        <w:t>Deputy Chairman and presently Chairman of the National Committee Monitoring the Rights of</w:t>
      </w:r>
      <w:r w:rsidR="007000FD" w:rsidRPr="00922F62">
        <w:rPr>
          <w:rFonts w:ascii="Times New Roman" w:hAnsi="Times New Roman"/>
          <w:b/>
          <w:sz w:val="24"/>
          <w:szCs w:val="24"/>
        </w:rPr>
        <w:t xml:space="preserve"> the Child </w:t>
      </w:r>
      <w:r w:rsidR="0022582D" w:rsidRPr="00922F62">
        <w:rPr>
          <w:rFonts w:ascii="Times New Roman" w:hAnsi="Times New Roman"/>
          <w:b/>
          <w:sz w:val="24"/>
          <w:szCs w:val="24"/>
        </w:rPr>
        <w:t>(</w:t>
      </w:r>
      <w:r w:rsidR="007000FD" w:rsidRPr="00922F62">
        <w:rPr>
          <w:rFonts w:ascii="Times New Roman" w:hAnsi="Times New Roman"/>
          <w:b/>
          <w:sz w:val="24"/>
          <w:szCs w:val="24"/>
        </w:rPr>
        <w:t>from 2012</w:t>
      </w:r>
      <w:r w:rsidR="0022582D" w:rsidRPr="00922F62">
        <w:rPr>
          <w:rFonts w:ascii="Times New Roman" w:hAnsi="Times New Roman"/>
          <w:b/>
          <w:sz w:val="24"/>
          <w:szCs w:val="24"/>
        </w:rPr>
        <w:t>) m</w:t>
      </w:r>
      <w:r w:rsidRPr="00922F62">
        <w:rPr>
          <w:rFonts w:ascii="Times New Roman" w:hAnsi="Times New Roman"/>
          <w:b/>
          <w:sz w:val="24"/>
          <w:szCs w:val="24"/>
        </w:rPr>
        <w:t>andated to monitor implementation of C</w:t>
      </w:r>
      <w:r w:rsidR="007000FD" w:rsidRPr="00922F62">
        <w:rPr>
          <w:rFonts w:ascii="Times New Roman" w:hAnsi="Times New Roman"/>
          <w:b/>
          <w:sz w:val="24"/>
          <w:szCs w:val="24"/>
        </w:rPr>
        <w:t>onvention of</w:t>
      </w:r>
      <w:r w:rsidRPr="00922F62">
        <w:rPr>
          <w:rFonts w:ascii="Times New Roman" w:hAnsi="Times New Roman"/>
          <w:b/>
          <w:sz w:val="24"/>
          <w:szCs w:val="24"/>
        </w:rPr>
        <w:t xml:space="preserve"> Rights </w:t>
      </w:r>
      <w:r w:rsidR="007000FD" w:rsidRPr="00922F62">
        <w:rPr>
          <w:rFonts w:ascii="Times New Roman" w:hAnsi="Times New Roman"/>
          <w:b/>
          <w:sz w:val="24"/>
          <w:szCs w:val="24"/>
        </w:rPr>
        <w:t>of the Child</w:t>
      </w:r>
      <w:r w:rsidR="00E426B0" w:rsidRPr="00922F62">
        <w:rPr>
          <w:rFonts w:ascii="Times New Roman" w:hAnsi="Times New Roman"/>
          <w:b/>
          <w:sz w:val="24"/>
          <w:szCs w:val="24"/>
        </w:rPr>
        <w:t xml:space="preserve"> (CRC)</w:t>
      </w:r>
      <w:r w:rsidR="007000FD" w:rsidRPr="00922F62">
        <w:rPr>
          <w:rFonts w:ascii="Times New Roman" w:hAnsi="Times New Roman"/>
          <w:b/>
          <w:sz w:val="24"/>
          <w:szCs w:val="24"/>
        </w:rPr>
        <w:t>; advocacy, advic</w:t>
      </w:r>
      <w:r w:rsidRPr="00922F62">
        <w:rPr>
          <w:rFonts w:ascii="Times New Roman" w:hAnsi="Times New Roman"/>
          <w:b/>
          <w:sz w:val="24"/>
          <w:szCs w:val="24"/>
        </w:rPr>
        <w:t>e, recommend</w:t>
      </w:r>
      <w:r w:rsidR="007000FD" w:rsidRPr="00922F62">
        <w:rPr>
          <w:rFonts w:ascii="Times New Roman" w:hAnsi="Times New Roman"/>
          <w:b/>
          <w:sz w:val="24"/>
          <w:szCs w:val="24"/>
        </w:rPr>
        <w:t>ation</w:t>
      </w:r>
      <w:r w:rsidR="00824728" w:rsidRPr="00922F62">
        <w:rPr>
          <w:rFonts w:ascii="Times New Roman" w:hAnsi="Times New Roman"/>
          <w:b/>
          <w:sz w:val="24"/>
          <w:szCs w:val="24"/>
        </w:rPr>
        <w:t>s</w:t>
      </w:r>
      <w:r w:rsidR="007000FD" w:rsidRPr="00922F62">
        <w:rPr>
          <w:rFonts w:ascii="Times New Roman" w:hAnsi="Times New Roman"/>
          <w:b/>
          <w:sz w:val="24"/>
          <w:szCs w:val="24"/>
        </w:rPr>
        <w:t xml:space="preserve"> on </w:t>
      </w:r>
      <w:r w:rsidRPr="00922F62">
        <w:rPr>
          <w:rFonts w:ascii="Times New Roman" w:hAnsi="Times New Roman"/>
          <w:b/>
          <w:sz w:val="24"/>
          <w:szCs w:val="24"/>
        </w:rPr>
        <w:t>issues and policies</w:t>
      </w:r>
      <w:r w:rsidR="000B08AA" w:rsidRPr="00922F62">
        <w:rPr>
          <w:rFonts w:ascii="Times New Roman" w:hAnsi="Times New Roman"/>
          <w:b/>
          <w:sz w:val="24"/>
          <w:szCs w:val="24"/>
        </w:rPr>
        <w:t xml:space="preserve"> to protect and promote Rights of the Child</w:t>
      </w:r>
      <w:r w:rsidR="00E426B0" w:rsidRPr="00922F62">
        <w:rPr>
          <w:rFonts w:ascii="Times New Roman" w:hAnsi="Times New Roman"/>
          <w:b/>
          <w:sz w:val="24"/>
          <w:szCs w:val="24"/>
        </w:rPr>
        <w:t>;</w:t>
      </w:r>
      <w:r w:rsidR="000B08AA" w:rsidRPr="00922F62">
        <w:rPr>
          <w:rFonts w:ascii="Times New Roman" w:hAnsi="Times New Roman"/>
          <w:b/>
          <w:sz w:val="24"/>
          <w:szCs w:val="24"/>
        </w:rPr>
        <w:t xml:space="preserve"> facilitation of public education re CRC</w:t>
      </w:r>
      <w:r w:rsidR="00E426B0" w:rsidRPr="00922F62">
        <w:rPr>
          <w:rFonts w:ascii="Times New Roman" w:hAnsi="Times New Roman"/>
          <w:b/>
          <w:sz w:val="24"/>
          <w:szCs w:val="24"/>
        </w:rPr>
        <w:t>;</w:t>
      </w:r>
      <w:r w:rsidR="000B08AA" w:rsidRPr="00922F62">
        <w:rPr>
          <w:rFonts w:ascii="Times New Roman" w:hAnsi="Times New Roman"/>
          <w:b/>
          <w:sz w:val="24"/>
          <w:szCs w:val="24"/>
        </w:rPr>
        <w:t xml:space="preserve"> liaising with Government for timely reporting to UNCRC.</w:t>
      </w:r>
      <w:r w:rsidR="00E426B0" w:rsidRPr="00922F62">
        <w:rPr>
          <w:rFonts w:ascii="Times New Roman" w:hAnsi="Times New Roman"/>
          <w:b/>
          <w:sz w:val="24"/>
          <w:szCs w:val="24"/>
        </w:rPr>
        <w:t xml:space="preserve"> </w:t>
      </w:r>
    </w:p>
    <w:p w:rsidR="007A734B" w:rsidRDefault="000B08AA" w:rsidP="00122EB9">
      <w:pPr>
        <w:jc w:val="both"/>
        <w:rPr>
          <w:rFonts w:ascii="Times New Roman" w:hAnsi="Times New Roman"/>
          <w:b/>
          <w:sz w:val="24"/>
          <w:szCs w:val="24"/>
        </w:rPr>
      </w:pPr>
      <w:r w:rsidRPr="00922F62">
        <w:rPr>
          <w:rFonts w:ascii="Times New Roman" w:hAnsi="Times New Roman"/>
          <w:b/>
          <w:sz w:val="24"/>
          <w:szCs w:val="24"/>
        </w:rPr>
        <w:t xml:space="preserve">Lecturing </w:t>
      </w:r>
      <w:r w:rsidR="00E426B0" w:rsidRPr="00922F62">
        <w:rPr>
          <w:rFonts w:ascii="Times New Roman" w:hAnsi="Times New Roman"/>
          <w:b/>
          <w:sz w:val="24"/>
          <w:szCs w:val="24"/>
        </w:rPr>
        <w:t>on Child R</w:t>
      </w:r>
      <w:r w:rsidR="000058CD" w:rsidRPr="00922F62">
        <w:rPr>
          <w:rFonts w:ascii="Times New Roman" w:hAnsi="Times New Roman"/>
          <w:b/>
          <w:sz w:val="24"/>
          <w:szCs w:val="24"/>
        </w:rPr>
        <w:t xml:space="preserve">ights </w:t>
      </w:r>
      <w:r w:rsidR="00834D7E" w:rsidRPr="00922F62">
        <w:rPr>
          <w:rFonts w:ascii="Times New Roman" w:hAnsi="Times New Roman"/>
          <w:b/>
          <w:sz w:val="24"/>
          <w:szCs w:val="24"/>
        </w:rPr>
        <w:t>to</w:t>
      </w:r>
      <w:r w:rsidRPr="00922F62">
        <w:rPr>
          <w:rFonts w:ascii="Times New Roman" w:hAnsi="Times New Roman"/>
          <w:b/>
          <w:sz w:val="24"/>
          <w:szCs w:val="24"/>
        </w:rPr>
        <w:t xml:space="preserve"> various sectors </w:t>
      </w:r>
      <w:r w:rsidR="000058CD" w:rsidRPr="00922F62">
        <w:rPr>
          <w:rFonts w:ascii="Times New Roman" w:hAnsi="Times New Roman"/>
          <w:b/>
          <w:sz w:val="24"/>
          <w:szCs w:val="24"/>
        </w:rPr>
        <w:t xml:space="preserve">of the community </w:t>
      </w:r>
      <w:r w:rsidRPr="00922F62">
        <w:rPr>
          <w:rFonts w:ascii="Times New Roman" w:hAnsi="Times New Roman"/>
          <w:b/>
          <w:sz w:val="24"/>
          <w:szCs w:val="24"/>
        </w:rPr>
        <w:t>including</w:t>
      </w:r>
      <w:r w:rsidR="003E7F1D" w:rsidRPr="00922F62">
        <w:rPr>
          <w:rFonts w:ascii="Times New Roman" w:hAnsi="Times New Roman"/>
          <w:b/>
          <w:sz w:val="24"/>
          <w:szCs w:val="24"/>
        </w:rPr>
        <w:t xml:space="preserve"> doctors, nurses, teachers, social workers, parents and children.</w:t>
      </w:r>
      <w:r w:rsidR="000058CD" w:rsidRPr="00922F62">
        <w:rPr>
          <w:rFonts w:ascii="Times New Roman" w:hAnsi="Times New Roman"/>
          <w:b/>
          <w:sz w:val="24"/>
          <w:szCs w:val="24"/>
        </w:rPr>
        <w:t xml:space="preserve"> </w:t>
      </w:r>
    </w:p>
    <w:p w:rsidR="00834D7E" w:rsidRPr="00922F62" w:rsidRDefault="007A734B" w:rsidP="00122EB9">
      <w:pPr>
        <w:jc w:val="both"/>
        <w:rPr>
          <w:rFonts w:ascii="Times New Roman" w:hAnsi="Times New Roman"/>
          <w:b/>
          <w:sz w:val="24"/>
          <w:szCs w:val="24"/>
        </w:rPr>
      </w:pPr>
      <w:r>
        <w:rPr>
          <w:rFonts w:ascii="Times New Roman" w:hAnsi="Times New Roman"/>
          <w:b/>
          <w:sz w:val="24"/>
          <w:szCs w:val="24"/>
        </w:rPr>
        <w:t>Present</w:t>
      </w:r>
      <w:r w:rsidR="006047BF">
        <w:rPr>
          <w:rFonts w:ascii="Times New Roman" w:hAnsi="Times New Roman"/>
          <w:b/>
          <w:sz w:val="24"/>
          <w:szCs w:val="24"/>
        </w:rPr>
        <w:t>ed</w:t>
      </w:r>
      <w:r>
        <w:rPr>
          <w:rFonts w:ascii="Times New Roman" w:hAnsi="Times New Roman"/>
          <w:b/>
          <w:sz w:val="24"/>
          <w:szCs w:val="24"/>
        </w:rPr>
        <w:t xml:space="preserve"> </w:t>
      </w:r>
      <w:r w:rsidR="003E7F1D" w:rsidRPr="00922F62">
        <w:rPr>
          <w:rFonts w:ascii="Times New Roman" w:hAnsi="Times New Roman"/>
          <w:b/>
          <w:sz w:val="24"/>
          <w:szCs w:val="24"/>
        </w:rPr>
        <w:t>P</w:t>
      </w:r>
      <w:r w:rsidR="000058CD" w:rsidRPr="00922F62">
        <w:rPr>
          <w:rFonts w:ascii="Times New Roman" w:hAnsi="Times New Roman"/>
          <w:b/>
          <w:sz w:val="24"/>
          <w:szCs w:val="24"/>
        </w:rPr>
        <w:t>apers on Child R</w:t>
      </w:r>
      <w:r w:rsidR="003E7F1D" w:rsidRPr="00922F62">
        <w:rPr>
          <w:rFonts w:ascii="Times New Roman" w:hAnsi="Times New Roman"/>
          <w:b/>
          <w:sz w:val="24"/>
          <w:szCs w:val="24"/>
        </w:rPr>
        <w:t>ights to several sessions of the Commonwealth Judges and Magistrates Associations</w:t>
      </w:r>
      <w:r w:rsidR="00E41503" w:rsidRPr="00922F62">
        <w:rPr>
          <w:rFonts w:ascii="Times New Roman" w:hAnsi="Times New Roman"/>
          <w:b/>
          <w:sz w:val="24"/>
          <w:szCs w:val="24"/>
        </w:rPr>
        <w:t xml:space="preserve"> </w:t>
      </w:r>
      <w:r w:rsidR="00834D7E" w:rsidRPr="00922F62">
        <w:rPr>
          <w:rFonts w:ascii="Times New Roman" w:hAnsi="Times New Roman"/>
          <w:b/>
          <w:sz w:val="24"/>
          <w:szCs w:val="24"/>
        </w:rPr>
        <w:t>(</w:t>
      </w:r>
      <w:r w:rsidR="00E41503" w:rsidRPr="00922F62">
        <w:rPr>
          <w:rFonts w:ascii="Times New Roman" w:hAnsi="Times New Roman"/>
          <w:b/>
          <w:sz w:val="24"/>
          <w:szCs w:val="24"/>
        </w:rPr>
        <w:t>g</w:t>
      </w:r>
      <w:r w:rsidR="000058CD" w:rsidRPr="00922F62">
        <w:rPr>
          <w:rFonts w:ascii="Times New Roman" w:hAnsi="Times New Roman"/>
          <w:b/>
          <w:sz w:val="24"/>
          <w:szCs w:val="24"/>
        </w:rPr>
        <w:t>lobally</w:t>
      </w:r>
      <w:r w:rsidR="00834D7E" w:rsidRPr="00922F62">
        <w:rPr>
          <w:rFonts w:ascii="Times New Roman" w:hAnsi="Times New Roman"/>
          <w:b/>
          <w:sz w:val="24"/>
          <w:szCs w:val="24"/>
        </w:rPr>
        <w:t>)</w:t>
      </w:r>
      <w:r w:rsidR="003E7F1D" w:rsidRPr="00922F62">
        <w:rPr>
          <w:rFonts w:ascii="Times New Roman" w:hAnsi="Times New Roman"/>
          <w:b/>
          <w:sz w:val="24"/>
          <w:szCs w:val="24"/>
        </w:rPr>
        <w:t>.</w:t>
      </w:r>
      <w:r w:rsidR="00834D7E" w:rsidRPr="00922F62">
        <w:rPr>
          <w:rFonts w:ascii="Times New Roman" w:hAnsi="Times New Roman"/>
          <w:b/>
          <w:sz w:val="24"/>
          <w:szCs w:val="24"/>
        </w:rPr>
        <w:t xml:space="preserve"> </w:t>
      </w:r>
    </w:p>
    <w:p w:rsidR="00834D7E" w:rsidRPr="00922F62" w:rsidRDefault="00834D7E" w:rsidP="00326B24">
      <w:pPr>
        <w:rPr>
          <w:rFonts w:ascii="Times New Roman" w:hAnsi="Times New Roman"/>
          <w:b/>
          <w:sz w:val="24"/>
          <w:szCs w:val="24"/>
        </w:rPr>
      </w:pPr>
    </w:p>
    <w:p w:rsidR="00330592" w:rsidRPr="00122EB9" w:rsidRDefault="00122EB9" w:rsidP="00122EB9">
      <w:pPr>
        <w:rPr>
          <w:rFonts w:ascii="Times New Roman" w:hAnsi="Times New Roman"/>
          <w:sz w:val="24"/>
          <w:szCs w:val="24"/>
        </w:rPr>
      </w:pPr>
      <w:r>
        <w:rPr>
          <w:rFonts w:ascii="Times New Roman" w:hAnsi="Times New Roman"/>
          <w:sz w:val="24"/>
          <w:szCs w:val="24"/>
          <w:lang w:val="en-GB"/>
        </w:rPr>
        <w:t xml:space="preserve">Educational background </w:t>
      </w:r>
      <w:r w:rsidR="00330592" w:rsidRPr="00122EB9">
        <w:rPr>
          <w:rFonts w:ascii="Times New Roman" w:hAnsi="Times New Roman"/>
          <w:sz w:val="24"/>
          <w:szCs w:val="24"/>
          <w:lang w:val="en-GB"/>
        </w:rPr>
        <w:t>(5 lines maximum)</w:t>
      </w:r>
      <w:r>
        <w:rPr>
          <w:rFonts w:ascii="Times New Roman" w:hAnsi="Times New Roman"/>
          <w:sz w:val="24"/>
          <w:szCs w:val="24"/>
          <w:lang w:val="en-GB"/>
        </w:rPr>
        <w:t>:</w:t>
      </w:r>
    </w:p>
    <w:p w:rsidR="00122EB9" w:rsidRDefault="00122EB9" w:rsidP="003C355E">
      <w:pPr>
        <w:tabs>
          <w:tab w:val="left" w:leader="dot" w:pos="9360"/>
        </w:tabs>
        <w:rPr>
          <w:rFonts w:ascii="Times New Roman" w:hAnsi="Times New Roman"/>
          <w:sz w:val="24"/>
          <w:szCs w:val="24"/>
          <w:u w:val="single"/>
          <w:lang w:val="en-GB"/>
        </w:rPr>
      </w:pPr>
    </w:p>
    <w:p w:rsidR="007A734B" w:rsidRDefault="003C355E" w:rsidP="00922F62">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Bachelor</w:t>
      </w:r>
      <w:r w:rsidR="00D37A8A" w:rsidRPr="00922F62">
        <w:rPr>
          <w:rFonts w:ascii="Times New Roman" w:hAnsi="Times New Roman"/>
          <w:b/>
          <w:sz w:val="24"/>
          <w:szCs w:val="24"/>
          <w:lang w:val="en-GB"/>
        </w:rPr>
        <w:t xml:space="preserve"> of </w:t>
      </w:r>
      <w:r w:rsidRPr="00922F62">
        <w:rPr>
          <w:rFonts w:ascii="Times New Roman" w:hAnsi="Times New Roman"/>
          <w:b/>
          <w:sz w:val="24"/>
          <w:szCs w:val="24"/>
          <w:lang w:val="en-GB"/>
        </w:rPr>
        <w:t>Arts degree (English Honours) University of the West Indies</w:t>
      </w:r>
      <w:r w:rsidR="00E80266" w:rsidRPr="00922F62">
        <w:rPr>
          <w:rFonts w:ascii="Times New Roman" w:hAnsi="Times New Roman"/>
          <w:b/>
          <w:sz w:val="24"/>
          <w:szCs w:val="24"/>
          <w:lang w:val="en-GB"/>
        </w:rPr>
        <w:t xml:space="preserve">.  </w:t>
      </w:r>
    </w:p>
    <w:p w:rsidR="007A734B" w:rsidRDefault="00E80266" w:rsidP="00922F62">
      <w:pPr>
        <w:tabs>
          <w:tab w:val="left" w:leader="dot" w:pos="9360"/>
        </w:tabs>
        <w:jc w:val="both"/>
        <w:rPr>
          <w:rFonts w:ascii="Times New Roman" w:hAnsi="Times New Roman"/>
          <w:b/>
          <w:sz w:val="24"/>
          <w:szCs w:val="24"/>
          <w:lang w:val="fr-FR"/>
        </w:rPr>
      </w:pPr>
      <w:r w:rsidRPr="00922F62">
        <w:rPr>
          <w:rFonts w:ascii="Times New Roman" w:hAnsi="Times New Roman"/>
          <w:b/>
          <w:sz w:val="24"/>
          <w:szCs w:val="24"/>
          <w:lang w:val="fr-FR"/>
        </w:rPr>
        <w:t>Certificat</w:t>
      </w:r>
      <w:r w:rsidR="003C355E" w:rsidRPr="00922F62">
        <w:rPr>
          <w:rFonts w:ascii="Times New Roman" w:hAnsi="Times New Roman"/>
          <w:b/>
          <w:sz w:val="24"/>
          <w:szCs w:val="24"/>
          <w:lang w:val="fr-FR"/>
        </w:rPr>
        <w:t xml:space="preserve"> d</w:t>
      </w:r>
      <w:r w:rsidR="00F74D87" w:rsidRPr="00922F62">
        <w:rPr>
          <w:rFonts w:ascii="Times New Roman" w:hAnsi="Times New Roman"/>
          <w:b/>
          <w:sz w:val="24"/>
          <w:szCs w:val="24"/>
          <w:lang w:val="fr-FR"/>
        </w:rPr>
        <w:t xml:space="preserve">’Ecole de Langue et Civilisation </w:t>
      </w:r>
      <w:proofErr w:type="spellStart"/>
      <w:r w:rsidR="00F74D87" w:rsidRPr="00922F62">
        <w:rPr>
          <w:rFonts w:ascii="Times New Roman" w:hAnsi="Times New Roman"/>
          <w:b/>
          <w:sz w:val="24"/>
          <w:szCs w:val="24"/>
          <w:lang w:val="fr-FR"/>
        </w:rPr>
        <w:t>Francaises</w:t>
      </w:r>
      <w:proofErr w:type="spellEnd"/>
      <w:r w:rsidR="00F74D87" w:rsidRPr="00922F62">
        <w:rPr>
          <w:rFonts w:ascii="Times New Roman" w:hAnsi="Times New Roman"/>
          <w:b/>
          <w:sz w:val="24"/>
          <w:szCs w:val="24"/>
          <w:lang w:val="fr-FR"/>
        </w:rPr>
        <w:t xml:space="preserve"> </w:t>
      </w:r>
      <w:r w:rsidRPr="00922F62">
        <w:rPr>
          <w:rFonts w:ascii="Times New Roman" w:hAnsi="Times New Roman"/>
          <w:b/>
          <w:sz w:val="24"/>
          <w:szCs w:val="24"/>
          <w:lang w:val="fr-FR"/>
        </w:rPr>
        <w:t>(</w:t>
      </w:r>
      <w:proofErr w:type="spellStart"/>
      <w:r w:rsidR="00F74D87" w:rsidRPr="00922F62">
        <w:rPr>
          <w:rFonts w:ascii="Times New Roman" w:hAnsi="Times New Roman"/>
          <w:b/>
          <w:sz w:val="24"/>
          <w:szCs w:val="24"/>
          <w:lang w:val="fr-FR"/>
        </w:rPr>
        <w:t>University</w:t>
      </w:r>
      <w:proofErr w:type="spellEnd"/>
      <w:r w:rsidR="00F74D87" w:rsidRPr="00922F62">
        <w:rPr>
          <w:rFonts w:ascii="Times New Roman" w:hAnsi="Times New Roman"/>
          <w:b/>
          <w:sz w:val="24"/>
          <w:szCs w:val="24"/>
          <w:lang w:val="fr-FR"/>
        </w:rPr>
        <w:t xml:space="preserve"> of Fri</w:t>
      </w:r>
      <w:r w:rsidRPr="00922F62">
        <w:rPr>
          <w:rFonts w:ascii="Times New Roman" w:hAnsi="Times New Roman"/>
          <w:b/>
          <w:sz w:val="24"/>
          <w:szCs w:val="24"/>
          <w:lang w:val="fr-FR"/>
        </w:rPr>
        <w:t>bou</w:t>
      </w:r>
      <w:r w:rsidR="00B414CA" w:rsidRPr="00922F62">
        <w:rPr>
          <w:rFonts w:ascii="Times New Roman" w:hAnsi="Times New Roman"/>
          <w:b/>
          <w:sz w:val="24"/>
          <w:szCs w:val="24"/>
          <w:lang w:val="fr-FR"/>
        </w:rPr>
        <w:t>r</w:t>
      </w:r>
      <w:r w:rsidRPr="00922F62">
        <w:rPr>
          <w:rFonts w:ascii="Times New Roman" w:hAnsi="Times New Roman"/>
          <w:b/>
          <w:sz w:val="24"/>
          <w:szCs w:val="24"/>
          <w:lang w:val="fr-FR"/>
        </w:rPr>
        <w:t xml:space="preserve">g), </w:t>
      </w:r>
    </w:p>
    <w:p w:rsidR="007A734B" w:rsidRDefault="00E80266" w:rsidP="00922F62">
      <w:pPr>
        <w:tabs>
          <w:tab w:val="left" w:leader="dot" w:pos="9360"/>
        </w:tabs>
        <w:jc w:val="both"/>
        <w:rPr>
          <w:rFonts w:ascii="Times New Roman" w:hAnsi="Times New Roman"/>
          <w:b/>
          <w:sz w:val="24"/>
          <w:szCs w:val="24"/>
          <w:lang w:val="fr-FR"/>
        </w:rPr>
      </w:pPr>
      <w:proofErr w:type="spellStart"/>
      <w:r w:rsidRPr="00922F62">
        <w:rPr>
          <w:rFonts w:ascii="Times New Roman" w:hAnsi="Times New Roman"/>
          <w:b/>
          <w:sz w:val="24"/>
          <w:szCs w:val="24"/>
          <w:lang w:val="fr-FR"/>
        </w:rPr>
        <w:t>Diplome</w:t>
      </w:r>
      <w:proofErr w:type="spellEnd"/>
      <w:r w:rsidRPr="00922F62">
        <w:rPr>
          <w:rFonts w:ascii="Times New Roman" w:hAnsi="Times New Roman"/>
          <w:b/>
          <w:sz w:val="24"/>
          <w:szCs w:val="24"/>
          <w:lang w:val="fr-FR"/>
        </w:rPr>
        <w:t xml:space="preserve"> d</w:t>
      </w:r>
      <w:r w:rsidR="00F74D87" w:rsidRPr="00922F62">
        <w:rPr>
          <w:rFonts w:ascii="Times New Roman" w:hAnsi="Times New Roman"/>
          <w:b/>
          <w:sz w:val="24"/>
          <w:szCs w:val="24"/>
          <w:lang w:val="fr-FR"/>
        </w:rPr>
        <w:t>’Ec</w:t>
      </w:r>
      <w:r w:rsidR="003C355E" w:rsidRPr="00922F62">
        <w:rPr>
          <w:rFonts w:ascii="Times New Roman" w:hAnsi="Times New Roman"/>
          <w:b/>
          <w:sz w:val="24"/>
          <w:szCs w:val="24"/>
          <w:lang w:val="fr-FR"/>
        </w:rPr>
        <w:t>ole de Langue et</w:t>
      </w:r>
      <w:r w:rsidR="003C355E" w:rsidRPr="00122EB9">
        <w:rPr>
          <w:rFonts w:ascii="Times New Roman" w:hAnsi="Times New Roman"/>
          <w:sz w:val="24"/>
          <w:szCs w:val="24"/>
          <w:u w:val="single"/>
          <w:lang w:val="fr-FR"/>
        </w:rPr>
        <w:t xml:space="preserve"> </w:t>
      </w:r>
      <w:r w:rsidR="003C355E" w:rsidRPr="00922F62">
        <w:rPr>
          <w:rFonts w:ascii="Times New Roman" w:hAnsi="Times New Roman"/>
          <w:b/>
          <w:sz w:val="24"/>
          <w:szCs w:val="24"/>
          <w:lang w:val="fr-FR"/>
        </w:rPr>
        <w:t xml:space="preserve">Civilisation </w:t>
      </w:r>
      <w:proofErr w:type="spellStart"/>
      <w:r w:rsidR="003C355E" w:rsidRPr="00922F62">
        <w:rPr>
          <w:rFonts w:ascii="Times New Roman" w:hAnsi="Times New Roman"/>
          <w:b/>
          <w:sz w:val="24"/>
          <w:szCs w:val="24"/>
          <w:lang w:val="fr-FR"/>
        </w:rPr>
        <w:t>Francaises</w:t>
      </w:r>
      <w:proofErr w:type="spellEnd"/>
      <w:r w:rsidR="00D37A8A" w:rsidRPr="00922F62">
        <w:rPr>
          <w:rFonts w:ascii="Times New Roman" w:hAnsi="Times New Roman"/>
          <w:b/>
          <w:sz w:val="24"/>
          <w:szCs w:val="24"/>
          <w:lang w:val="fr-FR"/>
        </w:rPr>
        <w:t>,</w:t>
      </w:r>
      <w:r w:rsidR="00122EB9" w:rsidRPr="00922F62">
        <w:rPr>
          <w:rFonts w:ascii="Times New Roman" w:hAnsi="Times New Roman"/>
          <w:b/>
          <w:sz w:val="24"/>
          <w:szCs w:val="24"/>
          <w:lang w:val="fr-FR"/>
        </w:rPr>
        <w:t xml:space="preserve"> </w:t>
      </w:r>
      <w:r w:rsidRPr="00922F62">
        <w:rPr>
          <w:rFonts w:ascii="Times New Roman" w:hAnsi="Times New Roman"/>
          <w:b/>
          <w:sz w:val="24"/>
          <w:szCs w:val="24"/>
          <w:lang w:val="fr-FR"/>
        </w:rPr>
        <w:t>(</w:t>
      </w:r>
      <w:proofErr w:type="spellStart"/>
      <w:r w:rsidR="003C355E" w:rsidRPr="00922F62">
        <w:rPr>
          <w:rFonts w:ascii="Times New Roman" w:hAnsi="Times New Roman"/>
          <w:b/>
          <w:sz w:val="24"/>
          <w:szCs w:val="24"/>
          <w:lang w:val="fr-FR"/>
        </w:rPr>
        <w:t>University</w:t>
      </w:r>
      <w:proofErr w:type="spellEnd"/>
      <w:r w:rsidR="003C355E" w:rsidRPr="00922F62">
        <w:rPr>
          <w:rFonts w:ascii="Times New Roman" w:hAnsi="Times New Roman"/>
          <w:b/>
          <w:sz w:val="24"/>
          <w:szCs w:val="24"/>
          <w:lang w:val="fr-FR"/>
        </w:rPr>
        <w:t xml:space="preserve"> of Geneva</w:t>
      </w:r>
      <w:r w:rsidRPr="00922F62">
        <w:rPr>
          <w:rFonts w:ascii="Times New Roman" w:hAnsi="Times New Roman"/>
          <w:b/>
          <w:sz w:val="24"/>
          <w:szCs w:val="24"/>
          <w:lang w:val="fr-FR"/>
        </w:rPr>
        <w:t>)</w:t>
      </w:r>
      <w:r w:rsidR="003C355E" w:rsidRPr="00922F62">
        <w:rPr>
          <w:rFonts w:ascii="Times New Roman" w:hAnsi="Times New Roman"/>
          <w:b/>
          <w:sz w:val="24"/>
          <w:szCs w:val="24"/>
          <w:lang w:val="fr-FR"/>
        </w:rPr>
        <w:t>.</w:t>
      </w:r>
      <w:r w:rsidRPr="00922F62">
        <w:rPr>
          <w:rFonts w:ascii="Times New Roman" w:hAnsi="Times New Roman"/>
          <w:b/>
          <w:sz w:val="24"/>
          <w:szCs w:val="24"/>
          <w:lang w:val="fr-FR"/>
        </w:rPr>
        <w:t xml:space="preserve">  </w:t>
      </w:r>
    </w:p>
    <w:p w:rsidR="007A734B" w:rsidRDefault="00E80266" w:rsidP="00922F62">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lastRenderedPageBreak/>
        <w:t xml:space="preserve">Bachelor of Laws Degree </w:t>
      </w:r>
      <w:r w:rsidR="00F74D87" w:rsidRPr="00922F62">
        <w:rPr>
          <w:rFonts w:ascii="Times New Roman" w:hAnsi="Times New Roman"/>
          <w:b/>
          <w:sz w:val="24"/>
          <w:szCs w:val="24"/>
          <w:lang w:val="en-GB"/>
        </w:rPr>
        <w:t>(LLB)</w:t>
      </w:r>
      <w:r w:rsidRPr="00922F62">
        <w:rPr>
          <w:rFonts w:ascii="Times New Roman" w:hAnsi="Times New Roman"/>
          <w:b/>
          <w:sz w:val="24"/>
          <w:szCs w:val="24"/>
          <w:lang w:val="en-GB"/>
        </w:rPr>
        <w:t xml:space="preserve">, </w:t>
      </w:r>
      <w:r w:rsidR="003C355E" w:rsidRPr="00922F62">
        <w:rPr>
          <w:rFonts w:ascii="Times New Roman" w:hAnsi="Times New Roman"/>
          <w:b/>
          <w:sz w:val="24"/>
          <w:szCs w:val="24"/>
          <w:lang w:val="en-GB"/>
        </w:rPr>
        <w:t>U</w:t>
      </w:r>
      <w:r w:rsidR="00D37A8A" w:rsidRPr="00922F62">
        <w:rPr>
          <w:rFonts w:ascii="Times New Roman" w:hAnsi="Times New Roman"/>
          <w:b/>
          <w:sz w:val="24"/>
          <w:szCs w:val="24"/>
          <w:lang w:val="en-GB"/>
        </w:rPr>
        <w:t xml:space="preserve">WI. </w:t>
      </w:r>
    </w:p>
    <w:p w:rsidR="003C355E" w:rsidRDefault="003C355E" w:rsidP="00922F62">
      <w:pPr>
        <w:tabs>
          <w:tab w:val="left" w:leader="dot" w:pos="9360"/>
        </w:tabs>
        <w:jc w:val="both"/>
        <w:rPr>
          <w:rFonts w:ascii="Times New Roman" w:hAnsi="Times New Roman"/>
          <w:sz w:val="24"/>
          <w:szCs w:val="24"/>
          <w:u w:val="single"/>
          <w:lang w:val="en-GB"/>
        </w:rPr>
      </w:pPr>
      <w:r w:rsidRPr="00922F62">
        <w:rPr>
          <w:rFonts w:ascii="Times New Roman" w:hAnsi="Times New Roman"/>
          <w:b/>
          <w:sz w:val="24"/>
          <w:szCs w:val="24"/>
          <w:lang w:val="en-GB"/>
        </w:rPr>
        <w:t>Legal Education Cer</w:t>
      </w:r>
      <w:r w:rsidR="00E80266" w:rsidRPr="00922F62">
        <w:rPr>
          <w:rFonts w:ascii="Times New Roman" w:hAnsi="Times New Roman"/>
          <w:b/>
          <w:sz w:val="24"/>
          <w:szCs w:val="24"/>
          <w:lang w:val="en-GB"/>
        </w:rPr>
        <w:t>tificate (LEC</w:t>
      </w:r>
      <w:r w:rsidR="006860C4" w:rsidRPr="00922F62">
        <w:rPr>
          <w:rFonts w:ascii="Times New Roman" w:hAnsi="Times New Roman"/>
          <w:b/>
          <w:sz w:val="24"/>
          <w:szCs w:val="24"/>
          <w:lang w:val="en-GB"/>
        </w:rPr>
        <w:t>)</w:t>
      </w:r>
      <w:r w:rsidR="00E80266" w:rsidRPr="00922F62">
        <w:rPr>
          <w:rFonts w:ascii="Times New Roman" w:hAnsi="Times New Roman"/>
          <w:b/>
          <w:sz w:val="24"/>
          <w:szCs w:val="24"/>
          <w:lang w:val="en-GB"/>
        </w:rPr>
        <w:t xml:space="preserve">, </w:t>
      </w:r>
      <w:r w:rsidRPr="00922F62">
        <w:rPr>
          <w:rFonts w:ascii="Times New Roman" w:hAnsi="Times New Roman"/>
          <w:b/>
          <w:sz w:val="24"/>
          <w:szCs w:val="24"/>
          <w:lang w:val="en-GB"/>
        </w:rPr>
        <w:t>Norman Manley Law School.</w:t>
      </w:r>
      <w:r w:rsidRPr="00122EB9">
        <w:rPr>
          <w:rFonts w:ascii="Times New Roman" w:hAnsi="Times New Roman"/>
          <w:sz w:val="24"/>
          <w:szCs w:val="24"/>
          <w:u w:val="single"/>
          <w:lang w:val="en-GB"/>
        </w:rPr>
        <w:t xml:space="preserve">  </w:t>
      </w:r>
    </w:p>
    <w:p w:rsidR="00922F62" w:rsidRPr="00122EB9" w:rsidRDefault="00922F62" w:rsidP="00922F62">
      <w:pPr>
        <w:tabs>
          <w:tab w:val="left" w:leader="dot" w:pos="9360"/>
        </w:tabs>
        <w:jc w:val="both"/>
        <w:rPr>
          <w:rFonts w:ascii="Times New Roman" w:hAnsi="Times New Roman"/>
          <w:sz w:val="24"/>
          <w:szCs w:val="24"/>
          <w:u w:val="single"/>
          <w:lang w:val="en-GB"/>
        </w:rPr>
      </w:pPr>
    </w:p>
    <w:p w:rsidR="007A734B" w:rsidRPr="00122EB9" w:rsidRDefault="001B09AF" w:rsidP="007A734B">
      <w:pPr>
        <w:rPr>
          <w:rFonts w:ascii="Times New Roman" w:hAnsi="Times New Roman"/>
          <w:sz w:val="24"/>
          <w:szCs w:val="24"/>
        </w:rPr>
      </w:pPr>
      <w:r w:rsidRPr="00122EB9">
        <w:rPr>
          <w:rFonts w:ascii="Times New Roman" w:hAnsi="Times New Roman"/>
          <w:sz w:val="24"/>
          <w:szCs w:val="24"/>
        </w:rPr>
        <w:t xml:space="preserve">Relevant expertise on </w:t>
      </w:r>
      <w:r w:rsidR="00B679F5" w:rsidRPr="00122EB9">
        <w:rPr>
          <w:rFonts w:ascii="Times New Roman" w:hAnsi="Times New Roman"/>
          <w:sz w:val="24"/>
          <w:szCs w:val="24"/>
          <w:lang w:val="en-GB"/>
        </w:rPr>
        <w:t>children’s rights</w:t>
      </w:r>
      <w:r w:rsidR="00471A3A" w:rsidRPr="00122EB9">
        <w:rPr>
          <w:rFonts w:ascii="Times New Roman" w:hAnsi="Times New Roman"/>
          <w:sz w:val="24"/>
          <w:szCs w:val="24"/>
        </w:rPr>
        <w:t>.</w:t>
      </w:r>
      <w:r w:rsidR="00122EB9">
        <w:rPr>
          <w:rFonts w:ascii="Times New Roman" w:hAnsi="Times New Roman"/>
          <w:sz w:val="24"/>
          <w:szCs w:val="24"/>
        </w:rPr>
        <w:t xml:space="preserve">  </w:t>
      </w:r>
      <w:r w:rsidR="007A734B" w:rsidRPr="00122EB9">
        <w:rPr>
          <w:rFonts w:ascii="Times New Roman" w:hAnsi="Times New Roman"/>
          <w:sz w:val="24"/>
          <w:szCs w:val="24"/>
        </w:rPr>
        <w:t>Please elaborate on your areas of expertise under the Convention on the Rights of the Child and related experience</w:t>
      </w:r>
      <w:r w:rsidR="007A734B">
        <w:rPr>
          <w:rFonts w:ascii="Times New Roman" w:hAnsi="Times New Roman"/>
          <w:sz w:val="24"/>
          <w:szCs w:val="24"/>
        </w:rPr>
        <w:t xml:space="preserve"> </w:t>
      </w:r>
      <w:r w:rsidR="007A734B" w:rsidRPr="00122EB9">
        <w:rPr>
          <w:rFonts w:ascii="Times New Roman" w:hAnsi="Times New Roman"/>
          <w:sz w:val="24"/>
          <w:szCs w:val="24"/>
        </w:rPr>
        <w:t>(5 lines maximum)</w:t>
      </w:r>
      <w:r w:rsidR="007A734B">
        <w:rPr>
          <w:rFonts w:ascii="Times New Roman" w:hAnsi="Times New Roman"/>
          <w:sz w:val="24"/>
          <w:szCs w:val="24"/>
        </w:rPr>
        <w:t>:</w:t>
      </w:r>
    </w:p>
    <w:p w:rsidR="00330592" w:rsidRPr="00122EB9" w:rsidRDefault="00330592">
      <w:pPr>
        <w:tabs>
          <w:tab w:val="left" w:leader="dot" w:pos="9360"/>
        </w:tabs>
        <w:rPr>
          <w:rFonts w:ascii="Times New Roman" w:hAnsi="Times New Roman"/>
          <w:sz w:val="24"/>
          <w:szCs w:val="24"/>
          <w:lang w:val="en-GB"/>
        </w:rPr>
      </w:pPr>
    </w:p>
    <w:p w:rsidR="007A734B" w:rsidRDefault="001463CD" w:rsidP="00122EB9">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M</w:t>
      </w:r>
      <w:r w:rsidR="00E80266" w:rsidRPr="00922F62">
        <w:rPr>
          <w:rFonts w:ascii="Times New Roman" w:hAnsi="Times New Roman"/>
          <w:b/>
          <w:sz w:val="24"/>
          <w:szCs w:val="24"/>
          <w:lang w:val="en-GB"/>
        </w:rPr>
        <w:t>agistrate</w:t>
      </w:r>
      <w:r w:rsidR="003C355E" w:rsidRPr="00922F62">
        <w:rPr>
          <w:rFonts w:ascii="Times New Roman" w:hAnsi="Times New Roman"/>
          <w:b/>
          <w:sz w:val="24"/>
          <w:szCs w:val="24"/>
          <w:lang w:val="en-GB"/>
        </w:rPr>
        <w:t xml:space="preserve"> presiding over Juvenile Court </w:t>
      </w:r>
      <w:r w:rsidR="001F0227">
        <w:rPr>
          <w:rFonts w:ascii="Times New Roman" w:hAnsi="Times New Roman"/>
          <w:b/>
          <w:sz w:val="24"/>
          <w:szCs w:val="24"/>
          <w:lang w:val="en-GB"/>
        </w:rPr>
        <w:t>(</w:t>
      </w:r>
      <w:r w:rsidR="003C355E" w:rsidRPr="00922F62">
        <w:rPr>
          <w:rFonts w:ascii="Times New Roman" w:hAnsi="Times New Roman"/>
          <w:b/>
          <w:sz w:val="24"/>
          <w:szCs w:val="24"/>
          <w:lang w:val="en-GB"/>
        </w:rPr>
        <w:t>2006 – 2012</w:t>
      </w:r>
      <w:r w:rsidR="005F0C2B" w:rsidRPr="00922F62">
        <w:rPr>
          <w:rFonts w:ascii="Times New Roman" w:hAnsi="Times New Roman"/>
          <w:b/>
          <w:sz w:val="24"/>
          <w:szCs w:val="24"/>
          <w:lang w:val="en-GB"/>
        </w:rPr>
        <w:t xml:space="preserve">). </w:t>
      </w:r>
    </w:p>
    <w:p w:rsidR="007A734B" w:rsidRDefault="00834D7E" w:rsidP="00122EB9">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P</w:t>
      </w:r>
      <w:r w:rsidR="001463CD" w:rsidRPr="00922F62">
        <w:rPr>
          <w:rFonts w:ascii="Times New Roman" w:hAnsi="Times New Roman"/>
          <w:b/>
          <w:sz w:val="24"/>
          <w:szCs w:val="24"/>
          <w:lang w:val="en-GB"/>
        </w:rPr>
        <w:t xml:space="preserve">ioneered the circle of care where counsellors, social workers, pastors, teachers, representatives of governmental and </w:t>
      </w:r>
      <w:r w:rsidR="0014786B" w:rsidRPr="00922F62">
        <w:rPr>
          <w:rFonts w:ascii="Times New Roman" w:hAnsi="Times New Roman"/>
          <w:b/>
          <w:sz w:val="24"/>
          <w:szCs w:val="24"/>
          <w:lang w:val="en-GB"/>
        </w:rPr>
        <w:t>NGOs</w:t>
      </w:r>
      <w:r w:rsidR="001463CD" w:rsidRPr="00922F62">
        <w:rPr>
          <w:rFonts w:ascii="Times New Roman" w:hAnsi="Times New Roman"/>
          <w:b/>
          <w:sz w:val="24"/>
          <w:szCs w:val="24"/>
          <w:lang w:val="en-GB"/>
        </w:rPr>
        <w:t xml:space="preserve"> invited to sit with the Court to advise and assist with treatment</w:t>
      </w:r>
      <w:r w:rsidRPr="00922F62">
        <w:rPr>
          <w:rFonts w:ascii="Times New Roman" w:hAnsi="Times New Roman"/>
          <w:b/>
          <w:sz w:val="24"/>
          <w:szCs w:val="24"/>
          <w:lang w:val="en-GB"/>
        </w:rPr>
        <w:t>;</w:t>
      </w:r>
      <w:r w:rsidR="001463CD" w:rsidRPr="00922F62">
        <w:rPr>
          <w:rFonts w:ascii="Times New Roman" w:hAnsi="Times New Roman"/>
          <w:b/>
          <w:sz w:val="24"/>
          <w:szCs w:val="24"/>
          <w:lang w:val="en-GB"/>
        </w:rPr>
        <w:t xml:space="preserve"> </w:t>
      </w:r>
      <w:r w:rsidR="00226F6D" w:rsidRPr="00922F62">
        <w:rPr>
          <w:rFonts w:ascii="Times New Roman" w:hAnsi="Times New Roman"/>
          <w:b/>
          <w:sz w:val="24"/>
          <w:szCs w:val="24"/>
          <w:lang w:val="en-GB"/>
        </w:rPr>
        <w:t>instituting emphasis on restorative justice and rehabilitation</w:t>
      </w:r>
      <w:r w:rsidR="00196B35" w:rsidRPr="00922F62">
        <w:rPr>
          <w:rFonts w:ascii="Times New Roman" w:hAnsi="Times New Roman"/>
          <w:b/>
          <w:sz w:val="24"/>
          <w:szCs w:val="24"/>
          <w:lang w:val="en-GB"/>
        </w:rPr>
        <w:t xml:space="preserve">. </w:t>
      </w:r>
    </w:p>
    <w:p w:rsidR="003C355E" w:rsidRPr="00922F62" w:rsidRDefault="00196B35" w:rsidP="00122EB9">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A</w:t>
      </w:r>
      <w:r w:rsidR="00226F6D" w:rsidRPr="00922F62">
        <w:rPr>
          <w:rFonts w:ascii="Times New Roman" w:hAnsi="Times New Roman"/>
          <w:b/>
          <w:sz w:val="24"/>
          <w:szCs w:val="24"/>
          <w:lang w:val="en-GB"/>
        </w:rPr>
        <w:t xml:space="preserve">djudicated </w:t>
      </w:r>
      <w:r w:rsidR="001463CD" w:rsidRPr="00922F62">
        <w:rPr>
          <w:rFonts w:ascii="Times New Roman" w:hAnsi="Times New Roman"/>
          <w:b/>
          <w:sz w:val="24"/>
          <w:szCs w:val="24"/>
          <w:lang w:val="en-GB"/>
        </w:rPr>
        <w:t>matters pertaining to children: custody, access, maintenance.</w:t>
      </w:r>
    </w:p>
    <w:p w:rsidR="00835A2E" w:rsidRPr="00922F62" w:rsidRDefault="00835A2E">
      <w:pPr>
        <w:tabs>
          <w:tab w:val="left" w:leader="dot" w:pos="9360"/>
        </w:tabs>
        <w:rPr>
          <w:rFonts w:ascii="Times New Roman" w:hAnsi="Times New Roman"/>
          <w:b/>
          <w:sz w:val="24"/>
          <w:szCs w:val="24"/>
          <w:lang w:val="en-GB"/>
        </w:rPr>
      </w:pPr>
    </w:p>
    <w:p w:rsidR="00330592" w:rsidRPr="00122EB9" w:rsidRDefault="00330592">
      <w:pPr>
        <w:tabs>
          <w:tab w:val="left" w:leader="dot" w:pos="9360"/>
        </w:tabs>
        <w:rPr>
          <w:rFonts w:ascii="Times New Roman" w:hAnsi="Times New Roman"/>
          <w:sz w:val="24"/>
          <w:szCs w:val="24"/>
          <w:lang w:val="en-GB"/>
        </w:rPr>
      </w:pPr>
      <w:r w:rsidRPr="00122EB9">
        <w:rPr>
          <w:rFonts w:ascii="Times New Roman" w:hAnsi="Times New Roman"/>
          <w:sz w:val="24"/>
          <w:szCs w:val="24"/>
          <w:lang w:val="en-GB"/>
        </w:rPr>
        <w:t>List of most recent publications in the field</w:t>
      </w:r>
      <w:r w:rsidR="00471A3A" w:rsidRPr="00122EB9">
        <w:rPr>
          <w:rFonts w:ascii="Times New Roman" w:hAnsi="Times New Roman"/>
          <w:sz w:val="24"/>
          <w:szCs w:val="24"/>
          <w:lang w:val="en-GB"/>
        </w:rPr>
        <w:t xml:space="preserve"> </w:t>
      </w:r>
      <w:r w:rsidR="00471A3A" w:rsidRPr="00122EB9">
        <w:rPr>
          <w:rFonts w:ascii="Times New Roman" w:hAnsi="Times New Roman"/>
          <w:sz w:val="24"/>
          <w:szCs w:val="24"/>
        </w:rPr>
        <w:t xml:space="preserve">of </w:t>
      </w:r>
      <w:r w:rsidR="00B679F5" w:rsidRPr="00122EB9">
        <w:rPr>
          <w:rFonts w:ascii="Times New Roman" w:hAnsi="Times New Roman"/>
          <w:sz w:val="24"/>
          <w:szCs w:val="24"/>
          <w:lang w:val="en-GB"/>
        </w:rPr>
        <w:t>children’s rights</w:t>
      </w:r>
      <w:r w:rsidR="00122EB9">
        <w:rPr>
          <w:rFonts w:ascii="Times New Roman" w:hAnsi="Times New Roman"/>
          <w:sz w:val="24"/>
          <w:szCs w:val="24"/>
          <w:lang w:val="en-GB"/>
        </w:rPr>
        <w:t xml:space="preserve"> </w:t>
      </w:r>
      <w:r w:rsidRPr="00122EB9">
        <w:rPr>
          <w:rFonts w:ascii="Times New Roman" w:hAnsi="Times New Roman"/>
          <w:sz w:val="24"/>
          <w:szCs w:val="24"/>
          <w:lang w:val="en-GB"/>
        </w:rPr>
        <w:t>(5 lines)</w:t>
      </w:r>
      <w:r w:rsidR="00122EB9">
        <w:rPr>
          <w:rFonts w:ascii="Times New Roman" w:hAnsi="Times New Roman"/>
          <w:sz w:val="24"/>
          <w:szCs w:val="24"/>
          <w:lang w:val="en-GB"/>
        </w:rPr>
        <w:t>:</w:t>
      </w:r>
    </w:p>
    <w:p w:rsidR="00835A2E" w:rsidRPr="00122EB9" w:rsidRDefault="00835A2E">
      <w:pPr>
        <w:tabs>
          <w:tab w:val="left" w:leader="dot" w:pos="9360"/>
        </w:tabs>
        <w:rPr>
          <w:rFonts w:ascii="Times New Roman" w:hAnsi="Times New Roman"/>
          <w:sz w:val="24"/>
          <w:szCs w:val="24"/>
          <w:lang w:val="en-GB"/>
        </w:rPr>
      </w:pPr>
    </w:p>
    <w:p w:rsidR="00835A2E" w:rsidRPr="00922F62" w:rsidRDefault="009C20A7" w:rsidP="00122EB9">
      <w:pPr>
        <w:tabs>
          <w:tab w:val="left" w:leader="dot" w:pos="9360"/>
        </w:tabs>
        <w:jc w:val="both"/>
        <w:rPr>
          <w:rFonts w:ascii="Times New Roman" w:hAnsi="Times New Roman"/>
          <w:b/>
          <w:sz w:val="24"/>
          <w:szCs w:val="24"/>
          <w:lang w:val="en-GB"/>
        </w:rPr>
      </w:pPr>
      <w:r w:rsidRPr="00922F62">
        <w:rPr>
          <w:rFonts w:ascii="Times New Roman" w:hAnsi="Times New Roman"/>
          <w:b/>
          <w:sz w:val="24"/>
          <w:szCs w:val="24"/>
          <w:lang w:val="en-GB"/>
        </w:rPr>
        <w:t>“</w:t>
      </w:r>
      <w:r w:rsidR="00E85A75" w:rsidRPr="00922F62">
        <w:rPr>
          <w:rFonts w:ascii="Times New Roman" w:hAnsi="Times New Roman"/>
          <w:b/>
          <w:sz w:val="24"/>
          <w:szCs w:val="24"/>
          <w:lang w:val="en-GB"/>
        </w:rPr>
        <w:t>Factors and Trends in Juvenile Justic</w:t>
      </w:r>
      <w:r w:rsidRPr="00922F62">
        <w:rPr>
          <w:rFonts w:ascii="Times New Roman" w:hAnsi="Times New Roman"/>
          <w:b/>
          <w:sz w:val="24"/>
          <w:szCs w:val="24"/>
          <w:lang w:val="en-GB"/>
        </w:rPr>
        <w:t>e in Barbados (275 case studies</w:t>
      </w:r>
      <w:r w:rsidR="00E80266" w:rsidRPr="00922F62">
        <w:rPr>
          <w:rFonts w:ascii="Times New Roman" w:hAnsi="Times New Roman"/>
          <w:b/>
          <w:sz w:val="24"/>
          <w:szCs w:val="24"/>
          <w:lang w:val="en-GB"/>
        </w:rPr>
        <w:t>)</w:t>
      </w:r>
      <w:r w:rsidRPr="00922F62">
        <w:rPr>
          <w:rFonts w:ascii="Times New Roman" w:hAnsi="Times New Roman"/>
          <w:b/>
          <w:sz w:val="24"/>
          <w:szCs w:val="24"/>
          <w:lang w:val="en-GB"/>
        </w:rPr>
        <w:t>”</w:t>
      </w:r>
      <w:r w:rsidR="00E80266" w:rsidRPr="00922F62">
        <w:rPr>
          <w:rFonts w:ascii="Times New Roman" w:hAnsi="Times New Roman"/>
          <w:b/>
          <w:sz w:val="24"/>
          <w:szCs w:val="24"/>
          <w:lang w:val="en-GB"/>
        </w:rPr>
        <w:t>;</w:t>
      </w:r>
      <w:r w:rsidR="00E85A75" w:rsidRPr="00922F62">
        <w:rPr>
          <w:rFonts w:ascii="Times New Roman" w:hAnsi="Times New Roman"/>
          <w:b/>
          <w:sz w:val="24"/>
          <w:szCs w:val="24"/>
          <w:lang w:val="en-GB"/>
        </w:rPr>
        <w:t xml:space="preserve"> </w:t>
      </w:r>
      <w:r w:rsidRPr="00922F62">
        <w:rPr>
          <w:rFonts w:ascii="Times New Roman" w:hAnsi="Times New Roman"/>
          <w:b/>
          <w:sz w:val="24"/>
          <w:szCs w:val="24"/>
          <w:lang w:val="en-GB"/>
        </w:rPr>
        <w:t>“</w:t>
      </w:r>
      <w:r w:rsidR="005720D8" w:rsidRPr="00922F62">
        <w:rPr>
          <w:rFonts w:ascii="Times New Roman" w:hAnsi="Times New Roman"/>
          <w:b/>
          <w:sz w:val="24"/>
          <w:szCs w:val="24"/>
          <w:lang w:val="en-GB"/>
        </w:rPr>
        <w:t>Review of Laws of Barbados relating to Women</w:t>
      </w:r>
      <w:r w:rsidR="00E80266" w:rsidRPr="00922F62">
        <w:rPr>
          <w:rFonts w:ascii="Times New Roman" w:hAnsi="Times New Roman"/>
          <w:b/>
          <w:sz w:val="24"/>
          <w:szCs w:val="24"/>
          <w:lang w:val="en-GB"/>
        </w:rPr>
        <w:t>, Children and their families -</w:t>
      </w:r>
      <w:r w:rsidR="001C59EC" w:rsidRPr="00922F62">
        <w:rPr>
          <w:rFonts w:ascii="Times New Roman" w:hAnsi="Times New Roman"/>
          <w:b/>
          <w:sz w:val="24"/>
          <w:szCs w:val="24"/>
          <w:lang w:val="en-GB"/>
        </w:rPr>
        <w:t xml:space="preserve"> </w:t>
      </w:r>
      <w:r w:rsidR="005720D8" w:rsidRPr="00922F62">
        <w:rPr>
          <w:rFonts w:ascii="Times New Roman" w:hAnsi="Times New Roman"/>
          <w:b/>
          <w:sz w:val="24"/>
          <w:szCs w:val="24"/>
          <w:lang w:val="en-GB"/>
        </w:rPr>
        <w:t xml:space="preserve">Analysis, Harmonisation and the </w:t>
      </w:r>
      <w:r w:rsidR="00AF4B48" w:rsidRPr="00922F62">
        <w:rPr>
          <w:rFonts w:ascii="Times New Roman" w:hAnsi="Times New Roman"/>
          <w:b/>
          <w:sz w:val="24"/>
          <w:szCs w:val="24"/>
          <w:lang w:val="en-GB"/>
        </w:rPr>
        <w:t>case for Reform</w:t>
      </w:r>
      <w:r w:rsidRPr="00922F62">
        <w:rPr>
          <w:rFonts w:ascii="Times New Roman" w:hAnsi="Times New Roman"/>
          <w:b/>
          <w:sz w:val="24"/>
          <w:szCs w:val="24"/>
          <w:lang w:val="en-GB"/>
        </w:rPr>
        <w:t>”</w:t>
      </w:r>
      <w:r w:rsidR="00E80266" w:rsidRPr="00922F62">
        <w:rPr>
          <w:rFonts w:ascii="Times New Roman" w:hAnsi="Times New Roman"/>
          <w:b/>
          <w:sz w:val="24"/>
          <w:szCs w:val="24"/>
          <w:lang w:val="en-GB"/>
        </w:rPr>
        <w:t>;</w:t>
      </w:r>
      <w:r w:rsidR="006045DD" w:rsidRPr="00922F62">
        <w:rPr>
          <w:rFonts w:ascii="Times New Roman" w:hAnsi="Times New Roman"/>
          <w:b/>
          <w:sz w:val="24"/>
          <w:szCs w:val="24"/>
          <w:lang w:val="en-GB"/>
        </w:rPr>
        <w:t xml:space="preserve"> </w:t>
      </w:r>
      <w:r w:rsidRPr="00922F62">
        <w:rPr>
          <w:rFonts w:ascii="Times New Roman" w:hAnsi="Times New Roman"/>
          <w:b/>
          <w:sz w:val="24"/>
          <w:szCs w:val="24"/>
          <w:lang w:val="en-GB"/>
        </w:rPr>
        <w:t xml:space="preserve">“Family Arrangements: </w:t>
      </w:r>
      <w:r w:rsidR="001C59EC" w:rsidRPr="00922F62">
        <w:rPr>
          <w:rFonts w:ascii="Times New Roman" w:hAnsi="Times New Roman"/>
          <w:b/>
          <w:sz w:val="24"/>
          <w:szCs w:val="24"/>
          <w:lang w:val="en-GB"/>
        </w:rPr>
        <w:t>Custody,</w:t>
      </w:r>
      <w:r w:rsidRPr="00922F62">
        <w:rPr>
          <w:rFonts w:ascii="Times New Roman" w:hAnsi="Times New Roman"/>
          <w:b/>
          <w:sz w:val="24"/>
          <w:szCs w:val="24"/>
          <w:lang w:val="en-GB"/>
        </w:rPr>
        <w:t xml:space="preserve"> </w:t>
      </w:r>
      <w:r w:rsidR="006723F6" w:rsidRPr="00922F62">
        <w:rPr>
          <w:rFonts w:ascii="Times New Roman" w:hAnsi="Times New Roman"/>
          <w:b/>
          <w:sz w:val="24"/>
          <w:szCs w:val="24"/>
          <w:lang w:val="en-GB"/>
        </w:rPr>
        <w:t>Access, M</w:t>
      </w:r>
      <w:r w:rsidR="009569E2" w:rsidRPr="00922F62">
        <w:rPr>
          <w:rFonts w:ascii="Times New Roman" w:hAnsi="Times New Roman"/>
          <w:b/>
          <w:sz w:val="24"/>
          <w:szCs w:val="24"/>
          <w:lang w:val="en-GB"/>
        </w:rPr>
        <w:t>aintenance</w:t>
      </w:r>
      <w:r w:rsidRPr="00922F62">
        <w:rPr>
          <w:rFonts w:ascii="Times New Roman" w:hAnsi="Times New Roman"/>
          <w:b/>
          <w:sz w:val="24"/>
          <w:szCs w:val="24"/>
          <w:lang w:val="en-GB"/>
        </w:rPr>
        <w:t>”;</w:t>
      </w:r>
      <w:r w:rsidR="00AF4B48" w:rsidRPr="00922F62">
        <w:rPr>
          <w:rFonts w:ascii="Times New Roman" w:hAnsi="Times New Roman"/>
          <w:b/>
          <w:sz w:val="24"/>
          <w:szCs w:val="24"/>
          <w:lang w:val="en-GB"/>
        </w:rPr>
        <w:t xml:space="preserve"> </w:t>
      </w:r>
      <w:r w:rsidRPr="00922F62">
        <w:rPr>
          <w:rFonts w:ascii="Times New Roman" w:hAnsi="Times New Roman"/>
          <w:b/>
          <w:sz w:val="24"/>
          <w:szCs w:val="24"/>
          <w:lang w:val="en-GB"/>
        </w:rPr>
        <w:t>“</w:t>
      </w:r>
      <w:r w:rsidR="00AF4B48" w:rsidRPr="00922F62">
        <w:rPr>
          <w:rFonts w:ascii="Times New Roman" w:hAnsi="Times New Roman"/>
          <w:b/>
          <w:sz w:val="24"/>
          <w:szCs w:val="24"/>
          <w:lang w:val="en-GB"/>
        </w:rPr>
        <w:t>Legislative Review of the 16-18 Disconnect with Recommendations</w:t>
      </w:r>
      <w:r w:rsidRPr="00922F62">
        <w:rPr>
          <w:rFonts w:ascii="Times New Roman" w:hAnsi="Times New Roman"/>
          <w:b/>
          <w:sz w:val="24"/>
          <w:szCs w:val="24"/>
          <w:lang w:val="en-GB"/>
        </w:rPr>
        <w:t>”</w:t>
      </w:r>
      <w:r w:rsidR="00E80266" w:rsidRPr="00922F62">
        <w:rPr>
          <w:rFonts w:ascii="Times New Roman" w:hAnsi="Times New Roman"/>
          <w:b/>
          <w:sz w:val="24"/>
          <w:szCs w:val="24"/>
          <w:lang w:val="en-GB"/>
        </w:rPr>
        <w:t>;</w:t>
      </w:r>
      <w:r w:rsidR="001C59EC" w:rsidRPr="00922F62">
        <w:rPr>
          <w:rFonts w:ascii="Times New Roman" w:hAnsi="Times New Roman"/>
          <w:b/>
          <w:sz w:val="24"/>
          <w:szCs w:val="24"/>
          <w:lang w:val="en-GB"/>
        </w:rPr>
        <w:t xml:space="preserve"> </w:t>
      </w:r>
      <w:r w:rsidR="001A63BF" w:rsidRPr="00922F62">
        <w:rPr>
          <w:rFonts w:ascii="Times New Roman" w:hAnsi="Times New Roman"/>
          <w:b/>
          <w:sz w:val="24"/>
          <w:szCs w:val="24"/>
          <w:lang w:val="en-GB"/>
        </w:rPr>
        <w:t>“</w:t>
      </w:r>
      <w:r w:rsidR="00AF4B48" w:rsidRPr="00922F62">
        <w:rPr>
          <w:rFonts w:ascii="Times New Roman" w:hAnsi="Times New Roman"/>
          <w:b/>
          <w:sz w:val="24"/>
          <w:szCs w:val="24"/>
          <w:lang w:val="en-GB"/>
        </w:rPr>
        <w:t xml:space="preserve">The Mandatory Reporting Protocol </w:t>
      </w:r>
      <w:r w:rsidR="006045DD" w:rsidRPr="00922F62">
        <w:rPr>
          <w:rFonts w:ascii="Times New Roman" w:hAnsi="Times New Roman"/>
          <w:b/>
          <w:sz w:val="24"/>
          <w:szCs w:val="24"/>
          <w:lang w:val="en-GB"/>
        </w:rPr>
        <w:t>for Child Abuse”;</w:t>
      </w:r>
      <w:r w:rsidR="00E5675D">
        <w:rPr>
          <w:rFonts w:ascii="Times New Roman" w:hAnsi="Times New Roman"/>
          <w:b/>
          <w:sz w:val="24"/>
          <w:szCs w:val="24"/>
          <w:lang w:val="en-GB"/>
        </w:rPr>
        <w:t xml:space="preserve"> </w:t>
      </w:r>
      <w:r w:rsidR="006045DD" w:rsidRPr="00922F62">
        <w:rPr>
          <w:rFonts w:ascii="Times New Roman" w:hAnsi="Times New Roman"/>
          <w:b/>
          <w:sz w:val="24"/>
          <w:szCs w:val="24"/>
          <w:lang w:val="en-GB"/>
        </w:rPr>
        <w:t>“</w:t>
      </w:r>
      <w:r w:rsidR="001C59EC" w:rsidRPr="00922F62">
        <w:rPr>
          <w:rFonts w:ascii="Times New Roman" w:hAnsi="Times New Roman"/>
          <w:b/>
          <w:sz w:val="24"/>
          <w:szCs w:val="24"/>
          <w:lang w:val="en-GB"/>
        </w:rPr>
        <w:t>Adolescent Access Systems</w:t>
      </w:r>
      <w:r w:rsidR="006045DD" w:rsidRPr="00922F62">
        <w:rPr>
          <w:rFonts w:ascii="Times New Roman" w:hAnsi="Times New Roman"/>
          <w:b/>
          <w:sz w:val="24"/>
          <w:szCs w:val="24"/>
          <w:lang w:val="en-GB"/>
        </w:rPr>
        <w:t>”</w:t>
      </w:r>
      <w:r w:rsidR="001C59EC" w:rsidRPr="00922F62">
        <w:rPr>
          <w:rFonts w:ascii="Times New Roman" w:hAnsi="Times New Roman"/>
          <w:b/>
          <w:sz w:val="24"/>
          <w:szCs w:val="24"/>
          <w:lang w:val="en-GB"/>
        </w:rPr>
        <w:t>.</w:t>
      </w:r>
    </w:p>
    <w:p w:rsidR="00835A2E" w:rsidRPr="00122EB9" w:rsidRDefault="00835A2E">
      <w:pPr>
        <w:tabs>
          <w:tab w:val="left" w:leader="dot" w:pos="9360"/>
        </w:tabs>
        <w:rPr>
          <w:rFonts w:ascii="Times New Roman" w:hAnsi="Times New Roman"/>
          <w:sz w:val="24"/>
          <w:szCs w:val="24"/>
          <w:lang w:val="en-GB"/>
        </w:rPr>
      </w:pPr>
    </w:p>
    <w:p w:rsidR="00835A2E" w:rsidRPr="00122EB9" w:rsidRDefault="00835A2E">
      <w:pPr>
        <w:tabs>
          <w:tab w:val="left" w:leader="dot" w:pos="9360"/>
        </w:tabs>
        <w:rPr>
          <w:rFonts w:ascii="Times New Roman" w:hAnsi="Times New Roman"/>
          <w:sz w:val="24"/>
          <w:szCs w:val="24"/>
          <w:lang w:val="en-GB"/>
        </w:rPr>
      </w:pPr>
    </w:p>
    <w:p w:rsidR="00330592" w:rsidRPr="00122EB9" w:rsidRDefault="00330592">
      <w:pPr>
        <w:tabs>
          <w:tab w:val="left" w:leader="dot" w:pos="9360"/>
        </w:tabs>
        <w:rPr>
          <w:rFonts w:ascii="Times New Roman" w:hAnsi="Times New Roman"/>
          <w:sz w:val="24"/>
          <w:szCs w:val="24"/>
          <w:lang w:val="en-GB"/>
        </w:rPr>
      </w:pPr>
    </w:p>
    <w:p w:rsidR="00330592" w:rsidRPr="00122EB9" w:rsidRDefault="00330592">
      <w:pPr>
        <w:tabs>
          <w:tab w:val="left" w:leader="dot" w:pos="9360"/>
        </w:tabs>
        <w:rPr>
          <w:rFonts w:ascii="Times New Roman" w:hAnsi="Times New Roman"/>
          <w:sz w:val="24"/>
          <w:szCs w:val="24"/>
          <w:lang w:val="en-GB"/>
        </w:rPr>
      </w:pPr>
    </w:p>
    <w:p w:rsidR="00330592" w:rsidRPr="00122EB9" w:rsidRDefault="00330592">
      <w:pPr>
        <w:tabs>
          <w:tab w:val="left" w:leader="dot" w:pos="9360"/>
        </w:tabs>
        <w:rPr>
          <w:rFonts w:ascii="Times New Roman" w:hAnsi="Times New Roman"/>
          <w:sz w:val="24"/>
          <w:szCs w:val="24"/>
          <w:lang w:val="en-GB"/>
        </w:rPr>
      </w:pPr>
    </w:p>
    <w:sectPr w:rsidR="00330592" w:rsidRPr="00122EB9" w:rsidSect="00F14CDF">
      <w:pgSz w:w="11906" w:h="16838" w:code="9"/>
      <w:pgMar w:top="1440" w:right="749"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98" w:rsidRDefault="00482D98">
      <w:r>
        <w:separator/>
      </w:r>
    </w:p>
  </w:endnote>
  <w:endnote w:type="continuationSeparator" w:id="0">
    <w:p w:rsidR="00482D98" w:rsidRDefault="0048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98" w:rsidRDefault="00482D98">
      <w:r>
        <w:separator/>
      </w:r>
    </w:p>
  </w:footnote>
  <w:footnote w:type="continuationSeparator" w:id="0">
    <w:p w:rsidR="00482D98" w:rsidRDefault="00482D98">
      <w:r>
        <w:continuationSeparator/>
      </w:r>
    </w:p>
  </w:footnote>
  <w:footnote w:id="1">
    <w:p w:rsidR="00291280" w:rsidRPr="00006F0C" w:rsidRDefault="00291280" w:rsidP="007A734B">
      <w:pPr>
        <w:tabs>
          <w:tab w:val="left" w:pos="1276"/>
        </w:tabs>
        <w:spacing w:after="240"/>
        <w:jc w:val="both"/>
      </w:pPr>
      <w:r w:rsidRPr="00DF265B">
        <w:rPr>
          <w:rStyle w:val="FootnoteReference"/>
          <w:rFonts w:ascii="Times New Roman" w:hAnsi="Times New Roman"/>
        </w:rPr>
        <w:footnoteRef/>
      </w:r>
      <w:r w:rsidRPr="00DF265B">
        <w:rPr>
          <w:rFonts w:ascii="Times New Roman" w:hAnsi="Times New Roman"/>
        </w:rPr>
        <w:t xml:space="preserve"> </w:t>
      </w:r>
      <w:r w:rsidRPr="007A734B">
        <w:rPr>
          <w:rFonts w:ascii="Times New Roman" w:hAnsi="Times New Roman"/>
          <w:sz w:val="18"/>
          <w:szCs w:val="18"/>
        </w:rPr>
        <w:t>It should be noted that membership in the Committee on the Rights of the Child requires participation in three (January/February, May/June and September /October) sessions of three weeks duration each per year; in addition, pre-sessional working groups are held immediately after each session during five working days in order to prepare the following session. The total number of weeks during which the Committee meets in Geneva therefore amounts to at least 12 weeks per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0"/>
    <w:rsid w:val="000058CD"/>
    <w:rsid w:val="00006F0C"/>
    <w:rsid w:val="00016D75"/>
    <w:rsid w:val="000171C8"/>
    <w:rsid w:val="000321CC"/>
    <w:rsid w:val="00035437"/>
    <w:rsid w:val="00037C88"/>
    <w:rsid w:val="000B08AA"/>
    <w:rsid w:val="000B17A3"/>
    <w:rsid w:val="00122EB9"/>
    <w:rsid w:val="001463CD"/>
    <w:rsid w:val="0014786B"/>
    <w:rsid w:val="00174739"/>
    <w:rsid w:val="00196B35"/>
    <w:rsid w:val="001A63BF"/>
    <w:rsid w:val="001B09AF"/>
    <w:rsid w:val="001C4505"/>
    <w:rsid w:val="001C59EC"/>
    <w:rsid w:val="001D59BD"/>
    <w:rsid w:val="001F0227"/>
    <w:rsid w:val="001F3649"/>
    <w:rsid w:val="0022582D"/>
    <w:rsid w:val="00226F6D"/>
    <w:rsid w:val="00251092"/>
    <w:rsid w:val="00252326"/>
    <w:rsid w:val="00265467"/>
    <w:rsid w:val="00291280"/>
    <w:rsid w:val="00326B24"/>
    <w:rsid w:val="00330592"/>
    <w:rsid w:val="003609D0"/>
    <w:rsid w:val="003924A4"/>
    <w:rsid w:val="003C355E"/>
    <w:rsid w:val="003E7F1D"/>
    <w:rsid w:val="003F171C"/>
    <w:rsid w:val="004106C0"/>
    <w:rsid w:val="00441EE0"/>
    <w:rsid w:val="00471A3A"/>
    <w:rsid w:val="00475EBD"/>
    <w:rsid w:val="004824D4"/>
    <w:rsid w:val="00482D98"/>
    <w:rsid w:val="004A1ED5"/>
    <w:rsid w:val="004B5588"/>
    <w:rsid w:val="00560494"/>
    <w:rsid w:val="005720D8"/>
    <w:rsid w:val="00580A1A"/>
    <w:rsid w:val="00580D8B"/>
    <w:rsid w:val="005945FC"/>
    <w:rsid w:val="005B2F38"/>
    <w:rsid w:val="005C1C44"/>
    <w:rsid w:val="005F0C2B"/>
    <w:rsid w:val="006045DD"/>
    <w:rsid w:val="006047BF"/>
    <w:rsid w:val="006717EF"/>
    <w:rsid w:val="006723F6"/>
    <w:rsid w:val="006860C4"/>
    <w:rsid w:val="007000FD"/>
    <w:rsid w:val="0076307D"/>
    <w:rsid w:val="007A734B"/>
    <w:rsid w:val="007B50B1"/>
    <w:rsid w:val="007C7F43"/>
    <w:rsid w:val="007D6ECE"/>
    <w:rsid w:val="00824728"/>
    <w:rsid w:val="008325FD"/>
    <w:rsid w:val="00834D7E"/>
    <w:rsid w:val="00835A2E"/>
    <w:rsid w:val="008A287F"/>
    <w:rsid w:val="00922F62"/>
    <w:rsid w:val="009434BA"/>
    <w:rsid w:val="009550AA"/>
    <w:rsid w:val="009569E2"/>
    <w:rsid w:val="009C20A7"/>
    <w:rsid w:val="009F4B29"/>
    <w:rsid w:val="00A11187"/>
    <w:rsid w:val="00A40A29"/>
    <w:rsid w:val="00AF301F"/>
    <w:rsid w:val="00AF4B48"/>
    <w:rsid w:val="00B10CFE"/>
    <w:rsid w:val="00B17722"/>
    <w:rsid w:val="00B35AB3"/>
    <w:rsid w:val="00B414CA"/>
    <w:rsid w:val="00B527B6"/>
    <w:rsid w:val="00B572B3"/>
    <w:rsid w:val="00B679F5"/>
    <w:rsid w:val="00BE2608"/>
    <w:rsid w:val="00C016B9"/>
    <w:rsid w:val="00C24E0D"/>
    <w:rsid w:val="00C97491"/>
    <w:rsid w:val="00CA1CA2"/>
    <w:rsid w:val="00D37A8A"/>
    <w:rsid w:val="00DB691A"/>
    <w:rsid w:val="00DF265B"/>
    <w:rsid w:val="00E05701"/>
    <w:rsid w:val="00E3593D"/>
    <w:rsid w:val="00E404BF"/>
    <w:rsid w:val="00E41503"/>
    <w:rsid w:val="00E42058"/>
    <w:rsid w:val="00E426B0"/>
    <w:rsid w:val="00E5675D"/>
    <w:rsid w:val="00E57566"/>
    <w:rsid w:val="00E80266"/>
    <w:rsid w:val="00E85A75"/>
    <w:rsid w:val="00EA07E9"/>
    <w:rsid w:val="00EF66F3"/>
    <w:rsid w:val="00F0693C"/>
    <w:rsid w:val="00F104BF"/>
    <w:rsid w:val="00F14CDF"/>
    <w:rsid w:val="00F6017E"/>
    <w:rsid w:val="00F74D87"/>
    <w:rsid w:val="00FC6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31461-6A1F-44C0-AFD4-76FA8036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55E"/>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basedOn w:val="DefaultParagraphFont"/>
    <w:unhideWhenUsed/>
    <w:rsid w:val="001B09AF"/>
    <w:rPr>
      <w:color w:val="0000FF" w:themeColor="hyperlink"/>
      <w:u w:val="single"/>
    </w:rPr>
  </w:style>
  <w:style w:type="paragraph" w:styleId="BalloonText">
    <w:name w:val="Balloon Text"/>
    <w:basedOn w:val="Normal"/>
    <w:link w:val="BalloonTextChar"/>
    <w:semiHidden/>
    <w:unhideWhenUsed/>
    <w:rsid w:val="00F14CDF"/>
    <w:rPr>
      <w:rFonts w:ascii="Segoe UI" w:hAnsi="Segoe UI" w:cs="Segoe UI"/>
      <w:sz w:val="18"/>
      <w:szCs w:val="18"/>
    </w:rPr>
  </w:style>
  <w:style w:type="character" w:customStyle="1" w:styleId="BalloonTextChar">
    <w:name w:val="Balloon Text Char"/>
    <w:basedOn w:val="DefaultParagraphFont"/>
    <w:link w:val="BalloonText"/>
    <w:semiHidden/>
    <w:rsid w:val="00F14CDF"/>
    <w:rPr>
      <w:rFonts w:ascii="Segoe UI" w:hAnsi="Segoe UI" w:cs="Segoe UI"/>
      <w:sz w:val="18"/>
      <w:szCs w:val="18"/>
      <w:lang w:val="en-US" w:eastAsia="en-US"/>
    </w:rPr>
  </w:style>
  <w:style w:type="paragraph" w:styleId="Header">
    <w:name w:val="header"/>
    <w:basedOn w:val="Normal"/>
    <w:link w:val="HeaderChar"/>
    <w:unhideWhenUsed/>
    <w:rsid w:val="007A734B"/>
    <w:pPr>
      <w:tabs>
        <w:tab w:val="center" w:pos="4513"/>
        <w:tab w:val="right" w:pos="9026"/>
      </w:tabs>
    </w:pPr>
  </w:style>
  <w:style w:type="character" w:customStyle="1" w:styleId="HeaderChar">
    <w:name w:val="Header Char"/>
    <w:basedOn w:val="DefaultParagraphFont"/>
    <w:link w:val="Header"/>
    <w:rsid w:val="007A734B"/>
    <w:rPr>
      <w:rFonts w:ascii="Courier New" w:hAnsi="Courier New"/>
      <w:lang w:val="en-US" w:eastAsia="en-US"/>
    </w:rPr>
  </w:style>
  <w:style w:type="paragraph" w:styleId="Footer">
    <w:name w:val="footer"/>
    <w:basedOn w:val="Normal"/>
    <w:link w:val="FooterChar"/>
    <w:unhideWhenUsed/>
    <w:rsid w:val="007A734B"/>
    <w:pPr>
      <w:tabs>
        <w:tab w:val="center" w:pos="4513"/>
        <w:tab w:val="right" w:pos="9026"/>
      </w:tabs>
    </w:pPr>
  </w:style>
  <w:style w:type="character" w:customStyle="1" w:styleId="FooterChar">
    <w:name w:val="Footer Char"/>
    <w:basedOn w:val="DefaultParagraphFont"/>
    <w:link w:val="Footer"/>
    <w:rsid w:val="007A734B"/>
    <w:rPr>
      <w:rFonts w:ascii="Courier New"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C4C9-36B9-46BC-92A0-43F41BB06442}">
  <ds:schemaRefs>
    <ds:schemaRef ds:uri="http://schemas.microsoft.com/office/2006/documentManagement/types"/>
    <ds:schemaRef ds:uri="http://purl.org/dc/dcmitype/"/>
    <ds:schemaRef ds:uri="http://purl.org/dc/terms/"/>
    <ds:schemaRef ds:uri="b4e33e86-409b-44c1-8485-331954efb210"/>
    <ds:schemaRef ds:uri="http://purl.org/dc/elements/1.1/"/>
    <ds:schemaRef ds:uri="http://schemas.microsoft.com/office/2006/metadata/properties"/>
    <ds:schemaRef ds:uri="http://schemas.openxmlformats.org/package/2006/metadata/core-properties"/>
    <ds:schemaRef ds:uri="http://schemas.microsoft.com/sharepoint/v3"/>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6175741-AAD1-4367-B818-F6F1BE96B813}">
  <ds:schemaRefs>
    <ds:schemaRef ds:uri="http://schemas.microsoft.com/office/2006/metadata/longProperties"/>
  </ds:schemaRefs>
</ds:datastoreItem>
</file>

<file path=customXml/itemProps3.xml><?xml version="1.0" encoding="utf-8"?>
<ds:datastoreItem xmlns:ds="http://schemas.openxmlformats.org/officeDocument/2006/customXml" ds:itemID="{55B271C0-F23D-46A1-90D6-6D1B2B163C93}"/>
</file>

<file path=customXml/itemProps4.xml><?xml version="1.0" encoding="utf-8"?>
<ds:datastoreItem xmlns:ds="http://schemas.openxmlformats.org/officeDocument/2006/customXml" ds:itemID="{48AC8AE3-CD8B-4221-AE85-EC17EB728AEA}">
  <ds:schemaRefs>
    <ds:schemaRef ds:uri="http://schemas.microsoft.com/sharepoint/v3/contenttype/forms"/>
  </ds:schemaRefs>
</ds:datastoreItem>
</file>

<file path=customXml/itemProps5.xml><?xml version="1.0" encoding="utf-8"?>
<ds:datastoreItem xmlns:ds="http://schemas.openxmlformats.org/officeDocument/2006/customXml" ds:itemID="{98D173F2-F06F-488A-A2FB-955603B1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CV_FAITH_MARSHALL-HARRIS</dc:title>
  <dc:creator>ONU</dc:creator>
  <cp:lastModifiedBy>BOIT James</cp:lastModifiedBy>
  <cp:revision>3</cp:revision>
  <cp:lastPrinted>2018-04-26T14:34:00Z</cp:lastPrinted>
  <dcterms:created xsi:type="dcterms:W3CDTF">2018-05-01T07:58:00Z</dcterms:created>
  <dcterms:modified xsi:type="dcterms:W3CDTF">2019-03-01T08:31:00Z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ies>
</file>