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428"/>
      </w:tblGrid>
      <w:tr w:rsidR="0080039C" w:rsidTr="008208E6">
        <w:trPr>
          <w:trHeight w:val="946"/>
          <w:jc w:val="center"/>
        </w:trPr>
        <w:tc>
          <w:tcPr>
            <w:tcW w:w="442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80039C" w:rsidRDefault="0080039C" w:rsidP="008208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lang w:val="es-ES_tradnl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s-ES" w:eastAsia="es-ES"/>
              </w:rPr>
              <w:drawing>
                <wp:inline distT="0" distB="0" distL="0" distR="0">
                  <wp:extent cx="604520" cy="683895"/>
                  <wp:effectExtent l="0" t="0" r="5080" b="190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520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039C" w:rsidTr="008208E6">
        <w:trPr>
          <w:trHeight w:val="826"/>
          <w:jc w:val="center"/>
        </w:trPr>
        <w:tc>
          <w:tcPr>
            <w:tcW w:w="442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80039C" w:rsidRDefault="0080039C" w:rsidP="008208E6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  <w:lang w:val="es-ES_tradnl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  <w:lang w:val="es-ES_tradnl"/>
              </w:rPr>
              <w:t>REPUBLICA DE CUBA</w:t>
            </w:r>
          </w:p>
          <w:p w:rsidR="0080039C" w:rsidRDefault="0080039C" w:rsidP="008208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  <w:lang w:val="es-ES_tradnl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  <w:lang w:val="es-ES_tradnl"/>
              </w:rPr>
              <w:t>Misión Permanente ante la Oficina de las Naciones Unidas en Ginebra y los Organismos Internacionales en Suiza</w:t>
            </w:r>
          </w:p>
          <w:p w:rsidR="0080039C" w:rsidRDefault="0080039C" w:rsidP="008208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  <w:p w:rsidR="0080039C" w:rsidRDefault="0080039C" w:rsidP="008208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</w:tbl>
    <w:p w:rsidR="0080039C" w:rsidRDefault="0080039C" w:rsidP="0080039C">
      <w:pPr>
        <w:pStyle w:val="text-align-justify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3F3F3F"/>
        </w:rPr>
      </w:pPr>
      <w:r w:rsidRPr="0034180D">
        <w:rPr>
          <w:rFonts w:ascii="Arial" w:hAnsi="Arial" w:cs="Arial"/>
          <w:b/>
          <w:color w:val="3F3F3F"/>
        </w:rPr>
        <w:t xml:space="preserve">Líneas de mensaje para Reunión </w:t>
      </w:r>
      <w:proofErr w:type="spellStart"/>
      <w:r w:rsidRPr="0034180D">
        <w:rPr>
          <w:rFonts w:ascii="Arial" w:hAnsi="Arial" w:cs="Arial"/>
          <w:b/>
          <w:color w:val="3F3F3F"/>
        </w:rPr>
        <w:t>Intersesional</w:t>
      </w:r>
      <w:proofErr w:type="spellEnd"/>
      <w:r w:rsidRPr="0034180D">
        <w:rPr>
          <w:rFonts w:ascii="Arial" w:hAnsi="Arial" w:cs="Arial"/>
          <w:b/>
          <w:color w:val="3F3F3F"/>
        </w:rPr>
        <w:t xml:space="preserve"> sobre Derechos Humanos y Agenda 2030. 14 de enero 2021 3pm.</w:t>
      </w:r>
    </w:p>
    <w:p w:rsidR="0080039C" w:rsidRDefault="0080039C" w:rsidP="0080039C">
      <w:pPr>
        <w:pStyle w:val="text-align-justify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3F3F3F"/>
        </w:rPr>
      </w:pPr>
    </w:p>
    <w:p w:rsidR="0034180D" w:rsidRDefault="0034180D" w:rsidP="0034180D">
      <w:pPr>
        <w:pStyle w:val="text-align-justify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3F3F3F"/>
        </w:rPr>
      </w:pPr>
    </w:p>
    <w:p w:rsidR="0034180D" w:rsidRPr="008F23CC" w:rsidRDefault="0034180D" w:rsidP="0034180D">
      <w:pPr>
        <w:pStyle w:val="text-align-justify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36"/>
          <w:szCs w:val="36"/>
        </w:rPr>
      </w:pPr>
      <w:r w:rsidRPr="008F23CC">
        <w:rPr>
          <w:rFonts w:ascii="Arial" w:hAnsi="Arial" w:cs="Arial"/>
          <w:sz w:val="36"/>
          <w:szCs w:val="36"/>
        </w:rPr>
        <w:t xml:space="preserve">Señor Presidente: </w:t>
      </w:r>
    </w:p>
    <w:p w:rsidR="0034180D" w:rsidRPr="008F23CC" w:rsidRDefault="0034180D" w:rsidP="0034180D">
      <w:pPr>
        <w:pStyle w:val="text-align-justify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36"/>
          <w:szCs w:val="36"/>
        </w:rPr>
      </w:pPr>
    </w:p>
    <w:p w:rsidR="0034180D" w:rsidRPr="008F23CC" w:rsidRDefault="0034180D" w:rsidP="0080039C">
      <w:pPr>
        <w:pStyle w:val="text-align-justify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36"/>
          <w:szCs w:val="36"/>
        </w:rPr>
      </w:pPr>
      <w:r w:rsidRPr="008F23CC">
        <w:rPr>
          <w:rFonts w:ascii="Arial" w:hAnsi="Arial" w:cs="Arial"/>
          <w:sz w:val="36"/>
          <w:szCs w:val="36"/>
        </w:rPr>
        <w:t xml:space="preserve">Agradezco la convocatoria a esta reunión, así como las presentaciones e intervenciones iniciales. </w:t>
      </w:r>
    </w:p>
    <w:p w:rsidR="00F76ED3" w:rsidRPr="008F23CC" w:rsidRDefault="00F76ED3" w:rsidP="0080039C">
      <w:pPr>
        <w:pStyle w:val="text-align-justify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sz w:val="36"/>
          <w:szCs w:val="36"/>
        </w:rPr>
      </w:pPr>
    </w:p>
    <w:p w:rsidR="00F76ED3" w:rsidRPr="008F23CC" w:rsidRDefault="00F76ED3" w:rsidP="0080039C">
      <w:pPr>
        <w:pStyle w:val="text-align-justify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36"/>
          <w:szCs w:val="36"/>
        </w:rPr>
      </w:pPr>
      <w:r w:rsidRPr="008F23CC">
        <w:rPr>
          <w:rFonts w:ascii="Arial" w:hAnsi="Arial" w:cs="Arial"/>
          <w:sz w:val="36"/>
          <w:szCs w:val="36"/>
        </w:rPr>
        <w:t xml:space="preserve">El derecho a la vida, el derecho a la salud, y los derechos económicos, sociales y culturales, son los más afectados por la pandemia de Covid-19. Cualquier análisis sobre el impacto de esta enfermedad en los derechos humanos, debe partir de esta inobjetable realidad. </w:t>
      </w:r>
    </w:p>
    <w:p w:rsidR="00F76ED3" w:rsidRPr="008F23CC" w:rsidRDefault="00F76ED3" w:rsidP="0080039C">
      <w:pPr>
        <w:pStyle w:val="text-align-justify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sz w:val="36"/>
          <w:szCs w:val="36"/>
        </w:rPr>
      </w:pPr>
    </w:p>
    <w:p w:rsidR="00F76ED3" w:rsidRPr="008F23CC" w:rsidRDefault="0080039C" w:rsidP="0080039C">
      <w:pPr>
        <w:pStyle w:val="text-align-justify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36"/>
          <w:szCs w:val="36"/>
        </w:rPr>
      </w:pPr>
      <w:r w:rsidRPr="008F23CC">
        <w:rPr>
          <w:rFonts w:ascii="Arial" w:hAnsi="Arial" w:cs="Arial"/>
          <w:sz w:val="36"/>
          <w:szCs w:val="36"/>
        </w:rPr>
        <w:t xml:space="preserve">Se confirma el papel central del Estado en la aplicación de estrategias nacionales que fortalezcan los sistemas de salud y protección social. </w:t>
      </w:r>
      <w:r w:rsidR="00F76ED3" w:rsidRPr="008F23CC">
        <w:rPr>
          <w:rFonts w:ascii="Arial" w:hAnsi="Arial" w:cs="Arial"/>
          <w:sz w:val="36"/>
          <w:szCs w:val="36"/>
        </w:rPr>
        <w:t xml:space="preserve">La sociedad civil, el sector privado, las organizaciones comunitarias, las denominaciones religiosas, y cualquier otro actor no estatal, están </w:t>
      </w:r>
      <w:r w:rsidR="008F23CC">
        <w:rPr>
          <w:rFonts w:ascii="Arial" w:hAnsi="Arial" w:cs="Arial"/>
          <w:sz w:val="36"/>
          <w:szCs w:val="36"/>
        </w:rPr>
        <w:t>llamados</w:t>
      </w:r>
      <w:r w:rsidR="00F76ED3" w:rsidRPr="008F23CC">
        <w:rPr>
          <w:rFonts w:ascii="Arial" w:hAnsi="Arial" w:cs="Arial"/>
          <w:sz w:val="36"/>
          <w:szCs w:val="36"/>
        </w:rPr>
        <w:t xml:space="preserve"> a cooperar activamente, y a cumplir las disposiciones de los gobiernos para enfr</w:t>
      </w:r>
      <w:bookmarkStart w:id="0" w:name="_GoBack"/>
      <w:bookmarkEnd w:id="0"/>
      <w:r w:rsidR="00F76ED3" w:rsidRPr="008F23CC">
        <w:rPr>
          <w:rFonts w:ascii="Arial" w:hAnsi="Arial" w:cs="Arial"/>
          <w:sz w:val="36"/>
          <w:szCs w:val="36"/>
        </w:rPr>
        <w:t>entar en conjunto esta pandemia.</w:t>
      </w:r>
    </w:p>
    <w:p w:rsidR="0080039C" w:rsidRPr="008F23CC" w:rsidRDefault="0080039C" w:rsidP="0080039C">
      <w:pPr>
        <w:pStyle w:val="text-align-justify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36"/>
          <w:szCs w:val="36"/>
        </w:rPr>
      </w:pPr>
    </w:p>
    <w:p w:rsidR="0080039C" w:rsidRPr="008F23CC" w:rsidRDefault="0080039C" w:rsidP="0080039C">
      <w:pPr>
        <w:pStyle w:val="text-align-justify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36"/>
          <w:szCs w:val="36"/>
        </w:rPr>
      </w:pPr>
    </w:p>
    <w:p w:rsidR="0080039C" w:rsidRPr="008F23CC" w:rsidRDefault="0080039C" w:rsidP="0080039C">
      <w:pPr>
        <w:pStyle w:val="text-align-justify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36"/>
          <w:szCs w:val="36"/>
        </w:rPr>
      </w:pPr>
    </w:p>
    <w:p w:rsidR="00F76ED3" w:rsidRPr="008F23CC" w:rsidRDefault="00F76ED3" w:rsidP="0080039C">
      <w:pPr>
        <w:pStyle w:val="text-align-justify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36"/>
          <w:szCs w:val="36"/>
        </w:rPr>
      </w:pPr>
      <w:r w:rsidRPr="008F23CC">
        <w:rPr>
          <w:rFonts w:ascii="Arial" w:hAnsi="Arial" w:cs="Arial"/>
          <w:sz w:val="36"/>
          <w:szCs w:val="36"/>
        </w:rPr>
        <w:lastRenderedPageBreak/>
        <w:t>Ningún derecho civil o político puede ser invocado para violar las reglas más elementales y efectiva</w:t>
      </w:r>
      <w:r w:rsidR="00A71146" w:rsidRPr="008F23CC">
        <w:rPr>
          <w:rFonts w:ascii="Arial" w:hAnsi="Arial" w:cs="Arial"/>
          <w:sz w:val="36"/>
          <w:szCs w:val="36"/>
        </w:rPr>
        <w:t xml:space="preserve">s de enfrentamiento al </w:t>
      </w:r>
      <w:r w:rsidR="008F23CC">
        <w:rPr>
          <w:rFonts w:ascii="Arial" w:hAnsi="Arial" w:cs="Arial"/>
          <w:sz w:val="36"/>
          <w:szCs w:val="36"/>
        </w:rPr>
        <w:t xml:space="preserve">la </w:t>
      </w:r>
      <w:r w:rsidR="00A71146" w:rsidRPr="008F23CC">
        <w:rPr>
          <w:rFonts w:ascii="Arial" w:hAnsi="Arial" w:cs="Arial"/>
          <w:sz w:val="36"/>
          <w:szCs w:val="36"/>
        </w:rPr>
        <w:t>Covid-19</w:t>
      </w:r>
      <w:r w:rsidRPr="008F23CC">
        <w:rPr>
          <w:rFonts w:ascii="Arial" w:hAnsi="Arial" w:cs="Arial"/>
          <w:sz w:val="36"/>
          <w:szCs w:val="36"/>
        </w:rPr>
        <w:t xml:space="preserve">: </w:t>
      </w:r>
      <w:r w:rsidR="00A71146" w:rsidRPr="008F23CC">
        <w:rPr>
          <w:rFonts w:ascii="Arial" w:hAnsi="Arial" w:cs="Arial"/>
          <w:sz w:val="36"/>
          <w:szCs w:val="36"/>
        </w:rPr>
        <w:t>distanciamiento</w:t>
      </w:r>
      <w:r w:rsidRPr="008F23CC">
        <w:rPr>
          <w:rFonts w:ascii="Arial" w:hAnsi="Arial" w:cs="Arial"/>
          <w:sz w:val="36"/>
          <w:szCs w:val="36"/>
        </w:rPr>
        <w:t>, higiene, uso de mascarilla, vacunación apenas esté disponible en cada territorio</w:t>
      </w:r>
      <w:r w:rsidR="008F23CC">
        <w:rPr>
          <w:rFonts w:ascii="Arial" w:hAnsi="Arial" w:cs="Arial"/>
          <w:sz w:val="36"/>
          <w:szCs w:val="36"/>
        </w:rPr>
        <w:t>, por solo mencionar algunas</w:t>
      </w:r>
      <w:r w:rsidRPr="008F23CC">
        <w:rPr>
          <w:rFonts w:ascii="Arial" w:hAnsi="Arial" w:cs="Arial"/>
          <w:sz w:val="36"/>
          <w:szCs w:val="36"/>
        </w:rPr>
        <w:t xml:space="preserve">.  </w:t>
      </w:r>
    </w:p>
    <w:p w:rsidR="008F23CC" w:rsidRDefault="008F23CC" w:rsidP="00F76ED3">
      <w:pPr>
        <w:pStyle w:val="text-align-justify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36"/>
          <w:szCs w:val="36"/>
        </w:rPr>
      </w:pPr>
    </w:p>
    <w:p w:rsidR="00F76ED3" w:rsidRPr="008F23CC" w:rsidRDefault="00F76ED3" w:rsidP="00F76ED3">
      <w:pPr>
        <w:pStyle w:val="text-align-justify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36"/>
          <w:szCs w:val="36"/>
        </w:rPr>
      </w:pPr>
      <w:r w:rsidRPr="008F23CC">
        <w:rPr>
          <w:rFonts w:ascii="Arial" w:hAnsi="Arial" w:cs="Arial"/>
          <w:sz w:val="36"/>
          <w:szCs w:val="36"/>
        </w:rPr>
        <w:t xml:space="preserve">Señor Presidente: </w:t>
      </w:r>
    </w:p>
    <w:p w:rsidR="0034180D" w:rsidRPr="008F23CC" w:rsidRDefault="0034180D" w:rsidP="000B7706">
      <w:pPr>
        <w:pStyle w:val="text-align-justify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36"/>
          <w:szCs w:val="36"/>
        </w:rPr>
      </w:pPr>
    </w:p>
    <w:p w:rsidR="000B7706" w:rsidRPr="008F23CC" w:rsidRDefault="000B7706" w:rsidP="000B7706">
      <w:pPr>
        <w:pStyle w:val="text-align-justify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36"/>
          <w:szCs w:val="36"/>
        </w:rPr>
      </w:pPr>
      <w:r w:rsidRPr="008F23CC">
        <w:rPr>
          <w:rFonts w:ascii="Arial" w:hAnsi="Arial" w:cs="Arial"/>
          <w:sz w:val="36"/>
          <w:szCs w:val="36"/>
        </w:rPr>
        <w:t xml:space="preserve">La pandemia ha cobrado </w:t>
      </w:r>
      <w:r w:rsidR="00F76ED3" w:rsidRPr="008F23CC">
        <w:rPr>
          <w:rFonts w:ascii="Arial" w:hAnsi="Arial" w:cs="Arial"/>
          <w:sz w:val="36"/>
          <w:szCs w:val="36"/>
        </w:rPr>
        <w:t>casi dos millones</w:t>
      </w:r>
      <w:r w:rsidRPr="008F23CC">
        <w:rPr>
          <w:rFonts w:ascii="Arial" w:hAnsi="Arial" w:cs="Arial"/>
          <w:sz w:val="36"/>
          <w:szCs w:val="36"/>
        </w:rPr>
        <w:t xml:space="preserve"> de vidas. Según datos </w:t>
      </w:r>
      <w:r w:rsidR="00F76ED3" w:rsidRPr="008F23CC">
        <w:rPr>
          <w:rFonts w:ascii="Arial" w:hAnsi="Arial" w:cs="Arial"/>
          <w:sz w:val="36"/>
          <w:szCs w:val="36"/>
        </w:rPr>
        <w:t xml:space="preserve">muy </w:t>
      </w:r>
      <w:r w:rsidRPr="008F23CC">
        <w:rPr>
          <w:rFonts w:ascii="Arial" w:hAnsi="Arial" w:cs="Arial"/>
          <w:sz w:val="36"/>
          <w:szCs w:val="36"/>
        </w:rPr>
        <w:t xml:space="preserve">conservadores, este año se sumirán en la pobreza entre 88 y 115 millones de personas. Se impone cambiar los paradigmas de desarrollo que priorizan los intereses del mercado. </w:t>
      </w:r>
    </w:p>
    <w:p w:rsidR="0080039C" w:rsidRPr="008F23CC" w:rsidRDefault="0080039C" w:rsidP="000B7706">
      <w:pPr>
        <w:pStyle w:val="text-align-justify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36"/>
          <w:szCs w:val="36"/>
        </w:rPr>
      </w:pPr>
    </w:p>
    <w:p w:rsidR="000B7706" w:rsidRPr="008F23CC" w:rsidRDefault="000B7706" w:rsidP="000B7706">
      <w:pPr>
        <w:pStyle w:val="text-align-justify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36"/>
          <w:szCs w:val="36"/>
        </w:rPr>
      </w:pPr>
      <w:r w:rsidRPr="008F23CC">
        <w:rPr>
          <w:rFonts w:ascii="Arial" w:hAnsi="Arial" w:cs="Arial"/>
          <w:sz w:val="36"/>
          <w:szCs w:val="36"/>
        </w:rPr>
        <w:t>Los países en desarrollo, a causa del injusto orden internacional y la impagable deuda externa, sufren las peores consecuencias de la enfermedad, lo que amenaza la consecución de la Agenda 2030.</w:t>
      </w:r>
    </w:p>
    <w:p w:rsidR="000B7706" w:rsidRPr="008F23CC" w:rsidRDefault="000B7706" w:rsidP="000B7706">
      <w:pPr>
        <w:pStyle w:val="text-align-justify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36"/>
          <w:szCs w:val="36"/>
        </w:rPr>
      </w:pPr>
    </w:p>
    <w:p w:rsidR="0080039C" w:rsidRPr="008F23CC" w:rsidRDefault="00852DE9" w:rsidP="000B77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36"/>
          <w:szCs w:val="36"/>
          <w:lang w:eastAsia="es-MX"/>
        </w:rPr>
      </w:pPr>
      <w:r>
        <w:rPr>
          <w:rFonts w:ascii="Arial" w:eastAsia="Times New Roman" w:hAnsi="Arial" w:cs="Arial"/>
          <w:sz w:val="36"/>
          <w:szCs w:val="36"/>
          <w:lang w:eastAsia="es-MX"/>
        </w:rPr>
        <w:t>Señor Presidente:</w:t>
      </w:r>
      <w:r w:rsidR="0080039C" w:rsidRPr="008F23CC">
        <w:rPr>
          <w:rFonts w:ascii="Arial" w:eastAsia="Times New Roman" w:hAnsi="Arial" w:cs="Arial"/>
          <w:sz w:val="36"/>
          <w:szCs w:val="36"/>
          <w:lang w:eastAsia="es-MX"/>
        </w:rPr>
        <w:t xml:space="preserve"> </w:t>
      </w:r>
    </w:p>
    <w:p w:rsidR="0080039C" w:rsidRPr="008F23CC" w:rsidRDefault="0080039C" w:rsidP="000B77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36"/>
          <w:szCs w:val="36"/>
          <w:lang w:eastAsia="es-MX"/>
        </w:rPr>
      </w:pPr>
    </w:p>
    <w:p w:rsidR="000B7706" w:rsidRPr="008F23CC" w:rsidRDefault="0080039C" w:rsidP="000B77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36"/>
          <w:szCs w:val="36"/>
          <w:lang w:eastAsia="es-MX"/>
        </w:rPr>
      </w:pPr>
      <w:r w:rsidRPr="008F23CC">
        <w:rPr>
          <w:rFonts w:ascii="Arial" w:eastAsia="Times New Roman" w:hAnsi="Arial" w:cs="Arial"/>
          <w:sz w:val="36"/>
          <w:szCs w:val="36"/>
          <w:lang w:eastAsia="es-MX"/>
        </w:rPr>
        <w:t>En Cuba, l</w:t>
      </w:r>
      <w:r w:rsidR="000B7706" w:rsidRPr="008F23CC">
        <w:rPr>
          <w:rFonts w:ascii="Arial" w:eastAsia="Times New Roman" w:hAnsi="Arial" w:cs="Arial"/>
          <w:sz w:val="36"/>
          <w:szCs w:val="36"/>
          <w:lang w:eastAsia="es-MX"/>
        </w:rPr>
        <w:t xml:space="preserve">a gestión gubernamental, las investigaciones científicas, los productos </w:t>
      </w:r>
      <w:r w:rsidRPr="008F23CC">
        <w:rPr>
          <w:rFonts w:ascii="Arial" w:eastAsia="Times New Roman" w:hAnsi="Arial" w:cs="Arial"/>
          <w:sz w:val="36"/>
          <w:szCs w:val="36"/>
          <w:lang w:eastAsia="es-MX"/>
        </w:rPr>
        <w:t>farmacéuticos</w:t>
      </w:r>
      <w:r w:rsidR="000B7706" w:rsidRPr="008F23CC">
        <w:rPr>
          <w:rFonts w:ascii="Arial" w:eastAsia="Times New Roman" w:hAnsi="Arial" w:cs="Arial"/>
          <w:sz w:val="36"/>
          <w:szCs w:val="36"/>
          <w:lang w:eastAsia="es-MX"/>
        </w:rPr>
        <w:t xml:space="preserve"> cubanos y el sistema de salud inclusivo, gratuito y universal</w:t>
      </w:r>
      <w:r w:rsidR="00852DE9">
        <w:rPr>
          <w:rFonts w:ascii="Arial" w:eastAsia="Times New Roman" w:hAnsi="Arial" w:cs="Arial"/>
          <w:sz w:val="36"/>
          <w:szCs w:val="36"/>
          <w:lang w:eastAsia="es-MX"/>
        </w:rPr>
        <w:t>,</w:t>
      </w:r>
      <w:r w:rsidR="000B7706" w:rsidRPr="008F23CC">
        <w:rPr>
          <w:rFonts w:ascii="Arial" w:eastAsia="Times New Roman" w:hAnsi="Arial" w:cs="Arial"/>
          <w:sz w:val="36"/>
          <w:szCs w:val="36"/>
          <w:lang w:eastAsia="es-MX"/>
        </w:rPr>
        <w:t xml:space="preserve"> han sido esenciales en la recuperación </w:t>
      </w:r>
      <w:r w:rsidRPr="008F23CC">
        <w:rPr>
          <w:rFonts w:ascii="Arial" w:eastAsia="Times New Roman" w:hAnsi="Arial" w:cs="Arial"/>
          <w:sz w:val="36"/>
          <w:szCs w:val="36"/>
          <w:lang w:eastAsia="es-MX"/>
        </w:rPr>
        <w:t>de casi el 90%</w:t>
      </w:r>
      <w:r w:rsidR="000B7706" w:rsidRPr="008F23CC">
        <w:rPr>
          <w:rFonts w:ascii="Arial" w:eastAsia="Times New Roman" w:hAnsi="Arial" w:cs="Arial"/>
          <w:sz w:val="36"/>
          <w:szCs w:val="36"/>
          <w:lang w:eastAsia="es-MX"/>
        </w:rPr>
        <w:t xml:space="preserve"> de</w:t>
      </w:r>
      <w:r w:rsidRPr="008F23CC">
        <w:rPr>
          <w:rFonts w:ascii="Arial" w:eastAsia="Times New Roman" w:hAnsi="Arial" w:cs="Arial"/>
          <w:sz w:val="36"/>
          <w:szCs w:val="36"/>
          <w:lang w:eastAsia="es-MX"/>
        </w:rPr>
        <w:t xml:space="preserve"> las personas contagiadas</w:t>
      </w:r>
      <w:r w:rsidR="00A71146" w:rsidRPr="008F23CC">
        <w:rPr>
          <w:rFonts w:ascii="Arial" w:eastAsia="Times New Roman" w:hAnsi="Arial" w:cs="Arial"/>
          <w:sz w:val="36"/>
          <w:szCs w:val="36"/>
          <w:lang w:eastAsia="es-MX"/>
        </w:rPr>
        <w:t xml:space="preserve">, y en </w:t>
      </w:r>
      <w:r w:rsidR="00852DE9">
        <w:rPr>
          <w:rFonts w:ascii="Arial" w:eastAsia="Times New Roman" w:hAnsi="Arial" w:cs="Arial"/>
          <w:sz w:val="36"/>
          <w:szCs w:val="36"/>
          <w:lang w:eastAsia="es-MX"/>
        </w:rPr>
        <w:t>mantener</w:t>
      </w:r>
      <w:r w:rsidR="00A71146" w:rsidRPr="008F23CC">
        <w:rPr>
          <w:rFonts w:ascii="Arial" w:eastAsia="Times New Roman" w:hAnsi="Arial" w:cs="Arial"/>
          <w:sz w:val="36"/>
          <w:szCs w:val="36"/>
          <w:lang w:eastAsia="es-MX"/>
        </w:rPr>
        <w:t xml:space="preserve"> muy bajos índices de mortalidad</w:t>
      </w:r>
      <w:r w:rsidR="000B7706" w:rsidRPr="008F23CC">
        <w:rPr>
          <w:rFonts w:ascii="Arial" w:eastAsia="Times New Roman" w:hAnsi="Arial" w:cs="Arial"/>
          <w:sz w:val="36"/>
          <w:szCs w:val="36"/>
          <w:lang w:eastAsia="es-MX"/>
        </w:rPr>
        <w:t xml:space="preserve">. Contamos con </w:t>
      </w:r>
      <w:r w:rsidRPr="008F23CC">
        <w:rPr>
          <w:rFonts w:ascii="Arial" w:eastAsia="Times New Roman" w:hAnsi="Arial" w:cs="Arial"/>
          <w:sz w:val="36"/>
          <w:szCs w:val="36"/>
          <w:lang w:eastAsia="es-MX"/>
        </w:rPr>
        <w:t xml:space="preserve">4 candidatos </w:t>
      </w:r>
      <w:proofErr w:type="spellStart"/>
      <w:r w:rsidRPr="008F23CC">
        <w:rPr>
          <w:rFonts w:ascii="Arial" w:eastAsia="Times New Roman" w:hAnsi="Arial" w:cs="Arial"/>
          <w:sz w:val="36"/>
          <w:szCs w:val="36"/>
          <w:lang w:eastAsia="es-MX"/>
        </w:rPr>
        <w:t>vacunales</w:t>
      </w:r>
      <w:proofErr w:type="spellEnd"/>
      <w:r w:rsidRPr="008F23CC">
        <w:rPr>
          <w:rFonts w:ascii="Arial" w:eastAsia="Times New Roman" w:hAnsi="Arial" w:cs="Arial"/>
          <w:sz w:val="36"/>
          <w:szCs w:val="36"/>
          <w:lang w:eastAsia="es-MX"/>
        </w:rPr>
        <w:t xml:space="preserve"> específicos para Covid</w:t>
      </w:r>
      <w:r w:rsidR="00852DE9">
        <w:rPr>
          <w:rFonts w:ascii="Arial" w:eastAsia="Times New Roman" w:hAnsi="Arial" w:cs="Arial"/>
          <w:sz w:val="36"/>
          <w:szCs w:val="36"/>
          <w:lang w:eastAsia="es-MX"/>
        </w:rPr>
        <w:t>-19</w:t>
      </w:r>
      <w:r w:rsidRPr="008F23CC">
        <w:rPr>
          <w:rFonts w:ascii="Arial" w:eastAsia="Times New Roman" w:hAnsi="Arial" w:cs="Arial"/>
          <w:sz w:val="36"/>
          <w:szCs w:val="36"/>
          <w:lang w:eastAsia="es-MX"/>
        </w:rPr>
        <w:t>, dos de ellos en fase avanzada de ensayos clínicos</w:t>
      </w:r>
      <w:r w:rsidR="000B7706" w:rsidRPr="008F23CC">
        <w:rPr>
          <w:rFonts w:ascii="Arial" w:eastAsia="Times New Roman" w:hAnsi="Arial" w:cs="Arial"/>
          <w:sz w:val="36"/>
          <w:szCs w:val="36"/>
          <w:lang w:eastAsia="es-MX"/>
        </w:rPr>
        <w:t>.</w:t>
      </w:r>
    </w:p>
    <w:p w:rsidR="0080039C" w:rsidRPr="008F23CC" w:rsidRDefault="0080039C" w:rsidP="000B77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36"/>
          <w:szCs w:val="36"/>
          <w:lang w:eastAsia="es-MX"/>
        </w:rPr>
      </w:pPr>
    </w:p>
    <w:p w:rsidR="000B7706" w:rsidRPr="008F23CC" w:rsidRDefault="0080039C" w:rsidP="000B77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36"/>
          <w:szCs w:val="36"/>
          <w:lang w:eastAsia="es-MX"/>
        </w:rPr>
      </w:pPr>
      <w:r w:rsidRPr="008F23CC">
        <w:rPr>
          <w:rFonts w:ascii="Arial" w:eastAsia="Times New Roman" w:hAnsi="Arial" w:cs="Arial"/>
          <w:sz w:val="36"/>
          <w:szCs w:val="36"/>
          <w:lang w:eastAsia="es-MX"/>
        </w:rPr>
        <w:t>Cuba ha</w:t>
      </w:r>
      <w:r w:rsidR="000B7706" w:rsidRPr="008F23CC">
        <w:rPr>
          <w:rFonts w:ascii="Arial" w:eastAsia="Times New Roman" w:hAnsi="Arial" w:cs="Arial"/>
          <w:sz w:val="36"/>
          <w:szCs w:val="36"/>
          <w:lang w:eastAsia="es-MX"/>
        </w:rPr>
        <w:t xml:space="preserve"> contribuido a combatir la enfermedad en </w:t>
      </w:r>
      <w:r w:rsidRPr="008F23CC">
        <w:rPr>
          <w:rFonts w:ascii="Arial" w:eastAsia="Times New Roman" w:hAnsi="Arial" w:cs="Arial"/>
          <w:sz w:val="36"/>
          <w:szCs w:val="36"/>
          <w:lang w:eastAsia="es-MX"/>
        </w:rPr>
        <w:t>40</w:t>
      </w:r>
      <w:r w:rsidR="000B7706" w:rsidRPr="008F23CC">
        <w:rPr>
          <w:rFonts w:ascii="Arial" w:eastAsia="Times New Roman" w:hAnsi="Arial" w:cs="Arial"/>
          <w:sz w:val="36"/>
          <w:szCs w:val="36"/>
          <w:lang w:eastAsia="es-MX"/>
        </w:rPr>
        <w:t xml:space="preserve"> países y territorios, con 5</w:t>
      </w:r>
      <w:r w:rsidRPr="008F23CC">
        <w:rPr>
          <w:rFonts w:ascii="Arial" w:eastAsia="Times New Roman" w:hAnsi="Arial" w:cs="Arial"/>
          <w:sz w:val="36"/>
          <w:szCs w:val="36"/>
          <w:lang w:eastAsia="es-MX"/>
        </w:rPr>
        <w:t>4</w:t>
      </w:r>
      <w:r w:rsidR="000B7706" w:rsidRPr="008F23CC">
        <w:rPr>
          <w:rFonts w:ascii="Arial" w:eastAsia="Times New Roman" w:hAnsi="Arial" w:cs="Arial"/>
          <w:sz w:val="36"/>
          <w:szCs w:val="36"/>
          <w:lang w:eastAsia="es-MX"/>
        </w:rPr>
        <w:t xml:space="preserve"> brigadas médicas </w:t>
      </w:r>
      <w:r w:rsidRPr="008F23CC">
        <w:rPr>
          <w:rFonts w:ascii="Arial" w:eastAsia="Times New Roman" w:hAnsi="Arial" w:cs="Arial"/>
          <w:sz w:val="36"/>
          <w:szCs w:val="36"/>
          <w:lang w:eastAsia="es-MX"/>
        </w:rPr>
        <w:t xml:space="preserve">especializadas para combatir </w:t>
      </w:r>
      <w:r w:rsidR="00852DE9">
        <w:rPr>
          <w:rFonts w:ascii="Arial" w:eastAsia="Times New Roman" w:hAnsi="Arial" w:cs="Arial"/>
          <w:sz w:val="36"/>
          <w:szCs w:val="36"/>
          <w:lang w:eastAsia="es-MX"/>
        </w:rPr>
        <w:t>la</w:t>
      </w:r>
      <w:r w:rsidRPr="008F23CC">
        <w:rPr>
          <w:rFonts w:ascii="Arial" w:eastAsia="Times New Roman" w:hAnsi="Arial" w:cs="Arial"/>
          <w:sz w:val="36"/>
          <w:szCs w:val="36"/>
          <w:lang w:eastAsia="es-MX"/>
        </w:rPr>
        <w:t xml:space="preserve"> Covid-19</w:t>
      </w:r>
      <w:r w:rsidR="000B7706" w:rsidRPr="008F23CC">
        <w:rPr>
          <w:rFonts w:ascii="Arial" w:eastAsia="Times New Roman" w:hAnsi="Arial" w:cs="Arial"/>
          <w:sz w:val="36"/>
          <w:szCs w:val="36"/>
          <w:lang w:eastAsia="es-MX"/>
        </w:rPr>
        <w:t>.</w:t>
      </w:r>
    </w:p>
    <w:p w:rsidR="0080039C" w:rsidRPr="008F23CC" w:rsidRDefault="0080039C" w:rsidP="000B77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36"/>
          <w:szCs w:val="36"/>
          <w:lang w:eastAsia="es-MX"/>
        </w:rPr>
      </w:pPr>
    </w:p>
    <w:p w:rsidR="0080039C" w:rsidRPr="008F23CC" w:rsidRDefault="0080039C" w:rsidP="000B77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36"/>
          <w:szCs w:val="36"/>
          <w:lang w:eastAsia="es-MX"/>
        </w:rPr>
      </w:pPr>
      <w:r w:rsidRPr="008F23CC">
        <w:rPr>
          <w:rFonts w:ascii="Arial" w:eastAsia="Times New Roman" w:hAnsi="Arial" w:cs="Arial"/>
          <w:sz w:val="36"/>
          <w:szCs w:val="36"/>
          <w:lang w:eastAsia="es-MX"/>
        </w:rPr>
        <w:t xml:space="preserve">Cuba reitera que la solidaridad, la cooperación y la complementariedad, son la única vía para superar juntos este momento crítico </w:t>
      </w:r>
      <w:r w:rsidR="00852DE9">
        <w:rPr>
          <w:rFonts w:ascii="Arial" w:eastAsia="Times New Roman" w:hAnsi="Arial" w:cs="Arial"/>
          <w:sz w:val="36"/>
          <w:szCs w:val="36"/>
          <w:lang w:eastAsia="es-MX"/>
        </w:rPr>
        <w:t>de</w:t>
      </w:r>
      <w:r w:rsidRPr="008F23CC">
        <w:rPr>
          <w:rFonts w:ascii="Arial" w:eastAsia="Times New Roman" w:hAnsi="Arial" w:cs="Arial"/>
          <w:sz w:val="36"/>
          <w:szCs w:val="36"/>
          <w:lang w:eastAsia="es-MX"/>
        </w:rPr>
        <w:t xml:space="preserve"> la humanidad. </w:t>
      </w:r>
    </w:p>
    <w:p w:rsidR="0080039C" w:rsidRPr="008F23CC" w:rsidRDefault="0080039C" w:rsidP="000B77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36"/>
          <w:szCs w:val="36"/>
          <w:lang w:eastAsia="es-MX"/>
        </w:rPr>
      </w:pPr>
    </w:p>
    <w:p w:rsidR="0080039C" w:rsidRPr="008F23CC" w:rsidRDefault="0080039C" w:rsidP="000B77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36"/>
          <w:szCs w:val="36"/>
          <w:lang w:eastAsia="es-MX"/>
        </w:rPr>
      </w:pPr>
      <w:r w:rsidRPr="008F23CC">
        <w:rPr>
          <w:rFonts w:ascii="Arial" w:eastAsia="Times New Roman" w:hAnsi="Arial" w:cs="Arial"/>
          <w:sz w:val="36"/>
          <w:szCs w:val="36"/>
          <w:lang w:eastAsia="es-MX"/>
        </w:rPr>
        <w:t xml:space="preserve">Muchas gracias. </w:t>
      </w:r>
    </w:p>
    <w:p w:rsidR="0080039C" w:rsidRPr="0080039C" w:rsidRDefault="0080039C" w:rsidP="000B77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F3F3F"/>
          <w:sz w:val="36"/>
          <w:szCs w:val="36"/>
          <w:lang w:eastAsia="es-MX"/>
        </w:rPr>
      </w:pPr>
    </w:p>
    <w:p w:rsidR="000B7706" w:rsidRPr="0080039C" w:rsidRDefault="000B7706" w:rsidP="000B77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F3F3F"/>
          <w:sz w:val="36"/>
          <w:szCs w:val="36"/>
          <w:lang w:eastAsia="es-MX"/>
        </w:rPr>
      </w:pPr>
    </w:p>
    <w:p w:rsidR="000B7706" w:rsidRPr="0080039C" w:rsidRDefault="000B7706">
      <w:pPr>
        <w:rPr>
          <w:sz w:val="36"/>
          <w:szCs w:val="36"/>
        </w:rPr>
      </w:pPr>
    </w:p>
    <w:sectPr w:rsidR="000B7706" w:rsidRPr="0080039C" w:rsidSect="0080039C">
      <w:pgSz w:w="12240" w:h="15840"/>
      <w:pgMar w:top="709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172D2A"/>
    <w:multiLevelType w:val="hybridMultilevel"/>
    <w:tmpl w:val="A3C8B4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0E0"/>
    <w:rsid w:val="000B7706"/>
    <w:rsid w:val="0034180D"/>
    <w:rsid w:val="003D4D14"/>
    <w:rsid w:val="003F20E0"/>
    <w:rsid w:val="0080039C"/>
    <w:rsid w:val="00852DE9"/>
    <w:rsid w:val="008848DA"/>
    <w:rsid w:val="008F23CC"/>
    <w:rsid w:val="00A71146"/>
    <w:rsid w:val="00BA5916"/>
    <w:rsid w:val="00F7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8935A5-628E-4379-A5A5-B68B00C84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8D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-align-justify">
    <w:name w:val="text-align-justify"/>
    <w:basedOn w:val="Normal"/>
    <w:rsid w:val="000B7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Prrafodelista">
    <w:name w:val="List Paragraph"/>
    <w:basedOn w:val="Normal"/>
    <w:uiPriority w:val="34"/>
    <w:qFormat/>
    <w:rsid w:val="00F76ED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F2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23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3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574FB55-90F4-4E1F-B273-0B1A15A1C332}"/>
</file>

<file path=customXml/itemProps2.xml><?xml version="1.0" encoding="utf-8"?>
<ds:datastoreItem xmlns:ds="http://schemas.openxmlformats.org/officeDocument/2006/customXml" ds:itemID="{C8101E88-7CD0-4C54-9DC8-F29BFC1EAB28}"/>
</file>

<file path=customXml/itemProps3.xml><?xml version="1.0" encoding="utf-8"?>
<ds:datastoreItem xmlns:ds="http://schemas.openxmlformats.org/officeDocument/2006/customXml" ds:itemID="{B87BB553-BA92-4394-9372-050B6E912A9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384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Politica-C04</cp:lastModifiedBy>
  <cp:revision>2</cp:revision>
  <dcterms:created xsi:type="dcterms:W3CDTF">2021-01-14T14:44:00Z</dcterms:created>
  <dcterms:modified xsi:type="dcterms:W3CDTF">2021-01-14T14:44:00Z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