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diagrams/data1.xml" ContentType="application/vnd.openxmlformats-officedocument.drawingml.diagramData+xml"/>
  <Default Extension="rels" ContentType="application/vnd.openxmlformats-package.relationships+xml"/>
  <Override PartName="/word/diagrams/colors1.xml" ContentType="application/vnd.openxmlformats-officedocument.drawingml.diagramColor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82" w:rsidRPr="00541382" w:rsidRDefault="00541382" w:rsidP="00541382">
      <w:pPr>
        <w:jc w:val="center"/>
        <w:rPr>
          <w:rFonts w:ascii="Segoe UI" w:hAnsi="Segoe UI" w:cs="Segoe UI"/>
          <w:b/>
          <w:sz w:val="24"/>
          <w:szCs w:val="24"/>
        </w:rPr>
      </w:pPr>
      <w:bookmarkStart w:id="0" w:name="_GoBack"/>
      <w:bookmarkEnd w:id="0"/>
      <w:r w:rsidRPr="00541382">
        <w:rPr>
          <w:rFonts w:ascii="Segoe UI" w:hAnsi="Segoe UI" w:cs="Segoe UI"/>
          <w:b/>
          <w:sz w:val="24"/>
          <w:szCs w:val="24"/>
        </w:rPr>
        <w:t>ELIMINATION OF DISCRIMINATION AGAINST LEPROSY AFFECTED PERSONS AND THEIR FAMILY MEMBERS</w:t>
      </w:r>
    </w:p>
    <w:p w:rsidR="00541382" w:rsidRDefault="00541382" w:rsidP="00541382">
      <w:pPr>
        <w:jc w:val="center"/>
        <w:rPr>
          <w:rFonts w:ascii="Segoe UI" w:hAnsi="Segoe UI" w:cs="Segoe UI"/>
          <w:sz w:val="24"/>
          <w:szCs w:val="24"/>
        </w:rPr>
      </w:pPr>
    </w:p>
    <w:p w:rsidR="008C0095" w:rsidRDefault="008C0095" w:rsidP="008C0095">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8C0095" w:rsidRPr="00541382" w:rsidRDefault="008C0095" w:rsidP="008C0095">
      <w:pPr>
        <w:jc w:val="center"/>
        <w:rPr>
          <w:rFonts w:ascii="Segoe UI" w:hAnsi="Segoe UI" w:cs="Segoe UI"/>
          <w:b/>
          <w:sz w:val="24"/>
          <w:szCs w:val="24"/>
        </w:rPr>
      </w:pPr>
      <w:r w:rsidRPr="008C0095">
        <w:rPr>
          <w:rFonts w:ascii="Segoe UI" w:hAnsi="Segoe UI" w:cs="Segoe UI"/>
          <w:b/>
          <w:sz w:val="24"/>
          <w:szCs w:val="24"/>
        </w:rPr>
        <w:t xml:space="preserve"> </w:t>
      </w:r>
      <w:r>
        <w:rPr>
          <w:rFonts w:ascii="Segoe UI" w:hAnsi="Segoe UI" w:cs="Segoe UI"/>
          <w:b/>
          <w:sz w:val="24"/>
          <w:szCs w:val="24"/>
        </w:rPr>
        <w:t>NON-GOVERNMENTAL ORGANIZATIONS</w:t>
      </w:r>
    </w:p>
    <w:p w:rsidR="008C0095" w:rsidRPr="00541382" w:rsidRDefault="008C0095" w:rsidP="008C0095">
      <w:pPr>
        <w:jc w:val="center"/>
        <w:rPr>
          <w:rFonts w:ascii="Segoe UI" w:hAnsi="Segoe UI" w:cs="Segoe UI"/>
          <w:b/>
          <w:sz w:val="24"/>
          <w:szCs w:val="24"/>
        </w:rPr>
      </w:pPr>
    </w:p>
    <w:p w:rsidR="00541382" w:rsidRDefault="00541382" w:rsidP="00541382">
      <w:pPr>
        <w:jc w:val="center"/>
        <w:rPr>
          <w:rFonts w:ascii="Segoe UI" w:hAnsi="Segoe UI" w:cs="Segoe UI"/>
          <w:sz w:val="24"/>
          <w:szCs w:val="24"/>
        </w:rPr>
      </w:pPr>
    </w:p>
    <w:p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rsidR="00541382" w:rsidRDefault="00541382" w:rsidP="00541382">
      <w:pPr>
        <w:jc w:val="both"/>
        <w:rPr>
          <w:rFonts w:ascii="Segoe UI" w:hAnsi="Segoe UI" w:cs="Segoe UI"/>
          <w:sz w:val="24"/>
          <w:szCs w:val="24"/>
        </w:rPr>
      </w:pPr>
    </w:p>
    <w:p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30500C">
        <w:rPr>
          <w:rFonts w:ascii="Segoe UI" w:hAnsi="Segoe UI" w:cs="Segoe UI"/>
          <w:sz w:val="24"/>
          <w:szCs w:val="24"/>
        </w:rPr>
        <w:t>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w:t>
      </w:r>
      <w:r w:rsidR="000B0817">
        <w:rPr>
          <w:rFonts w:ascii="Segoe UI" w:hAnsi="Segoe UI" w:cs="Segoe UI"/>
          <w:sz w:val="24"/>
          <w:szCs w:val="24"/>
        </w:rPr>
        <w:t>P</w:t>
      </w:r>
      <w:r>
        <w:rPr>
          <w:rFonts w:ascii="Segoe UI" w:hAnsi="Segoe UI" w:cs="Segoe UI"/>
          <w:sz w:val="24"/>
          <w:szCs w:val="24"/>
        </w:rPr>
        <w:t xml:space="preserve">rinciples and </w:t>
      </w:r>
      <w:r w:rsidR="000B0817">
        <w:rPr>
          <w:rFonts w:ascii="Segoe UI" w:hAnsi="Segoe UI" w:cs="Segoe UI"/>
          <w:sz w:val="24"/>
          <w:szCs w:val="24"/>
        </w:rPr>
        <w:t>G</w:t>
      </w:r>
      <w:r>
        <w:rPr>
          <w:rFonts w:ascii="Segoe UI" w:hAnsi="Segoe UI" w:cs="Segoe UI"/>
          <w:sz w:val="24"/>
          <w:szCs w:val="24"/>
        </w:rPr>
        <w:t xml:space="preserve">uidelines for the </w:t>
      </w:r>
      <w:r w:rsidR="000B0817">
        <w:rPr>
          <w:rFonts w:ascii="Segoe UI" w:hAnsi="Segoe UI" w:cs="Segoe UI"/>
          <w:sz w:val="24"/>
          <w:szCs w:val="24"/>
        </w:rPr>
        <w:t>E</w:t>
      </w:r>
      <w:r>
        <w:rPr>
          <w:rFonts w:ascii="Segoe UI" w:hAnsi="Segoe UI" w:cs="Segoe UI"/>
          <w:sz w:val="24"/>
          <w:szCs w:val="24"/>
        </w:rPr>
        <w:t xml:space="preserve">limination of </w:t>
      </w:r>
      <w:r w:rsidR="000B0817">
        <w:rPr>
          <w:rFonts w:ascii="Segoe UI" w:hAnsi="Segoe UI" w:cs="Segoe UI"/>
          <w:sz w:val="24"/>
          <w:szCs w:val="24"/>
        </w:rPr>
        <w:t>D</w:t>
      </w:r>
      <w:r>
        <w:rPr>
          <w:rFonts w:ascii="Segoe UI" w:hAnsi="Segoe UI" w:cs="Segoe UI"/>
          <w:sz w:val="24"/>
          <w:szCs w:val="24"/>
        </w:rPr>
        <w:t xml:space="preserve">iscrimination against </w:t>
      </w:r>
      <w:r w:rsidR="000B0817">
        <w:rPr>
          <w:rFonts w:ascii="Segoe UI" w:hAnsi="Segoe UI" w:cs="Segoe UI"/>
          <w:sz w:val="24"/>
          <w:szCs w:val="24"/>
        </w:rPr>
        <w:t>Persons</w:t>
      </w:r>
      <w:r>
        <w:rPr>
          <w:rFonts w:ascii="Segoe UI" w:hAnsi="Segoe UI" w:cs="Segoe UI"/>
          <w:sz w:val="24"/>
          <w:szCs w:val="24"/>
        </w:rPr>
        <w:t xml:space="preserve"> </w:t>
      </w:r>
      <w:r w:rsidR="000B0817">
        <w:rPr>
          <w:rFonts w:ascii="Segoe UI" w:hAnsi="Segoe UI" w:cs="Segoe UI"/>
          <w:sz w:val="24"/>
          <w:szCs w:val="24"/>
        </w:rPr>
        <w:t>A</w:t>
      </w:r>
      <w:r>
        <w:rPr>
          <w:rFonts w:ascii="Segoe UI" w:hAnsi="Segoe UI" w:cs="Segoe UI"/>
          <w:sz w:val="24"/>
          <w:szCs w:val="24"/>
        </w:rPr>
        <w:t>ffected</w:t>
      </w:r>
      <w:r w:rsidR="000B0817">
        <w:rPr>
          <w:rFonts w:ascii="Segoe UI" w:hAnsi="Segoe UI" w:cs="Segoe UI"/>
          <w:sz w:val="24"/>
          <w:szCs w:val="24"/>
        </w:rPr>
        <w:t xml:space="preserve"> by Leprosy</w:t>
      </w:r>
      <w:r>
        <w:rPr>
          <w:rFonts w:ascii="Segoe UI" w:hAnsi="Segoe UI" w:cs="Segoe UI"/>
          <w:sz w:val="24"/>
          <w:szCs w:val="24"/>
        </w:rPr>
        <w:t xml:space="preserve"> and their </w:t>
      </w:r>
      <w:r w:rsidR="000B0817">
        <w:rPr>
          <w:rFonts w:ascii="Segoe UI" w:hAnsi="Segoe UI" w:cs="Segoe UI"/>
          <w:sz w:val="24"/>
          <w:szCs w:val="24"/>
        </w:rPr>
        <w:t>F</w:t>
      </w:r>
      <w:r>
        <w:rPr>
          <w:rFonts w:ascii="Segoe UI" w:hAnsi="Segoe UI" w:cs="Segoe UI"/>
          <w:sz w:val="24"/>
          <w:szCs w:val="24"/>
        </w:rPr>
        <w:t xml:space="preserve">amily </w:t>
      </w:r>
      <w:r w:rsidR="000B0817">
        <w:rPr>
          <w:rFonts w:ascii="Segoe UI" w:hAnsi="Segoe UI" w:cs="Segoe UI"/>
          <w:sz w:val="24"/>
          <w:szCs w:val="24"/>
        </w:rPr>
        <w:t>M</w:t>
      </w:r>
      <w:r>
        <w:rPr>
          <w:rFonts w:ascii="Segoe UI" w:hAnsi="Segoe UI" w:cs="Segoe UI"/>
          <w:sz w:val="24"/>
          <w:szCs w:val="24"/>
        </w:rPr>
        <w:t>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r w:rsidRPr="00D8366A">
        <w:rPr>
          <w:rFonts w:ascii="Segoe UI" w:hAnsi="Segoe UI" w:cs="Segoe UI"/>
          <w:sz w:val="24"/>
          <w:szCs w:val="24"/>
        </w:rPr>
        <w:t xml:space="preserve"> </w:t>
      </w:r>
    </w:p>
    <w:p w:rsidR="000C1151" w:rsidRDefault="000C1151" w:rsidP="00541382">
      <w:pPr>
        <w:jc w:val="both"/>
        <w:rPr>
          <w:rFonts w:ascii="Segoe UI" w:hAnsi="Segoe UI" w:cs="Segoe UI"/>
          <w:sz w:val="24"/>
          <w:szCs w:val="24"/>
        </w:rPr>
      </w:pPr>
    </w:p>
    <w:p w:rsidR="000C1151" w:rsidRDefault="000C1151" w:rsidP="000C1151">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w:t>
      </w:r>
      <w:r w:rsidR="0030500C">
        <w:rPr>
          <w:rFonts w:ascii="Segoe UI" w:hAnsi="Segoe UI" w:cs="Segoe UI"/>
          <w:sz w:val="24"/>
          <w:szCs w:val="24"/>
        </w:rPr>
        <w:t>z</w:t>
      </w:r>
      <w:r>
        <w:rPr>
          <w:rFonts w:ascii="Segoe UI" w:hAnsi="Segoe UI" w:cs="Segoe UI"/>
          <w:sz w:val="24"/>
          <w:szCs w:val="24"/>
        </w:rPr>
        <w:t>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 and non-governmental organizations, as well as the work done on the issue by relevant United Nations </w:t>
      </w:r>
      <w:r w:rsidR="0030500C">
        <w:rPr>
          <w:rFonts w:ascii="Segoe UI" w:hAnsi="Segoe UI" w:cs="Segoe UI"/>
          <w:sz w:val="24"/>
          <w:szCs w:val="24"/>
        </w:rPr>
        <w:t>b</w:t>
      </w:r>
      <w:r>
        <w:rPr>
          <w:rFonts w:ascii="Segoe UI" w:hAnsi="Segoe UI" w:cs="Segoe UI"/>
          <w:sz w:val="24"/>
          <w:szCs w:val="24"/>
        </w:rPr>
        <w:t xml:space="preserve">odies, </w:t>
      </w:r>
      <w:r w:rsidR="0030500C">
        <w:rPr>
          <w:rFonts w:ascii="Segoe UI" w:hAnsi="Segoe UI" w:cs="Segoe UI"/>
          <w:sz w:val="24"/>
          <w:szCs w:val="24"/>
        </w:rPr>
        <w:t xml:space="preserve">specialized agencies, </w:t>
      </w:r>
      <w:r>
        <w:rPr>
          <w:rFonts w:ascii="Segoe UI" w:hAnsi="Segoe UI" w:cs="Segoe UI"/>
          <w:sz w:val="24"/>
          <w:szCs w:val="24"/>
        </w:rPr>
        <w:t>funds and program</w:t>
      </w:r>
      <w:r w:rsidR="0030500C">
        <w:rPr>
          <w:rFonts w:ascii="Segoe UI" w:hAnsi="Segoe UI" w:cs="Segoe UI"/>
          <w:sz w:val="24"/>
          <w:szCs w:val="24"/>
        </w:rPr>
        <w:t>me</w:t>
      </w:r>
      <w:r>
        <w:rPr>
          <w:rFonts w:ascii="Segoe UI" w:hAnsi="Segoe UI" w:cs="Segoe UI"/>
          <w:sz w:val="24"/>
          <w:szCs w:val="24"/>
        </w:rPr>
        <w:t>s within their respective mandates.</w:t>
      </w:r>
    </w:p>
    <w:p w:rsidR="00443990" w:rsidRDefault="00443990" w:rsidP="000C1151">
      <w:pPr>
        <w:jc w:val="both"/>
        <w:rPr>
          <w:rFonts w:ascii="Segoe UI" w:hAnsi="Segoe UI" w:cs="Segoe UI"/>
          <w:sz w:val="24"/>
          <w:szCs w:val="24"/>
        </w:rPr>
      </w:pPr>
    </w:p>
    <w:p w:rsidR="00443990" w:rsidRDefault="00970AC1" w:rsidP="00443990">
      <w:pPr>
        <w:jc w:val="both"/>
        <w:rPr>
          <w:rFonts w:ascii="Segoe UI" w:hAnsi="Segoe UI" w:cs="Segoe UI"/>
          <w:sz w:val="24"/>
          <w:szCs w:val="24"/>
        </w:rPr>
      </w:pPr>
      <w:r w:rsidRPr="00970AC1">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sidRPr="00970AC1">
        <w:rPr>
          <w:rFonts w:ascii="Segoe UI" w:hAnsi="Segoe UI" w:cs="Segoe UI"/>
          <w:sz w:val="24"/>
          <w:szCs w:val="24"/>
        </w:rPr>
        <w:t xml:space="preserve">  </w:t>
      </w:r>
      <w:r w:rsidR="00443990">
        <w:rPr>
          <w:rFonts w:ascii="Segoe UI" w:hAnsi="Segoe UI" w:cs="Segoe UI"/>
          <w:sz w:val="24"/>
          <w:szCs w:val="24"/>
        </w:rPr>
        <w:t xml:space="preserve">The purpose of this questionnaire is to collect information from </w:t>
      </w:r>
      <w:r w:rsidR="00382E9F">
        <w:rPr>
          <w:rFonts w:ascii="Segoe UI" w:hAnsi="Segoe UI" w:cs="Segoe UI"/>
          <w:sz w:val="24"/>
          <w:szCs w:val="24"/>
        </w:rPr>
        <w:t>non-governmental organizations</w:t>
      </w:r>
      <w:r w:rsidR="00443990">
        <w:rPr>
          <w:rFonts w:ascii="Segoe UI" w:hAnsi="Segoe UI" w:cs="Segoe UI"/>
          <w:sz w:val="24"/>
          <w:szCs w:val="24"/>
        </w:rPr>
        <w:t xml:space="preserve"> in order to identify the current state of implementation of the Principles and </w:t>
      </w:r>
      <w:r w:rsidR="003B0F35">
        <w:rPr>
          <w:rFonts w:ascii="Segoe UI" w:hAnsi="Segoe UI" w:cs="Segoe UI"/>
          <w:sz w:val="24"/>
          <w:szCs w:val="24"/>
        </w:rPr>
        <w:t>g</w:t>
      </w:r>
      <w:r w:rsidR="00443990">
        <w:rPr>
          <w:rFonts w:ascii="Segoe UI" w:hAnsi="Segoe UI" w:cs="Segoe UI"/>
          <w:sz w:val="24"/>
          <w:szCs w:val="24"/>
        </w:rPr>
        <w:t xml:space="preserve">uidelines for the </w:t>
      </w:r>
      <w:r w:rsidR="003B0F35">
        <w:rPr>
          <w:rFonts w:ascii="Segoe UI" w:hAnsi="Segoe UI" w:cs="Segoe UI"/>
          <w:sz w:val="24"/>
          <w:szCs w:val="24"/>
        </w:rPr>
        <w:t>e</w:t>
      </w:r>
      <w:r w:rsidR="00443990">
        <w:rPr>
          <w:rFonts w:ascii="Segoe UI" w:hAnsi="Segoe UI" w:cs="Segoe UI"/>
          <w:sz w:val="24"/>
          <w:szCs w:val="24"/>
        </w:rPr>
        <w:t xml:space="preserve">limination of </w:t>
      </w:r>
      <w:r w:rsidR="003B0F35">
        <w:rPr>
          <w:rFonts w:ascii="Segoe UI" w:hAnsi="Segoe UI" w:cs="Segoe UI"/>
          <w:sz w:val="24"/>
          <w:szCs w:val="24"/>
        </w:rPr>
        <w:t>d</w:t>
      </w:r>
      <w:r w:rsidR="00443990">
        <w:rPr>
          <w:rFonts w:ascii="Segoe UI" w:hAnsi="Segoe UI" w:cs="Segoe UI"/>
          <w:sz w:val="24"/>
          <w:szCs w:val="24"/>
        </w:rPr>
        <w:t xml:space="preserve">iscrimination against </w:t>
      </w:r>
      <w:r w:rsidR="003B0F35">
        <w:rPr>
          <w:rFonts w:ascii="Segoe UI" w:hAnsi="Segoe UI" w:cs="Segoe UI"/>
          <w:sz w:val="24"/>
          <w:szCs w:val="24"/>
        </w:rPr>
        <w:t>p</w:t>
      </w:r>
      <w:r w:rsidR="00443990">
        <w:rPr>
          <w:rFonts w:ascii="Segoe UI" w:hAnsi="Segoe UI" w:cs="Segoe UI"/>
          <w:sz w:val="24"/>
          <w:szCs w:val="24"/>
        </w:rPr>
        <w:t xml:space="preserve">ersons </w:t>
      </w:r>
      <w:r w:rsidR="003B0F35">
        <w:rPr>
          <w:rFonts w:ascii="Segoe UI" w:hAnsi="Segoe UI" w:cs="Segoe UI"/>
          <w:sz w:val="24"/>
          <w:szCs w:val="24"/>
        </w:rPr>
        <w:t>a</w:t>
      </w:r>
      <w:r w:rsidR="00443990">
        <w:rPr>
          <w:rFonts w:ascii="Segoe UI" w:hAnsi="Segoe UI" w:cs="Segoe UI"/>
          <w:sz w:val="24"/>
          <w:szCs w:val="24"/>
        </w:rPr>
        <w:t xml:space="preserve">ffected by </w:t>
      </w:r>
      <w:r w:rsidR="003B0F35">
        <w:rPr>
          <w:rFonts w:ascii="Segoe UI" w:hAnsi="Segoe UI" w:cs="Segoe UI"/>
          <w:sz w:val="24"/>
          <w:szCs w:val="24"/>
        </w:rPr>
        <w:t>l</w:t>
      </w:r>
      <w:r w:rsidR="00443990">
        <w:rPr>
          <w:rFonts w:ascii="Segoe UI" w:hAnsi="Segoe UI" w:cs="Segoe UI"/>
          <w:sz w:val="24"/>
          <w:szCs w:val="24"/>
        </w:rPr>
        <w:t xml:space="preserve">eprosy and their </w:t>
      </w:r>
      <w:r w:rsidR="003B0F35">
        <w:rPr>
          <w:rFonts w:ascii="Segoe UI" w:hAnsi="Segoe UI" w:cs="Segoe UI"/>
          <w:sz w:val="24"/>
          <w:szCs w:val="24"/>
        </w:rPr>
        <w:t>f</w:t>
      </w:r>
      <w:r w:rsidR="00443990">
        <w:rPr>
          <w:rFonts w:ascii="Segoe UI" w:hAnsi="Segoe UI" w:cs="Segoe UI"/>
          <w:sz w:val="24"/>
          <w:szCs w:val="24"/>
        </w:rPr>
        <w:t xml:space="preserve">amily </w:t>
      </w:r>
      <w:r w:rsidR="003B0F35">
        <w:rPr>
          <w:rFonts w:ascii="Segoe UI" w:hAnsi="Segoe UI" w:cs="Segoe UI"/>
          <w:sz w:val="24"/>
          <w:szCs w:val="24"/>
        </w:rPr>
        <w:t>m</w:t>
      </w:r>
      <w:r w:rsidR="00443990">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w:t>
      </w:r>
      <w:r w:rsidR="0030500C">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30500C">
        <w:rPr>
          <w:rFonts w:ascii="Segoe UI" w:hAnsi="Segoe UI" w:cs="Segoe UI"/>
          <w:sz w:val="24"/>
          <w:szCs w:val="24"/>
        </w:rPr>
        <w:t>P</w:t>
      </w:r>
      <w:r w:rsidR="00443990">
        <w:rPr>
          <w:rFonts w:ascii="Segoe UI" w:hAnsi="Segoe UI" w:cs="Segoe UI"/>
          <w:sz w:val="24"/>
          <w:szCs w:val="24"/>
        </w:rPr>
        <w:t xml:space="preserve">rinciples and </w:t>
      </w:r>
      <w:r w:rsidR="0030500C">
        <w:rPr>
          <w:rFonts w:ascii="Segoe UI" w:hAnsi="Segoe UI" w:cs="Segoe UI"/>
          <w:sz w:val="24"/>
          <w:szCs w:val="24"/>
        </w:rPr>
        <w:t>G</w:t>
      </w:r>
      <w:r w:rsidR="00443990">
        <w:rPr>
          <w:rFonts w:ascii="Segoe UI" w:hAnsi="Segoe UI" w:cs="Segoe UI"/>
          <w:sz w:val="24"/>
          <w:szCs w:val="24"/>
        </w:rPr>
        <w:t>uidelines.</w:t>
      </w:r>
    </w:p>
    <w:p w:rsidR="00443990" w:rsidRPr="00D8366A" w:rsidRDefault="00443990" w:rsidP="000C1151">
      <w:pPr>
        <w:jc w:val="both"/>
        <w:rPr>
          <w:rFonts w:ascii="Segoe UI" w:hAnsi="Segoe UI" w:cs="Segoe UI"/>
          <w:sz w:val="24"/>
          <w:szCs w:val="24"/>
        </w:rPr>
      </w:pPr>
    </w:p>
    <w:p w:rsidR="00382E9F" w:rsidRDefault="00443990" w:rsidP="00541382">
      <w:pPr>
        <w:jc w:val="both"/>
        <w:rPr>
          <w:rFonts w:ascii="Segoe UI" w:hAnsi="Segoe UI" w:cs="Segoe UI"/>
          <w:sz w:val="24"/>
          <w:szCs w:val="24"/>
        </w:rPr>
      </w:pPr>
      <w:r w:rsidRPr="00443990">
        <w:rPr>
          <w:rFonts w:ascii="Segoe UI" w:hAnsi="Segoe UI" w:cs="Segoe UI"/>
          <w:b/>
          <w:sz w:val="24"/>
          <w:szCs w:val="24"/>
        </w:rPr>
        <w:t xml:space="preserve">1. </w:t>
      </w:r>
      <w:r>
        <w:rPr>
          <w:rFonts w:ascii="Segoe UI" w:hAnsi="Segoe UI" w:cs="Segoe UI"/>
          <w:sz w:val="24"/>
          <w:szCs w:val="24"/>
        </w:rPr>
        <w:t xml:space="preserve">Are you aware of the Principles and </w:t>
      </w:r>
      <w:r w:rsidR="007472F6" w:rsidRPr="007472F6">
        <w:rPr>
          <w:rFonts w:ascii="Segoe UI" w:hAnsi="Segoe UI" w:cs="Segoe UI"/>
          <w:sz w:val="24"/>
          <w:szCs w:val="24"/>
        </w:rPr>
        <w:t>guidelines for the elimination of discrimination against persons affected by leprosy and their family members</w:t>
      </w:r>
      <w:r>
        <w:rPr>
          <w:rFonts w:ascii="Segoe UI" w:hAnsi="Segoe UI" w:cs="Segoe UI"/>
          <w:sz w:val="24"/>
          <w:szCs w:val="24"/>
        </w:rPr>
        <w:t xml:space="preserve"> adopted by the United Nations General Assembly </w:t>
      </w:r>
      <w:r w:rsidR="009B6FCF">
        <w:rPr>
          <w:rFonts w:ascii="Segoe UI" w:hAnsi="Segoe UI" w:cs="Segoe UI"/>
          <w:sz w:val="24"/>
          <w:szCs w:val="24"/>
        </w:rPr>
        <w:t>in</w:t>
      </w:r>
      <w:r>
        <w:rPr>
          <w:rFonts w:ascii="Segoe UI" w:hAnsi="Segoe UI" w:cs="Segoe UI"/>
          <w:sz w:val="24"/>
          <w:szCs w:val="24"/>
        </w:rPr>
        <w:t xml:space="preserve"> December</w:t>
      </w:r>
      <w:r w:rsidR="009B6FCF">
        <w:rPr>
          <w:rFonts w:ascii="Segoe UI" w:hAnsi="Segoe UI" w:cs="Segoe UI"/>
          <w:sz w:val="24"/>
          <w:szCs w:val="24"/>
        </w:rPr>
        <w:t xml:space="preserve"> 2010</w:t>
      </w:r>
      <w:r>
        <w:rPr>
          <w:rFonts w:ascii="Segoe UI" w:hAnsi="Segoe UI" w:cs="Segoe UI"/>
          <w:sz w:val="24"/>
          <w:szCs w:val="24"/>
        </w:rPr>
        <w:t xml:space="preserve"> </w:t>
      </w:r>
      <w:r w:rsidR="009B6FCF">
        <w:rPr>
          <w:rFonts w:ascii="Segoe UI" w:hAnsi="Segoe UI" w:cs="Segoe UI"/>
          <w:sz w:val="24"/>
          <w:szCs w:val="24"/>
        </w:rPr>
        <w:t>(</w:t>
      </w:r>
      <w:r>
        <w:rPr>
          <w:rFonts w:ascii="Segoe UI" w:hAnsi="Segoe UI" w:cs="Segoe UI"/>
          <w:sz w:val="24"/>
          <w:szCs w:val="24"/>
        </w:rPr>
        <w:t>resolution 65/</w:t>
      </w:r>
      <w:r w:rsidR="009B6FCF">
        <w:rPr>
          <w:rFonts w:ascii="Segoe UI" w:hAnsi="Segoe UI" w:cs="Segoe UI"/>
          <w:sz w:val="24"/>
          <w:szCs w:val="24"/>
        </w:rPr>
        <w:t>215)? If yes, how did it come to your attention?</w:t>
      </w:r>
      <w:r w:rsidR="001C6395" w:rsidRPr="001C6395">
        <w:rPr>
          <w:rFonts w:ascii="Segoe UI" w:hAnsi="Segoe UI" w:cs="Segoe UI"/>
          <w:sz w:val="24"/>
          <w:szCs w:val="24"/>
        </w:rPr>
        <w:t xml:space="preserve"> </w:t>
      </w:r>
    </w:p>
    <w:p w:rsidR="00F35706" w:rsidRPr="00F35706" w:rsidRDefault="00F35706" w:rsidP="00541382">
      <w:pPr>
        <w:jc w:val="both"/>
        <w:rPr>
          <w:rFonts w:ascii="Segoe UI" w:hAnsi="Segoe UI" w:cs="Segoe UI"/>
          <w:color w:val="FF0000"/>
          <w:sz w:val="24"/>
          <w:szCs w:val="24"/>
        </w:rPr>
      </w:pPr>
      <w:r w:rsidRPr="00F35706">
        <w:rPr>
          <w:rFonts w:ascii="Segoe UI" w:hAnsi="Segoe UI" w:cs="Segoe UI"/>
          <w:color w:val="FF0000"/>
          <w:sz w:val="24"/>
          <w:szCs w:val="24"/>
        </w:rPr>
        <w:lastRenderedPageBreak/>
        <w:t xml:space="preserve">Yes, I am aware of the Principles and guidelines. </w:t>
      </w:r>
      <w:r w:rsidR="003F7BC6">
        <w:rPr>
          <w:rFonts w:ascii="Segoe UI" w:hAnsi="Segoe UI" w:cs="Segoe UI"/>
          <w:color w:val="FF0000"/>
          <w:sz w:val="24"/>
          <w:szCs w:val="24"/>
        </w:rPr>
        <w:t>I kno</w:t>
      </w:r>
      <w:r w:rsidRPr="00F35706">
        <w:rPr>
          <w:rFonts w:ascii="Segoe UI" w:hAnsi="Segoe UI" w:cs="Segoe UI"/>
          <w:color w:val="FF0000"/>
          <w:sz w:val="24"/>
          <w:szCs w:val="24"/>
        </w:rPr>
        <w:t>w about these as we are a member of ILEP network.</w:t>
      </w:r>
    </w:p>
    <w:p w:rsidR="00F35706" w:rsidRDefault="00F35706" w:rsidP="00541382">
      <w:pPr>
        <w:jc w:val="both"/>
        <w:rPr>
          <w:rFonts w:ascii="Segoe UI" w:hAnsi="Segoe UI" w:cs="Segoe UI"/>
          <w:sz w:val="24"/>
          <w:szCs w:val="24"/>
        </w:rPr>
      </w:pPr>
    </w:p>
    <w:p w:rsidR="009B6FCF" w:rsidRDefault="001C6395" w:rsidP="00541382">
      <w:pPr>
        <w:jc w:val="both"/>
        <w:rPr>
          <w:rFonts w:ascii="Segoe UI" w:hAnsi="Segoe UI" w:cs="Segoe UI"/>
          <w:b/>
          <w:sz w:val="24"/>
          <w:szCs w:val="24"/>
        </w:rPr>
      </w:pPr>
      <w:r>
        <w:rPr>
          <w:rFonts w:ascii="Segoe UI" w:hAnsi="Segoe UI" w:cs="Segoe UI"/>
          <w:b/>
          <w:sz w:val="24"/>
          <w:szCs w:val="24"/>
        </w:rPr>
        <w:t xml:space="preserve">2. </w:t>
      </w:r>
      <w:r>
        <w:rPr>
          <w:rFonts w:ascii="Segoe UI" w:hAnsi="Segoe UI" w:cs="Segoe UI"/>
          <w:sz w:val="24"/>
          <w:szCs w:val="24"/>
        </w:rPr>
        <w:t>What mechanism has the Government</w:t>
      </w:r>
      <w:r w:rsidR="00382E9F">
        <w:rPr>
          <w:rFonts w:ascii="Segoe UI" w:hAnsi="Segoe UI" w:cs="Segoe UI"/>
          <w:sz w:val="24"/>
          <w:szCs w:val="24"/>
        </w:rPr>
        <w:t xml:space="preserve"> (Federal or State level)</w:t>
      </w:r>
      <w:r>
        <w:rPr>
          <w:rFonts w:ascii="Segoe UI" w:hAnsi="Segoe UI" w:cs="Segoe UI"/>
          <w:sz w:val="24"/>
          <w:szCs w:val="24"/>
        </w:rPr>
        <w:t xml:space="preserve"> </w:t>
      </w:r>
      <w:r w:rsidR="00722159">
        <w:rPr>
          <w:rFonts w:ascii="Segoe UI" w:hAnsi="Segoe UI" w:cs="Segoe UI"/>
          <w:sz w:val="24"/>
          <w:szCs w:val="24"/>
        </w:rPr>
        <w:t>put in place</w:t>
      </w:r>
      <w:r>
        <w:rPr>
          <w:rFonts w:ascii="Segoe UI" w:hAnsi="Segoe UI" w:cs="Segoe UI"/>
          <w:sz w:val="24"/>
          <w:szCs w:val="24"/>
        </w:rPr>
        <w:t xml:space="preserve"> to disseminate the </w:t>
      </w:r>
      <w:r w:rsidR="0030500C">
        <w:rPr>
          <w:rFonts w:ascii="Segoe UI" w:hAnsi="Segoe UI" w:cs="Segoe UI"/>
          <w:sz w:val="24"/>
          <w:szCs w:val="24"/>
        </w:rPr>
        <w:t>P</w:t>
      </w:r>
      <w:r>
        <w:rPr>
          <w:rFonts w:ascii="Segoe UI" w:hAnsi="Segoe UI" w:cs="Segoe UI"/>
          <w:sz w:val="24"/>
          <w:szCs w:val="24"/>
        </w:rPr>
        <w:t xml:space="preserve">rinciples and </w:t>
      </w:r>
      <w:r w:rsidR="0030500C">
        <w:rPr>
          <w:rFonts w:ascii="Segoe UI" w:hAnsi="Segoe UI" w:cs="Segoe UI"/>
          <w:sz w:val="24"/>
          <w:szCs w:val="24"/>
        </w:rPr>
        <w:t>G</w:t>
      </w:r>
      <w:r>
        <w:rPr>
          <w:rFonts w:ascii="Segoe UI" w:hAnsi="Segoe UI" w:cs="Segoe UI"/>
          <w:sz w:val="24"/>
          <w:szCs w:val="24"/>
        </w:rPr>
        <w:t xml:space="preserve">uidelines to its citizens? </w:t>
      </w:r>
      <w:proofErr w:type="gramStart"/>
      <w:r>
        <w:rPr>
          <w:rFonts w:ascii="Segoe UI" w:hAnsi="Segoe UI" w:cs="Segoe UI"/>
          <w:sz w:val="24"/>
          <w:szCs w:val="24"/>
        </w:rPr>
        <w:t>e.g</w:t>
      </w:r>
      <w:proofErr w:type="gramEnd"/>
      <w:r>
        <w:rPr>
          <w:rFonts w:ascii="Segoe UI" w:hAnsi="Segoe UI" w:cs="Segoe UI"/>
          <w:sz w:val="24"/>
          <w:szCs w:val="24"/>
        </w:rPr>
        <w:t>. translation into national and local languages; media; or any other mechanism?</w:t>
      </w:r>
      <w:r w:rsidR="009B6FCF">
        <w:rPr>
          <w:rFonts w:ascii="Segoe UI" w:hAnsi="Segoe UI" w:cs="Segoe UI"/>
          <w:b/>
          <w:sz w:val="24"/>
          <w:szCs w:val="24"/>
        </w:rPr>
        <w:t xml:space="preserve"> </w:t>
      </w:r>
    </w:p>
    <w:p w:rsidR="00F35706" w:rsidRDefault="00F35706" w:rsidP="00541382">
      <w:pPr>
        <w:jc w:val="both"/>
        <w:rPr>
          <w:rFonts w:ascii="Segoe UI" w:hAnsi="Segoe UI" w:cs="Segoe UI"/>
          <w:b/>
          <w:sz w:val="24"/>
          <w:szCs w:val="24"/>
        </w:rPr>
      </w:pPr>
    </w:p>
    <w:p w:rsidR="00F35706" w:rsidRDefault="007D730D" w:rsidP="00541382">
      <w:pPr>
        <w:jc w:val="both"/>
        <w:rPr>
          <w:rFonts w:ascii="Segoe UI" w:hAnsi="Segoe UI" w:cs="Segoe UI"/>
          <w:b/>
          <w:sz w:val="24"/>
          <w:szCs w:val="24"/>
        </w:rPr>
      </w:pPr>
      <w:r>
        <w:rPr>
          <w:rFonts w:ascii="Segoe UI" w:hAnsi="Segoe UI" w:cs="Segoe UI"/>
          <w:color w:val="FF0000"/>
          <w:sz w:val="24"/>
          <w:szCs w:val="24"/>
        </w:rPr>
        <w:t xml:space="preserve">I have checked with the </w:t>
      </w:r>
      <w:r w:rsidR="00F35706" w:rsidRPr="00F35706">
        <w:rPr>
          <w:rFonts w:ascii="Segoe UI" w:hAnsi="Segoe UI" w:cs="Segoe UI"/>
          <w:color w:val="FF0000"/>
          <w:sz w:val="24"/>
          <w:szCs w:val="24"/>
        </w:rPr>
        <w:t>Government</w:t>
      </w:r>
      <w:r>
        <w:rPr>
          <w:rFonts w:ascii="Segoe UI" w:hAnsi="Segoe UI" w:cs="Segoe UI"/>
          <w:color w:val="FF0000"/>
          <w:sz w:val="24"/>
          <w:szCs w:val="24"/>
        </w:rPr>
        <w:t xml:space="preserve"> officials, </w:t>
      </w:r>
      <w:r w:rsidR="005C25D5">
        <w:rPr>
          <w:rFonts w:ascii="Segoe UI" w:hAnsi="Segoe UI" w:cs="Segoe UI"/>
          <w:color w:val="FF0000"/>
          <w:sz w:val="24"/>
          <w:szCs w:val="24"/>
        </w:rPr>
        <w:t xml:space="preserve">and though they have not literally translated the Principles and Guidelines but have put the meanings into their National and District level Strategy. The Strategy has been disseminated down into district and community. We as an </w:t>
      </w:r>
      <w:proofErr w:type="gramStart"/>
      <w:r w:rsidR="005C25D5">
        <w:rPr>
          <w:rFonts w:ascii="Segoe UI" w:hAnsi="Segoe UI" w:cs="Segoe UI"/>
          <w:color w:val="FF0000"/>
          <w:sz w:val="24"/>
          <w:szCs w:val="24"/>
        </w:rPr>
        <w:t>organisation,</w:t>
      </w:r>
      <w:proofErr w:type="gramEnd"/>
      <w:r w:rsidR="005C25D5">
        <w:rPr>
          <w:rFonts w:ascii="Segoe UI" w:hAnsi="Segoe UI" w:cs="Segoe UI"/>
          <w:color w:val="FF0000"/>
          <w:sz w:val="24"/>
          <w:szCs w:val="24"/>
        </w:rPr>
        <w:t xml:space="preserve"> </w:t>
      </w:r>
      <w:r w:rsidR="00F35706" w:rsidRPr="00F35706">
        <w:rPr>
          <w:rFonts w:ascii="Segoe UI" w:hAnsi="Segoe UI" w:cs="Segoe UI"/>
          <w:color w:val="FF0000"/>
          <w:sz w:val="24"/>
          <w:szCs w:val="24"/>
        </w:rPr>
        <w:t xml:space="preserve">have </w:t>
      </w:r>
      <w:r w:rsidR="005C25D5">
        <w:rPr>
          <w:rFonts w:ascii="Segoe UI" w:hAnsi="Segoe UI" w:cs="Segoe UI"/>
          <w:color w:val="FF0000"/>
          <w:sz w:val="24"/>
          <w:szCs w:val="24"/>
        </w:rPr>
        <w:t xml:space="preserve">also </w:t>
      </w:r>
      <w:r w:rsidRPr="00F35706">
        <w:rPr>
          <w:rFonts w:ascii="Segoe UI" w:hAnsi="Segoe UI" w:cs="Segoe UI"/>
          <w:color w:val="FF0000"/>
          <w:sz w:val="24"/>
          <w:szCs w:val="24"/>
        </w:rPr>
        <w:t xml:space="preserve">disseminated </w:t>
      </w:r>
      <w:r w:rsidR="00F35706" w:rsidRPr="00F35706">
        <w:rPr>
          <w:rFonts w:ascii="Segoe UI" w:hAnsi="Segoe UI" w:cs="Segoe UI"/>
          <w:color w:val="FF0000"/>
          <w:sz w:val="24"/>
          <w:szCs w:val="24"/>
        </w:rPr>
        <w:t xml:space="preserve">these Principles and Guidelines </w:t>
      </w:r>
      <w:r>
        <w:rPr>
          <w:rFonts w:ascii="Segoe UI" w:hAnsi="Segoe UI" w:cs="Segoe UI"/>
          <w:color w:val="FF0000"/>
          <w:sz w:val="24"/>
          <w:szCs w:val="24"/>
        </w:rPr>
        <w:t xml:space="preserve">into </w:t>
      </w:r>
      <w:r w:rsidR="00F35706" w:rsidRPr="00F35706">
        <w:rPr>
          <w:rFonts w:ascii="Segoe UI" w:hAnsi="Segoe UI" w:cs="Segoe UI"/>
          <w:color w:val="FF0000"/>
          <w:sz w:val="24"/>
          <w:szCs w:val="24"/>
        </w:rPr>
        <w:t>our Community Based Rehabilitation programmes.</w:t>
      </w:r>
    </w:p>
    <w:p w:rsidR="001C6395" w:rsidRDefault="00F35706" w:rsidP="00541382">
      <w:pPr>
        <w:jc w:val="both"/>
        <w:rPr>
          <w:rFonts w:ascii="Segoe UI" w:hAnsi="Segoe UI" w:cs="Segoe UI"/>
          <w:b/>
          <w:sz w:val="24"/>
          <w:szCs w:val="24"/>
        </w:rPr>
      </w:pPr>
      <w:r>
        <w:rPr>
          <w:rFonts w:ascii="Segoe UI" w:hAnsi="Segoe UI" w:cs="Segoe UI"/>
          <w:b/>
          <w:sz w:val="24"/>
          <w:szCs w:val="24"/>
        </w:rPr>
        <w:t xml:space="preserve"> </w:t>
      </w:r>
    </w:p>
    <w:p w:rsidR="001C6395" w:rsidRDefault="001C6395" w:rsidP="00541382">
      <w:pPr>
        <w:jc w:val="both"/>
        <w:rPr>
          <w:rFonts w:ascii="Segoe UI" w:hAnsi="Segoe UI" w:cs="Segoe UI"/>
          <w:sz w:val="24"/>
          <w:szCs w:val="24"/>
        </w:rPr>
      </w:pPr>
      <w:r>
        <w:rPr>
          <w:rFonts w:ascii="Segoe UI" w:hAnsi="Segoe UI" w:cs="Segoe UI"/>
          <w:b/>
          <w:sz w:val="24"/>
          <w:szCs w:val="24"/>
        </w:rPr>
        <w:t xml:space="preserve">3. </w:t>
      </w:r>
      <w:r w:rsidR="008D4FE3">
        <w:rPr>
          <w:rFonts w:ascii="Segoe UI" w:hAnsi="Segoe UI" w:cs="Segoe UI"/>
          <w:sz w:val="24"/>
          <w:szCs w:val="24"/>
        </w:rPr>
        <w:t xml:space="preserve">Have </w:t>
      </w:r>
      <w:r w:rsidR="0037760A">
        <w:rPr>
          <w:rFonts w:ascii="Segoe UI" w:hAnsi="Segoe UI" w:cs="Segoe UI"/>
          <w:sz w:val="24"/>
          <w:szCs w:val="24"/>
        </w:rPr>
        <w:t xml:space="preserve">any policies, </w:t>
      </w:r>
      <w:r w:rsidRPr="001C6395">
        <w:rPr>
          <w:rFonts w:ascii="Segoe UI" w:hAnsi="Segoe UI" w:cs="Segoe UI"/>
          <w:sz w:val="24"/>
          <w:szCs w:val="24"/>
        </w:rPr>
        <w:t>action plans</w:t>
      </w:r>
      <w:r w:rsidR="008D4FE3">
        <w:rPr>
          <w:rFonts w:ascii="Segoe UI" w:hAnsi="Segoe UI" w:cs="Segoe UI"/>
          <w:sz w:val="24"/>
          <w:szCs w:val="24"/>
        </w:rPr>
        <w:t xml:space="preserve"> or </w:t>
      </w:r>
      <w:r w:rsidR="0037760A">
        <w:rPr>
          <w:rFonts w:ascii="Segoe UI" w:hAnsi="Segoe UI" w:cs="Segoe UI"/>
          <w:sz w:val="24"/>
          <w:szCs w:val="24"/>
        </w:rPr>
        <w:t>any other measures</w:t>
      </w:r>
      <w:r w:rsidR="008D4FE3">
        <w:rPr>
          <w:rFonts w:ascii="Segoe UI" w:hAnsi="Segoe UI" w:cs="Segoe UI"/>
          <w:sz w:val="24"/>
          <w:szCs w:val="24"/>
        </w:rPr>
        <w:t xml:space="preserve"> been taken at the national level </w:t>
      </w:r>
      <w:r w:rsidRPr="001C6395">
        <w:rPr>
          <w:rFonts w:ascii="Segoe UI" w:hAnsi="Segoe UI" w:cs="Segoe UI"/>
          <w:sz w:val="24"/>
          <w:szCs w:val="24"/>
        </w:rPr>
        <w:t>to promote aware</w:t>
      </w:r>
      <w:r w:rsidR="0030500C">
        <w:rPr>
          <w:rFonts w:ascii="Segoe UI" w:hAnsi="Segoe UI" w:cs="Segoe UI"/>
          <w:sz w:val="24"/>
          <w:szCs w:val="24"/>
        </w:rPr>
        <w:t>ness</w:t>
      </w:r>
      <w:r w:rsidRPr="001C6395">
        <w:rPr>
          <w:rFonts w:ascii="Segoe UI" w:hAnsi="Segoe UI" w:cs="Segoe UI"/>
          <w:sz w:val="24"/>
          <w:szCs w:val="24"/>
        </w:rPr>
        <w:t>-raising of the issue of discrimination against leprosy affected persons and their family members?</w:t>
      </w:r>
      <w:r>
        <w:rPr>
          <w:rFonts w:ascii="Segoe UI" w:hAnsi="Segoe UI" w:cs="Segoe UI"/>
          <w:sz w:val="24"/>
          <w:szCs w:val="24"/>
        </w:rPr>
        <w:t xml:space="preserve"> </w:t>
      </w:r>
      <w:r w:rsidR="00382E9F">
        <w:rPr>
          <w:rFonts w:ascii="Segoe UI" w:hAnsi="Segoe UI" w:cs="Segoe UI"/>
          <w:sz w:val="24"/>
          <w:szCs w:val="24"/>
        </w:rPr>
        <w:t>P</w:t>
      </w:r>
      <w:r>
        <w:rPr>
          <w:rFonts w:ascii="Segoe UI" w:hAnsi="Segoe UI" w:cs="Segoe UI"/>
          <w:sz w:val="24"/>
          <w:szCs w:val="24"/>
        </w:rPr>
        <w:t>lease provide details</w:t>
      </w:r>
      <w:r w:rsidR="00C275AF">
        <w:rPr>
          <w:rFonts w:ascii="Segoe UI" w:hAnsi="Segoe UI" w:cs="Segoe UI"/>
          <w:sz w:val="24"/>
          <w:szCs w:val="24"/>
        </w:rPr>
        <w:t xml:space="preserve"> on measures taken.</w:t>
      </w:r>
    </w:p>
    <w:p w:rsidR="007D730D" w:rsidRDefault="007D730D" w:rsidP="00541382">
      <w:pPr>
        <w:jc w:val="both"/>
        <w:rPr>
          <w:rFonts w:ascii="Segoe UI" w:hAnsi="Segoe UI" w:cs="Segoe UI"/>
          <w:sz w:val="24"/>
          <w:szCs w:val="24"/>
        </w:rPr>
      </w:pPr>
    </w:p>
    <w:p w:rsidR="007D730D" w:rsidRDefault="007D730D" w:rsidP="00541382">
      <w:pPr>
        <w:jc w:val="both"/>
        <w:rPr>
          <w:rFonts w:ascii="Segoe UI" w:hAnsi="Segoe UI" w:cs="Segoe UI"/>
          <w:color w:val="FF0000"/>
          <w:sz w:val="24"/>
          <w:szCs w:val="24"/>
        </w:rPr>
      </w:pPr>
      <w:r w:rsidRPr="007D730D">
        <w:rPr>
          <w:rFonts w:ascii="Segoe UI" w:hAnsi="Segoe UI" w:cs="Segoe UI"/>
          <w:color w:val="FF0000"/>
          <w:sz w:val="24"/>
          <w:szCs w:val="24"/>
        </w:rPr>
        <w:t xml:space="preserve">World Leprosy Day is celebrated from national to federal level. </w:t>
      </w:r>
      <w:r>
        <w:rPr>
          <w:rFonts w:ascii="Segoe UI" w:hAnsi="Segoe UI" w:cs="Segoe UI"/>
          <w:color w:val="FF0000"/>
          <w:sz w:val="24"/>
          <w:szCs w:val="24"/>
        </w:rPr>
        <w:t xml:space="preserve">During the celebration the slogans are mainly of “leprosy free society” and “end of discrimination of leprosy affected people” etc. There is also interaction TV programme with the leprosy affected people </w:t>
      </w:r>
      <w:r w:rsidR="005C25D5">
        <w:rPr>
          <w:rFonts w:ascii="Segoe UI" w:hAnsi="Segoe UI" w:cs="Segoe UI"/>
          <w:color w:val="FF0000"/>
          <w:sz w:val="24"/>
          <w:szCs w:val="24"/>
        </w:rPr>
        <w:t xml:space="preserve">and their family members regarding the discrimination they face because of leprosy and the ways to end it. </w:t>
      </w:r>
    </w:p>
    <w:p w:rsidR="005C25D5" w:rsidRDefault="005C25D5" w:rsidP="00541382">
      <w:pPr>
        <w:jc w:val="both"/>
        <w:rPr>
          <w:rFonts w:ascii="Segoe UI" w:hAnsi="Segoe UI" w:cs="Segoe UI"/>
          <w:color w:val="FF0000"/>
          <w:sz w:val="24"/>
          <w:szCs w:val="24"/>
        </w:rPr>
      </w:pPr>
    </w:p>
    <w:p w:rsidR="005C25D5" w:rsidRPr="007D730D" w:rsidRDefault="005C25D5" w:rsidP="00541382">
      <w:pPr>
        <w:jc w:val="both"/>
        <w:rPr>
          <w:rFonts w:ascii="Segoe UI" w:hAnsi="Segoe UI" w:cs="Segoe UI"/>
          <w:color w:val="FF0000"/>
          <w:sz w:val="24"/>
          <w:szCs w:val="24"/>
        </w:rPr>
      </w:pPr>
      <w:r>
        <w:rPr>
          <w:rFonts w:ascii="Segoe UI" w:hAnsi="Segoe UI" w:cs="Segoe UI"/>
          <w:color w:val="FF0000"/>
          <w:sz w:val="24"/>
          <w:szCs w:val="24"/>
        </w:rPr>
        <w:t>The Government has advocated with other partners for political commitment to eliminate discrimination against persons affected with leprosy and their family members.</w:t>
      </w:r>
    </w:p>
    <w:p w:rsidR="001C6395" w:rsidRDefault="001C6395" w:rsidP="00541382">
      <w:pPr>
        <w:jc w:val="both"/>
        <w:rPr>
          <w:rFonts w:ascii="Segoe UI" w:hAnsi="Segoe UI" w:cs="Segoe UI"/>
          <w:sz w:val="24"/>
          <w:szCs w:val="24"/>
        </w:rPr>
      </w:pPr>
    </w:p>
    <w:p w:rsidR="001C6395" w:rsidRDefault="001C6395" w:rsidP="00541382">
      <w:pPr>
        <w:jc w:val="both"/>
        <w:rPr>
          <w:rFonts w:ascii="Segoe UI" w:hAnsi="Segoe UI" w:cs="Segoe UI"/>
          <w:sz w:val="24"/>
          <w:szCs w:val="24"/>
        </w:rPr>
      </w:pPr>
      <w:r w:rsidRPr="0037760A">
        <w:rPr>
          <w:rFonts w:ascii="Segoe UI" w:hAnsi="Segoe UI" w:cs="Segoe UI"/>
          <w:b/>
          <w:sz w:val="24"/>
          <w:szCs w:val="24"/>
        </w:rPr>
        <w:t>4</w:t>
      </w:r>
      <w:r w:rsidR="0037760A">
        <w:rPr>
          <w:rFonts w:ascii="Segoe UI" w:hAnsi="Segoe UI" w:cs="Segoe UI"/>
          <w:b/>
          <w:sz w:val="24"/>
          <w:szCs w:val="24"/>
        </w:rPr>
        <w:t xml:space="preserve">. </w:t>
      </w:r>
      <w:r w:rsidR="00382E9F">
        <w:rPr>
          <w:rFonts w:ascii="Segoe UI" w:hAnsi="Segoe UI" w:cs="Segoe UI"/>
          <w:sz w:val="24"/>
          <w:szCs w:val="24"/>
        </w:rPr>
        <w:t>What measures</w:t>
      </w:r>
      <w:r w:rsidR="0037760A">
        <w:rPr>
          <w:rFonts w:ascii="Segoe UI" w:hAnsi="Segoe UI" w:cs="Segoe UI"/>
          <w:sz w:val="24"/>
          <w:szCs w:val="24"/>
        </w:rPr>
        <w:t xml:space="preserve"> </w:t>
      </w:r>
      <w:r w:rsidR="008D4FE3">
        <w:rPr>
          <w:rFonts w:ascii="Segoe UI" w:hAnsi="Segoe UI" w:cs="Segoe UI"/>
          <w:sz w:val="24"/>
          <w:szCs w:val="24"/>
        </w:rPr>
        <w:t>have been taken</w:t>
      </w:r>
      <w:r w:rsidR="00382E9F">
        <w:rPr>
          <w:rFonts w:ascii="Segoe UI" w:hAnsi="Segoe UI" w:cs="Segoe UI"/>
          <w:sz w:val="24"/>
          <w:szCs w:val="24"/>
        </w:rPr>
        <w:t xml:space="preserve"> (Federal or State level)</w:t>
      </w:r>
      <w:r w:rsidR="0037760A">
        <w:rPr>
          <w:rFonts w:ascii="Segoe UI" w:hAnsi="Segoe UI" w:cs="Segoe UI"/>
          <w:sz w:val="24"/>
          <w:szCs w:val="24"/>
        </w:rPr>
        <w:t xml:space="preserve"> to modify, repeal or abolish discriminatory laws, policies or practices</w:t>
      </w:r>
      <w:r w:rsidR="008E0F08">
        <w:rPr>
          <w:rFonts w:ascii="Segoe UI" w:hAnsi="Segoe UI" w:cs="Segoe UI"/>
          <w:sz w:val="24"/>
          <w:szCs w:val="24"/>
        </w:rPr>
        <w:t>,</w:t>
      </w:r>
      <w:r w:rsidR="0037760A">
        <w:rPr>
          <w:rFonts w:ascii="Segoe UI" w:hAnsi="Segoe UI" w:cs="Segoe UI"/>
          <w:sz w:val="24"/>
          <w:szCs w:val="24"/>
        </w:rPr>
        <w:t xml:space="preserve"> including terminating forced segregation</w:t>
      </w:r>
      <w:r w:rsidR="008E0F08">
        <w:rPr>
          <w:rFonts w:ascii="Segoe UI" w:hAnsi="Segoe UI" w:cs="Segoe UI"/>
          <w:sz w:val="24"/>
          <w:szCs w:val="24"/>
        </w:rPr>
        <w:t>,</w:t>
      </w:r>
      <w:r w:rsidR="0037760A">
        <w:rPr>
          <w:rFonts w:ascii="Segoe UI" w:hAnsi="Segoe UI" w:cs="Segoe UI"/>
          <w:sz w:val="24"/>
          <w:szCs w:val="24"/>
        </w:rPr>
        <w:t xml:space="preserve"> in order to eliminate discrimination against persons affected by leprosy and their family members?</w:t>
      </w:r>
      <w:r w:rsidR="00575807">
        <w:rPr>
          <w:rFonts w:ascii="Segoe UI" w:hAnsi="Segoe UI" w:cs="Segoe UI"/>
          <w:sz w:val="24"/>
          <w:szCs w:val="24"/>
        </w:rPr>
        <w:t xml:space="preserve"> Is freedom to choose where to live ensure</w:t>
      </w:r>
      <w:r w:rsidR="0030500C">
        <w:rPr>
          <w:rFonts w:ascii="Segoe UI" w:hAnsi="Segoe UI" w:cs="Segoe UI"/>
          <w:sz w:val="24"/>
          <w:szCs w:val="24"/>
        </w:rPr>
        <w:t>d</w:t>
      </w:r>
      <w:r w:rsidR="00575807">
        <w:rPr>
          <w:rFonts w:ascii="Segoe UI" w:hAnsi="Segoe UI" w:cs="Segoe UI"/>
          <w:sz w:val="24"/>
          <w:szCs w:val="24"/>
        </w:rPr>
        <w:t xml:space="preserve"> for persons affected by leprosy and their family members?</w:t>
      </w:r>
    </w:p>
    <w:p w:rsidR="00A105D8" w:rsidRDefault="00A105D8" w:rsidP="00541382">
      <w:pPr>
        <w:jc w:val="both"/>
        <w:rPr>
          <w:rFonts w:ascii="Segoe UI" w:hAnsi="Segoe UI" w:cs="Segoe UI"/>
          <w:sz w:val="24"/>
          <w:szCs w:val="24"/>
        </w:rPr>
      </w:pPr>
    </w:p>
    <w:p w:rsidR="00520F3A" w:rsidRDefault="00520F3A" w:rsidP="00541382">
      <w:pPr>
        <w:jc w:val="both"/>
        <w:rPr>
          <w:rFonts w:ascii="Segoe UI" w:hAnsi="Segoe UI" w:cs="Segoe UI"/>
          <w:sz w:val="24"/>
          <w:szCs w:val="24"/>
        </w:rPr>
      </w:pPr>
      <w:r w:rsidRPr="00520F3A">
        <w:rPr>
          <w:rFonts w:ascii="Segoe UI" w:hAnsi="Segoe UI" w:cs="Segoe UI"/>
          <w:color w:val="FF0000"/>
          <w:sz w:val="24"/>
          <w:szCs w:val="24"/>
        </w:rPr>
        <w:t>At the initiation of The Leprosy Mission Nepal, with the support of Nepal Government,</w:t>
      </w:r>
      <w:r>
        <w:rPr>
          <w:rFonts w:ascii="Segoe UI" w:hAnsi="Segoe UI" w:cs="Segoe UI"/>
          <w:sz w:val="24"/>
          <w:szCs w:val="24"/>
        </w:rPr>
        <w:t xml:space="preserve"> </w:t>
      </w:r>
      <w:r w:rsidRPr="00520F3A">
        <w:rPr>
          <w:rFonts w:ascii="Segoe UI" w:hAnsi="Segoe UI" w:cs="Segoe UI"/>
          <w:color w:val="FF0000"/>
          <w:sz w:val="24"/>
          <w:szCs w:val="24"/>
        </w:rPr>
        <w:t>we led a nation-wide campaign in support of leprosy affected persons to pass the discriminatory Anti-Marriage law, which had created a ground to stop marriage with a person affected with leprosy. We succeeded in stopping the passing of this law in Nepal</w:t>
      </w:r>
      <w:r>
        <w:rPr>
          <w:rFonts w:ascii="Segoe UI" w:hAnsi="Segoe UI" w:cs="Segoe UI"/>
          <w:sz w:val="24"/>
          <w:szCs w:val="24"/>
        </w:rPr>
        <w:t xml:space="preserve"> </w:t>
      </w:r>
    </w:p>
    <w:p w:rsidR="00520F3A" w:rsidRDefault="00520F3A" w:rsidP="00541382">
      <w:pPr>
        <w:jc w:val="both"/>
        <w:rPr>
          <w:rFonts w:ascii="Segoe UI" w:hAnsi="Segoe UI" w:cs="Segoe UI"/>
          <w:sz w:val="24"/>
          <w:szCs w:val="24"/>
        </w:rPr>
      </w:pPr>
    </w:p>
    <w:p w:rsidR="00A105D8" w:rsidRDefault="00A105D8" w:rsidP="00541382">
      <w:pPr>
        <w:jc w:val="both"/>
        <w:rPr>
          <w:rFonts w:ascii="Segoe UI" w:hAnsi="Segoe UI" w:cs="Segoe UI"/>
          <w:sz w:val="24"/>
          <w:szCs w:val="24"/>
        </w:rPr>
      </w:pPr>
      <w:r w:rsidRPr="00CC5989">
        <w:rPr>
          <w:rFonts w:ascii="Segoe UI" w:hAnsi="Segoe UI" w:cs="Segoe UI"/>
          <w:b/>
          <w:sz w:val="24"/>
          <w:szCs w:val="24"/>
        </w:rPr>
        <w:t>5.</w:t>
      </w:r>
      <w:r w:rsidRPr="00A105D8">
        <w:t xml:space="preserve"> </w:t>
      </w:r>
      <w:r w:rsidRPr="00A105D8">
        <w:rPr>
          <w:rFonts w:ascii="Segoe UI" w:hAnsi="Segoe UI" w:cs="Segoe UI"/>
          <w:sz w:val="24"/>
          <w:szCs w:val="24"/>
        </w:rPr>
        <w:t xml:space="preserve">Which is the terminology originally used in your native language in respect of persons affected by leprosy? Please also provide, aside from the specific terminology in your </w:t>
      </w:r>
      <w:r w:rsidRPr="00A105D8">
        <w:rPr>
          <w:rFonts w:ascii="Segoe UI" w:hAnsi="Segoe UI" w:cs="Segoe UI"/>
          <w:sz w:val="24"/>
          <w:szCs w:val="24"/>
        </w:rPr>
        <w:lastRenderedPageBreak/>
        <w:t xml:space="preserve">native language, a translation of it </w:t>
      </w:r>
      <w:r w:rsidR="00721BC0">
        <w:rPr>
          <w:rFonts w:ascii="Segoe UI" w:hAnsi="Segoe UI" w:cs="Segoe UI"/>
          <w:sz w:val="24"/>
          <w:szCs w:val="24"/>
        </w:rPr>
        <w:t xml:space="preserve">in </w:t>
      </w:r>
      <w:r w:rsidRPr="00A105D8">
        <w:rPr>
          <w:rFonts w:ascii="Segoe UI" w:hAnsi="Segoe UI" w:cs="Segoe UI"/>
          <w:sz w:val="24"/>
          <w:szCs w:val="24"/>
        </w:rPr>
        <w:t>English. Are there any popular myths associated with persons affected by leprosy? Please provide a short description.</w:t>
      </w:r>
    </w:p>
    <w:p w:rsidR="0037760A" w:rsidRDefault="0037760A" w:rsidP="00541382">
      <w:pPr>
        <w:jc w:val="both"/>
        <w:rPr>
          <w:rFonts w:ascii="Segoe UI" w:hAnsi="Segoe UI" w:cs="Segoe UI"/>
          <w:sz w:val="24"/>
          <w:szCs w:val="24"/>
        </w:rPr>
      </w:pPr>
    </w:p>
    <w:p w:rsidR="005C25D5" w:rsidRDefault="00520F3A" w:rsidP="00541382">
      <w:pPr>
        <w:jc w:val="both"/>
        <w:rPr>
          <w:rFonts w:ascii="Segoe UI" w:hAnsi="Segoe UI" w:cs="Segoe UI"/>
          <w:color w:val="FF0000"/>
          <w:sz w:val="24"/>
          <w:szCs w:val="24"/>
        </w:rPr>
      </w:pPr>
      <w:r w:rsidRPr="00520F3A">
        <w:rPr>
          <w:rFonts w:ascii="Segoe UI" w:hAnsi="Segoe UI" w:cs="Segoe UI"/>
          <w:color w:val="FF0000"/>
          <w:sz w:val="24"/>
          <w:szCs w:val="24"/>
        </w:rPr>
        <w:t xml:space="preserve">Originally the word </w:t>
      </w:r>
      <w:r w:rsidR="005C25D5" w:rsidRPr="00520F3A">
        <w:rPr>
          <w:rFonts w:ascii="Segoe UI" w:hAnsi="Segoe UI" w:cs="Segoe UI"/>
          <w:color w:val="FF0000"/>
          <w:sz w:val="24"/>
          <w:szCs w:val="24"/>
        </w:rPr>
        <w:t>“</w:t>
      </w:r>
      <w:proofErr w:type="spellStart"/>
      <w:r w:rsidR="005C25D5" w:rsidRPr="00520F3A">
        <w:rPr>
          <w:rFonts w:ascii="Segoe UI" w:hAnsi="Segoe UI" w:cs="Segoe UI"/>
          <w:color w:val="FF0000"/>
          <w:sz w:val="24"/>
          <w:szCs w:val="24"/>
        </w:rPr>
        <w:t>K</w:t>
      </w:r>
      <w:r w:rsidRPr="00520F3A">
        <w:rPr>
          <w:rFonts w:ascii="Segoe UI" w:hAnsi="Segoe UI" w:cs="Segoe UI"/>
          <w:color w:val="FF0000"/>
          <w:sz w:val="24"/>
          <w:szCs w:val="24"/>
        </w:rPr>
        <w:t>odi</w:t>
      </w:r>
      <w:proofErr w:type="spellEnd"/>
      <w:r w:rsidRPr="00520F3A">
        <w:rPr>
          <w:rFonts w:ascii="Segoe UI" w:hAnsi="Segoe UI" w:cs="Segoe UI"/>
          <w:color w:val="FF0000"/>
          <w:sz w:val="24"/>
          <w:szCs w:val="24"/>
        </w:rPr>
        <w:t>”, “</w:t>
      </w:r>
      <w:proofErr w:type="spellStart"/>
      <w:r w:rsidRPr="00520F3A">
        <w:rPr>
          <w:rFonts w:ascii="Segoe UI" w:hAnsi="Segoe UI" w:cs="Segoe UI"/>
          <w:color w:val="FF0000"/>
          <w:sz w:val="24"/>
          <w:szCs w:val="24"/>
        </w:rPr>
        <w:t>Maharogi</w:t>
      </w:r>
      <w:proofErr w:type="spellEnd"/>
      <w:r w:rsidRPr="00520F3A">
        <w:rPr>
          <w:rFonts w:ascii="Segoe UI" w:hAnsi="Segoe UI" w:cs="Segoe UI"/>
          <w:color w:val="FF0000"/>
          <w:sz w:val="24"/>
          <w:szCs w:val="24"/>
        </w:rPr>
        <w:t>” wa</w:t>
      </w:r>
      <w:r w:rsidR="005C25D5" w:rsidRPr="00520F3A">
        <w:rPr>
          <w:rFonts w:ascii="Segoe UI" w:hAnsi="Segoe UI" w:cs="Segoe UI"/>
          <w:color w:val="FF0000"/>
          <w:sz w:val="24"/>
          <w:szCs w:val="24"/>
        </w:rPr>
        <w:t>s the term</w:t>
      </w:r>
      <w:r w:rsidRPr="00520F3A">
        <w:rPr>
          <w:rFonts w:ascii="Segoe UI" w:hAnsi="Segoe UI" w:cs="Segoe UI"/>
          <w:color w:val="FF0000"/>
          <w:sz w:val="24"/>
          <w:szCs w:val="24"/>
        </w:rPr>
        <w:t>s</w:t>
      </w:r>
      <w:r w:rsidR="005C25D5" w:rsidRPr="00520F3A">
        <w:rPr>
          <w:rFonts w:ascii="Segoe UI" w:hAnsi="Segoe UI" w:cs="Segoe UI"/>
          <w:color w:val="FF0000"/>
          <w:sz w:val="24"/>
          <w:szCs w:val="24"/>
        </w:rPr>
        <w:t xml:space="preserve"> used in respect of persons affected by leprosy.</w:t>
      </w:r>
      <w:r w:rsidRPr="00520F3A">
        <w:rPr>
          <w:rFonts w:ascii="Segoe UI" w:hAnsi="Segoe UI" w:cs="Segoe UI"/>
          <w:color w:val="FF0000"/>
          <w:sz w:val="24"/>
          <w:szCs w:val="24"/>
        </w:rPr>
        <w:t xml:space="preserve"> The word “</w:t>
      </w:r>
      <w:proofErr w:type="spellStart"/>
      <w:r w:rsidRPr="00520F3A">
        <w:rPr>
          <w:rFonts w:ascii="Segoe UI" w:hAnsi="Segoe UI" w:cs="Segoe UI"/>
          <w:color w:val="FF0000"/>
          <w:sz w:val="24"/>
          <w:szCs w:val="24"/>
        </w:rPr>
        <w:t>kodi</w:t>
      </w:r>
      <w:proofErr w:type="spellEnd"/>
      <w:r w:rsidRPr="00520F3A">
        <w:rPr>
          <w:rFonts w:ascii="Segoe UI" w:hAnsi="Segoe UI" w:cs="Segoe UI"/>
          <w:color w:val="FF0000"/>
          <w:sz w:val="24"/>
          <w:szCs w:val="24"/>
        </w:rPr>
        <w:t>” means “leper” in English, while “</w:t>
      </w:r>
      <w:proofErr w:type="spellStart"/>
      <w:r>
        <w:rPr>
          <w:rFonts w:ascii="Segoe UI" w:hAnsi="Segoe UI" w:cs="Segoe UI"/>
          <w:color w:val="FF0000"/>
          <w:sz w:val="24"/>
          <w:szCs w:val="24"/>
        </w:rPr>
        <w:t>m</w:t>
      </w:r>
      <w:r w:rsidRPr="00520F3A">
        <w:rPr>
          <w:rFonts w:ascii="Segoe UI" w:hAnsi="Segoe UI" w:cs="Segoe UI"/>
          <w:color w:val="FF0000"/>
          <w:sz w:val="24"/>
          <w:szCs w:val="24"/>
        </w:rPr>
        <w:t>aharogi</w:t>
      </w:r>
      <w:proofErr w:type="spellEnd"/>
      <w:r w:rsidRPr="00520F3A">
        <w:rPr>
          <w:rFonts w:ascii="Segoe UI" w:hAnsi="Segoe UI" w:cs="Segoe UI"/>
          <w:color w:val="FF0000"/>
          <w:sz w:val="24"/>
          <w:szCs w:val="24"/>
        </w:rPr>
        <w:t>” means</w:t>
      </w:r>
      <w:r>
        <w:rPr>
          <w:rFonts w:ascii="Segoe UI" w:hAnsi="Segoe UI" w:cs="Segoe UI"/>
          <w:color w:val="FF0000"/>
          <w:sz w:val="24"/>
          <w:szCs w:val="24"/>
        </w:rPr>
        <w:t xml:space="preserve"> “person suffering from great disease”. Both of these are derogatory terms.</w:t>
      </w:r>
    </w:p>
    <w:p w:rsidR="00520F3A" w:rsidRDefault="00520F3A" w:rsidP="00541382">
      <w:pPr>
        <w:jc w:val="both"/>
        <w:rPr>
          <w:rFonts w:ascii="Segoe UI" w:hAnsi="Segoe UI" w:cs="Segoe UI"/>
          <w:color w:val="FF0000"/>
          <w:sz w:val="24"/>
          <w:szCs w:val="24"/>
        </w:rPr>
      </w:pPr>
    </w:p>
    <w:p w:rsidR="00520F3A" w:rsidRDefault="00520F3A" w:rsidP="00541382">
      <w:pPr>
        <w:jc w:val="both"/>
        <w:rPr>
          <w:rFonts w:ascii="Segoe UI" w:hAnsi="Segoe UI" w:cs="Segoe UI"/>
          <w:color w:val="FF0000"/>
          <w:sz w:val="24"/>
          <w:szCs w:val="24"/>
        </w:rPr>
      </w:pPr>
      <w:r>
        <w:rPr>
          <w:rFonts w:ascii="Segoe UI" w:hAnsi="Segoe UI" w:cs="Segoe UI"/>
          <w:color w:val="FF0000"/>
          <w:sz w:val="24"/>
          <w:szCs w:val="24"/>
        </w:rPr>
        <w:t>There are many myths associated with persons affected by leprosy</w:t>
      </w:r>
      <w:r w:rsidR="004C3EF0">
        <w:rPr>
          <w:rFonts w:ascii="Segoe UI" w:hAnsi="Segoe UI" w:cs="Segoe UI"/>
          <w:color w:val="FF0000"/>
          <w:sz w:val="24"/>
          <w:szCs w:val="24"/>
        </w:rPr>
        <w:t xml:space="preserve"> in Nepal, some of which</w:t>
      </w:r>
      <w:r>
        <w:rPr>
          <w:rFonts w:ascii="Segoe UI" w:hAnsi="Segoe UI" w:cs="Segoe UI"/>
          <w:color w:val="FF0000"/>
          <w:sz w:val="24"/>
          <w:szCs w:val="24"/>
        </w:rPr>
        <w:t xml:space="preserve"> are</w:t>
      </w:r>
      <w:r w:rsidR="004C3EF0">
        <w:rPr>
          <w:rFonts w:ascii="Segoe UI" w:hAnsi="Segoe UI" w:cs="Segoe UI"/>
          <w:color w:val="FF0000"/>
          <w:sz w:val="24"/>
          <w:szCs w:val="24"/>
        </w:rPr>
        <w:t>:</w:t>
      </w:r>
    </w:p>
    <w:p w:rsidR="004C3EF0" w:rsidRDefault="004C3EF0" w:rsidP="004C3EF0">
      <w:pPr>
        <w:pStyle w:val="ListParagraph"/>
        <w:numPr>
          <w:ilvl w:val="0"/>
          <w:numId w:val="1"/>
        </w:numPr>
        <w:jc w:val="both"/>
        <w:rPr>
          <w:rFonts w:ascii="Segoe UI" w:hAnsi="Segoe UI" w:cs="Segoe UI"/>
          <w:color w:val="FF0000"/>
          <w:sz w:val="24"/>
          <w:szCs w:val="24"/>
        </w:rPr>
      </w:pPr>
      <w:r>
        <w:rPr>
          <w:rFonts w:ascii="Segoe UI" w:hAnsi="Segoe UI" w:cs="Segoe UI"/>
          <w:color w:val="FF0000"/>
          <w:sz w:val="24"/>
          <w:szCs w:val="24"/>
        </w:rPr>
        <w:t>Leprosy is hereditary.</w:t>
      </w:r>
    </w:p>
    <w:p w:rsidR="004C3EF0" w:rsidRDefault="004C3EF0" w:rsidP="004C3EF0">
      <w:pPr>
        <w:pStyle w:val="ListParagraph"/>
        <w:numPr>
          <w:ilvl w:val="0"/>
          <w:numId w:val="1"/>
        </w:numPr>
        <w:jc w:val="both"/>
        <w:rPr>
          <w:rFonts w:ascii="Segoe UI" w:hAnsi="Segoe UI" w:cs="Segoe UI"/>
          <w:color w:val="FF0000"/>
          <w:sz w:val="24"/>
          <w:szCs w:val="24"/>
        </w:rPr>
      </w:pPr>
      <w:r>
        <w:rPr>
          <w:rFonts w:ascii="Segoe UI" w:hAnsi="Segoe UI" w:cs="Segoe UI"/>
          <w:color w:val="FF0000"/>
          <w:sz w:val="24"/>
          <w:szCs w:val="24"/>
        </w:rPr>
        <w:t xml:space="preserve">Leprosy is a curse from Nag </w:t>
      </w:r>
      <w:proofErr w:type="spellStart"/>
      <w:r>
        <w:rPr>
          <w:rFonts w:ascii="Segoe UI" w:hAnsi="Segoe UI" w:cs="Segoe UI"/>
          <w:color w:val="FF0000"/>
          <w:sz w:val="24"/>
          <w:szCs w:val="24"/>
        </w:rPr>
        <w:t>Deuta</w:t>
      </w:r>
      <w:proofErr w:type="spellEnd"/>
      <w:r>
        <w:rPr>
          <w:rFonts w:ascii="Segoe UI" w:hAnsi="Segoe UI" w:cs="Segoe UI"/>
          <w:color w:val="FF0000"/>
          <w:sz w:val="24"/>
          <w:szCs w:val="24"/>
        </w:rPr>
        <w:t>, the snake God.</w:t>
      </w:r>
    </w:p>
    <w:p w:rsidR="004C3EF0" w:rsidRDefault="004C3EF0" w:rsidP="004C3EF0">
      <w:pPr>
        <w:pStyle w:val="ListParagraph"/>
        <w:numPr>
          <w:ilvl w:val="0"/>
          <w:numId w:val="1"/>
        </w:numPr>
        <w:jc w:val="both"/>
        <w:rPr>
          <w:rFonts w:ascii="Segoe UI" w:hAnsi="Segoe UI" w:cs="Segoe UI"/>
          <w:color w:val="FF0000"/>
          <w:sz w:val="24"/>
          <w:szCs w:val="24"/>
        </w:rPr>
      </w:pPr>
      <w:r>
        <w:rPr>
          <w:rFonts w:ascii="Segoe UI" w:hAnsi="Segoe UI" w:cs="Segoe UI"/>
          <w:color w:val="FF0000"/>
          <w:sz w:val="24"/>
          <w:szCs w:val="24"/>
        </w:rPr>
        <w:t>Leprosy is caused by eating bad food.</w:t>
      </w:r>
    </w:p>
    <w:p w:rsidR="004C3EF0" w:rsidRPr="004C3EF0" w:rsidRDefault="004C3EF0" w:rsidP="004C3EF0">
      <w:pPr>
        <w:pStyle w:val="ListParagraph"/>
        <w:numPr>
          <w:ilvl w:val="0"/>
          <w:numId w:val="1"/>
        </w:numPr>
        <w:jc w:val="both"/>
        <w:rPr>
          <w:rFonts w:ascii="Segoe UI" w:hAnsi="Segoe UI" w:cs="Segoe UI"/>
          <w:color w:val="FF0000"/>
          <w:sz w:val="24"/>
          <w:szCs w:val="24"/>
        </w:rPr>
      </w:pPr>
      <w:r>
        <w:rPr>
          <w:rFonts w:ascii="Segoe UI" w:hAnsi="Segoe UI" w:cs="Segoe UI"/>
          <w:color w:val="FF0000"/>
          <w:sz w:val="24"/>
          <w:szCs w:val="24"/>
        </w:rPr>
        <w:t>Leprosy is caused by impure blood in your body.</w:t>
      </w:r>
    </w:p>
    <w:p w:rsidR="005C25D5" w:rsidRDefault="005C25D5" w:rsidP="00541382">
      <w:pPr>
        <w:jc w:val="both"/>
        <w:rPr>
          <w:rFonts w:ascii="Segoe UI" w:hAnsi="Segoe UI" w:cs="Segoe UI"/>
          <w:sz w:val="24"/>
          <w:szCs w:val="24"/>
        </w:rPr>
      </w:pPr>
    </w:p>
    <w:p w:rsidR="0037760A" w:rsidRDefault="00A105D8" w:rsidP="00541382">
      <w:pPr>
        <w:jc w:val="both"/>
        <w:rPr>
          <w:rFonts w:ascii="Segoe UI" w:hAnsi="Segoe UI" w:cs="Segoe UI"/>
          <w:sz w:val="24"/>
          <w:szCs w:val="24"/>
        </w:rPr>
      </w:pPr>
      <w:r>
        <w:rPr>
          <w:rFonts w:ascii="Segoe UI" w:hAnsi="Segoe UI" w:cs="Segoe UI"/>
          <w:b/>
          <w:sz w:val="24"/>
          <w:szCs w:val="24"/>
        </w:rPr>
        <w:t>6</w:t>
      </w:r>
      <w:r w:rsidR="0037760A" w:rsidRPr="0037760A">
        <w:rPr>
          <w:rFonts w:ascii="Segoe UI" w:hAnsi="Segoe UI" w:cs="Segoe UI"/>
          <w:b/>
          <w:sz w:val="24"/>
          <w:szCs w:val="24"/>
        </w:rPr>
        <w:t xml:space="preserve">. </w:t>
      </w:r>
      <w:r w:rsidR="0037760A">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382E9F" w:rsidRDefault="00382E9F" w:rsidP="00541382">
      <w:pPr>
        <w:jc w:val="both"/>
        <w:rPr>
          <w:rFonts w:ascii="Segoe UI" w:hAnsi="Segoe UI" w:cs="Segoe UI"/>
          <w:sz w:val="24"/>
          <w:szCs w:val="24"/>
        </w:rPr>
      </w:pPr>
    </w:p>
    <w:p w:rsidR="004C3EF0" w:rsidRPr="004C3EF0" w:rsidRDefault="004C3EF0" w:rsidP="00541382">
      <w:pPr>
        <w:jc w:val="both"/>
        <w:rPr>
          <w:rFonts w:ascii="Segoe UI" w:hAnsi="Segoe UI" w:cs="Segoe UI"/>
          <w:color w:val="FF0000"/>
          <w:sz w:val="24"/>
          <w:szCs w:val="24"/>
        </w:rPr>
      </w:pPr>
      <w:r w:rsidRPr="004C3EF0">
        <w:rPr>
          <w:rFonts w:ascii="Segoe UI" w:hAnsi="Segoe UI" w:cs="Segoe UI"/>
          <w:color w:val="FF0000"/>
          <w:sz w:val="24"/>
          <w:szCs w:val="24"/>
        </w:rPr>
        <w:t>Yes. In TLM Nepal, we invite persons affected with leprosy</w:t>
      </w:r>
      <w:r>
        <w:rPr>
          <w:rFonts w:ascii="Segoe UI" w:hAnsi="Segoe UI" w:cs="Segoe UI"/>
          <w:color w:val="FF0000"/>
          <w:sz w:val="24"/>
          <w:szCs w:val="24"/>
        </w:rPr>
        <w:t xml:space="preserve"> in our Annual Country Learning (ACL) meetings. They actively participate in the decision-making processes that deal with matters related to them</w:t>
      </w:r>
      <w:r w:rsidR="007F2075">
        <w:rPr>
          <w:rFonts w:ascii="Segoe UI" w:hAnsi="Segoe UI" w:cs="Segoe UI"/>
          <w:color w:val="FF0000"/>
          <w:sz w:val="24"/>
          <w:szCs w:val="24"/>
        </w:rPr>
        <w:t>. They are involved in implementation</w:t>
      </w:r>
      <w:r w:rsidR="003F7BC6">
        <w:rPr>
          <w:rFonts w:ascii="Segoe UI" w:hAnsi="Segoe UI" w:cs="Segoe UI"/>
          <w:color w:val="FF0000"/>
          <w:sz w:val="24"/>
          <w:szCs w:val="24"/>
        </w:rPr>
        <w:t xml:space="preserve"> and evaluation, and planning phase of the project.</w:t>
      </w:r>
    </w:p>
    <w:p w:rsidR="004C3EF0" w:rsidRDefault="004C3EF0" w:rsidP="00541382">
      <w:pPr>
        <w:jc w:val="both"/>
        <w:rPr>
          <w:rFonts w:ascii="Segoe UI" w:hAnsi="Segoe UI" w:cs="Segoe UI"/>
          <w:sz w:val="24"/>
          <w:szCs w:val="24"/>
        </w:rPr>
      </w:pPr>
    </w:p>
    <w:p w:rsidR="00382E9F" w:rsidRDefault="00A105D8" w:rsidP="00382E9F">
      <w:pPr>
        <w:jc w:val="both"/>
        <w:rPr>
          <w:rFonts w:ascii="Segoe UI" w:hAnsi="Segoe UI" w:cs="Segoe UI"/>
          <w:sz w:val="24"/>
          <w:szCs w:val="24"/>
        </w:rPr>
      </w:pPr>
      <w:r>
        <w:rPr>
          <w:rFonts w:ascii="Segoe UI" w:hAnsi="Segoe UI" w:cs="Segoe UI"/>
          <w:b/>
          <w:sz w:val="24"/>
          <w:szCs w:val="24"/>
        </w:rPr>
        <w:t>7</w:t>
      </w:r>
      <w:r w:rsidR="00382E9F">
        <w:rPr>
          <w:rFonts w:ascii="Segoe UI" w:hAnsi="Segoe UI" w:cs="Segoe UI"/>
          <w:sz w:val="24"/>
          <w:szCs w:val="24"/>
        </w:rPr>
        <w:t>. What measures ha</w:t>
      </w:r>
      <w:r w:rsidR="009D25B1">
        <w:rPr>
          <w:rFonts w:ascii="Segoe UI" w:hAnsi="Segoe UI" w:cs="Segoe UI"/>
          <w:sz w:val="24"/>
          <w:szCs w:val="24"/>
        </w:rPr>
        <w:t xml:space="preserve">ve been taken at the national level </w:t>
      </w:r>
      <w:r w:rsidR="00382E9F">
        <w:rPr>
          <w:rFonts w:ascii="Segoe UI" w:hAnsi="Segoe UI" w:cs="Segoe UI"/>
          <w:sz w:val="24"/>
          <w:szCs w:val="24"/>
        </w:rPr>
        <w:t xml:space="preserve">to ensure persons affected by leprosy enjoy fully and equally rights with others regarding the rights of citizenship; obtaining identity documents; the right to vote; the right to stand for elections; the right to serve the public in any capacity or other civil and political rights? </w:t>
      </w:r>
    </w:p>
    <w:p w:rsidR="00382E9F" w:rsidRDefault="00382E9F" w:rsidP="00382E9F">
      <w:pPr>
        <w:jc w:val="both"/>
        <w:rPr>
          <w:rFonts w:ascii="Segoe UI" w:hAnsi="Segoe UI" w:cs="Segoe UI"/>
          <w:sz w:val="24"/>
          <w:szCs w:val="24"/>
        </w:rPr>
      </w:pPr>
    </w:p>
    <w:p w:rsidR="004C3EF0" w:rsidRPr="004C3EF0" w:rsidRDefault="00170A3A" w:rsidP="00382E9F">
      <w:pPr>
        <w:jc w:val="both"/>
        <w:rPr>
          <w:rFonts w:ascii="Segoe UI" w:hAnsi="Segoe UI" w:cs="Segoe UI"/>
          <w:color w:val="FF0000"/>
          <w:sz w:val="24"/>
          <w:szCs w:val="24"/>
        </w:rPr>
      </w:pPr>
      <w:r>
        <w:rPr>
          <w:rFonts w:ascii="Segoe UI" w:hAnsi="Segoe UI" w:cs="Segoe UI"/>
          <w:color w:val="FF0000"/>
          <w:sz w:val="24"/>
          <w:szCs w:val="24"/>
        </w:rPr>
        <w:t>We don’t have problems in regards in obtaining citizenship, obtaining identity documents, the right to vote; the right to stand for elections, and the right to serve the public in any capacity. There is very mild discrimination which doesn’t come to light often.</w:t>
      </w:r>
    </w:p>
    <w:p w:rsidR="004C3EF0" w:rsidRPr="004C3EF0" w:rsidRDefault="004C3EF0" w:rsidP="00382E9F">
      <w:pPr>
        <w:jc w:val="both"/>
        <w:rPr>
          <w:rFonts w:ascii="Segoe UI" w:hAnsi="Segoe UI" w:cs="Segoe UI"/>
          <w:color w:val="FF0000"/>
          <w:sz w:val="24"/>
          <w:szCs w:val="24"/>
        </w:rPr>
      </w:pPr>
    </w:p>
    <w:p w:rsidR="00382E9F" w:rsidRDefault="00A105D8" w:rsidP="00382E9F">
      <w:pPr>
        <w:jc w:val="both"/>
        <w:rPr>
          <w:rFonts w:ascii="Segoe UI" w:hAnsi="Segoe UI" w:cs="Segoe UI"/>
          <w:sz w:val="24"/>
          <w:szCs w:val="24"/>
        </w:rPr>
      </w:pPr>
      <w:r>
        <w:rPr>
          <w:rFonts w:ascii="Segoe UI" w:hAnsi="Segoe UI" w:cs="Segoe UI"/>
          <w:b/>
          <w:sz w:val="24"/>
          <w:szCs w:val="24"/>
        </w:rPr>
        <w:t>8</w:t>
      </w:r>
      <w:r w:rsidR="00382E9F">
        <w:rPr>
          <w:rFonts w:ascii="Segoe UI" w:hAnsi="Segoe UI" w:cs="Segoe UI"/>
          <w:b/>
          <w:sz w:val="24"/>
          <w:szCs w:val="24"/>
        </w:rPr>
        <w:t xml:space="preserve">. </w:t>
      </w:r>
      <w:r w:rsidR="00382E9F" w:rsidRPr="00855C97">
        <w:rPr>
          <w:rFonts w:ascii="Segoe UI" w:hAnsi="Segoe UI" w:cs="Segoe UI"/>
          <w:sz w:val="24"/>
          <w:szCs w:val="24"/>
        </w:rPr>
        <w:t xml:space="preserve">What measures </w:t>
      </w:r>
      <w:r w:rsidR="009D25B1">
        <w:rPr>
          <w:rFonts w:ascii="Segoe UI" w:hAnsi="Segoe UI" w:cs="Segoe UI"/>
          <w:sz w:val="24"/>
          <w:szCs w:val="24"/>
        </w:rPr>
        <w:t>have been</w:t>
      </w:r>
      <w:r w:rsidR="00382E9F" w:rsidRPr="00855C97">
        <w:rPr>
          <w:rFonts w:ascii="Segoe UI" w:hAnsi="Segoe UI" w:cs="Segoe UI"/>
          <w:sz w:val="24"/>
          <w:szCs w:val="24"/>
        </w:rPr>
        <w:t xml:space="preserve"> taken to ensure</w:t>
      </w:r>
      <w:r w:rsidR="00382E9F" w:rsidRPr="00C275AF">
        <w:rPr>
          <w:rFonts w:ascii="Segoe UI" w:hAnsi="Segoe UI" w:cs="Segoe UI"/>
          <w:sz w:val="24"/>
          <w:szCs w:val="24"/>
        </w:rPr>
        <w:t xml:space="preserve"> persons affected by leprosy enjoy equal rights with others with regard to </w:t>
      </w:r>
      <w:r w:rsidR="00382E9F">
        <w:rPr>
          <w:rFonts w:ascii="Segoe UI" w:hAnsi="Segoe UI" w:cs="Segoe UI"/>
          <w:sz w:val="24"/>
          <w:szCs w:val="24"/>
        </w:rPr>
        <w:t>the rights to</w:t>
      </w:r>
      <w:r w:rsidR="00382E9F" w:rsidRPr="00C275AF">
        <w:rPr>
          <w:rFonts w:ascii="Segoe UI" w:hAnsi="Segoe UI" w:cs="Segoe UI"/>
          <w:sz w:val="24"/>
          <w:szCs w:val="24"/>
        </w:rPr>
        <w:t xml:space="preserve"> work </w:t>
      </w:r>
      <w:r w:rsidR="00382E9F">
        <w:rPr>
          <w:rFonts w:ascii="Segoe UI" w:hAnsi="Segoe UI" w:cs="Segoe UI"/>
          <w:sz w:val="24"/>
          <w:szCs w:val="24"/>
        </w:rPr>
        <w:t xml:space="preserve">and </w:t>
      </w:r>
      <w:r w:rsidR="00382E9F" w:rsidRPr="00C275AF">
        <w:rPr>
          <w:rFonts w:ascii="Segoe UI" w:hAnsi="Segoe UI" w:cs="Segoe UI"/>
          <w:sz w:val="24"/>
          <w:szCs w:val="24"/>
        </w:rPr>
        <w:t>education</w:t>
      </w:r>
      <w:r w:rsidR="00382E9F">
        <w:rPr>
          <w:rFonts w:ascii="Segoe UI" w:hAnsi="Segoe UI" w:cs="Segoe UI"/>
          <w:sz w:val="24"/>
          <w:szCs w:val="24"/>
        </w:rPr>
        <w:t>;</w:t>
      </w:r>
      <w:r w:rsidR="00382E9F" w:rsidRPr="00C275AF">
        <w:rPr>
          <w:rFonts w:ascii="Segoe UI" w:hAnsi="Segoe UI" w:cs="Segoe UI"/>
          <w:sz w:val="24"/>
          <w:szCs w:val="24"/>
        </w:rPr>
        <w:t xml:space="preserve"> </w:t>
      </w:r>
      <w:r w:rsidR="00382E9F">
        <w:rPr>
          <w:rFonts w:ascii="Segoe UI" w:hAnsi="Segoe UI" w:cs="Segoe UI"/>
          <w:sz w:val="24"/>
          <w:szCs w:val="24"/>
        </w:rPr>
        <w:t xml:space="preserve">establishing a family; </w:t>
      </w:r>
      <w:r w:rsidR="00382E9F" w:rsidRPr="00C275AF">
        <w:rPr>
          <w:rFonts w:ascii="Segoe UI" w:hAnsi="Segoe UI" w:cs="Segoe UI"/>
          <w:sz w:val="24"/>
          <w:szCs w:val="24"/>
        </w:rPr>
        <w:t>access to public places</w:t>
      </w:r>
      <w:r w:rsidR="0030500C">
        <w:rPr>
          <w:rFonts w:ascii="Segoe UI" w:hAnsi="Segoe UI" w:cs="Segoe UI"/>
          <w:sz w:val="24"/>
          <w:szCs w:val="24"/>
        </w:rPr>
        <w:t>,</w:t>
      </w:r>
      <w:r w:rsidR="00382E9F" w:rsidRPr="00C275AF">
        <w:rPr>
          <w:rFonts w:ascii="Segoe UI" w:hAnsi="Segoe UI" w:cs="Segoe UI"/>
          <w:sz w:val="24"/>
          <w:szCs w:val="24"/>
        </w:rPr>
        <w:t xml:space="preserve"> including hotels, restaurants; and buses, taxis, trains and other forms of public transport</w:t>
      </w:r>
      <w:r w:rsidR="00382E9F">
        <w:rPr>
          <w:rFonts w:ascii="Segoe UI" w:hAnsi="Segoe UI" w:cs="Segoe UI"/>
          <w:sz w:val="24"/>
          <w:szCs w:val="24"/>
        </w:rPr>
        <w:t>; access to cultural and recreational facilities; access to places of worship or any other economic, social and cultural rights?</w:t>
      </w:r>
    </w:p>
    <w:p w:rsidR="00D06AD6" w:rsidRDefault="00D06AD6" w:rsidP="00541382">
      <w:pPr>
        <w:jc w:val="both"/>
        <w:rPr>
          <w:rFonts w:ascii="Segoe UI" w:hAnsi="Segoe UI" w:cs="Segoe UI"/>
          <w:sz w:val="24"/>
          <w:szCs w:val="24"/>
        </w:rPr>
      </w:pPr>
    </w:p>
    <w:p w:rsidR="00D06AD6" w:rsidRDefault="00D06AD6" w:rsidP="00541382">
      <w:pPr>
        <w:jc w:val="both"/>
        <w:rPr>
          <w:rFonts w:ascii="Segoe UI" w:hAnsi="Segoe UI" w:cs="Segoe UI"/>
          <w:sz w:val="24"/>
          <w:szCs w:val="24"/>
        </w:rPr>
      </w:pPr>
      <w:r>
        <w:rPr>
          <w:rFonts w:ascii="Segoe UI" w:hAnsi="Segoe UI" w:cs="Segoe UI"/>
          <w:color w:val="FF0000"/>
          <w:sz w:val="24"/>
          <w:szCs w:val="24"/>
        </w:rPr>
        <w:lastRenderedPageBreak/>
        <w:t>The government has not taken any measures except awareness and advocacy programmes. Only persons with severe reaction and visible disability face discrimination in the above mentioned fields. There is no law for or against the people affected by leprosy, and also I have not known about any action taken against the people who discriminate against them.</w:t>
      </w:r>
    </w:p>
    <w:p w:rsidR="004C3EF0" w:rsidRDefault="004C3EF0" w:rsidP="00541382">
      <w:pPr>
        <w:jc w:val="both"/>
        <w:rPr>
          <w:rFonts w:ascii="Segoe UI" w:hAnsi="Segoe UI" w:cs="Segoe UI"/>
          <w:sz w:val="24"/>
          <w:szCs w:val="24"/>
        </w:rPr>
      </w:pPr>
    </w:p>
    <w:p w:rsidR="00575807" w:rsidRDefault="00A105D8" w:rsidP="00541382">
      <w:pPr>
        <w:jc w:val="both"/>
        <w:rPr>
          <w:rFonts w:ascii="Segoe UI" w:hAnsi="Segoe UI" w:cs="Segoe UI"/>
          <w:sz w:val="24"/>
          <w:szCs w:val="24"/>
        </w:rPr>
      </w:pPr>
      <w:r>
        <w:rPr>
          <w:rFonts w:ascii="Segoe UI" w:hAnsi="Segoe UI" w:cs="Segoe UI"/>
          <w:b/>
          <w:sz w:val="24"/>
          <w:szCs w:val="24"/>
        </w:rPr>
        <w:t>9</w:t>
      </w:r>
      <w:r w:rsidR="00575807">
        <w:rPr>
          <w:rFonts w:ascii="Segoe UI" w:hAnsi="Segoe UI" w:cs="Segoe UI"/>
          <w:sz w:val="24"/>
          <w:szCs w:val="24"/>
        </w:rPr>
        <w:t xml:space="preserve">. What actions have been taken to promote and protect the human rights of (a) women; (b) children; (c) the elderly; (d) members of other vulnerable groups who have or have had leprosy, as well as their family members? </w:t>
      </w:r>
      <w:r w:rsidR="002952F7">
        <w:rPr>
          <w:rFonts w:ascii="Segoe UI" w:hAnsi="Segoe UI" w:cs="Segoe UI"/>
          <w:sz w:val="24"/>
          <w:szCs w:val="24"/>
        </w:rPr>
        <w:t>Please provide details</w:t>
      </w:r>
      <w:r w:rsidR="00575807">
        <w:rPr>
          <w:rFonts w:ascii="Segoe UI" w:hAnsi="Segoe UI" w:cs="Segoe UI"/>
          <w:sz w:val="24"/>
          <w:szCs w:val="24"/>
        </w:rPr>
        <w:t>.</w:t>
      </w:r>
    </w:p>
    <w:p w:rsidR="00D06AD6" w:rsidRDefault="00D06AD6" w:rsidP="00541382">
      <w:pPr>
        <w:jc w:val="both"/>
        <w:rPr>
          <w:rFonts w:ascii="Segoe UI" w:hAnsi="Segoe UI" w:cs="Segoe UI"/>
          <w:color w:val="FF0000"/>
          <w:sz w:val="24"/>
          <w:szCs w:val="24"/>
        </w:rPr>
      </w:pPr>
    </w:p>
    <w:p w:rsidR="00D06AD6" w:rsidRPr="00D06AD6" w:rsidRDefault="00D06AD6" w:rsidP="00541382">
      <w:pPr>
        <w:jc w:val="both"/>
        <w:rPr>
          <w:rFonts w:ascii="Segoe UI" w:hAnsi="Segoe UI" w:cs="Segoe UI"/>
          <w:color w:val="FF0000"/>
          <w:sz w:val="24"/>
          <w:szCs w:val="24"/>
        </w:rPr>
      </w:pPr>
      <w:r>
        <w:rPr>
          <w:rFonts w:ascii="Segoe UI" w:hAnsi="Segoe UI" w:cs="Segoe UI"/>
          <w:color w:val="FF0000"/>
          <w:sz w:val="24"/>
          <w:szCs w:val="24"/>
        </w:rPr>
        <w:t>I don’t know of any actions taken to promote and protect the human rights. Though from the non-government side (I/NGOs), there is women empowerment programme through CBR intervention for women, for children there is education support and advocacy, and for the elderly there is care and welfare programme to protect their human rights.</w:t>
      </w:r>
    </w:p>
    <w:p w:rsidR="004C3EF0" w:rsidRDefault="004C3EF0" w:rsidP="00541382">
      <w:pPr>
        <w:jc w:val="both"/>
        <w:rPr>
          <w:rFonts w:ascii="Segoe UI" w:hAnsi="Segoe UI" w:cs="Segoe UI"/>
          <w:sz w:val="24"/>
          <w:szCs w:val="24"/>
        </w:rPr>
      </w:pPr>
    </w:p>
    <w:p w:rsidR="005016B2" w:rsidRDefault="00A105D8" w:rsidP="00541382">
      <w:pPr>
        <w:jc w:val="both"/>
        <w:rPr>
          <w:rFonts w:ascii="Segoe UI" w:hAnsi="Segoe UI" w:cs="Segoe UI"/>
          <w:sz w:val="24"/>
          <w:szCs w:val="24"/>
        </w:rPr>
      </w:pPr>
      <w:r>
        <w:rPr>
          <w:rFonts w:ascii="Segoe UI" w:hAnsi="Segoe UI" w:cs="Segoe UI"/>
          <w:b/>
          <w:sz w:val="24"/>
          <w:szCs w:val="24"/>
        </w:rPr>
        <w:t>10</w:t>
      </w:r>
      <w:r w:rsidR="005016B2">
        <w:rPr>
          <w:rFonts w:ascii="Segoe UI" w:hAnsi="Segoe UI" w:cs="Segoe UI"/>
          <w:sz w:val="24"/>
          <w:szCs w:val="24"/>
        </w:rPr>
        <w:t>. What actions ha</w:t>
      </w:r>
      <w:r w:rsidR="009D25B1">
        <w:rPr>
          <w:rFonts w:ascii="Segoe UI" w:hAnsi="Segoe UI" w:cs="Segoe UI"/>
          <w:sz w:val="24"/>
          <w:szCs w:val="24"/>
        </w:rPr>
        <w:t>ve been taken at the national level</w:t>
      </w:r>
      <w:r w:rsidR="005016B2">
        <w:rPr>
          <w:rFonts w:ascii="Segoe UI" w:hAnsi="Segoe UI" w:cs="Segoe UI"/>
          <w:sz w:val="24"/>
          <w:szCs w:val="24"/>
        </w:rPr>
        <w:t xml:space="preserve"> with regard to discriminatory, labelling and offensive languages directed at leprosy affected persons?</w:t>
      </w:r>
    </w:p>
    <w:p w:rsidR="00575807" w:rsidRDefault="00575807" w:rsidP="00541382">
      <w:pPr>
        <w:jc w:val="both"/>
        <w:rPr>
          <w:rFonts w:ascii="Segoe UI" w:hAnsi="Segoe UI" w:cs="Segoe UI"/>
          <w:sz w:val="24"/>
          <w:szCs w:val="24"/>
        </w:rPr>
      </w:pPr>
    </w:p>
    <w:p w:rsidR="004C3EF0" w:rsidRDefault="00D06AD6" w:rsidP="00541382">
      <w:pPr>
        <w:jc w:val="both"/>
        <w:rPr>
          <w:rFonts w:ascii="Segoe UI" w:hAnsi="Segoe UI" w:cs="Segoe UI"/>
          <w:color w:val="FF0000"/>
          <w:sz w:val="24"/>
          <w:szCs w:val="24"/>
        </w:rPr>
      </w:pPr>
      <w:r>
        <w:rPr>
          <w:rFonts w:ascii="Segoe UI" w:hAnsi="Segoe UI" w:cs="Segoe UI"/>
          <w:color w:val="FF0000"/>
          <w:sz w:val="24"/>
          <w:szCs w:val="24"/>
        </w:rPr>
        <w:t>No actions have been taken agains</w:t>
      </w:r>
      <w:r w:rsidR="007F2075">
        <w:rPr>
          <w:rFonts w:ascii="Segoe UI" w:hAnsi="Segoe UI" w:cs="Segoe UI"/>
          <w:color w:val="FF0000"/>
          <w:sz w:val="24"/>
          <w:szCs w:val="24"/>
        </w:rPr>
        <w:t>t</w:t>
      </w:r>
      <w:r>
        <w:rPr>
          <w:rFonts w:ascii="Segoe UI" w:hAnsi="Segoe UI" w:cs="Segoe UI"/>
          <w:color w:val="FF0000"/>
          <w:sz w:val="24"/>
          <w:szCs w:val="24"/>
        </w:rPr>
        <w:t xml:space="preserve"> people who discriminate against leprosy affected persons.</w:t>
      </w:r>
    </w:p>
    <w:p w:rsidR="004C3EF0" w:rsidRDefault="004C3EF0" w:rsidP="00541382">
      <w:pPr>
        <w:jc w:val="both"/>
        <w:rPr>
          <w:rFonts w:ascii="Segoe UI" w:hAnsi="Segoe UI" w:cs="Segoe UI"/>
          <w:sz w:val="24"/>
          <w:szCs w:val="24"/>
        </w:rPr>
      </w:pPr>
    </w:p>
    <w:p w:rsidR="005B2255" w:rsidRDefault="005016B2" w:rsidP="00541382">
      <w:pPr>
        <w:jc w:val="both"/>
        <w:rPr>
          <w:rFonts w:ascii="Segoe UI" w:hAnsi="Segoe UI" w:cs="Segoe UI"/>
          <w:sz w:val="24"/>
          <w:szCs w:val="24"/>
        </w:rPr>
      </w:pPr>
      <w:r w:rsidRPr="00EA7241">
        <w:rPr>
          <w:rFonts w:ascii="Segoe UI" w:hAnsi="Segoe UI" w:cs="Segoe UI"/>
          <w:b/>
          <w:sz w:val="24"/>
          <w:szCs w:val="24"/>
        </w:rPr>
        <w:t>1</w:t>
      </w:r>
      <w:r w:rsidR="00A105D8">
        <w:rPr>
          <w:rFonts w:ascii="Segoe UI" w:hAnsi="Segoe UI" w:cs="Segoe UI"/>
          <w:b/>
          <w:sz w:val="24"/>
          <w:szCs w:val="24"/>
        </w:rPr>
        <w:t>1</w:t>
      </w:r>
      <w:r w:rsidR="00575807">
        <w:rPr>
          <w:rFonts w:ascii="Segoe UI" w:hAnsi="Segoe UI" w:cs="Segoe UI"/>
          <w:sz w:val="24"/>
          <w:szCs w:val="24"/>
        </w:rPr>
        <w:t xml:space="preserve">. </w:t>
      </w:r>
      <w:r w:rsidR="00781363">
        <w:rPr>
          <w:rFonts w:ascii="Segoe UI" w:hAnsi="Segoe UI" w:cs="Segoe UI"/>
          <w:sz w:val="24"/>
          <w:szCs w:val="24"/>
        </w:rPr>
        <w:t>Ha</w:t>
      </w:r>
      <w:r w:rsidR="009D25B1">
        <w:rPr>
          <w:rFonts w:ascii="Segoe UI" w:hAnsi="Segoe UI" w:cs="Segoe UI"/>
          <w:sz w:val="24"/>
          <w:szCs w:val="24"/>
        </w:rPr>
        <w:t xml:space="preserve">ve </w:t>
      </w:r>
      <w:r w:rsidR="0030500C">
        <w:rPr>
          <w:rFonts w:ascii="Segoe UI" w:hAnsi="Segoe UI" w:cs="Segoe UI"/>
          <w:sz w:val="24"/>
          <w:szCs w:val="24"/>
        </w:rPr>
        <w:t>G</w:t>
      </w:r>
      <w:r w:rsidR="009D25B1">
        <w:rPr>
          <w:rFonts w:ascii="Segoe UI" w:hAnsi="Segoe UI" w:cs="Segoe UI"/>
          <w:sz w:val="24"/>
          <w:szCs w:val="24"/>
        </w:rPr>
        <w:t>overnments</w:t>
      </w:r>
      <w:r w:rsidR="00575807">
        <w:rPr>
          <w:rFonts w:ascii="Segoe UI" w:hAnsi="Segoe UI" w:cs="Segoe UI"/>
          <w:sz w:val="24"/>
          <w:szCs w:val="24"/>
        </w:rPr>
        <w:t xml:space="preserve"> drafted and/or adopted a national action plan to implement the </w:t>
      </w:r>
      <w:r w:rsidR="0030500C">
        <w:rPr>
          <w:rFonts w:ascii="Segoe UI" w:hAnsi="Segoe UI" w:cs="Segoe UI"/>
          <w:sz w:val="24"/>
          <w:szCs w:val="24"/>
        </w:rPr>
        <w:t>P</w:t>
      </w:r>
      <w:r w:rsidR="00575807">
        <w:rPr>
          <w:rFonts w:ascii="Segoe UI" w:hAnsi="Segoe UI" w:cs="Segoe UI"/>
          <w:sz w:val="24"/>
          <w:szCs w:val="24"/>
        </w:rPr>
        <w:t>r</w:t>
      </w:r>
      <w:r w:rsidR="00382E9F">
        <w:rPr>
          <w:rFonts w:ascii="Segoe UI" w:hAnsi="Segoe UI" w:cs="Segoe UI"/>
          <w:sz w:val="24"/>
          <w:szCs w:val="24"/>
        </w:rPr>
        <w:t xml:space="preserve">inciples and </w:t>
      </w:r>
      <w:r w:rsidR="0030500C">
        <w:rPr>
          <w:rFonts w:ascii="Segoe UI" w:hAnsi="Segoe UI" w:cs="Segoe UI"/>
          <w:sz w:val="24"/>
          <w:szCs w:val="24"/>
        </w:rPr>
        <w:t>G</w:t>
      </w:r>
      <w:r w:rsidR="00382E9F">
        <w:rPr>
          <w:rFonts w:ascii="Segoe UI" w:hAnsi="Segoe UI" w:cs="Segoe UI"/>
          <w:sz w:val="24"/>
          <w:szCs w:val="24"/>
        </w:rPr>
        <w:t>uidelines?</w:t>
      </w:r>
      <w:r w:rsidR="00575807">
        <w:rPr>
          <w:rFonts w:ascii="Segoe UI" w:hAnsi="Segoe UI" w:cs="Segoe UI"/>
          <w:sz w:val="24"/>
          <w:szCs w:val="24"/>
        </w:rPr>
        <w:t xml:space="preserve"> </w:t>
      </w:r>
      <w:r w:rsidR="00382E9F">
        <w:rPr>
          <w:rFonts w:ascii="Segoe UI" w:hAnsi="Segoe UI" w:cs="Segoe UI"/>
          <w:sz w:val="24"/>
          <w:szCs w:val="24"/>
        </w:rPr>
        <w:t>P</w:t>
      </w:r>
      <w:r w:rsidR="00575807">
        <w:rPr>
          <w:rFonts w:ascii="Segoe UI" w:hAnsi="Segoe UI" w:cs="Segoe UI"/>
          <w:sz w:val="24"/>
          <w:szCs w:val="24"/>
        </w:rPr>
        <w:t xml:space="preserve">lease attach a copy. </w:t>
      </w:r>
      <w:r w:rsidR="008638CB">
        <w:rPr>
          <w:rFonts w:ascii="Segoe UI" w:hAnsi="Segoe UI" w:cs="Segoe UI"/>
          <w:sz w:val="24"/>
          <w:szCs w:val="24"/>
        </w:rPr>
        <w:t xml:space="preserve">Has a national committee been </w:t>
      </w:r>
      <w:r w:rsidR="00575807">
        <w:rPr>
          <w:rFonts w:ascii="Segoe UI" w:hAnsi="Segoe UI" w:cs="Segoe UI"/>
          <w:sz w:val="24"/>
          <w:szCs w:val="24"/>
        </w:rPr>
        <w:t>established</w:t>
      </w:r>
      <w:r w:rsidR="00382E9F">
        <w:rPr>
          <w:rFonts w:ascii="Segoe UI" w:hAnsi="Segoe UI" w:cs="Segoe UI"/>
          <w:sz w:val="24"/>
          <w:szCs w:val="24"/>
        </w:rPr>
        <w:t>? P</w:t>
      </w:r>
      <w:r w:rsidR="005B2255">
        <w:rPr>
          <w:rFonts w:ascii="Segoe UI" w:hAnsi="Segoe UI" w:cs="Segoe UI"/>
          <w:sz w:val="24"/>
          <w:szCs w:val="24"/>
        </w:rPr>
        <w:t xml:space="preserve">lease provide some details as to </w:t>
      </w:r>
      <w:r w:rsidR="00D0073E">
        <w:rPr>
          <w:rFonts w:ascii="Segoe UI" w:hAnsi="Segoe UI" w:cs="Segoe UI"/>
          <w:sz w:val="24"/>
          <w:szCs w:val="24"/>
        </w:rPr>
        <w:t>its</w:t>
      </w:r>
      <w:r w:rsidR="005B2255">
        <w:rPr>
          <w:rFonts w:ascii="Segoe UI" w:hAnsi="Segoe UI" w:cs="Segoe UI"/>
          <w:sz w:val="24"/>
          <w:szCs w:val="24"/>
        </w:rPr>
        <w:t xml:space="preserve"> mandate, size and composition of members.</w:t>
      </w:r>
    </w:p>
    <w:p w:rsidR="005B2255" w:rsidRDefault="005B2255" w:rsidP="00541382">
      <w:pPr>
        <w:jc w:val="both"/>
        <w:rPr>
          <w:rFonts w:ascii="Segoe UI" w:hAnsi="Segoe UI" w:cs="Segoe UI"/>
          <w:sz w:val="24"/>
          <w:szCs w:val="24"/>
        </w:rPr>
      </w:pPr>
    </w:p>
    <w:p w:rsidR="009464DB" w:rsidRDefault="00D06AD6" w:rsidP="009464DB">
      <w:pPr>
        <w:jc w:val="both"/>
        <w:rPr>
          <w:rFonts w:ascii="Segoe UI" w:hAnsi="Segoe UI" w:cs="Segoe UI"/>
          <w:color w:val="FF0000"/>
          <w:sz w:val="24"/>
          <w:szCs w:val="24"/>
        </w:rPr>
      </w:pPr>
      <w:r>
        <w:rPr>
          <w:rFonts w:ascii="Segoe UI" w:hAnsi="Segoe UI" w:cs="Segoe UI"/>
          <w:color w:val="FF0000"/>
          <w:sz w:val="24"/>
          <w:szCs w:val="24"/>
        </w:rPr>
        <w:t>No.</w:t>
      </w:r>
      <w:r w:rsidR="009464DB">
        <w:rPr>
          <w:rFonts w:ascii="Segoe UI" w:hAnsi="Segoe UI" w:cs="Segoe UI"/>
          <w:color w:val="FF0000"/>
          <w:sz w:val="24"/>
          <w:szCs w:val="24"/>
        </w:rPr>
        <w:t xml:space="preserve"> The Government has developed a Strategy Document which has incorporated the Principles and Guidelines, but they have not directly translated these</w:t>
      </w:r>
      <w:r w:rsidR="003678F8">
        <w:rPr>
          <w:rFonts w:ascii="Segoe UI" w:hAnsi="Segoe UI" w:cs="Segoe UI"/>
          <w:color w:val="FF0000"/>
          <w:sz w:val="24"/>
          <w:szCs w:val="24"/>
        </w:rPr>
        <w:t xml:space="preserve"> word by word. Please find below the diagram on what the government has included in its Strategy:</w:t>
      </w:r>
    </w:p>
    <w:p w:rsidR="003678F8" w:rsidRDefault="003678F8" w:rsidP="009464DB">
      <w:pPr>
        <w:jc w:val="both"/>
        <w:rPr>
          <w:rFonts w:ascii="Segoe UI" w:hAnsi="Segoe UI" w:cs="Segoe UI"/>
          <w:color w:val="FF0000"/>
          <w:sz w:val="24"/>
          <w:szCs w:val="24"/>
        </w:rPr>
      </w:pPr>
    </w:p>
    <w:p w:rsidR="003678F8" w:rsidRDefault="003678F8" w:rsidP="009464DB">
      <w:pPr>
        <w:jc w:val="both"/>
        <w:rPr>
          <w:rFonts w:ascii="Segoe UI" w:hAnsi="Segoe UI" w:cs="Segoe UI"/>
          <w:color w:val="FF0000"/>
          <w:sz w:val="24"/>
          <w:szCs w:val="24"/>
        </w:rPr>
      </w:pPr>
    </w:p>
    <w:p w:rsidR="003678F8" w:rsidRDefault="003678F8" w:rsidP="009464DB">
      <w:pPr>
        <w:jc w:val="both"/>
        <w:rPr>
          <w:rFonts w:ascii="Segoe UI" w:hAnsi="Segoe UI" w:cs="Segoe UI"/>
          <w:b/>
          <w:sz w:val="24"/>
          <w:szCs w:val="24"/>
        </w:rPr>
      </w:pPr>
      <w:r>
        <w:rPr>
          <w:noProof/>
          <w:lang w:eastAsia="en-GB"/>
        </w:rPr>
        <w:lastRenderedPageBreak/>
        <w:drawing>
          <wp:inline distT="0" distB="0" distL="0" distR="0" wp14:anchorId="159592E7" wp14:editId="5296D4CE">
            <wp:extent cx="5943600" cy="39719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C3EF0" w:rsidRPr="003678F8" w:rsidRDefault="003678F8" w:rsidP="003678F8">
      <w:pPr>
        <w:ind w:left="720" w:firstLine="720"/>
        <w:jc w:val="both"/>
        <w:rPr>
          <w:rFonts w:ascii="Segoe UI" w:hAnsi="Segoe UI" w:cs="Segoe UI"/>
          <w:color w:val="FF0000"/>
        </w:rPr>
      </w:pPr>
      <w:r w:rsidRPr="003678F8">
        <w:rPr>
          <w:rFonts w:ascii="Segoe UI" w:hAnsi="Segoe UI" w:cs="Segoe UI"/>
          <w:color w:val="FF0000"/>
        </w:rPr>
        <w:t>* GESI stands for Gender Equity and Social Inclusion</w:t>
      </w:r>
    </w:p>
    <w:p w:rsidR="003678F8" w:rsidRDefault="003678F8" w:rsidP="00541382">
      <w:pPr>
        <w:jc w:val="both"/>
        <w:rPr>
          <w:rFonts w:ascii="Segoe UI" w:hAnsi="Segoe UI" w:cs="Segoe UI"/>
          <w:sz w:val="24"/>
          <w:szCs w:val="24"/>
        </w:rPr>
      </w:pPr>
    </w:p>
    <w:p w:rsidR="003678F8" w:rsidRPr="003678F8" w:rsidRDefault="003678F8" w:rsidP="00541382">
      <w:pPr>
        <w:jc w:val="both"/>
        <w:rPr>
          <w:rFonts w:ascii="Segoe UI" w:hAnsi="Segoe UI" w:cs="Segoe UI"/>
          <w:color w:val="FF0000"/>
          <w:sz w:val="24"/>
          <w:szCs w:val="24"/>
        </w:rPr>
      </w:pPr>
      <w:r w:rsidRPr="003678F8">
        <w:rPr>
          <w:rFonts w:ascii="Segoe UI" w:hAnsi="Segoe UI" w:cs="Segoe UI"/>
          <w:color w:val="FF0000"/>
          <w:sz w:val="24"/>
          <w:szCs w:val="24"/>
        </w:rPr>
        <w:t>This strategy has been translated and elaborated and shared with the</w:t>
      </w:r>
      <w:r>
        <w:rPr>
          <w:rFonts w:ascii="Segoe UI" w:hAnsi="Segoe UI" w:cs="Segoe UI"/>
          <w:color w:val="FF0000"/>
          <w:sz w:val="24"/>
          <w:szCs w:val="24"/>
        </w:rPr>
        <w:t xml:space="preserve"> concerned government system.</w:t>
      </w:r>
    </w:p>
    <w:p w:rsidR="003678F8" w:rsidRDefault="003678F8" w:rsidP="00541382">
      <w:pPr>
        <w:jc w:val="both"/>
        <w:rPr>
          <w:rFonts w:ascii="Segoe UI" w:hAnsi="Segoe UI" w:cs="Segoe UI"/>
          <w:sz w:val="24"/>
          <w:szCs w:val="24"/>
        </w:rPr>
      </w:pPr>
    </w:p>
    <w:p w:rsidR="005B2255" w:rsidRPr="005B2255"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2</w:t>
      </w:r>
      <w:r>
        <w:rPr>
          <w:rFonts w:ascii="Segoe UI" w:hAnsi="Segoe UI" w:cs="Segoe UI"/>
          <w:b/>
          <w:sz w:val="24"/>
          <w:szCs w:val="24"/>
        </w:rPr>
        <w:t xml:space="preserve">. </w:t>
      </w:r>
      <w:r w:rsidRPr="005B2255">
        <w:rPr>
          <w:rFonts w:ascii="Segoe UI" w:hAnsi="Segoe UI" w:cs="Segoe UI"/>
          <w:sz w:val="24"/>
          <w:szCs w:val="24"/>
        </w:rPr>
        <w:t>What ma</w:t>
      </w:r>
      <w:r w:rsidR="009D25B1">
        <w:rPr>
          <w:rFonts w:ascii="Segoe UI" w:hAnsi="Segoe UI" w:cs="Segoe UI"/>
          <w:sz w:val="24"/>
          <w:szCs w:val="24"/>
        </w:rPr>
        <w:t xml:space="preserve">jor obstacles, if any, have </w:t>
      </w:r>
      <w:r w:rsidR="0030500C">
        <w:rPr>
          <w:rFonts w:ascii="Segoe UI" w:hAnsi="Segoe UI" w:cs="Segoe UI"/>
          <w:sz w:val="24"/>
          <w:szCs w:val="24"/>
        </w:rPr>
        <w:t>G</w:t>
      </w:r>
      <w:r w:rsidR="009D25B1">
        <w:rPr>
          <w:rFonts w:ascii="Segoe UI" w:hAnsi="Segoe UI" w:cs="Segoe UI"/>
          <w:sz w:val="24"/>
          <w:szCs w:val="24"/>
        </w:rPr>
        <w:t>overnments</w:t>
      </w:r>
      <w:r w:rsidRPr="005B2255">
        <w:rPr>
          <w:rFonts w:ascii="Segoe UI" w:hAnsi="Segoe UI" w:cs="Segoe UI"/>
          <w:sz w:val="24"/>
          <w:szCs w:val="24"/>
        </w:rPr>
        <w:t xml:space="preserve"> faced</w:t>
      </w:r>
      <w:r w:rsidR="007D06D5">
        <w:rPr>
          <w:rFonts w:ascii="Segoe UI" w:hAnsi="Segoe UI" w:cs="Segoe UI"/>
          <w:sz w:val="24"/>
          <w:szCs w:val="24"/>
        </w:rPr>
        <w:t xml:space="preserve"> in implementing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sidRPr="005B2255">
        <w:rPr>
          <w:rFonts w:ascii="Segoe UI" w:hAnsi="Segoe UI" w:cs="Segoe UI"/>
          <w:sz w:val="24"/>
          <w:szCs w:val="24"/>
        </w:rPr>
        <w:t xml:space="preserve"> </w:t>
      </w:r>
      <w:r w:rsidR="007D06D5">
        <w:rPr>
          <w:rFonts w:ascii="Segoe UI" w:hAnsi="Segoe UI" w:cs="Segoe UI"/>
          <w:sz w:val="24"/>
          <w:szCs w:val="24"/>
        </w:rPr>
        <w:t>for the</w:t>
      </w:r>
      <w:r w:rsidRPr="005B2255">
        <w:rPr>
          <w:rFonts w:ascii="Segoe UI" w:hAnsi="Segoe UI" w:cs="Segoe UI"/>
          <w:sz w:val="24"/>
          <w:szCs w:val="24"/>
        </w:rPr>
        <w:t xml:space="preserve"> eliminati</w:t>
      </w:r>
      <w:r w:rsidR="007D06D5">
        <w:rPr>
          <w:rFonts w:ascii="Segoe UI" w:hAnsi="Segoe UI" w:cs="Segoe UI"/>
          <w:sz w:val="24"/>
          <w:szCs w:val="24"/>
        </w:rPr>
        <w:t>on</w:t>
      </w:r>
      <w:r w:rsidRPr="005B2255">
        <w:rPr>
          <w:rFonts w:ascii="Segoe UI" w:hAnsi="Segoe UI" w:cs="Segoe UI"/>
          <w:sz w:val="24"/>
          <w:szCs w:val="24"/>
        </w:rPr>
        <w:t xml:space="preserve"> </w:t>
      </w:r>
      <w:r w:rsidR="0030500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7D06D5" w:rsidRDefault="007D06D5" w:rsidP="00541382">
      <w:pPr>
        <w:jc w:val="both"/>
        <w:rPr>
          <w:rFonts w:ascii="Segoe UI" w:hAnsi="Segoe UI" w:cs="Segoe UI"/>
          <w:b/>
          <w:sz w:val="24"/>
          <w:szCs w:val="24"/>
        </w:rPr>
      </w:pPr>
    </w:p>
    <w:p w:rsidR="009464DB" w:rsidRPr="009464DB" w:rsidRDefault="009464DB" w:rsidP="00541382">
      <w:pPr>
        <w:jc w:val="both"/>
        <w:rPr>
          <w:rFonts w:ascii="Segoe UI" w:hAnsi="Segoe UI" w:cs="Segoe UI"/>
          <w:color w:val="FF0000"/>
          <w:sz w:val="24"/>
          <w:szCs w:val="24"/>
        </w:rPr>
      </w:pPr>
      <w:r w:rsidRPr="009464DB">
        <w:rPr>
          <w:rFonts w:ascii="Segoe UI" w:hAnsi="Segoe UI" w:cs="Segoe UI"/>
          <w:color w:val="FF0000"/>
          <w:sz w:val="24"/>
          <w:szCs w:val="24"/>
        </w:rPr>
        <w:t xml:space="preserve">I think the obstacle is Stigma amongst the educated and </w:t>
      </w:r>
      <w:r w:rsidR="007F2075" w:rsidRPr="009464DB">
        <w:rPr>
          <w:rFonts w:ascii="Segoe UI" w:hAnsi="Segoe UI" w:cs="Segoe UI"/>
          <w:color w:val="FF0000"/>
          <w:sz w:val="24"/>
          <w:szCs w:val="24"/>
        </w:rPr>
        <w:t>bureaucrats</w:t>
      </w:r>
      <w:r w:rsidRPr="009464DB">
        <w:rPr>
          <w:rFonts w:ascii="Segoe UI" w:hAnsi="Segoe UI" w:cs="Segoe UI"/>
          <w:color w:val="FF0000"/>
          <w:sz w:val="24"/>
          <w:szCs w:val="24"/>
        </w:rPr>
        <w:t>. The government needs to be serious on this issue.</w:t>
      </w:r>
    </w:p>
    <w:p w:rsidR="004C3EF0" w:rsidRDefault="004C3EF0" w:rsidP="00541382">
      <w:pPr>
        <w:jc w:val="both"/>
        <w:rPr>
          <w:rFonts w:ascii="Segoe UI" w:hAnsi="Segoe UI" w:cs="Segoe UI"/>
          <w:b/>
          <w:sz w:val="24"/>
          <w:szCs w:val="24"/>
        </w:rPr>
      </w:pPr>
    </w:p>
    <w:p w:rsidR="00575807"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3</w:t>
      </w:r>
      <w:r>
        <w:rPr>
          <w:rFonts w:ascii="Segoe UI" w:hAnsi="Segoe UI" w:cs="Segoe UI"/>
          <w:b/>
          <w:sz w:val="24"/>
          <w:szCs w:val="24"/>
        </w:rPr>
        <w:t xml:space="preserve">. </w:t>
      </w:r>
      <w:r>
        <w:rPr>
          <w:rFonts w:ascii="Segoe UI" w:hAnsi="Segoe UI" w:cs="Segoe UI"/>
          <w:sz w:val="24"/>
          <w:szCs w:val="24"/>
        </w:rPr>
        <w:t xml:space="preserve"> 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w:t>
      </w:r>
      <w:r w:rsidR="005016B2">
        <w:rPr>
          <w:rFonts w:ascii="Segoe UI" w:hAnsi="Segoe UI" w:cs="Segoe UI"/>
          <w:sz w:val="24"/>
          <w:szCs w:val="24"/>
        </w:rPr>
        <w:t xml:space="preserve"> national and</w:t>
      </w:r>
      <w:r w:rsidR="007D06D5">
        <w:rPr>
          <w:rFonts w:ascii="Segoe UI" w:hAnsi="Segoe UI" w:cs="Segoe UI"/>
          <w:sz w:val="24"/>
          <w:szCs w:val="24"/>
        </w:rPr>
        <w:t xml:space="preserve"> international level</w:t>
      </w:r>
      <w:r w:rsidR="00C71FA7">
        <w:rPr>
          <w:rFonts w:ascii="Segoe UI" w:hAnsi="Segoe UI" w:cs="Segoe UI"/>
          <w:sz w:val="24"/>
          <w:szCs w:val="24"/>
        </w:rPr>
        <w:t>s</w:t>
      </w:r>
      <w:r w:rsidR="007D06D5">
        <w:rPr>
          <w:rFonts w:ascii="Segoe UI" w:hAnsi="Segoe UI" w:cs="Segoe UI"/>
          <w:sz w:val="24"/>
          <w:szCs w:val="24"/>
        </w:rPr>
        <w:t xml:space="preserve">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p>
    <w:p w:rsidR="00F017F2" w:rsidRDefault="00F017F2" w:rsidP="00541382">
      <w:pPr>
        <w:jc w:val="both"/>
        <w:rPr>
          <w:rFonts w:ascii="Segoe UI" w:hAnsi="Segoe UI" w:cs="Segoe UI"/>
          <w:sz w:val="24"/>
          <w:szCs w:val="24"/>
        </w:rPr>
      </w:pPr>
    </w:p>
    <w:p w:rsidR="004C3EF0" w:rsidRDefault="009464DB" w:rsidP="00541382">
      <w:pPr>
        <w:jc w:val="both"/>
        <w:rPr>
          <w:rFonts w:ascii="Segoe UI" w:hAnsi="Segoe UI" w:cs="Segoe UI"/>
          <w:color w:val="FF0000"/>
          <w:sz w:val="24"/>
          <w:szCs w:val="24"/>
        </w:rPr>
      </w:pPr>
      <w:r>
        <w:rPr>
          <w:rFonts w:ascii="Segoe UI" w:hAnsi="Segoe UI" w:cs="Segoe UI"/>
          <w:color w:val="FF0000"/>
          <w:sz w:val="24"/>
          <w:szCs w:val="24"/>
        </w:rPr>
        <w:t>The government needs to take serious initiative on this matter and then they should disseminate them though the government system. With the support of other partners, this mechanism can take place. The government should integrate the human rights issue of leprosy affected people with other human rights campaigns. They should also make a law to protect the leprosy affected people.</w:t>
      </w:r>
    </w:p>
    <w:p w:rsidR="003F7BC6" w:rsidRDefault="003F7BC6" w:rsidP="00541382">
      <w:pPr>
        <w:jc w:val="both"/>
        <w:rPr>
          <w:rFonts w:ascii="Segoe UI" w:hAnsi="Segoe UI" w:cs="Segoe UI"/>
          <w:color w:val="FF0000"/>
          <w:sz w:val="24"/>
          <w:szCs w:val="24"/>
        </w:rPr>
      </w:pPr>
    </w:p>
    <w:p w:rsidR="003F7BC6" w:rsidRDefault="003F7BC6" w:rsidP="00541382">
      <w:pPr>
        <w:jc w:val="both"/>
        <w:rPr>
          <w:rFonts w:ascii="Segoe UI" w:hAnsi="Segoe UI" w:cs="Segoe UI"/>
          <w:sz w:val="24"/>
          <w:szCs w:val="24"/>
        </w:rPr>
      </w:pPr>
      <w:r>
        <w:rPr>
          <w:rFonts w:ascii="Segoe UI" w:hAnsi="Segoe UI" w:cs="Segoe UI"/>
          <w:color w:val="FF0000"/>
          <w:sz w:val="24"/>
          <w:szCs w:val="24"/>
        </w:rPr>
        <w:lastRenderedPageBreak/>
        <w:t>We need to create a forum of the Bar Association, Law and Justice Ministry and develop a mechanism. The involvement of other ministries, i.e. Law and Justice Ministry, Women, Children &amp; Social Ministry, Bar Association, is very necessary. Until now we had relied on Health Ministry</w:t>
      </w:r>
      <w:r w:rsidR="003678F8">
        <w:rPr>
          <w:rFonts w:ascii="Segoe UI" w:hAnsi="Segoe UI" w:cs="Segoe UI"/>
          <w:color w:val="FF0000"/>
          <w:sz w:val="24"/>
          <w:szCs w:val="24"/>
        </w:rPr>
        <w:t xml:space="preserve"> to tackle these issues</w:t>
      </w:r>
      <w:r>
        <w:rPr>
          <w:rFonts w:ascii="Segoe UI" w:hAnsi="Segoe UI" w:cs="Segoe UI"/>
          <w:color w:val="FF0000"/>
          <w:sz w:val="24"/>
          <w:szCs w:val="24"/>
        </w:rPr>
        <w:t xml:space="preserve">, but discrimination is </w:t>
      </w:r>
      <w:r w:rsidR="003678F8">
        <w:rPr>
          <w:rFonts w:ascii="Segoe UI" w:hAnsi="Segoe UI" w:cs="Segoe UI"/>
          <w:color w:val="FF0000"/>
          <w:sz w:val="24"/>
          <w:szCs w:val="24"/>
        </w:rPr>
        <w:t xml:space="preserve">a very pervasive issue and </w:t>
      </w:r>
      <w:r>
        <w:rPr>
          <w:rFonts w:ascii="Segoe UI" w:hAnsi="Segoe UI" w:cs="Segoe UI"/>
          <w:color w:val="FF0000"/>
          <w:sz w:val="24"/>
          <w:szCs w:val="24"/>
        </w:rPr>
        <w:t xml:space="preserve">not a health </w:t>
      </w:r>
      <w:r w:rsidR="003678F8">
        <w:rPr>
          <w:rFonts w:ascii="Segoe UI" w:hAnsi="Segoe UI" w:cs="Segoe UI"/>
          <w:color w:val="FF0000"/>
          <w:sz w:val="24"/>
          <w:szCs w:val="24"/>
        </w:rPr>
        <w:t xml:space="preserve">related </w:t>
      </w:r>
      <w:r>
        <w:rPr>
          <w:rFonts w:ascii="Segoe UI" w:hAnsi="Segoe UI" w:cs="Segoe UI"/>
          <w:color w:val="FF0000"/>
          <w:sz w:val="24"/>
          <w:szCs w:val="24"/>
        </w:rPr>
        <w:t>issue, but a social issue.</w:t>
      </w:r>
      <w:r w:rsidR="003678F8">
        <w:rPr>
          <w:rFonts w:ascii="Segoe UI" w:hAnsi="Segoe UI" w:cs="Segoe UI"/>
          <w:color w:val="FF0000"/>
          <w:sz w:val="24"/>
          <w:szCs w:val="24"/>
        </w:rPr>
        <w:t xml:space="preserve"> Therefore we need to involve Law &amp; Justice Ministry in this matter.</w:t>
      </w:r>
    </w:p>
    <w:p w:rsidR="004C3EF0" w:rsidRDefault="004C3EF0" w:rsidP="00541382">
      <w:pPr>
        <w:jc w:val="both"/>
        <w:rPr>
          <w:rFonts w:ascii="Segoe UI" w:hAnsi="Segoe UI" w:cs="Segoe UI"/>
          <w:sz w:val="24"/>
          <w:szCs w:val="24"/>
        </w:rPr>
      </w:pPr>
    </w:p>
    <w:p w:rsidR="00F017F2" w:rsidRDefault="00F017F2" w:rsidP="00541382">
      <w:pPr>
        <w:jc w:val="both"/>
        <w:rPr>
          <w:rFonts w:ascii="Segoe UI" w:hAnsi="Segoe UI" w:cs="Segoe UI"/>
          <w:sz w:val="24"/>
          <w:szCs w:val="24"/>
        </w:rPr>
      </w:pPr>
      <w:r w:rsidRPr="00F017F2">
        <w:rPr>
          <w:rFonts w:ascii="Segoe UI" w:hAnsi="Segoe UI" w:cs="Segoe UI"/>
          <w:b/>
          <w:sz w:val="24"/>
          <w:szCs w:val="24"/>
        </w:rPr>
        <w:t>1</w:t>
      </w:r>
      <w:r w:rsidR="00A105D8">
        <w:rPr>
          <w:rFonts w:ascii="Segoe UI" w:hAnsi="Segoe UI" w:cs="Segoe UI"/>
          <w:b/>
          <w:sz w:val="24"/>
          <w:szCs w:val="24"/>
        </w:rPr>
        <w:t>4</w:t>
      </w:r>
      <w:r>
        <w:rPr>
          <w:rFonts w:ascii="Segoe UI" w:hAnsi="Segoe UI" w:cs="Segoe UI"/>
          <w:sz w:val="24"/>
          <w:szCs w:val="24"/>
        </w:rPr>
        <w:t xml:space="preserve">. Are there any </w:t>
      </w:r>
      <w:r w:rsidR="005016B2">
        <w:rPr>
          <w:rFonts w:ascii="Segoe UI" w:hAnsi="Segoe UI" w:cs="Segoe UI"/>
          <w:sz w:val="24"/>
          <w:szCs w:val="24"/>
        </w:rPr>
        <w:t>concrete measures taken by Governments at different levels</w:t>
      </w:r>
      <w:r>
        <w:rPr>
          <w:rFonts w:ascii="Segoe UI" w:hAnsi="Segoe UI" w:cs="Segoe UI"/>
          <w:sz w:val="24"/>
          <w:szCs w:val="24"/>
        </w:rPr>
        <w:t xml:space="preserve"> that you can share </w:t>
      </w:r>
      <w:r w:rsidR="0030500C">
        <w:rPr>
          <w:rFonts w:ascii="Segoe UI" w:hAnsi="Segoe UI" w:cs="Segoe UI"/>
          <w:sz w:val="24"/>
          <w:szCs w:val="24"/>
        </w:rPr>
        <w:t xml:space="preserve">with </w:t>
      </w:r>
      <w:r>
        <w:rPr>
          <w:rFonts w:ascii="Segoe UI" w:hAnsi="Segoe UI" w:cs="Segoe UI"/>
          <w:sz w:val="24"/>
          <w:szCs w:val="24"/>
        </w:rPr>
        <w:t>us regarding actions taken to eliminate discrimination against leprosy affected persons and their family members</w:t>
      </w:r>
      <w:r w:rsidR="00781363">
        <w:rPr>
          <w:rFonts w:ascii="Segoe UI" w:hAnsi="Segoe UI" w:cs="Segoe UI"/>
          <w:sz w:val="24"/>
          <w:szCs w:val="24"/>
        </w:rPr>
        <w:t xml:space="preserve"> in your country</w:t>
      </w:r>
      <w:r>
        <w:rPr>
          <w:rFonts w:ascii="Segoe UI" w:hAnsi="Segoe UI" w:cs="Segoe UI"/>
          <w:sz w:val="24"/>
          <w:szCs w:val="24"/>
        </w:rPr>
        <w:t>?</w:t>
      </w:r>
    </w:p>
    <w:p w:rsidR="00781363" w:rsidRDefault="00781363" w:rsidP="00541382">
      <w:pPr>
        <w:jc w:val="both"/>
        <w:rPr>
          <w:rFonts w:ascii="Segoe UI" w:hAnsi="Segoe UI" w:cs="Segoe UI"/>
          <w:sz w:val="24"/>
          <w:szCs w:val="24"/>
        </w:rPr>
      </w:pPr>
    </w:p>
    <w:p w:rsidR="004C3EF0" w:rsidRDefault="009464DB" w:rsidP="00541382">
      <w:pPr>
        <w:jc w:val="both"/>
        <w:rPr>
          <w:rFonts w:ascii="Segoe UI" w:hAnsi="Segoe UI" w:cs="Segoe UI"/>
          <w:sz w:val="24"/>
          <w:szCs w:val="24"/>
        </w:rPr>
      </w:pPr>
      <w:r>
        <w:rPr>
          <w:rFonts w:ascii="Segoe UI" w:hAnsi="Segoe UI" w:cs="Segoe UI"/>
          <w:color w:val="FF0000"/>
          <w:sz w:val="24"/>
          <w:szCs w:val="24"/>
        </w:rPr>
        <w:t>They have prepared the National Strategy document. They are also involved in the World Leprosy Day celebration providing slogans claiming elimination of discrimination against leprosy affected persons and their family. They are involving leprosy affected persons in their case finding activities,</w:t>
      </w:r>
    </w:p>
    <w:p w:rsidR="004C3EF0" w:rsidRDefault="004C3EF0" w:rsidP="00541382">
      <w:pPr>
        <w:jc w:val="both"/>
        <w:rPr>
          <w:rFonts w:ascii="Segoe UI" w:hAnsi="Segoe UI" w:cs="Segoe UI"/>
          <w:sz w:val="24"/>
          <w:szCs w:val="24"/>
        </w:rPr>
      </w:pPr>
    </w:p>
    <w:p w:rsidR="00781363" w:rsidRDefault="00781363" w:rsidP="00541382">
      <w:pPr>
        <w:jc w:val="both"/>
        <w:rPr>
          <w:rFonts w:ascii="Segoe UI" w:hAnsi="Segoe UI" w:cs="Segoe UI"/>
          <w:sz w:val="24"/>
          <w:szCs w:val="24"/>
        </w:rPr>
      </w:pPr>
      <w:r w:rsidRPr="00781363">
        <w:rPr>
          <w:rFonts w:ascii="Segoe UI" w:hAnsi="Segoe UI" w:cs="Segoe UI"/>
          <w:b/>
          <w:sz w:val="24"/>
          <w:szCs w:val="24"/>
        </w:rPr>
        <w:t>1</w:t>
      </w:r>
      <w:r w:rsidR="00A105D8">
        <w:rPr>
          <w:rFonts w:ascii="Segoe UI" w:hAnsi="Segoe UI" w:cs="Segoe UI"/>
          <w:b/>
          <w:sz w:val="24"/>
          <w:szCs w:val="24"/>
        </w:rPr>
        <w:t>5</w:t>
      </w:r>
      <w:r>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p>
    <w:p w:rsidR="003B0F35" w:rsidRDefault="003B0F35" w:rsidP="00541382">
      <w:pPr>
        <w:jc w:val="both"/>
        <w:rPr>
          <w:rFonts w:ascii="Segoe UI" w:hAnsi="Segoe UI" w:cs="Segoe UI"/>
          <w:sz w:val="24"/>
          <w:szCs w:val="24"/>
        </w:rPr>
      </w:pPr>
    </w:p>
    <w:p w:rsidR="007F2075" w:rsidRDefault="009464DB" w:rsidP="003B0F35">
      <w:pPr>
        <w:rPr>
          <w:rFonts w:ascii="Segoe UI" w:hAnsi="Segoe UI" w:cs="Segoe UI"/>
          <w:color w:val="FF0000"/>
          <w:sz w:val="24"/>
          <w:szCs w:val="24"/>
        </w:rPr>
      </w:pPr>
      <w:r w:rsidRPr="007F2075">
        <w:rPr>
          <w:rFonts w:ascii="Segoe UI" w:hAnsi="Segoe UI" w:cs="Segoe UI"/>
          <w:color w:val="FF0000"/>
          <w:sz w:val="24"/>
          <w:szCs w:val="24"/>
        </w:rPr>
        <w:t xml:space="preserve">Mrs </w:t>
      </w:r>
      <w:proofErr w:type="spellStart"/>
      <w:r w:rsidRPr="007F2075">
        <w:rPr>
          <w:rFonts w:ascii="Segoe UI" w:hAnsi="Segoe UI" w:cs="Segoe UI"/>
          <w:color w:val="FF0000"/>
          <w:sz w:val="24"/>
          <w:szCs w:val="24"/>
        </w:rPr>
        <w:t>Mithu</w:t>
      </w:r>
      <w:proofErr w:type="spellEnd"/>
      <w:r w:rsidRPr="007F2075">
        <w:rPr>
          <w:rFonts w:ascii="Segoe UI" w:hAnsi="Segoe UI" w:cs="Segoe UI"/>
          <w:color w:val="FF0000"/>
          <w:sz w:val="24"/>
          <w:szCs w:val="24"/>
        </w:rPr>
        <w:t xml:space="preserve"> </w:t>
      </w:r>
      <w:proofErr w:type="spellStart"/>
      <w:proofErr w:type="gramStart"/>
      <w:r w:rsidRPr="007F2075">
        <w:rPr>
          <w:rFonts w:ascii="Segoe UI" w:hAnsi="Segoe UI" w:cs="Segoe UI"/>
          <w:color w:val="FF0000"/>
          <w:sz w:val="24"/>
          <w:szCs w:val="24"/>
        </w:rPr>
        <w:t>Sanjel</w:t>
      </w:r>
      <w:proofErr w:type="spellEnd"/>
      <w:r w:rsidRPr="007F2075">
        <w:rPr>
          <w:rFonts w:ascii="Segoe UI" w:hAnsi="Segoe UI" w:cs="Segoe UI"/>
          <w:color w:val="FF0000"/>
          <w:sz w:val="24"/>
          <w:szCs w:val="24"/>
        </w:rPr>
        <w:t>,</w:t>
      </w:r>
      <w:proofErr w:type="gramEnd"/>
      <w:r w:rsidRPr="007F2075">
        <w:rPr>
          <w:rFonts w:ascii="Segoe UI" w:hAnsi="Segoe UI" w:cs="Segoe UI"/>
          <w:color w:val="FF0000"/>
          <w:sz w:val="24"/>
          <w:szCs w:val="24"/>
        </w:rPr>
        <w:t xml:space="preserve"> had to leave her home and family when she was diagnose</w:t>
      </w:r>
      <w:r w:rsidR="007F2075">
        <w:rPr>
          <w:rFonts w:ascii="Segoe UI" w:hAnsi="Segoe UI" w:cs="Segoe UI"/>
          <w:color w:val="FF0000"/>
          <w:sz w:val="24"/>
          <w:szCs w:val="24"/>
        </w:rPr>
        <w:t>d with leprosy.</w:t>
      </w:r>
    </w:p>
    <w:p w:rsidR="007F2075" w:rsidRDefault="007F2075" w:rsidP="003B0F35">
      <w:pPr>
        <w:rPr>
          <w:rFonts w:ascii="Segoe UI" w:hAnsi="Segoe UI" w:cs="Segoe UI"/>
          <w:color w:val="FF0000"/>
          <w:sz w:val="24"/>
          <w:szCs w:val="24"/>
        </w:rPr>
      </w:pPr>
    </w:p>
    <w:p w:rsidR="003B0F35" w:rsidRDefault="009464DB" w:rsidP="003B0F35">
      <w:pPr>
        <w:rPr>
          <w:rFonts w:ascii="Segoe UI" w:hAnsi="Segoe UI" w:cs="Segoe UI"/>
          <w:color w:val="FF0000"/>
          <w:sz w:val="24"/>
          <w:szCs w:val="24"/>
        </w:rPr>
      </w:pPr>
      <w:r w:rsidRPr="007F2075">
        <w:rPr>
          <w:rFonts w:ascii="Segoe UI" w:hAnsi="Segoe UI" w:cs="Segoe UI"/>
          <w:color w:val="FF0000"/>
          <w:sz w:val="24"/>
          <w:szCs w:val="24"/>
        </w:rPr>
        <w:t xml:space="preserve">A lady named Maisani </w:t>
      </w:r>
      <w:proofErr w:type="spellStart"/>
      <w:r w:rsidRPr="007F2075">
        <w:rPr>
          <w:rFonts w:ascii="Segoe UI" w:hAnsi="Segoe UI" w:cs="Segoe UI"/>
          <w:color w:val="FF0000"/>
          <w:sz w:val="24"/>
          <w:szCs w:val="24"/>
        </w:rPr>
        <w:t>Tamang</w:t>
      </w:r>
      <w:proofErr w:type="spellEnd"/>
      <w:r w:rsidRPr="007F2075">
        <w:rPr>
          <w:rFonts w:ascii="Segoe UI" w:hAnsi="Segoe UI" w:cs="Segoe UI"/>
          <w:color w:val="FF0000"/>
          <w:sz w:val="24"/>
          <w:szCs w:val="24"/>
        </w:rPr>
        <w:t xml:space="preserve"> came to </w:t>
      </w:r>
      <w:proofErr w:type="spellStart"/>
      <w:r w:rsidRPr="007F2075">
        <w:rPr>
          <w:rFonts w:ascii="Segoe UI" w:hAnsi="Segoe UI" w:cs="Segoe UI"/>
          <w:color w:val="FF0000"/>
          <w:sz w:val="24"/>
          <w:szCs w:val="24"/>
        </w:rPr>
        <w:t>Anandaban</w:t>
      </w:r>
      <w:proofErr w:type="spellEnd"/>
      <w:r w:rsidRPr="007F2075">
        <w:rPr>
          <w:rFonts w:ascii="Segoe UI" w:hAnsi="Segoe UI" w:cs="Segoe UI"/>
          <w:color w:val="FF0000"/>
          <w:sz w:val="24"/>
          <w:szCs w:val="24"/>
        </w:rPr>
        <w:t xml:space="preserve"> Hospital and stayed there for 38 years until her death couple of years back. Nobody from her family came to visit her during those 38 years.</w:t>
      </w:r>
    </w:p>
    <w:p w:rsidR="007F2075" w:rsidRDefault="007F2075" w:rsidP="003B0F35">
      <w:pPr>
        <w:rPr>
          <w:rFonts w:ascii="Segoe UI" w:hAnsi="Segoe UI" w:cs="Segoe UI"/>
          <w:color w:val="FF0000"/>
          <w:sz w:val="24"/>
          <w:szCs w:val="24"/>
        </w:rPr>
      </w:pPr>
    </w:p>
    <w:p w:rsidR="007F2075" w:rsidRDefault="007F2075" w:rsidP="003B0F35">
      <w:pPr>
        <w:rPr>
          <w:rFonts w:ascii="Segoe UI" w:hAnsi="Segoe UI" w:cs="Segoe UI"/>
          <w:color w:val="FF0000"/>
          <w:sz w:val="24"/>
          <w:szCs w:val="24"/>
        </w:rPr>
      </w:pPr>
      <w:r>
        <w:rPr>
          <w:rFonts w:ascii="Segoe UI" w:hAnsi="Segoe UI" w:cs="Segoe UI"/>
          <w:color w:val="FF0000"/>
          <w:sz w:val="24"/>
          <w:szCs w:val="24"/>
        </w:rPr>
        <w:t xml:space="preserve">Just two years back, Gita </w:t>
      </w:r>
      <w:proofErr w:type="spellStart"/>
      <w:r>
        <w:rPr>
          <w:rFonts w:ascii="Segoe UI" w:hAnsi="Segoe UI" w:cs="Segoe UI"/>
          <w:color w:val="FF0000"/>
          <w:sz w:val="24"/>
          <w:szCs w:val="24"/>
        </w:rPr>
        <w:t>Chaudhari</w:t>
      </w:r>
      <w:proofErr w:type="spellEnd"/>
      <w:r>
        <w:rPr>
          <w:rFonts w:ascii="Segoe UI" w:hAnsi="Segoe UI" w:cs="Segoe UI"/>
          <w:color w:val="FF0000"/>
          <w:sz w:val="24"/>
          <w:szCs w:val="24"/>
        </w:rPr>
        <w:t>, 26 years old, was kicked out of her home by her husband and in-laws,</w:t>
      </w:r>
      <w:r w:rsidRPr="007F2075">
        <w:rPr>
          <w:rFonts w:ascii="Segoe UI" w:hAnsi="Segoe UI" w:cs="Segoe UI"/>
          <w:color w:val="FF0000"/>
          <w:sz w:val="24"/>
          <w:szCs w:val="24"/>
        </w:rPr>
        <w:t xml:space="preserve"> </w:t>
      </w:r>
      <w:r>
        <w:rPr>
          <w:rFonts w:ascii="Segoe UI" w:hAnsi="Segoe UI" w:cs="Segoe UI"/>
          <w:color w:val="FF0000"/>
          <w:sz w:val="24"/>
          <w:szCs w:val="24"/>
        </w:rPr>
        <w:t>after being diagnosed with leprosy. She has also been denied her right to her husband’s property</w:t>
      </w:r>
      <w:r w:rsidR="003F7BC6">
        <w:rPr>
          <w:rFonts w:ascii="Segoe UI" w:hAnsi="Segoe UI" w:cs="Segoe UI"/>
          <w:color w:val="FF0000"/>
          <w:sz w:val="24"/>
          <w:szCs w:val="24"/>
        </w:rPr>
        <w:t xml:space="preserve"> because there is </w:t>
      </w:r>
      <w:r w:rsidR="003678F8">
        <w:rPr>
          <w:rFonts w:ascii="Segoe UI" w:hAnsi="Segoe UI" w:cs="Segoe UI"/>
          <w:color w:val="FF0000"/>
          <w:sz w:val="24"/>
          <w:szCs w:val="24"/>
        </w:rPr>
        <w:t>no law to protect her</w:t>
      </w:r>
      <w:r w:rsidR="003F7BC6">
        <w:rPr>
          <w:rFonts w:ascii="Segoe UI" w:hAnsi="Segoe UI" w:cs="Segoe UI"/>
          <w:color w:val="FF0000"/>
          <w:sz w:val="24"/>
          <w:szCs w:val="24"/>
        </w:rPr>
        <w:t>.</w:t>
      </w:r>
    </w:p>
    <w:p w:rsidR="007F2075" w:rsidRDefault="007F2075" w:rsidP="003B0F35">
      <w:pPr>
        <w:rPr>
          <w:rFonts w:ascii="Segoe UI" w:hAnsi="Segoe UI" w:cs="Segoe UI"/>
          <w:color w:val="FF0000"/>
          <w:sz w:val="24"/>
          <w:szCs w:val="24"/>
        </w:rPr>
      </w:pPr>
    </w:p>
    <w:p w:rsidR="007F2075" w:rsidRDefault="007F2075" w:rsidP="003B0F35">
      <w:pPr>
        <w:rPr>
          <w:rFonts w:ascii="Segoe UI" w:hAnsi="Segoe UI" w:cs="Segoe UI"/>
          <w:color w:val="FF0000"/>
          <w:sz w:val="24"/>
          <w:szCs w:val="24"/>
        </w:rPr>
      </w:pPr>
      <w:r>
        <w:rPr>
          <w:rFonts w:ascii="Segoe UI" w:hAnsi="Segoe UI" w:cs="Segoe UI"/>
          <w:color w:val="FF0000"/>
          <w:sz w:val="24"/>
          <w:szCs w:val="24"/>
        </w:rPr>
        <w:t xml:space="preserve">Mr </w:t>
      </w:r>
      <w:proofErr w:type="spellStart"/>
      <w:r>
        <w:rPr>
          <w:rFonts w:ascii="Segoe UI" w:hAnsi="Segoe UI" w:cs="Segoe UI"/>
          <w:color w:val="FF0000"/>
          <w:sz w:val="24"/>
          <w:szCs w:val="24"/>
        </w:rPr>
        <w:t>Neupane</w:t>
      </w:r>
      <w:proofErr w:type="spellEnd"/>
      <w:r>
        <w:rPr>
          <w:rFonts w:ascii="Segoe UI" w:hAnsi="Segoe UI" w:cs="Segoe UI"/>
          <w:color w:val="FF0000"/>
          <w:sz w:val="24"/>
          <w:szCs w:val="24"/>
        </w:rPr>
        <w:t>, 42 years old, working in government office, was looked down</w:t>
      </w:r>
      <w:r w:rsidR="003F7BC6">
        <w:rPr>
          <w:rFonts w:ascii="Segoe UI" w:hAnsi="Segoe UI" w:cs="Segoe UI"/>
          <w:color w:val="FF0000"/>
          <w:sz w:val="24"/>
          <w:szCs w:val="24"/>
        </w:rPr>
        <w:t xml:space="preserve"> upon. Nobody drank tea that was prepared by him and also he was not allowed to touch the files in his office.</w:t>
      </w:r>
      <w:r>
        <w:rPr>
          <w:rFonts w:ascii="Segoe UI" w:hAnsi="Segoe UI" w:cs="Segoe UI"/>
          <w:color w:val="FF0000"/>
          <w:sz w:val="24"/>
          <w:szCs w:val="24"/>
        </w:rPr>
        <w:t xml:space="preserve"> </w:t>
      </w:r>
    </w:p>
    <w:p w:rsidR="007F2075" w:rsidRDefault="007F2075" w:rsidP="003B0F35">
      <w:pPr>
        <w:rPr>
          <w:rFonts w:ascii="Segoe UI" w:hAnsi="Segoe UI" w:cs="Segoe UI"/>
          <w:color w:val="FF0000"/>
          <w:sz w:val="24"/>
          <w:szCs w:val="24"/>
        </w:rPr>
      </w:pPr>
    </w:p>
    <w:p w:rsidR="007F2075" w:rsidRDefault="007F2075" w:rsidP="003B0F35">
      <w:pPr>
        <w:rPr>
          <w:rFonts w:ascii="Segoe UI" w:hAnsi="Segoe UI" w:cs="Segoe UI"/>
          <w:color w:val="FF0000"/>
          <w:sz w:val="24"/>
          <w:szCs w:val="24"/>
        </w:rPr>
      </w:pPr>
      <w:proofErr w:type="spellStart"/>
      <w:r>
        <w:rPr>
          <w:rFonts w:ascii="Segoe UI" w:hAnsi="Segoe UI" w:cs="Segoe UI"/>
          <w:color w:val="FF0000"/>
          <w:sz w:val="24"/>
          <w:szCs w:val="24"/>
        </w:rPr>
        <w:t>Aman</w:t>
      </w:r>
      <w:proofErr w:type="spellEnd"/>
      <w:r>
        <w:rPr>
          <w:rFonts w:ascii="Segoe UI" w:hAnsi="Segoe UI" w:cs="Segoe UI"/>
          <w:color w:val="FF0000"/>
          <w:sz w:val="24"/>
          <w:szCs w:val="24"/>
        </w:rPr>
        <w:t xml:space="preserve"> </w:t>
      </w:r>
      <w:proofErr w:type="spellStart"/>
      <w:r>
        <w:rPr>
          <w:rFonts w:ascii="Segoe UI" w:hAnsi="Segoe UI" w:cs="Segoe UI"/>
          <w:color w:val="FF0000"/>
          <w:sz w:val="24"/>
          <w:szCs w:val="24"/>
        </w:rPr>
        <w:t>Gurung</w:t>
      </w:r>
      <w:proofErr w:type="spellEnd"/>
      <w:r>
        <w:rPr>
          <w:rFonts w:ascii="Segoe UI" w:hAnsi="Segoe UI" w:cs="Segoe UI"/>
          <w:color w:val="FF0000"/>
          <w:sz w:val="24"/>
          <w:szCs w:val="24"/>
        </w:rPr>
        <w:t>, 11 years old, faces discrimination at school. His friends run away from him and are uncooperative.</w:t>
      </w:r>
    </w:p>
    <w:p w:rsidR="007F2075" w:rsidRPr="007F2075" w:rsidRDefault="007F2075" w:rsidP="003B0F35">
      <w:pPr>
        <w:rPr>
          <w:rFonts w:ascii="Segoe UI" w:hAnsi="Segoe UI" w:cs="Segoe UI"/>
          <w:color w:val="FF0000"/>
          <w:sz w:val="24"/>
          <w:szCs w:val="24"/>
        </w:rPr>
      </w:pPr>
    </w:p>
    <w:p w:rsidR="004C3EF0" w:rsidRPr="00AD40E6" w:rsidRDefault="004C3EF0" w:rsidP="003B0F35">
      <w:pPr>
        <w:rPr>
          <w:rFonts w:ascii="Calibri" w:eastAsia="SimSun" w:hAnsi="Calibri"/>
          <w:sz w:val="24"/>
          <w:szCs w:val="24"/>
        </w:rPr>
      </w:pP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t>Deadline for submission of responses:</w:t>
      </w:r>
    </w:p>
    <w:p w:rsidR="003B0F35" w:rsidRPr="00AD40E6" w:rsidRDefault="003B0F35" w:rsidP="003B0F35">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lastRenderedPageBreak/>
        <w:t xml:space="preserve">All parties are encouraged to submit their responses via email or fax as soon as possible but no later than </w:t>
      </w:r>
      <w:r w:rsidR="0058208A">
        <w:rPr>
          <w:rFonts w:ascii="Calibri" w:eastAsia="SimSun" w:hAnsi="Calibri"/>
          <w:b/>
          <w:sz w:val="24"/>
          <w:szCs w:val="24"/>
        </w:rPr>
        <w:t>30</w:t>
      </w:r>
      <w:r w:rsidRPr="00AD40E6">
        <w:rPr>
          <w:rFonts w:ascii="Calibri" w:eastAsia="SimSun" w:hAnsi="Calibri"/>
          <w:b/>
          <w:sz w:val="24"/>
          <w:szCs w:val="24"/>
        </w:rPr>
        <w:t xml:space="preserve"> </w:t>
      </w:r>
      <w:r w:rsidR="00FE0A77">
        <w:rPr>
          <w:rFonts w:ascii="Calibri" w:eastAsia="SimSun" w:hAnsi="Calibri"/>
          <w:b/>
          <w:sz w:val="24"/>
          <w:szCs w:val="24"/>
        </w:rPr>
        <w:t>Decem</w:t>
      </w:r>
      <w:r w:rsidRPr="00AD40E6">
        <w:rPr>
          <w:rFonts w:ascii="Calibri" w:eastAsia="SimSun" w:hAnsi="Calibri"/>
          <w:b/>
          <w:sz w:val="24"/>
          <w:szCs w:val="24"/>
        </w:rPr>
        <w:t>ber 2015</w:t>
      </w:r>
      <w:r w:rsidRPr="00AD40E6">
        <w:rPr>
          <w:rFonts w:ascii="Calibri" w:eastAsia="SimSun" w:hAnsi="Calibri"/>
          <w:sz w:val="24"/>
          <w:szCs w:val="24"/>
        </w:rPr>
        <w:t xml:space="preserve"> to:</w:t>
      </w: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3B0F35" w:rsidRPr="00AD40E6" w:rsidRDefault="002F3452"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14" w:history="1">
        <w:r w:rsidR="003B0F35" w:rsidRPr="00AD40E6">
          <w:rPr>
            <w:rFonts w:ascii="Calibri" w:eastAsia="SimSun" w:hAnsi="Calibri"/>
            <w:b/>
            <w:color w:val="0070C0"/>
            <w:sz w:val="26"/>
            <w:szCs w:val="26"/>
            <w:u w:val="single"/>
          </w:rPr>
          <w:t>hrcadvisorycommittee@ohchr.org</w:t>
        </w:r>
      </w:hyperlink>
      <w:r w:rsidR="003B0F35" w:rsidRPr="00AD40E6">
        <w:rPr>
          <w:rFonts w:ascii="Calibri" w:eastAsia="SimSun" w:hAnsi="Calibri"/>
          <w:b/>
          <w:color w:val="000000"/>
          <w:sz w:val="26"/>
          <w:szCs w:val="26"/>
        </w:rPr>
        <w:t xml:space="preserve"> </w:t>
      </w:r>
      <w:r w:rsidR="003B0F35" w:rsidRPr="00AD40E6">
        <w:rPr>
          <w:rFonts w:ascii="Calibri" w:eastAsia="SimSun" w:hAnsi="Calibri"/>
          <w:b/>
          <w:color w:val="000000"/>
          <w:sz w:val="26"/>
          <w:szCs w:val="26"/>
        </w:rPr>
        <w:br/>
      </w:r>
      <w:r w:rsidR="00847676">
        <w:rPr>
          <w:rFonts w:ascii="Calibri" w:eastAsia="SimSun" w:hAnsi="Calibri"/>
          <w:color w:val="000000"/>
          <w:sz w:val="24"/>
          <w:szCs w:val="24"/>
        </w:rPr>
        <w:t>[Subject: HRC</w:t>
      </w:r>
      <w:r w:rsidR="003B0F35" w:rsidRPr="00AD40E6">
        <w:rPr>
          <w:rFonts w:ascii="Calibri" w:eastAsia="SimSun" w:hAnsi="Calibri"/>
          <w:color w:val="000000"/>
          <w:sz w:val="24"/>
          <w:szCs w:val="24"/>
        </w:rPr>
        <w:t xml:space="preserve">AC </w:t>
      </w:r>
      <w:r w:rsidR="00847676">
        <w:rPr>
          <w:rFonts w:ascii="Calibri" w:eastAsia="SimSun" w:hAnsi="Calibri"/>
          <w:color w:val="000000"/>
          <w:sz w:val="24"/>
          <w:szCs w:val="24"/>
        </w:rPr>
        <w:t>Elimination of discrimination against persons affected by leprosy</w:t>
      </w:r>
      <w:r w:rsidR="003B0F35" w:rsidRPr="00AD40E6">
        <w:rPr>
          <w:rFonts w:ascii="Calibri" w:eastAsia="SimSun" w:hAnsi="Calibri"/>
          <w:color w:val="000000"/>
          <w:sz w:val="24"/>
          <w:szCs w:val="24"/>
        </w:rPr>
        <w:t>]</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roofErr w:type="gramStart"/>
      <w:r w:rsidRPr="00AD40E6">
        <w:rPr>
          <w:rFonts w:ascii="Calibri" w:eastAsia="SimSun" w:hAnsi="Calibri"/>
          <w:sz w:val="24"/>
          <w:szCs w:val="24"/>
        </w:rPr>
        <w:t>or</w:t>
      </w:r>
      <w:proofErr w:type="gramEnd"/>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 xml:space="preserve">Attn. Ms. Dina </w:t>
      </w:r>
      <w:proofErr w:type="spellStart"/>
      <w:r w:rsidRPr="00AD40E6">
        <w:rPr>
          <w:rFonts w:ascii="Calibri" w:eastAsia="SimSun" w:hAnsi="Calibri"/>
          <w:sz w:val="24"/>
          <w:szCs w:val="24"/>
        </w:rPr>
        <w:t>Rossbacher</w:t>
      </w:r>
      <w:proofErr w:type="spellEnd"/>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Pr="00AD40E6">
        <w:rPr>
          <w:rFonts w:ascii="Calibri" w:eastAsia="SimSun" w:hAnsi="Calibri"/>
          <w:sz w:val="24"/>
          <w:szCs w:val="24"/>
        </w:rPr>
        <w:t>Geneva</w:t>
      </w:r>
      <w:r>
        <w:rPr>
          <w:rFonts w:ascii="Calibri" w:eastAsia="SimSun" w:hAnsi="Calibri"/>
          <w:sz w:val="24"/>
          <w:szCs w:val="24"/>
        </w:rPr>
        <w:t xml:space="preserve"> 10</w:t>
      </w:r>
      <w:r w:rsidRPr="00AD40E6">
        <w:rPr>
          <w:rFonts w:ascii="Calibri" w:eastAsia="SimSun" w:hAnsi="Calibri"/>
          <w:sz w:val="24"/>
          <w:szCs w:val="24"/>
        </w:rPr>
        <w:t>, Switzerland</w:t>
      </w:r>
    </w:p>
    <w:p w:rsid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3B0F35" w:rsidRP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3B0F35">
        <w:rPr>
          <w:rFonts w:ascii="Calibri" w:eastAsia="SimSun" w:hAnsi="Calibri"/>
          <w:sz w:val="24"/>
          <w:szCs w:val="24"/>
        </w:rPr>
        <w:t>Fax: +41 22 917 9011</w:t>
      </w:r>
    </w:p>
    <w:p w:rsidR="003B0F35" w:rsidRPr="00AD40E6" w:rsidRDefault="003B0F35" w:rsidP="003B0F35">
      <w:pPr>
        <w:jc w:val="both"/>
        <w:rPr>
          <w:rFonts w:ascii="Calibri" w:eastAsia="SimSun" w:hAnsi="Calibri"/>
          <w:sz w:val="24"/>
          <w:szCs w:val="24"/>
        </w:rPr>
      </w:pPr>
    </w:p>
    <w:p w:rsidR="003B0F35" w:rsidRDefault="003B0F35" w:rsidP="003B0F35">
      <w:pPr>
        <w:jc w:val="center"/>
        <w:rPr>
          <w:rFonts w:ascii="Calibri" w:eastAsia="SimSun" w:hAnsi="Calibri"/>
          <w:sz w:val="24"/>
          <w:szCs w:val="24"/>
        </w:rPr>
      </w:pPr>
      <w:r w:rsidRPr="00AD40E6">
        <w:rPr>
          <w:rFonts w:ascii="Calibri" w:eastAsia="SimSun" w:hAnsi="Calibri"/>
          <w:sz w:val="24"/>
          <w:szCs w:val="24"/>
        </w:rPr>
        <w:t>Thank you in advance for your contribution.</w:t>
      </w:r>
    </w:p>
    <w:p w:rsidR="003B0F35" w:rsidRPr="00AD40E6" w:rsidRDefault="003B0F35" w:rsidP="003B0F35">
      <w:pPr>
        <w:jc w:val="center"/>
        <w:rPr>
          <w:rFonts w:ascii="Calibri" w:eastAsia="SimSun" w:hAnsi="Calibri"/>
          <w:sz w:val="24"/>
          <w:szCs w:val="24"/>
        </w:rPr>
      </w:pPr>
    </w:p>
    <w:p w:rsidR="003B0F35" w:rsidRPr="00AD40E6" w:rsidRDefault="003B0F35" w:rsidP="003B0F35">
      <w:pPr>
        <w:jc w:val="center"/>
        <w:rPr>
          <w:rFonts w:ascii="Calibri" w:eastAsia="SimSun" w:hAnsi="Calibri"/>
          <w:sz w:val="24"/>
          <w:szCs w:val="24"/>
        </w:rPr>
      </w:pPr>
      <w:r w:rsidRPr="00AD40E6">
        <w:rPr>
          <w:rFonts w:ascii="Calibri" w:eastAsia="SimSun" w:hAnsi="Calibri"/>
          <w:sz w:val="24"/>
          <w:szCs w:val="24"/>
        </w:rPr>
        <w:t xml:space="preserve">For more information about the Advisory Committee, please visit </w:t>
      </w:r>
      <w:hyperlink r:id="rId15" w:history="1">
        <w:r w:rsidRPr="00AD40E6">
          <w:rPr>
            <w:rFonts w:ascii="Calibri" w:eastAsia="SimSun" w:hAnsi="Calibri"/>
            <w:color w:val="0070C0"/>
            <w:sz w:val="24"/>
            <w:szCs w:val="24"/>
            <w:u w:val="single"/>
          </w:rPr>
          <w:t>http://www.ohchr.org/EN/HRBodies/HRC/AdvisoryCommittee/Pages/HRCACIndex.aspx</w:t>
        </w:r>
      </w:hyperlink>
    </w:p>
    <w:p w:rsidR="003B0F35" w:rsidRDefault="003B0F35" w:rsidP="003B0F35">
      <w:pPr>
        <w:jc w:val="center"/>
        <w:rPr>
          <w:rFonts w:ascii="Calibri" w:eastAsia="SimSun" w:hAnsi="Calibri"/>
          <w:sz w:val="24"/>
          <w:szCs w:val="24"/>
        </w:rPr>
      </w:pPr>
    </w:p>
    <w:p w:rsidR="003B0F35" w:rsidRPr="00C275AF" w:rsidRDefault="003B0F35" w:rsidP="003B0F35">
      <w:pPr>
        <w:jc w:val="center"/>
        <w:rPr>
          <w:rFonts w:ascii="Segoe UI" w:hAnsi="Segoe UI" w:cs="Segoe UI"/>
          <w:sz w:val="24"/>
          <w:szCs w:val="24"/>
        </w:rPr>
      </w:pPr>
      <w:r w:rsidRPr="00AD40E6">
        <w:rPr>
          <w:rFonts w:ascii="Calibri" w:eastAsia="SimSun" w:hAnsi="Calibri"/>
          <w:sz w:val="24"/>
          <w:szCs w:val="24"/>
        </w:rPr>
        <w:t>******</w:t>
      </w:r>
    </w:p>
    <w:sectPr w:rsidR="003B0F35" w:rsidRPr="00C275AF" w:rsidSect="00676E9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E7D" w:rsidRDefault="00414E7D" w:rsidP="0030500C">
      <w:pPr>
        <w:spacing w:line="240" w:lineRule="auto"/>
      </w:pPr>
      <w:r>
        <w:separator/>
      </w:r>
    </w:p>
  </w:endnote>
  <w:endnote w:type="continuationSeparator" w:id="0">
    <w:p w:rsidR="00414E7D" w:rsidRDefault="00414E7D" w:rsidP="0030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E7D" w:rsidRDefault="00414E7D" w:rsidP="0030500C">
      <w:pPr>
        <w:spacing w:line="240" w:lineRule="auto"/>
      </w:pPr>
      <w:r>
        <w:separator/>
      </w:r>
    </w:p>
  </w:footnote>
  <w:footnote w:type="continuationSeparator" w:id="0">
    <w:p w:rsidR="00414E7D" w:rsidRDefault="00414E7D" w:rsidP="0030500C">
      <w:pPr>
        <w:spacing w:line="240" w:lineRule="auto"/>
      </w:pPr>
      <w:r>
        <w:continuationSeparator/>
      </w:r>
    </w:p>
  </w:footnote>
  <w:footnote w:id="1">
    <w:p w:rsidR="00970AC1" w:rsidRPr="00970AC1" w:rsidRDefault="00970AC1">
      <w:pPr>
        <w:pStyle w:val="FootnoteText"/>
        <w:rPr>
          <w:lang w:val="fr-CH"/>
        </w:rPr>
      </w:pPr>
      <w:r>
        <w:rPr>
          <w:rStyle w:val="FootnoteReference"/>
        </w:rPr>
        <w:footnoteRef/>
      </w:r>
      <w:r>
        <w:t xml:space="preserve"> </w:t>
      </w:r>
      <w:r w:rsidRPr="00970AC1">
        <w:t>A/HRC/AC/15/L.3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0C" w:rsidRPr="00490CE9" w:rsidRDefault="00490CE9" w:rsidP="00490CE9">
    <w:pPr>
      <w:pStyle w:val="Header"/>
      <w:jc w:val="center"/>
      <w:rPr>
        <w:sz w:val="24"/>
        <w:szCs w:val="24"/>
        <w:lang w:val="fr-CH"/>
      </w:rPr>
    </w:pPr>
    <w:proofErr w:type="spellStart"/>
    <w:r w:rsidRPr="00490CE9">
      <w:rPr>
        <w:sz w:val="24"/>
        <w:szCs w:val="24"/>
        <w:lang w:val="fr-CH"/>
      </w:rPr>
      <w:t>Human</w:t>
    </w:r>
    <w:proofErr w:type="spellEnd"/>
    <w:r w:rsidRPr="00490CE9">
      <w:rPr>
        <w:sz w:val="24"/>
        <w:szCs w:val="24"/>
        <w:lang w:val="fr-CH"/>
      </w:rPr>
      <w:t xml:space="preserve"> </w:t>
    </w:r>
    <w:proofErr w:type="spellStart"/>
    <w:r w:rsidRPr="00490CE9">
      <w:rPr>
        <w:sz w:val="24"/>
        <w:szCs w:val="24"/>
        <w:lang w:val="fr-CH"/>
      </w:rPr>
      <w:t>Rights</w:t>
    </w:r>
    <w:proofErr w:type="spellEnd"/>
    <w:r w:rsidRPr="00490CE9">
      <w:rPr>
        <w:sz w:val="24"/>
        <w:szCs w:val="24"/>
        <w:lang w:val="fr-CH"/>
      </w:rPr>
      <w:t xml:space="preserve"> Council </w:t>
    </w:r>
    <w:proofErr w:type="spellStart"/>
    <w:r w:rsidRPr="00490CE9">
      <w:rPr>
        <w:sz w:val="24"/>
        <w:szCs w:val="24"/>
        <w:lang w:val="fr-CH"/>
      </w:rPr>
      <w:t>Advisory</w:t>
    </w:r>
    <w:proofErr w:type="spellEnd"/>
    <w:r w:rsidRPr="00490CE9">
      <w:rPr>
        <w:sz w:val="24"/>
        <w:szCs w:val="24"/>
        <w:lang w:val="fr-CH"/>
      </w:rPr>
      <w:t xml:space="preserve"> </w:t>
    </w:r>
    <w:proofErr w:type="spellStart"/>
    <w:r w:rsidRPr="00490CE9">
      <w:rPr>
        <w:sz w:val="24"/>
        <w:szCs w:val="24"/>
        <w:lang w:val="fr-CH"/>
      </w:rPr>
      <w:t>Committee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C6CC5"/>
    <w:multiLevelType w:val="hybridMultilevel"/>
    <w:tmpl w:val="5B1EEE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AB11DD6"/>
    <w:multiLevelType w:val="hybridMultilevel"/>
    <w:tmpl w:val="70365068"/>
    <w:lvl w:ilvl="0" w:tplc="19FC53BA">
      <w:start w:val="1"/>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3AB"/>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0A3A"/>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2F7"/>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3E2B"/>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3FD2"/>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8CC"/>
    <w:rsid w:val="002F2E3E"/>
    <w:rsid w:val="002F3452"/>
    <w:rsid w:val="002F672D"/>
    <w:rsid w:val="002F6AEC"/>
    <w:rsid w:val="002F7286"/>
    <w:rsid w:val="002F7397"/>
    <w:rsid w:val="002F7E91"/>
    <w:rsid w:val="003003F0"/>
    <w:rsid w:val="00300DAD"/>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678F8"/>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2E9F"/>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0F35"/>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3F7BC6"/>
    <w:rsid w:val="004008FE"/>
    <w:rsid w:val="00401F34"/>
    <w:rsid w:val="00404CC4"/>
    <w:rsid w:val="004055FF"/>
    <w:rsid w:val="0040590A"/>
    <w:rsid w:val="00405955"/>
    <w:rsid w:val="00407729"/>
    <w:rsid w:val="00407E8F"/>
    <w:rsid w:val="00410CA1"/>
    <w:rsid w:val="00410FBF"/>
    <w:rsid w:val="004116CA"/>
    <w:rsid w:val="0041205C"/>
    <w:rsid w:val="00414E7D"/>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26B68"/>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0CE9"/>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EF0"/>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4F575E"/>
    <w:rsid w:val="0050052F"/>
    <w:rsid w:val="005016B2"/>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6631"/>
    <w:rsid w:val="00517785"/>
    <w:rsid w:val="00520F3A"/>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08A"/>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5D5"/>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9B"/>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BC0"/>
    <w:rsid w:val="00721FBB"/>
    <w:rsid w:val="00722159"/>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2F6"/>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94C"/>
    <w:rsid w:val="007D47AC"/>
    <w:rsid w:val="007D47BE"/>
    <w:rsid w:val="007D560C"/>
    <w:rsid w:val="007D5F6A"/>
    <w:rsid w:val="007D6079"/>
    <w:rsid w:val="007D730D"/>
    <w:rsid w:val="007D7E52"/>
    <w:rsid w:val="007E0129"/>
    <w:rsid w:val="007E0ABF"/>
    <w:rsid w:val="007E0AC2"/>
    <w:rsid w:val="007E0BD1"/>
    <w:rsid w:val="007E123E"/>
    <w:rsid w:val="007E19F1"/>
    <w:rsid w:val="007E2805"/>
    <w:rsid w:val="007E3323"/>
    <w:rsid w:val="007E381F"/>
    <w:rsid w:val="007E61F3"/>
    <w:rsid w:val="007E6A7A"/>
    <w:rsid w:val="007E7E0A"/>
    <w:rsid w:val="007F2075"/>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07D7"/>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92C"/>
    <w:rsid w:val="00846993"/>
    <w:rsid w:val="00846BD7"/>
    <w:rsid w:val="00847676"/>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38CB"/>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0095"/>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4FE3"/>
    <w:rsid w:val="008D6895"/>
    <w:rsid w:val="008D7093"/>
    <w:rsid w:val="008D7571"/>
    <w:rsid w:val="008D79B5"/>
    <w:rsid w:val="008D7C9D"/>
    <w:rsid w:val="008E0B75"/>
    <w:rsid w:val="008E0F08"/>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4DB"/>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AC1"/>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5B1"/>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5989"/>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73E"/>
    <w:rsid w:val="00D009FB"/>
    <w:rsid w:val="00D01534"/>
    <w:rsid w:val="00D01C98"/>
    <w:rsid w:val="00D01D3D"/>
    <w:rsid w:val="00D02582"/>
    <w:rsid w:val="00D02E4A"/>
    <w:rsid w:val="00D034A4"/>
    <w:rsid w:val="00D0365B"/>
    <w:rsid w:val="00D0367F"/>
    <w:rsid w:val="00D04926"/>
    <w:rsid w:val="00D0569D"/>
    <w:rsid w:val="00D056FE"/>
    <w:rsid w:val="00D061C8"/>
    <w:rsid w:val="00D06AD6"/>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6CEA"/>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5706"/>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59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0A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F357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F35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www.ohchr.org/EN/HRBodies/HRC/AdvisoryCommittee/Pages/HRCACIndex.aspx" TargetMode="External"/><Relationship Id="rId10" Type="http://schemas.openxmlformats.org/officeDocument/2006/relationships/diagramLayout" Target="diagrams/layout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mailto:hrcadvisorycommittee@ohchr.org"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B61746-FB6B-4215-ACD6-D700F1E00D2F}" type="doc">
      <dgm:prSet loTypeId="urn:microsoft.com/office/officeart/2005/8/layout/radial1" loCatId="cycle" qsTypeId="urn:microsoft.com/office/officeart/2005/8/quickstyle/simple1" qsCatId="simple" csTypeId="urn:microsoft.com/office/officeart/2005/8/colors/accent1_1" csCatId="accent1" phldr="1"/>
      <dgm:spPr/>
      <dgm:t>
        <a:bodyPr/>
        <a:lstStyle/>
        <a:p>
          <a:endParaRPr lang="en-GB"/>
        </a:p>
      </dgm:t>
    </dgm:pt>
    <dgm:pt modelId="{87508FD7-F14A-455A-AFC7-68410E184669}">
      <dgm:prSet phldrT="[Text]" custT="1">
        <dgm:style>
          <a:lnRef idx="1">
            <a:schemeClr val="accent3"/>
          </a:lnRef>
          <a:fillRef idx="3">
            <a:schemeClr val="accent3"/>
          </a:fillRef>
          <a:effectRef idx="2">
            <a:schemeClr val="accent3"/>
          </a:effectRef>
          <a:fontRef idx="minor">
            <a:schemeClr val="lt1"/>
          </a:fontRef>
        </dgm:style>
      </dgm:prSet>
      <dgm:spPr/>
      <dgm:t>
        <a:bodyPr/>
        <a:lstStyle/>
        <a:p>
          <a:r>
            <a:rPr lang="en-US" sz="1600" b="1" dirty="0" smtClean="0"/>
            <a:t>Strategy</a:t>
          </a:r>
          <a:endParaRPr lang="en-GB" sz="1600" b="1" dirty="0"/>
        </a:p>
      </dgm:t>
    </dgm:pt>
    <dgm:pt modelId="{FD134AF8-B07B-4701-A84C-5CA454233759}" type="parTrans" cxnId="{C9E0C40A-0D0F-4D9D-BBB8-650B88BCD21F}">
      <dgm:prSet/>
      <dgm:spPr/>
      <dgm:t>
        <a:bodyPr/>
        <a:lstStyle/>
        <a:p>
          <a:endParaRPr lang="en-GB" sz="1800" b="1"/>
        </a:p>
      </dgm:t>
    </dgm:pt>
    <dgm:pt modelId="{B06FB6D5-A684-496F-99B2-FEA3315E6EDC}" type="sibTrans" cxnId="{C9E0C40A-0D0F-4D9D-BBB8-650B88BCD21F}">
      <dgm:prSet/>
      <dgm:spPr/>
      <dgm:t>
        <a:bodyPr/>
        <a:lstStyle/>
        <a:p>
          <a:endParaRPr lang="en-GB" sz="1800" b="1"/>
        </a:p>
      </dgm:t>
    </dgm:pt>
    <dgm:pt modelId="{BE41CDF6-CBA3-4FFE-954B-607384C8A1B9}">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b="1" dirty="0" smtClean="0"/>
            <a:t>Early case detection and treatment </a:t>
          </a:r>
          <a:endParaRPr lang="en-GB" sz="1000" b="1" dirty="0"/>
        </a:p>
      </dgm:t>
    </dgm:pt>
    <dgm:pt modelId="{0F7F594C-8AEE-4790-BABF-389453C4D189}" type="parTrans" cxnId="{AAB75FF8-8B2C-4719-A5F9-E40B2B540BD3}">
      <dgm:prSet custT="1"/>
      <dgm:spPr/>
      <dgm:t>
        <a:bodyPr/>
        <a:lstStyle/>
        <a:p>
          <a:endParaRPr lang="en-GB" sz="1200" b="1"/>
        </a:p>
      </dgm:t>
    </dgm:pt>
    <dgm:pt modelId="{FCA06E69-EEF9-4B72-B5BB-D20727CC1266}" type="sibTrans" cxnId="{AAB75FF8-8B2C-4719-A5F9-E40B2B540BD3}">
      <dgm:prSet/>
      <dgm:spPr/>
      <dgm:t>
        <a:bodyPr/>
        <a:lstStyle/>
        <a:p>
          <a:endParaRPr lang="en-GB" sz="1800" b="1"/>
        </a:p>
      </dgm:t>
    </dgm:pt>
    <dgm:pt modelId="{66D0D796-A541-4468-A7FF-B1ED6085F265}">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b="1" dirty="0" smtClean="0"/>
            <a:t>Prevention of disability </a:t>
          </a:r>
          <a:endParaRPr lang="en-GB" sz="1000" b="1" dirty="0"/>
        </a:p>
      </dgm:t>
    </dgm:pt>
    <dgm:pt modelId="{67A519D1-81DC-4048-A6F1-2360E3FCF840}" type="parTrans" cxnId="{B1E5984F-DDD0-4706-8E7C-AA0DA0967AB0}">
      <dgm:prSet custT="1"/>
      <dgm:spPr/>
      <dgm:t>
        <a:bodyPr/>
        <a:lstStyle/>
        <a:p>
          <a:endParaRPr lang="en-GB" sz="1200" b="1"/>
        </a:p>
      </dgm:t>
    </dgm:pt>
    <dgm:pt modelId="{5061A50E-6ACF-46C7-B51D-9DB07513F120}" type="sibTrans" cxnId="{B1E5984F-DDD0-4706-8E7C-AA0DA0967AB0}">
      <dgm:prSet/>
      <dgm:spPr/>
      <dgm:t>
        <a:bodyPr/>
        <a:lstStyle/>
        <a:p>
          <a:endParaRPr lang="en-GB" sz="1800" b="1"/>
        </a:p>
      </dgm:t>
    </dgm:pt>
    <dgm:pt modelId="{940DF842-F31B-41C5-8372-6FF89023FD0D}">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b="1" dirty="0" smtClean="0"/>
            <a:t>R</a:t>
          </a:r>
          <a:r>
            <a:rPr lang="en-US" sz="900" b="1" dirty="0" smtClean="0"/>
            <a:t>educe stigma &amp; discrimination and  address GESI</a:t>
          </a:r>
          <a:endParaRPr lang="en-GB" sz="900" b="1" dirty="0"/>
        </a:p>
      </dgm:t>
    </dgm:pt>
    <dgm:pt modelId="{E9D74A7B-A160-4B9D-B303-501E39E4AB59}" type="parTrans" cxnId="{23BC2308-670D-4442-8128-41CB3A279DFA}">
      <dgm:prSet custT="1"/>
      <dgm:spPr/>
      <dgm:t>
        <a:bodyPr/>
        <a:lstStyle/>
        <a:p>
          <a:endParaRPr lang="en-GB" sz="1200" b="1"/>
        </a:p>
      </dgm:t>
    </dgm:pt>
    <dgm:pt modelId="{7C5EE7A1-866B-48E0-A981-A280117FF6FC}" type="sibTrans" cxnId="{23BC2308-670D-4442-8128-41CB3A279DFA}">
      <dgm:prSet/>
      <dgm:spPr/>
      <dgm:t>
        <a:bodyPr/>
        <a:lstStyle/>
        <a:p>
          <a:endParaRPr lang="en-GB" sz="1800" b="1"/>
        </a:p>
      </dgm:t>
    </dgm:pt>
    <dgm:pt modelId="{441E5328-0B8E-40F8-9D7C-B88A92749A46}">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b="1" dirty="0" smtClean="0"/>
            <a:t>Involvement of leprosy affected people</a:t>
          </a:r>
          <a:endParaRPr lang="en-GB" sz="1000" b="1" dirty="0"/>
        </a:p>
      </dgm:t>
    </dgm:pt>
    <dgm:pt modelId="{2C82F5F0-B62F-4B1F-B883-2DDBD3FCD1C0}" type="parTrans" cxnId="{1555AF46-0D62-4240-836D-AB71238DD5BA}">
      <dgm:prSet custT="1"/>
      <dgm:spPr/>
      <dgm:t>
        <a:bodyPr/>
        <a:lstStyle/>
        <a:p>
          <a:endParaRPr lang="en-GB" sz="1200" b="1"/>
        </a:p>
      </dgm:t>
    </dgm:pt>
    <dgm:pt modelId="{D47A37C6-7129-477E-950E-A9055021A7BD}" type="sibTrans" cxnId="{1555AF46-0D62-4240-836D-AB71238DD5BA}">
      <dgm:prSet/>
      <dgm:spPr/>
      <dgm:t>
        <a:bodyPr/>
        <a:lstStyle/>
        <a:p>
          <a:endParaRPr lang="en-GB" sz="1800" b="1"/>
        </a:p>
      </dgm:t>
    </dgm:pt>
    <dgm:pt modelId="{5D543974-65D9-4A68-BCF6-76705CE1A060}">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b="1" dirty="0" smtClean="0"/>
            <a:t>Strengthen referral centers</a:t>
          </a:r>
          <a:endParaRPr lang="en-GB" sz="1000" b="1" dirty="0"/>
        </a:p>
      </dgm:t>
    </dgm:pt>
    <dgm:pt modelId="{8F33ABF4-131B-4445-961E-10C43480FC2C}" type="parTrans" cxnId="{A031080A-B7FD-4521-8EB7-70D0E4606C14}">
      <dgm:prSet custT="1"/>
      <dgm:spPr/>
      <dgm:t>
        <a:bodyPr/>
        <a:lstStyle/>
        <a:p>
          <a:endParaRPr lang="en-GB" sz="1200" b="1"/>
        </a:p>
      </dgm:t>
    </dgm:pt>
    <dgm:pt modelId="{AE7EC143-2124-4595-AF15-F01844835CE5}" type="sibTrans" cxnId="{A031080A-B7FD-4521-8EB7-70D0E4606C14}">
      <dgm:prSet/>
      <dgm:spPr/>
      <dgm:t>
        <a:bodyPr/>
        <a:lstStyle/>
        <a:p>
          <a:endParaRPr lang="en-GB" sz="1800" b="1"/>
        </a:p>
      </dgm:t>
    </dgm:pt>
    <dgm:pt modelId="{F24D62AF-91D7-403C-B3DA-B04AAAF51B8F}">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b="1" dirty="0" smtClean="0"/>
            <a:t>Research</a:t>
          </a:r>
          <a:endParaRPr lang="en-GB" sz="1000" b="1" dirty="0"/>
        </a:p>
      </dgm:t>
    </dgm:pt>
    <dgm:pt modelId="{339B7658-9BFE-4D9B-BFC6-45ECFFB3DBEB}" type="parTrans" cxnId="{D84AB7E6-F087-4CEF-9237-26C3720CA1A9}">
      <dgm:prSet custT="1"/>
      <dgm:spPr/>
      <dgm:t>
        <a:bodyPr/>
        <a:lstStyle/>
        <a:p>
          <a:endParaRPr lang="en-GB" sz="1200" b="1"/>
        </a:p>
      </dgm:t>
    </dgm:pt>
    <dgm:pt modelId="{F402D976-6083-4892-A668-0D24226E2950}" type="sibTrans" cxnId="{D84AB7E6-F087-4CEF-9237-26C3720CA1A9}">
      <dgm:prSet/>
      <dgm:spPr/>
      <dgm:t>
        <a:bodyPr/>
        <a:lstStyle/>
        <a:p>
          <a:endParaRPr lang="en-GB" sz="1800" b="1"/>
        </a:p>
      </dgm:t>
    </dgm:pt>
    <dgm:pt modelId="{09EE8B9C-8FD5-48EB-9E11-8C4193497614}">
      <dgm:prSet phldrT="[Text]"/>
      <dgm:spPr/>
      <dgm:t>
        <a:bodyPr/>
        <a:lstStyle/>
        <a:p>
          <a:endParaRPr lang="en-GB" sz="1000" b="1" dirty="0"/>
        </a:p>
      </dgm:t>
    </dgm:pt>
    <dgm:pt modelId="{7AEA3B44-DEBE-446E-A428-0F7A5074019F}" type="parTrans" cxnId="{68D259D7-AF69-4E9B-B10D-4360D82EBF43}">
      <dgm:prSet/>
      <dgm:spPr/>
      <dgm:t>
        <a:bodyPr/>
        <a:lstStyle/>
        <a:p>
          <a:endParaRPr lang="en-GB" sz="1800" b="1"/>
        </a:p>
      </dgm:t>
    </dgm:pt>
    <dgm:pt modelId="{AB4818F9-F3DC-4E53-A9EA-1E9BB51D7D37}" type="sibTrans" cxnId="{68D259D7-AF69-4E9B-B10D-4360D82EBF43}">
      <dgm:prSet/>
      <dgm:spPr/>
      <dgm:t>
        <a:bodyPr/>
        <a:lstStyle/>
        <a:p>
          <a:endParaRPr lang="en-GB" sz="1800" b="1"/>
        </a:p>
      </dgm:t>
    </dgm:pt>
    <dgm:pt modelId="{E965FF62-BA30-4388-9D5C-5E0837A30286}">
      <dgm:prSet phldrT="[Text]" custT="1">
        <dgm:style>
          <a:lnRef idx="2">
            <a:schemeClr val="dk1"/>
          </a:lnRef>
          <a:fillRef idx="1">
            <a:schemeClr val="lt1"/>
          </a:fillRef>
          <a:effectRef idx="0">
            <a:schemeClr val="dk1"/>
          </a:effectRef>
          <a:fontRef idx="minor">
            <a:schemeClr val="dk1"/>
          </a:fontRef>
        </dgm:style>
      </dgm:prSet>
      <dgm:spPr/>
      <dgm:t>
        <a:bodyPr/>
        <a:lstStyle/>
        <a:p>
          <a:r>
            <a:rPr lang="en-US" sz="900" b="1" dirty="0" smtClean="0"/>
            <a:t>Rehabilitation</a:t>
          </a:r>
          <a:endParaRPr lang="en-GB" sz="900" b="1" dirty="0"/>
        </a:p>
      </dgm:t>
    </dgm:pt>
    <dgm:pt modelId="{8F7C1C53-BE4D-4144-A7B4-05DDAF3A52F8}" type="sibTrans" cxnId="{FE4888E0-8A8F-4A21-BC78-39D4F033E826}">
      <dgm:prSet/>
      <dgm:spPr/>
      <dgm:t>
        <a:bodyPr/>
        <a:lstStyle/>
        <a:p>
          <a:endParaRPr lang="en-GB" sz="1800" b="1"/>
        </a:p>
      </dgm:t>
    </dgm:pt>
    <dgm:pt modelId="{D4C4FADE-07A6-4703-9EB3-819FA1B1248A}" type="parTrans" cxnId="{FE4888E0-8A8F-4A21-BC78-39D4F033E826}">
      <dgm:prSet custT="1"/>
      <dgm:spPr/>
      <dgm:t>
        <a:bodyPr/>
        <a:lstStyle/>
        <a:p>
          <a:endParaRPr lang="en-GB" sz="1200" b="1"/>
        </a:p>
      </dgm:t>
    </dgm:pt>
    <dgm:pt modelId="{B578DD5B-D876-453E-B8F9-B3BE13663889}">
      <dgm:prSet phldrT="[Text]" custT="1">
        <dgm:style>
          <a:lnRef idx="2">
            <a:schemeClr val="dk1"/>
          </a:lnRef>
          <a:fillRef idx="1">
            <a:schemeClr val="lt1"/>
          </a:fillRef>
          <a:effectRef idx="0">
            <a:schemeClr val="dk1"/>
          </a:effectRef>
          <a:fontRef idx="minor">
            <a:schemeClr val="dk1"/>
          </a:fontRef>
        </dgm:style>
      </dgm:prSet>
      <dgm:spPr/>
      <dgm:t>
        <a:bodyPr/>
        <a:lstStyle/>
        <a:p>
          <a:r>
            <a:rPr lang="en-US" sz="1000" b="1" dirty="0" smtClean="0"/>
            <a:t>Monitoring &amp; supportive supervision</a:t>
          </a:r>
          <a:endParaRPr lang="en-GB" sz="1000" b="1" dirty="0"/>
        </a:p>
      </dgm:t>
    </dgm:pt>
    <dgm:pt modelId="{7EA4D907-49D2-434C-B3C6-65217157C335}" type="parTrans" cxnId="{B4C59281-E3DC-4A31-9713-67C55A4B8978}">
      <dgm:prSet custT="1"/>
      <dgm:spPr/>
      <dgm:t>
        <a:bodyPr/>
        <a:lstStyle/>
        <a:p>
          <a:endParaRPr lang="en-GB" sz="1200" b="1"/>
        </a:p>
      </dgm:t>
    </dgm:pt>
    <dgm:pt modelId="{D5D2CCF3-760B-4F75-9D87-0F0A06618FE0}" type="sibTrans" cxnId="{B4C59281-E3DC-4A31-9713-67C55A4B8978}">
      <dgm:prSet/>
      <dgm:spPr/>
      <dgm:t>
        <a:bodyPr/>
        <a:lstStyle/>
        <a:p>
          <a:endParaRPr lang="en-GB" sz="1800" b="1"/>
        </a:p>
      </dgm:t>
    </dgm:pt>
    <dgm:pt modelId="{B3D12754-95E2-497F-8E10-10D0B18A67DB}" type="pres">
      <dgm:prSet presAssocID="{DFB61746-FB6B-4215-ACD6-D700F1E00D2F}" presName="cycle" presStyleCnt="0">
        <dgm:presLayoutVars>
          <dgm:chMax val="1"/>
          <dgm:dir/>
          <dgm:animLvl val="ctr"/>
          <dgm:resizeHandles val="exact"/>
        </dgm:presLayoutVars>
      </dgm:prSet>
      <dgm:spPr/>
      <dgm:t>
        <a:bodyPr/>
        <a:lstStyle/>
        <a:p>
          <a:endParaRPr lang="en-GB"/>
        </a:p>
      </dgm:t>
    </dgm:pt>
    <dgm:pt modelId="{C7C07433-04EC-4177-8855-D1DC797D4110}" type="pres">
      <dgm:prSet presAssocID="{87508FD7-F14A-455A-AFC7-68410E184669}" presName="centerShape" presStyleLbl="node0" presStyleIdx="0" presStyleCnt="1" custScaleX="119517"/>
      <dgm:spPr/>
      <dgm:t>
        <a:bodyPr/>
        <a:lstStyle/>
        <a:p>
          <a:endParaRPr lang="en-GB"/>
        </a:p>
      </dgm:t>
    </dgm:pt>
    <dgm:pt modelId="{FC81B111-4A20-450E-BCE0-2E9661140552}" type="pres">
      <dgm:prSet presAssocID="{0F7F594C-8AEE-4790-BABF-389453C4D189}" presName="Name9" presStyleLbl="parChTrans1D2" presStyleIdx="0" presStyleCnt="8"/>
      <dgm:spPr/>
      <dgm:t>
        <a:bodyPr/>
        <a:lstStyle/>
        <a:p>
          <a:endParaRPr lang="en-GB"/>
        </a:p>
      </dgm:t>
    </dgm:pt>
    <dgm:pt modelId="{CA07F53F-0EBA-4624-A533-B33F35AB5812}" type="pres">
      <dgm:prSet presAssocID="{0F7F594C-8AEE-4790-BABF-389453C4D189}" presName="connTx" presStyleLbl="parChTrans1D2" presStyleIdx="0" presStyleCnt="8"/>
      <dgm:spPr/>
      <dgm:t>
        <a:bodyPr/>
        <a:lstStyle/>
        <a:p>
          <a:endParaRPr lang="en-GB"/>
        </a:p>
      </dgm:t>
    </dgm:pt>
    <dgm:pt modelId="{F3503A6D-145A-4ECD-8D95-E91E01EFEF86}" type="pres">
      <dgm:prSet presAssocID="{BE41CDF6-CBA3-4FFE-954B-607384C8A1B9}" presName="node" presStyleLbl="node1" presStyleIdx="0" presStyleCnt="8">
        <dgm:presLayoutVars>
          <dgm:bulletEnabled val="1"/>
        </dgm:presLayoutVars>
      </dgm:prSet>
      <dgm:spPr/>
      <dgm:t>
        <a:bodyPr/>
        <a:lstStyle/>
        <a:p>
          <a:endParaRPr lang="en-GB"/>
        </a:p>
      </dgm:t>
    </dgm:pt>
    <dgm:pt modelId="{A3579597-863C-49CE-AE6E-CB436FFFF550}" type="pres">
      <dgm:prSet presAssocID="{67A519D1-81DC-4048-A6F1-2360E3FCF840}" presName="Name9" presStyleLbl="parChTrans1D2" presStyleIdx="1" presStyleCnt="8"/>
      <dgm:spPr/>
      <dgm:t>
        <a:bodyPr/>
        <a:lstStyle/>
        <a:p>
          <a:endParaRPr lang="en-GB"/>
        </a:p>
      </dgm:t>
    </dgm:pt>
    <dgm:pt modelId="{4B437A8B-1B13-4AD3-A542-845FEAAAC879}" type="pres">
      <dgm:prSet presAssocID="{67A519D1-81DC-4048-A6F1-2360E3FCF840}" presName="connTx" presStyleLbl="parChTrans1D2" presStyleIdx="1" presStyleCnt="8"/>
      <dgm:spPr/>
      <dgm:t>
        <a:bodyPr/>
        <a:lstStyle/>
        <a:p>
          <a:endParaRPr lang="en-GB"/>
        </a:p>
      </dgm:t>
    </dgm:pt>
    <dgm:pt modelId="{80235C50-9470-46EB-BCEB-8F27FC0EB305}" type="pres">
      <dgm:prSet presAssocID="{66D0D796-A541-4468-A7FF-B1ED6085F265}" presName="node" presStyleLbl="node1" presStyleIdx="1" presStyleCnt="8">
        <dgm:presLayoutVars>
          <dgm:bulletEnabled val="1"/>
        </dgm:presLayoutVars>
      </dgm:prSet>
      <dgm:spPr/>
      <dgm:t>
        <a:bodyPr/>
        <a:lstStyle/>
        <a:p>
          <a:endParaRPr lang="en-GB"/>
        </a:p>
      </dgm:t>
    </dgm:pt>
    <dgm:pt modelId="{483D25E2-726B-48FF-AA3F-2759E86C2548}" type="pres">
      <dgm:prSet presAssocID="{D4C4FADE-07A6-4703-9EB3-819FA1B1248A}" presName="Name9" presStyleLbl="parChTrans1D2" presStyleIdx="2" presStyleCnt="8"/>
      <dgm:spPr/>
      <dgm:t>
        <a:bodyPr/>
        <a:lstStyle/>
        <a:p>
          <a:endParaRPr lang="en-GB"/>
        </a:p>
      </dgm:t>
    </dgm:pt>
    <dgm:pt modelId="{F1A2D48F-92CF-43CB-97F1-939F00026513}" type="pres">
      <dgm:prSet presAssocID="{D4C4FADE-07A6-4703-9EB3-819FA1B1248A}" presName="connTx" presStyleLbl="parChTrans1D2" presStyleIdx="2" presStyleCnt="8"/>
      <dgm:spPr/>
      <dgm:t>
        <a:bodyPr/>
        <a:lstStyle/>
        <a:p>
          <a:endParaRPr lang="en-GB"/>
        </a:p>
      </dgm:t>
    </dgm:pt>
    <dgm:pt modelId="{62806999-3CDD-4734-B381-FAB80AF42459}" type="pres">
      <dgm:prSet presAssocID="{E965FF62-BA30-4388-9D5C-5E0837A30286}" presName="node" presStyleLbl="node1" presStyleIdx="2" presStyleCnt="8" custScaleX="113490">
        <dgm:presLayoutVars>
          <dgm:bulletEnabled val="1"/>
        </dgm:presLayoutVars>
      </dgm:prSet>
      <dgm:spPr/>
      <dgm:t>
        <a:bodyPr/>
        <a:lstStyle/>
        <a:p>
          <a:endParaRPr lang="en-GB"/>
        </a:p>
      </dgm:t>
    </dgm:pt>
    <dgm:pt modelId="{BD11E7C3-72E1-462B-B1E6-C53406B39F82}" type="pres">
      <dgm:prSet presAssocID="{E9D74A7B-A160-4B9D-B303-501E39E4AB59}" presName="Name9" presStyleLbl="parChTrans1D2" presStyleIdx="3" presStyleCnt="8"/>
      <dgm:spPr/>
      <dgm:t>
        <a:bodyPr/>
        <a:lstStyle/>
        <a:p>
          <a:endParaRPr lang="en-GB"/>
        </a:p>
      </dgm:t>
    </dgm:pt>
    <dgm:pt modelId="{0A2CC547-7A4E-45DF-BFE3-64D6906B0FE8}" type="pres">
      <dgm:prSet presAssocID="{E9D74A7B-A160-4B9D-B303-501E39E4AB59}" presName="connTx" presStyleLbl="parChTrans1D2" presStyleIdx="3" presStyleCnt="8"/>
      <dgm:spPr/>
      <dgm:t>
        <a:bodyPr/>
        <a:lstStyle/>
        <a:p>
          <a:endParaRPr lang="en-GB"/>
        </a:p>
      </dgm:t>
    </dgm:pt>
    <dgm:pt modelId="{67E63577-67A7-4D93-9DAA-CA1B7A87A67D}" type="pres">
      <dgm:prSet presAssocID="{940DF842-F31B-41C5-8372-6FF89023FD0D}" presName="node" presStyleLbl="node1" presStyleIdx="3" presStyleCnt="8" custScaleX="112830">
        <dgm:presLayoutVars>
          <dgm:bulletEnabled val="1"/>
        </dgm:presLayoutVars>
      </dgm:prSet>
      <dgm:spPr/>
      <dgm:t>
        <a:bodyPr/>
        <a:lstStyle/>
        <a:p>
          <a:endParaRPr lang="en-GB"/>
        </a:p>
      </dgm:t>
    </dgm:pt>
    <dgm:pt modelId="{698095DB-6CEE-492F-825B-AD90F3A53D20}" type="pres">
      <dgm:prSet presAssocID="{2C82F5F0-B62F-4B1F-B883-2DDBD3FCD1C0}" presName="Name9" presStyleLbl="parChTrans1D2" presStyleIdx="4" presStyleCnt="8"/>
      <dgm:spPr/>
      <dgm:t>
        <a:bodyPr/>
        <a:lstStyle/>
        <a:p>
          <a:endParaRPr lang="en-GB"/>
        </a:p>
      </dgm:t>
    </dgm:pt>
    <dgm:pt modelId="{1E37EA48-0CBC-4DA7-BA5F-4DAF4DB0B569}" type="pres">
      <dgm:prSet presAssocID="{2C82F5F0-B62F-4B1F-B883-2DDBD3FCD1C0}" presName="connTx" presStyleLbl="parChTrans1D2" presStyleIdx="4" presStyleCnt="8"/>
      <dgm:spPr/>
      <dgm:t>
        <a:bodyPr/>
        <a:lstStyle/>
        <a:p>
          <a:endParaRPr lang="en-GB"/>
        </a:p>
      </dgm:t>
    </dgm:pt>
    <dgm:pt modelId="{23EEC935-3DD4-4399-871B-FD61C7E2ABD9}" type="pres">
      <dgm:prSet presAssocID="{441E5328-0B8E-40F8-9D7C-B88A92749A46}" presName="node" presStyleLbl="node1" presStyleIdx="4" presStyleCnt="8">
        <dgm:presLayoutVars>
          <dgm:bulletEnabled val="1"/>
        </dgm:presLayoutVars>
      </dgm:prSet>
      <dgm:spPr/>
      <dgm:t>
        <a:bodyPr/>
        <a:lstStyle/>
        <a:p>
          <a:endParaRPr lang="en-GB"/>
        </a:p>
      </dgm:t>
    </dgm:pt>
    <dgm:pt modelId="{B9122E87-5AE5-498C-8EDD-4980A43009B0}" type="pres">
      <dgm:prSet presAssocID="{8F33ABF4-131B-4445-961E-10C43480FC2C}" presName="Name9" presStyleLbl="parChTrans1D2" presStyleIdx="5" presStyleCnt="8"/>
      <dgm:spPr/>
      <dgm:t>
        <a:bodyPr/>
        <a:lstStyle/>
        <a:p>
          <a:endParaRPr lang="en-GB"/>
        </a:p>
      </dgm:t>
    </dgm:pt>
    <dgm:pt modelId="{7C9D0C67-241F-4745-8A89-3D226AC84072}" type="pres">
      <dgm:prSet presAssocID="{8F33ABF4-131B-4445-961E-10C43480FC2C}" presName="connTx" presStyleLbl="parChTrans1D2" presStyleIdx="5" presStyleCnt="8"/>
      <dgm:spPr/>
      <dgm:t>
        <a:bodyPr/>
        <a:lstStyle/>
        <a:p>
          <a:endParaRPr lang="en-GB"/>
        </a:p>
      </dgm:t>
    </dgm:pt>
    <dgm:pt modelId="{ADE6D688-51E8-442F-B464-5F4E86791783}" type="pres">
      <dgm:prSet presAssocID="{5D543974-65D9-4A68-BCF6-76705CE1A060}" presName="node" presStyleLbl="node1" presStyleIdx="5" presStyleCnt="8">
        <dgm:presLayoutVars>
          <dgm:bulletEnabled val="1"/>
        </dgm:presLayoutVars>
      </dgm:prSet>
      <dgm:spPr/>
      <dgm:t>
        <a:bodyPr/>
        <a:lstStyle/>
        <a:p>
          <a:endParaRPr lang="en-GB"/>
        </a:p>
      </dgm:t>
    </dgm:pt>
    <dgm:pt modelId="{AD2A3696-D3E1-46AD-BE57-57DDE3CDBE4C}" type="pres">
      <dgm:prSet presAssocID="{339B7658-9BFE-4D9B-BFC6-45ECFFB3DBEB}" presName="Name9" presStyleLbl="parChTrans1D2" presStyleIdx="6" presStyleCnt="8"/>
      <dgm:spPr/>
      <dgm:t>
        <a:bodyPr/>
        <a:lstStyle/>
        <a:p>
          <a:endParaRPr lang="en-GB"/>
        </a:p>
      </dgm:t>
    </dgm:pt>
    <dgm:pt modelId="{500A6060-DB9F-4098-8539-9BD633ACBAC0}" type="pres">
      <dgm:prSet presAssocID="{339B7658-9BFE-4D9B-BFC6-45ECFFB3DBEB}" presName="connTx" presStyleLbl="parChTrans1D2" presStyleIdx="6" presStyleCnt="8"/>
      <dgm:spPr/>
      <dgm:t>
        <a:bodyPr/>
        <a:lstStyle/>
        <a:p>
          <a:endParaRPr lang="en-GB"/>
        </a:p>
      </dgm:t>
    </dgm:pt>
    <dgm:pt modelId="{529E1494-8BCD-4AC9-8F3E-F5386CF9C4C7}" type="pres">
      <dgm:prSet presAssocID="{F24D62AF-91D7-403C-B3DA-B04AAAF51B8F}" presName="node" presStyleLbl="node1" presStyleIdx="6" presStyleCnt="8">
        <dgm:presLayoutVars>
          <dgm:bulletEnabled val="1"/>
        </dgm:presLayoutVars>
      </dgm:prSet>
      <dgm:spPr/>
      <dgm:t>
        <a:bodyPr/>
        <a:lstStyle/>
        <a:p>
          <a:endParaRPr lang="en-GB"/>
        </a:p>
      </dgm:t>
    </dgm:pt>
    <dgm:pt modelId="{05B8EE8B-2102-4DA7-B843-36E161392069}" type="pres">
      <dgm:prSet presAssocID="{7EA4D907-49D2-434C-B3C6-65217157C335}" presName="Name9" presStyleLbl="parChTrans1D2" presStyleIdx="7" presStyleCnt="8"/>
      <dgm:spPr/>
      <dgm:t>
        <a:bodyPr/>
        <a:lstStyle/>
        <a:p>
          <a:endParaRPr lang="en-GB"/>
        </a:p>
      </dgm:t>
    </dgm:pt>
    <dgm:pt modelId="{B8BEDDBC-7B2B-4009-B24E-E3E1FC268826}" type="pres">
      <dgm:prSet presAssocID="{7EA4D907-49D2-434C-B3C6-65217157C335}" presName="connTx" presStyleLbl="parChTrans1D2" presStyleIdx="7" presStyleCnt="8"/>
      <dgm:spPr/>
      <dgm:t>
        <a:bodyPr/>
        <a:lstStyle/>
        <a:p>
          <a:endParaRPr lang="en-GB"/>
        </a:p>
      </dgm:t>
    </dgm:pt>
    <dgm:pt modelId="{4D324602-1B73-427A-819D-EE45A7EC1BD1}" type="pres">
      <dgm:prSet presAssocID="{B578DD5B-D876-453E-B8F9-B3BE13663889}" presName="node" presStyleLbl="node1" presStyleIdx="7" presStyleCnt="8">
        <dgm:presLayoutVars>
          <dgm:bulletEnabled val="1"/>
        </dgm:presLayoutVars>
      </dgm:prSet>
      <dgm:spPr/>
      <dgm:t>
        <a:bodyPr/>
        <a:lstStyle/>
        <a:p>
          <a:endParaRPr lang="en-GB"/>
        </a:p>
      </dgm:t>
    </dgm:pt>
  </dgm:ptLst>
  <dgm:cxnLst>
    <dgm:cxn modelId="{92F1250B-9A93-4926-B775-C219B021AB76}" type="presOf" srcId="{BE41CDF6-CBA3-4FFE-954B-607384C8A1B9}" destId="{F3503A6D-145A-4ECD-8D95-E91E01EFEF86}" srcOrd="0" destOrd="0" presId="urn:microsoft.com/office/officeart/2005/8/layout/radial1"/>
    <dgm:cxn modelId="{FE4888E0-8A8F-4A21-BC78-39D4F033E826}" srcId="{87508FD7-F14A-455A-AFC7-68410E184669}" destId="{E965FF62-BA30-4388-9D5C-5E0837A30286}" srcOrd="2" destOrd="0" parTransId="{D4C4FADE-07A6-4703-9EB3-819FA1B1248A}" sibTransId="{8F7C1C53-BE4D-4144-A7B4-05DDAF3A52F8}"/>
    <dgm:cxn modelId="{670F0B32-C4BC-42FE-91E0-47E73AE8D788}" type="presOf" srcId="{0F7F594C-8AEE-4790-BABF-389453C4D189}" destId="{FC81B111-4A20-450E-BCE0-2E9661140552}" srcOrd="0" destOrd="0" presId="urn:microsoft.com/office/officeart/2005/8/layout/radial1"/>
    <dgm:cxn modelId="{92581CE7-9112-46EE-9119-A3951C24A959}" type="presOf" srcId="{7EA4D907-49D2-434C-B3C6-65217157C335}" destId="{05B8EE8B-2102-4DA7-B843-36E161392069}" srcOrd="0" destOrd="0" presId="urn:microsoft.com/office/officeart/2005/8/layout/radial1"/>
    <dgm:cxn modelId="{94720E00-ED78-4AE5-8A95-82ACA5199A2C}" type="presOf" srcId="{339B7658-9BFE-4D9B-BFC6-45ECFFB3DBEB}" destId="{500A6060-DB9F-4098-8539-9BD633ACBAC0}" srcOrd="1" destOrd="0" presId="urn:microsoft.com/office/officeart/2005/8/layout/radial1"/>
    <dgm:cxn modelId="{8C5C52A3-1802-4A20-813C-11E1B50C43A4}" type="presOf" srcId="{F24D62AF-91D7-403C-B3DA-B04AAAF51B8F}" destId="{529E1494-8BCD-4AC9-8F3E-F5386CF9C4C7}" srcOrd="0" destOrd="0" presId="urn:microsoft.com/office/officeart/2005/8/layout/radial1"/>
    <dgm:cxn modelId="{286EA6AE-418C-48F1-80FE-12C9EFF6B090}" type="presOf" srcId="{E9D74A7B-A160-4B9D-B303-501E39E4AB59}" destId="{BD11E7C3-72E1-462B-B1E6-C53406B39F82}" srcOrd="0" destOrd="0" presId="urn:microsoft.com/office/officeart/2005/8/layout/radial1"/>
    <dgm:cxn modelId="{71CF1D32-28FA-42FF-B7EE-8C197985756A}" type="presOf" srcId="{87508FD7-F14A-455A-AFC7-68410E184669}" destId="{C7C07433-04EC-4177-8855-D1DC797D4110}" srcOrd="0" destOrd="0" presId="urn:microsoft.com/office/officeart/2005/8/layout/radial1"/>
    <dgm:cxn modelId="{F5DBEF0F-6BC1-4A8E-A925-C9C847487494}" type="presOf" srcId="{2C82F5F0-B62F-4B1F-B883-2DDBD3FCD1C0}" destId="{1E37EA48-0CBC-4DA7-BA5F-4DAF4DB0B569}" srcOrd="1" destOrd="0" presId="urn:microsoft.com/office/officeart/2005/8/layout/radial1"/>
    <dgm:cxn modelId="{608EE43C-75C5-43A7-8710-192A5904525F}" type="presOf" srcId="{66D0D796-A541-4468-A7FF-B1ED6085F265}" destId="{80235C50-9470-46EB-BCEB-8F27FC0EB305}" srcOrd="0" destOrd="0" presId="urn:microsoft.com/office/officeart/2005/8/layout/radial1"/>
    <dgm:cxn modelId="{880903DB-CCCE-44D1-B98E-19EE82617BBB}" type="presOf" srcId="{7EA4D907-49D2-434C-B3C6-65217157C335}" destId="{B8BEDDBC-7B2B-4009-B24E-E3E1FC268826}" srcOrd="1" destOrd="0" presId="urn:microsoft.com/office/officeart/2005/8/layout/radial1"/>
    <dgm:cxn modelId="{310D3D3F-BBE4-4EF0-9818-48C16373ACF2}" type="presOf" srcId="{E9D74A7B-A160-4B9D-B303-501E39E4AB59}" destId="{0A2CC547-7A4E-45DF-BFE3-64D6906B0FE8}" srcOrd="1" destOrd="0" presId="urn:microsoft.com/office/officeart/2005/8/layout/radial1"/>
    <dgm:cxn modelId="{B1E5984F-DDD0-4706-8E7C-AA0DA0967AB0}" srcId="{87508FD7-F14A-455A-AFC7-68410E184669}" destId="{66D0D796-A541-4468-A7FF-B1ED6085F265}" srcOrd="1" destOrd="0" parTransId="{67A519D1-81DC-4048-A6F1-2360E3FCF840}" sibTransId="{5061A50E-6ACF-46C7-B51D-9DB07513F120}"/>
    <dgm:cxn modelId="{76A63B5C-0E8B-429C-9170-74F0D8196E52}" type="presOf" srcId="{441E5328-0B8E-40F8-9D7C-B88A92749A46}" destId="{23EEC935-3DD4-4399-871B-FD61C7E2ABD9}" srcOrd="0" destOrd="0" presId="urn:microsoft.com/office/officeart/2005/8/layout/radial1"/>
    <dgm:cxn modelId="{FB984DA8-982D-42FD-9486-78368A698558}" type="presOf" srcId="{D4C4FADE-07A6-4703-9EB3-819FA1B1248A}" destId="{F1A2D48F-92CF-43CB-97F1-939F00026513}" srcOrd="1" destOrd="0" presId="urn:microsoft.com/office/officeart/2005/8/layout/radial1"/>
    <dgm:cxn modelId="{ADCDA719-864B-4ED4-8077-E88E4A1AC779}" type="presOf" srcId="{8F33ABF4-131B-4445-961E-10C43480FC2C}" destId="{B9122E87-5AE5-498C-8EDD-4980A43009B0}" srcOrd="0" destOrd="0" presId="urn:microsoft.com/office/officeart/2005/8/layout/radial1"/>
    <dgm:cxn modelId="{C9E0C40A-0D0F-4D9D-BBB8-650B88BCD21F}" srcId="{DFB61746-FB6B-4215-ACD6-D700F1E00D2F}" destId="{87508FD7-F14A-455A-AFC7-68410E184669}" srcOrd="0" destOrd="0" parTransId="{FD134AF8-B07B-4701-A84C-5CA454233759}" sibTransId="{B06FB6D5-A684-496F-99B2-FEA3315E6EDC}"/>
    <dgm:cxn modelId="{0D1B0A79-1395-4040-8B3C-8F9499DE1FC7}" type="presOf" srcId="{339B7658-9BFE-4D9B-BFC6-45ECFFB3DBEB}" destId="{AD2A3696-D3E1-46AD-BE57-57DDE3CDBE4C}" srcOrd="0" destOrd="0" presId="urn:microsoft.com/office/officeart/2005/8/layout/radial1"/>
    <dgm:cxn modelId="{B4C59281-E3DC-4A31-9713-67C55A4B8978}" srcId="{87508FD7-F14A-455A-AFC7-68410E184669}" destId="{B578DD5B-D876-453E-B8F9-B3BE13663889}" srcOrd="7" destOrd="0" parTransId="{7EA4D907-49D2-434C-B3C6-65217157C335}" sibTransId="{D5D2CCF3-760B-4F75-9D87-0F0A06618FE0}"/>
    <dgm:cxn modelId="{86EAFE1F-ADBA-46C1-945B-742309F201AD}" type="presOf" srcId="{2C82F5F0-B62F-4B1F-B883-2DDBD3FCD1C0}" destId="{698095DB-6CEE-492F-825B-AD90F3A53D20}" srcOrd="0" destOrd="0" presId="urn:microsoft.com/office/officeart/2005/8/layout/radial1"/>
    <dgm:cxn modelId="{AAB75FF8-8B2C-4719-A5F9-E40B2B540BD3}" srcId="{87508FD7-F14A-455A-AFC7-68410E184669}" destId="{BE41CDF6-CBA3-4FFE-954B-607384C8A1B9}" srcOrd="0" destOrd="0" parTransId="{0F7F594C-8AEE-4790-BABF-389453C4D189}" sibTransId="{FCA06E69-EEF9-4B72-B5BB-D20727CC1266}"/>
    <dgm:cxn modelId="{D84AB7E6-F087-4CEF-9237-26C3720CA1A9}" srcId="{87508FD7-F14A-455A-AFC7-68410E184669}" destId="{F24D62AF-91D7-403C-B3DA-B04AAAF51B8F}" srcOrd="6" destOrd="0" parTransId="{339B7658-9BFE-4D9B-BFC6-45ECFFB3DBEB}" sibTransId="{F402D976-6083-4892-A668-0D24226E2950}"/>
    <dgm:cxn modelId="{793A08B4-A0A2-4D0C-8ED7-CB57817F228C}" type="presOf" srcId="{67A519D1-81DC-4048-A6F1-2360E3FCF840}" destId="{4B437A8B-1B13-4AD3-A542-845FEAAAC879}" srcOrd="1" destOrd="0" presId="urn:microsoft.com/office/officeart/2005/8/layout/radial1"/>
    <dgm:cxn modelId="{499B0C9E-EB0D-4CC9-957B-C7A046390937}" type="presOf" srcId="{B578DD5B-D876-453E-B8F9-B3BE13663889}" destId="{4D324602-1B73-427A-819D-EE45A7EC1BD1}" srcOrd="0" destOrd="0" presId="urn:microsoft.com/office/officeart/2005/8/layout/radial1"/>
    <dgm:cxn modelId="{76EA7717-DBA6-488C-A34B-F0D4F5347C14}" type="presOf" srcId="{67A519D1-81DC-4048-A6F1-2360E3FCF840}" destId="{A3579597-863C-49CE-AE6E-CB436FFFF550}" srcOrd="0" destOrd="0" presId="urn:microsoft.com/office/officeart/2005/8/layout/radial1"/>
    <dgm:cxn modelId="{1555AF46-0D62-4240-836D-AB71238DD5BA}" srcId="{87508FD7-F14A-455A-AFC7-68410E184669}" destId="{441E5328-0B8E-40F8-9D7C-B88A92749A46}" srcOrd="4" destOrd="0" parTransId="{2C82F5F0-B62F-4B1F-B883-2DDBD3FCD1C0}" sibTransId="{D47A37C6-7129-477E-950E-A9055021A7BD}"/>
    <dgm:cxn modelId="{68D259D7-AF69-4E9B-B10D-4360D82EBF43}" srcId="{DFB61746-FB6B-4215-ACD6-D700F1E00D2F}" destId="{09EE8B9C-8FD5-48EB-9E11-8C4193497614}" srcOrd="1" destOrd="0" parTransId="{7AEA3B44-DEBE-446E-A428-0F7A5074019F}" sibTransId="{AB4818F9-F3DC-4E53-A9EA-1E9BB51D7D37}"/>
    <dgm:cxn modelId="{CA210517-25F4-423F-9113-E0090F901D50}" type="presOf" srcId="{DFB61746-FB6B-4215-ACD6-D700F1E00D2F}" destId="{B3D12754-95E2-497F-8E10-10D0B18A67DB}" srcOrd="0" destOrd="0" presId="urn:microsoft.com/office/officeart/2005/8/layout/radial1"/>
    <dgm:cxn modelId="{A031080A-B7FD-4521-8EB7-70D0E4606C14}" srcId="{87508FD7-F14A-455A-AFC7-68410E184669}" destId="{5D543974-65D9-4A68-BCF6-76705CE1A060}" srcOrd="5" destOrd="0" parTransId="{8F33ABF4-131B-4445-961E-10C43480FC2C}" sibTransId="{AE7EC143-2124-4595-AF15-F01844835CE5}"/>
    <dgm:cxn modelId="{51279841-2AA6-427A-B44C-40B93DB7A4AE}" type="presOf" srcId="{8F33ABF4-131B-4445-961E-10C43480FC2C}" destId="{7C9D0C67-241F-4745-8A89-3D226AC84072}" srcOrd="1" destOrd="0" presId="urn:microsoft.com/office/officeart/2005/8/layout/radial1"/>
    <dgm:cxn modelId="{290E9DBD-5D66-40A3-94F5-B01E2A5B1E24}" type="presOf" srcId="{E965FF62-BA30-4388-9D5C-5E0837A30286}" destId="{62806999-3CDD-4734-B381-FAB80AF42459}" srcOrd="0" destOrd="0" presId="urn:microsoft.com/office/officeart/2005/8/layout/radial1"/>
    <dgm:cxn modelId="{23BC2308-670D-4442-8128-41CB3A279DFA}" srcId="{87508FD7-F14A-455A-AFC7-68410E184669}" destId="{940DF842-F31B-41C5-8372-6FF89023FD0D}" srcOrd="3" destOrd="0" parTransId="{E9D74A7B-A160-4B9D-B303-501E39E4AB59}" sibTransId="{7C5EE7A1-866B-48E0-A981-A280117FF6FC}"/>
    <dgm:cxn modelId="{56EBEF45-E1B4-48FE-9DD6-8E39A09D133E}" type="presOf" srcId="{0F7F594C-8AEE-4790-BABF-389453C4D189}" destId="{CA07F53F-0EBA-4624-A533-B33F35AB5812}" srcOrd="1" destOrd="0" presId="urn:microsoft.com/office/officeart/2005/8/layout/radial1"/>
    <dgm:cxn modelId="{09299220-642C-4BCC-8C9C-A51116DF4897}" type="presOf" srcId="{940DF842-F31B-41C5-8372-6FF89023FD0D}" destId="{67E63577-67A7-4D93-9DAA-CA1B7A87A67D}" srcOrd="0" destOrd="0" presId="urn:microsoft.com/office/officeart/2005/8/layout/radial1"/>
    <dgm:cxn modelId="{21FB032A-6B79-40EF-8A10-94F87E379C1E}" type="presOf" srcId="{5D543974-65D9-4A68-BCF6-76705CE1A060}" destId="{ADE6D688-51E8-442F-B464-5F4E86791783}" srcOrd="0" destOrd="0" presId="urn:microsoft.com/office/officeart/2005/8/layout/radial1"/>
    <dgm:cxn modelId="{1FD89F9F-EB75-468D-8D42-4B1CD6BDFBD8}" type="presOf" srcId="{D4C4FADE-07A6-4703-9EB3-819FA1B1248A}" destId="{483D25E2-726B-48FF-AA3F-2759E86C2548}" srcOrd="0" destOrd="0" presId="urn:microsoft.com/office/officeart/2005/8/layout/radial1"/>
    <dgm:cxn modelId="{7954C729-4FA1-49E2-9690-F383F18FF0BE}" type="presParOf" srcId="{B3D12754-95E2-497F-8E10-10D0B18A67DB}" destId="{C7C07433-04EC-4177-8855-D1DC797D4110}" srcOrd="0" destOrd="0" presId="urn:microsoft.com/office/officeart/2005/8/layout/radial1"/>
    <dgm:cxn modelId="{FF8DF20B-D366-4A53-8EE8-933893F563C3}" type="presParOf" srcId="{B3D12754-95E2-497F-8E10-10D0B18A67DB}" destId="{FC81B111-4A20-450E-BCE0-2E9661140552}" srcOrd="1" destOrd="0" presId="urn:microsoft.com/office/officeart/2005/8/layout/radial1"/>
    <dgm:cxn modelId="{0A354802-7DCE-4C3B-BA2C-8580F1CF6521}" type="presParOf" srcId="{FC81B111-4A20-450E-BCE0-2E9661140552}" destId="{CA07F53F-0EBA-4624-A533-B33F35AB5812}" srcOrd="0" destOrd="0" presId="urn:microsoft.com/office/officeart/2005/8/layout/radial1"/>
    <dgm:cxn modelId="{F0CBE812-C684-4192-9AAC-ED6AF61C6419}" type="presParOf" srcId="{B3D12754-95E2-497F-8E10-10D0B18A67DB}" destId="{F3503A6D-145A-4ECD-8D95-E91E01EFEF86}" srcOrd="2" destOrd="0" presId="urn:microsoft.com/office/officeart/2005/8/layout/radial1"/>
    <dgm:cxn modelId="{5D0F3E1F-ABEF-4077-A09F-1FEFB9D2E30F}" type="presParOf" srcId="{B3D12754-95E2-497F-8E10-10D0B18A67DB}" destId="{A3579597-863C-49CE-AE6E-CB436FFFF550}" srcOrd="3" destOrd="0" presId="urn:microsoft.com/office/officeart/2005/8/layout/radial1"/>
    <dgm:cxn modelId="{05F34428-0A14-4FAE-8AC5-C5C312732992}" type="presParOf" srcId="{A3579597-863C-49CE-AE6E-CB436FFFF550}" destId="{4B437A8B-1B13-4AD3-A542-845FEAAAC879}" srcOrd="0" destOrd="0" presId="urn:microsoft.com/office/officeart/2005/8/layout/radial1"/>
    <dgm:cxn modelId="{5684A11E-28D2-4B44-AC04-67AD5B6671E9}" type="presParOf" srcId="{B3D12754-95E2-497F-8E10-10D0B18A67DB}" destId="{80235C50-9470-46EB-BCEB-8F27FC0EB305}" srcOrd="4" destOrd="0" presId="urn:microsoft.com/office/officeart/2005/8/layout/radial1"/>
    <dgm:cxn modelId="{991EB9BE-3D7A-4478-8A80-16AC745C606E}" type="presParOf" srcId="{B3D12754-95E2-497F-8E10-10D0B18A67DB}" destId="{483D25E2-726B-48FF-AA3F-2759E86C2548}" srcOrd="5" destOrd="0" presId="urn:microsoft.com/office/officeart/2005/8/layout/radial1"/>
    <dgm:cxn modelId="{039FD8A3-82A8-41FB-B33B-1701222DBDB6}" type="presParOf" srcId="{483D25E2-726B-48FF-AA3F-2759E86C2548}" destId="{F1A2D48F-92CF-43CB-97F1-939F00026513}" srcOrd="0" destOrd="0" presId="urn:microsoft.com/office/officeart/2005/8/layout/radial1"/>
    <dgm:cxn modelId="{F4749883-ADA3-496A-8C53-14DC32CC6D8F}" type="presParOf" srcId="{B3D12754-95E2-497F-8E10-10D0B18A67DB}" destId="{62806999-3CDD-4734-B381-FAB80AF42459}" srcOrd="6" destOrd="0" presId="urn:microsoft.com/office/officeart/2005/8/layout/radial1"/>
    <dgm:cxn modelId="{43CF713D-7CCA-4A64-95E2-720A45A2F635}" type="presParOf" srcId="{B3D12754-95E2-497F-8E10-10D0B18A67DB}" destId="{BD11E7C3-72E1-462B-B1E6-C53406B39F82}" srcOrd="7" destOrd="0" presId="urn:microsoft.com/office/officeart/2005/8/layout/radial1"/>
    <dgm:cxn modelId="{60AE1256-B5F0-4882-88DF-F92D4FF2D2A5}" type="presParOf" srcId="{BD11E7C3-72E1-462B-B1E6-C53406B39F82}" destId="{0A2CC547-7A4E-45DF-BFE3-64D6906B0FE8}" srcOrd="0" destOrd="0" presId="urn:microsoft.com/office/officeart/2005/8/layout/radial1"/>
    <dgm:cxn modelId="{7026BA37-1F8A-449A-80EE-11679618ECB9}" type="presParOf" srcId="{B3D12754-95E2-497F-8E10-10D0B18A67DB}" destId="{67E63577-67A7-4D93-9DAA-CA1B7A87A67D}" srcOrd="8" destOrd="0" presId="urn:microsoft.com/office/officeart/2005/8/layout/radial1"/>
    <dgm:cxn modelId="{67920932-B2DC-4585-AFF3-C05213C09ACB}" type="presParOf" srcId="{B3D12754-95E2-497F-8E10-10D0B18A67DB}" destId="{698095DB-6CEE-492F-825B-AD90F3A53D20}" srcOrd="9" destOrd="0" presId="urn:microsoft.com/office/officeart/2005/8/layout/radial1"/>
    <dgm:cxn modelId="{B5AFC58E-C264-45E1-948F-C6AE3BAEA50B}" type="presParOf" srcId="{698095DB-6CEE-492F-825B-AD90F3A53D20}" destId="{1E37EA48-0CBC-4DA7-BA5F-4DAF4DB0B569}" srcOrd="0" destOrd="0" presId="urn:microsoft.com/office/officeart/2005/8/layout/radial1"/>
    <dgm:cxn modelId="{BC9268CD-815C-42E9-9EEC-95BC3038F125}" type="presParOf" srcId="{B3D12754-95E2-497F-8E10-10D0B18A67DB}" destId="{23EEC935-3DD4-4399-871B-FD61C7E2ABD9}" srcOrd="10" destOrd="0" presId="urn:microsoft.com/office/officeart/2005/8/layout/radial1"/>
    <dgm:cxn modelId="{E22087F8-5D70-4D7D-92E8-8505DBD9CDB6}" type="presParOf" srcId="{B3D12754-95E2-497F-8E10-10D0B18A67DB}" destId="{B9122E87-5AE5-498C-8EDD-4980A43009B0}" srcOrd="11" destOrd="0" presId="urn:microsoft.com/office/officeart/2005/8/layout/radial1"/>
    <dgm:cxn modelId="{2E3A2B03-9F3F-438E-9213-2421D3F5A749}" type="presParOf" srcId="{B9122E87-5AE5-498C-8EDD-4980A43009B0}" destId="{7C9D0C67-241F-4745-8A89-3D226AC84072}" srcOrd="0" destOrd="0" presId="urn:microsoft.com/office/officeart/2005/8/layout/radial1"/>
    <dgm:cxn modelId="{C7E22B6B-2593-41AD-A2B0-2CEE2A3A06C3}" type="presParOf" srcId="{B3D12754-95E2-497F-8E10-10D0B18A67DB}" destId="{ADE6D688-51E8-442F-B464-5F4E86791783}" srcOrd="12" destOrd="0" presId="urn:microsoft.com/office/officeart/2005/8/layout/radial1"/>
    <dgm:cxn modelId="{39C1EEE1-D14D-43DD-AB60-51365FCCE6DA}" type="presParOf" srcId="{B3D12754-95E2-497F-8E10-10D0B18A67DB}" destId="{AD2A3696-D3E1-46AD-BE57-57DDE3CDBE4C}" srcOrd="13" destOrd="0" presId="urn:microsoft.com/office/officeart/2005/8/layout/radial1"/>
    <dgm:cxn modelId="{CD75573D-019C-4C89-87D7-FEAA1563A6FB}" type="presParOf" srcId="{AD2A3696-D3E1-46AD-BE57-57DDE3CDBE4C}" destId="{500A6060-DB9F-4098-8539-9BD633ACBAC0}" srcOrd="0" destOrd="0" presId="urn:microsoft.com/office/officeart/2005/8/layout/radial1"/>
    <dgm:cxn modelId="{229D027E-E60A-4BFC-B428-24F425C48FBA}" type="presParOf" srcId="{B3D12754-95E2-497F-8E10-10D0B18A67DB}" destId="{529E1494-8BCD-4AC9-8F3E-F5386CF9C4C7}" srcOrd="14" destOrd="0" presId="urn:microsoft.com/office/officeart/2005/8/layout/radial1"/>
    <dgm:cxn modelId="{5A9A2223-0EFB-4FA6-AB1F-024A20F9330B}" type="presParOf" srcId="{B3D12754-95E2-497F-8E10-10D0B18A67DB}" destId="{05B8EE8B-2102-4DA7-B843-36E161392069}" srcOrd="15" destOrd="0" presId="urn:microsoft.com/office/officeart/2005/8/layout/radial1"/>
    <dgm:cxn modelId="{F454BCF9-3BE3-4227-89DB-4C09EE7972BB}" type="presParOf" srcId="{05B8EE8B-2102-4DA7-B843-36E161392069}" destId="{B8BEDDBC-7B2B-4009-B24E-E3E1FC268826}" srcOrd="0" destOrd="0" presId="urn:microsoft.com/office/officeart/2005/8/layout/radial1"/>
    <dgm:cxn modelId="{B551F0BA-334A-4A7A-9BBD-A4B3D384661D}" type="presParOf" srcId="{B3D12754-95E2-497F-8E10-10D0B18A67DB}" destId="{4D324602-1B73-427A-819D-EE45A7EC1BD1}" srcOrd="16"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C07433-04EC-4177-8855-D1DC797D4110}">
      <dsp:nvSpPr>
        <dsp:cNvPr id="0" name=""/>
        <dsp:cNvSpPr/>
      </dsp:nvSpPr>
      <dsp:spPr>
        <a:xfrm>
          <a:off x="2406451" y="1538204"/>
          <a:ext cx="1070294" cy="895516"/>
        </a:xfrm>
        <a:prstGeom prst="ellipse">
          <a:avLst/>
        </a:prstGeom>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dsp:spPr>
      <dsp:style>
        <a:lnRef idx="1">
          <a:schemeClr val="accent3"/>
        </a:lnRef>
        <a:fillRef idx="3">
          <a:schemeClr val="accent3"/>
        </a:fillRef>
        <a:effectRef idx="2">
          <a:schemeClr val="accent3"/>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b="1" kern="1200" dirty="0" smtClean="0"/>
            <a:t>Strategy</a:t>
          </a:r>
          <a:endParaRPr lang="en-GB" sz="1600" b="1" kern="1200" dirty="0"/>
        </a:p>
      </dsp:txBody>
      <dsp:txXfrm>
        <a:off x="2563192" y="1669349"/>
        <a:ext cx="756812" cy="633226"/>
      </dsp:txXfrm>
    </dsp:sp>
    <dsp:sp modelId="{FC81B111-4A20-450E-BCE0-2E9661140552}">
      <dsp:nvSpPr>
        <dsp:cNvPr id="0" name=""/>
        <dsp:cNvSpPr/>
      </dsp:nvSpPr>
      <dsp:spPr>
        <a:xfrm rot="16200000">
          <a:off x="2627400" y="1210445"/>
          <a:ext cx="628396" cy="27120"/>
        </a:xfrm>
        <a:custGeom>
          <a:avLst/>
          <a:gdLst/>
          <a:ahLst/>
          <a:cxnLst/>
          <a:rect l="0" t="0" r="0" b="0"/>
          <a:pathLst>
            <a:path>
              <a:moveTo>
                <a:pt x="0" y="13560"/>
              </a:moveTo>
              <a:lnTo>
                <a:pt x="628396" y="135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GB" sz="1200" b="1" kern="1200"/>
        </a:p>
      </dsp:txBody>
      <dsp:txXfrm>
        <a:off x="2925888" y="1208295"/>
        <a:ext cx="31419" cy="31419"/>
      </dsp:txXfrm>
    </dsp:sp>
    <dsp:sp modelId="{F3503A6D-145A-4ECD-8D95-E91E01EFEF86}">
      <dsp:nvSpPr>
        <dsp:cNvPr id="0" name=""/>
        <dsp:cNvSpPr/>
      </dsp:nvSpPr>
      <dsp:spPr>
        <a:xfrm>
          <a:off x="2493840" y="14290"/>
          <a:ext cx="895516" cy="895516"/>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dirty="0" smtClean="0"/>
            <a:t>Early case detection and treatment </a:t>
          </a:r>
          <a:endParaRPr lang="en-GB" sz="1000" b="1" kern="1200" dirty="0"/>
        </a:p>
      </dsp:txBody>
      <dsp:txXfrm>
        <a:off x="2624985" y="145435"/>
        <a:ext cx="633226" cy="633226"/>
      </dsp:txXfrm>
    </dsp:sp>
    <dsp:sp modelId="{A3579597-863C-49CE-AE6E-CB436FFFF550}">
      <dsp:nvSpPr>
        <dsp:cNvPr id="0" name=""/>
        <dsp:cNvSpPr/>
      </dsp:nvSpPr>
      <dsp:spPr>
        <a:xfrm rot="18900000">
          <a:off x="3198529" y="1420220"/>
          <a:ext cx="590502" cy="27120"/>
        </a:xfrm>
        <a:custGeom>
          <a:avLst/>
          <a:gdLst/>
          <a:ahLst/>
          <a:cxnLst/>
          <a:rect l="0" t="0" r="0" b="0"/>
          <a:pathLst>
            <a:path>
              <a:moveTo>
                <a:pt x="0" y="13560"/>
              </a:moveTo>
              <a:lnTo>
                <a:pt x="590502" y="135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GB" sz="1200" b="1" kern="1200"/>
        </a:p>
      </dsp:txBody>
      <dsp:txXfrm>
        <a:off x="3479018" y="1419017"/>
        <a:ext cx="29525" cy="29525"/>
      </dsp:txXfrm>
    </dsp:sp>
    <dsp:sp modelId="{80235C50-9470-46EB-BCEB-8F27FC0EB305}">
      <dsp:nvSpPr>
        <dsp:cNvPr id="0" name=""/>
        <dsp:cNvSpPr/>
      </dsp:nvSpPr>
      <dsp:spPr>
        <a:xfrm>
          <a:off x="3571409" y="460634"/>
          <a:ext cx="895516" cy="895516"/>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dirty="0" smtClean="0"/>
            <a:t>Prevention of disability </a:t>
          </a:r>
          <a:endParaRPr lang="en-GB" sz="1000" b="1" kern="1200" dirty="0"/>
        </a:p>
      </dsp:txBody>
      <dsp:txXfrm>
        <a:off x="3702554" y="591779"/>
        <a:ext cx="633226" cy="633226"/>
      </dsp:txXfrm>
    </dsp:sp>
    <dsp:sp modelId="{483D25E2-726B-48FF-AA3F-2759E86C2548}">
      <dsp:nvSpPr>
        <dsp:cNvPr id="0" name=""/>
        <dsp:cNvSpPr/>
      </dsp:nvSpPr>
      <dsp:spPr>
        <a:xfrm>
          <a:off x="3476746" y="1972402"/>
          <a:ext cx="480604" cy="27120"/>
        </a:xfrm>
        <a:custGeom>
          <a:avLst/>
          <a:gdLst/>
          <a:ahLst/>
          <a:cxnLst/>
          <a:rect l="0" t="0" r="0" b="0"/>
          <a:pathLst>
            <a:path>
              <a:moveTo>
                <a:pt x="0" y="13560"/>
              </a:moveTo>
              <a:lnTo>
                <a:pt x="480604" y="135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GB" sz="1200" b="1" kern="1200"/>
        </a:p>
      </dsp:txBody>
      <dsp:txXfrm>
        <a:off x="3705033" y="1973947"/>
        <a:ext cx="24030" cy="24030"/>
      </dsp:txXfrm>
    </dsp:sp>
    <dsp:sp modelId="{62806999-3CDD-4734-B381-FAB80AF42459}">
      <dsp:nvSpPr>
        <dsp:cNvPr id="0" name=""/>
        <dsp:cNvSpPr/>
      </dsp:nvSpPr>
      <dsp:spPr>
        <a:xfrm>
          <a:off x="3957350" y="1538204"/>
          <a:ext cx="1016322" cy="895516"/>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dirty="0" smtClean="0"/>
            <a:t>Rehabilitation</a:t>
          </a:r>
          <a:endParaRPr lang="en-GB" sz="900" b="1" kern="1200" dirty="0"/>
        </a:p>
      </dsp:txBody>
      <dsp:txXfrm>
        <a:off x="4106187" y="1669349"/>
        <a:ext cx="718648" cy="633226"/>
      </dsp:txXfrm>
    </dsp:sp>
    <dsp:sp modelId="{BD11E7C3-72E1-462B-B1E6-C53406B39F82}">
      <dsp:nvSpPr>
        <dsp:cNvPr id="0" name=""/>
        <dsp:cNvSpPr/>
      </dsp:nvSpPr>
      <dsp:spPr>
        <a:xfrm rot="2700000">
          <a:off x="3202356" y="2515345"/>
          <a:ext cx="564370" cy="27120"/>
        </a:xfrm>
        <a:custGeom>
          <a:avLst/>
          <a:gdLst/>
          <a:ahLst/>
          <a:cxnLst/>
          <a:rect l="0" t="0" r="0" b="0"/>
          <a:pathLst>
            <a:path>
              <a:moveTo>
                <a:pt x="0" y="13560"/>
              </a:moveTo>
              <a:lnTo>
                <a:pt x="564370" y="135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GB" sz="1200" b="1" kern="1200"/>
        </a:p>
      </dsp:txBody>
      <dsp:txXfrm>
        <a:off x="3470432" y="2514796"/>
        <a:ext cx="28218" cy="28218"/>
      </dsp:txXfrm>
    </dsp:sp>
    <dsp:sp modelId="{67E63577-67A7-4D93-9DAA-CA1B7A87A67D}">
      <dsp:nvSpPr>
        <dsp:cNvPr id="0" name=""/>
        <dsp:cNvSpPr/>
      </dsp:nvSpPr>
      <dsp:spPr>
        <a:xfrm>
          <a:off x="3513962" y="2615773"/>
          <a:ext cx="1010411" cy="895516"/>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dirty="0" smtClean="0"/>
            <a:t>R</a:t>
          </a:r>
          <a:r>
            <a:rPr lang="en-US" sz="900" b="1" kern="1200" dirty="0" smtClean="0"/>
            <a:t>educe stigma &amp; discrimination and  address GESI</a:t>
          </a:r>
          <a:endParaRPr lang="en-GB" sz="900" b="1" kern="1200" dirty="0"/>
        </a:p>
      </dsp:txBody>
      <dsp:txXfrm>
        <a:off x="3661933" y="2746918"/>
        <a:ext cx="714469" cy="633226"/>
      </dsp:txXfrm>
    </dsp:sp>
    <dsp:sp modelId="{698095DB-6CEE-492F-825B-AD90F3A53D20}">
      <dsp:nvSpPr>
        <dsp:cNvPr id="0" name=""/>
        <dsp:cNvSpPr/>
      </dsp:nvSpPr>
      <dsp:spPr>
        <a:xfrm rot="5400000">
          <a:off x="2627400" y="2734358"/>
          <a:ext cx="628396" cy="27120"/>
        </a:xfrm>
        <a:custGeom>
          <a:avLst/>
          <a:gdLst/>
          <a:ahLst/>
          <a:cxnLst/>
          <a:rect l="0" t="0" r="0" b="0"/>
          <a:pathLst>
            <a:path>
              <a:moveTo>
                <a:pt x="0" y="13560"/>
              </a:moveTo>
              <a:lnTo>
                <a:pt x="628396" y="135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GB" sz="1200" b="1" kern="1200"/>
        </a:p>
      </dsp:txBody>
      <dsp:txXfrm>
        <a:off x="2925888" y="2732209"/>
        <a:ext cx="31419" cy="31419"/>
      </dsp:txXfrm>
    </dsp:sp>
    <dsp:sp modelId="{23EEC935-3DD4-4399-871B-FD61C7E2ABD9}">
      <dsp:nvSpPr>
        <dsp:cNvPr id="0" name=""/>
        <dsp:cNvSpPr/>
      </dsp:nvSpPr>
      <dsp:spPr>
        <a:xfrm>
          <a:off x="2493840" y="3062117"/>
          <a:ext cx="895516" cy="895516"/>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dirty="0" smtClean="0"/>
            <a:t>Involvement of leprosy affected people</a:t>
          </a:r>
          <a:endParaRPr lang="en-GB" sz="1000" b="1" kern="1200" dirty="0"/>
        </a:p>
      </dsp:txBody>
      <dsp:txXfrm>
        <a:off x="2624985" y="3193262"/>
        <a:ext cx="633226" cy="633226"/>
      </dsp:txXfrm>
    </dsp:sp>
    <dsp:sp modelId="{B9122E87-5AE5-498C-8EDD-4980A43009B0}">
      <dsp:nvSpPr>
        <dsp:cNvPr id="0" name=""/>
        <dsp:cNvSpPr/>
      </dsp:nvSpPr>
      <dsp:spPr>
        <a:xfrm rot="8100000">
          <a:off x="2094165" y="2524584"/>
          <a:ext cx="590502" cy="27120"/>
        </a:xfrm>
        <a:custGeom>
          <a:avLst/>
          <a:gdLst/>
          <a:ahLst/>
          <a:cxnLst/>
          <a:rect l="0" t="0" r="0" b="0"/>
          <a:pathLst>
            <a:path>
              <a:moveTo>
                <a:pt x="0" y="13560"/>
              </a:moveTo>
              <a:lnTo>
                <a:pt x="590502" y="135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GB" sz="1200" b="1" kern="1200"/>
        </a:p>
      </dsp:txBody>
      <dsp:txXfrm rot="10800000">
        <a:off x="2374653" y="2523382"/>
        <a:ext cx="29525" cy="29525"/>
      </dsp:txXfrm>
    </dsp:sp>
    <dsp:sp modelId="{ADE6D688-51E8-442F-B464-5F4E86791783}">
      <dsp:nvSpPr>
        <dsp:cNvPr id="0" name=""/>
        <dsp:cNvSpPr/>
      </dsp:nvSpPr>
      <dsp:spPr>
        <a:xfrm>
          <a:off x="1416270" y="2615773"/>
          <a:ext cx="895516" cy="895516"/>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dirty="0" smtClean="0"/>
            <a:t>Strengthen referral centers</a:t>
          </a:r>
          <a:endParaRPr lang="en-GB" sz="1000" b="1" kern="1200" dirty="0"/>
        </a:p>
      </dsp:txBody>
      <dsp:txXfrm>
        <a:off x="1547415" y="2746918"/>
        <a:ext cx="633226" cy="633226"/>
      </dsp:txXfrm>
    </dsp:sp>
    <dsp:sp modelId="{AD2A3696-D3E1-46AD-BE57-57DDE3CDBE4C}">
      <dsp:nvSpPr>
        <dsp:cNvPr id="0" name=""/>
        <dsp:cNvSpPr/>
      </dsp:nvSpPr>
      <dsp:spPr>
        <a:xfrm rot="10800000">
          <a:off x="1865443" y="1972402"/>
          <a:ext cx="541007" cy="27120"/>
        </a:xfrm>
        <a:custGeom>
          <a:avLst/>
          <a:gdLst/>
          <a:ahLst/>
          <a:cxnLst/>
          <a:rect l="0" t="0" r="0" b="0"/>
          <a:pathLst>
            <a:path>
              <a:moveTo>
                <a:pt x="0" y="13560"/>
              </a:moveTo>
              <a:lnTo>
                <a:pt x="541007" y="135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GB" sz="1200" b="1" kern="1200"/>
        </a:p>
      </dsp:txBody>
      <dsp:txXfrm rot="10800000">
        <a:off x="2122422" y="1972437"/>
        <a:ext cx="27050" cy="27050"/>
      </dsp:txXfrm>
    </dsp:sp>
    <dsp:sp modelId="{529E1494-8BCD-4AC9-8F3E-F5386CF9C4C7}">
      <dsp:nvSpPr>
        <dsp:cNvPr id="0" name=""/>
        <dsp:cNvSpPr/>
      </dsp:nvSpPr>
      <dsp:spPr>
        <a:xfrm>
          <a:off x="969926" y="1538204"/>
          <a:ext cx="895516" cy="895516"/>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dirty="0" smtClean="0"/>
            <a:t>Research</a:t>
          </a:r>
          <a:endParaRPr lang="en-GB" sz="1000" b="1" kern="1200" dirty="0"/>
        </a:p>
      </dsp:txBody>
      <dsp:txXfrm>
        <a:off x="1101071" y="1669349"/>
        <a:ext cx="633226" cy="633226"/>
      </dsp:txXfrm>
    </dsp:sp>
    <dsp:sp modelId="{05B8EE8B-2102-4DA7-B843-36E161392069}">
      <dsp:nvSpPr>
        <dsp:cNvPr id="0" name=""/>
        <dsp:cNvSpPr/>
      </dsp:nvSpPr>
      <dsp:spPr>
        <a:xfrm rot="13500000">
          <a:off x="2094165" y="1420220"/>
          <a:ext cx="590502" cy="27120"/>
        </a:xfrm>
        <a:custGeom>
          <a:avLst/>
          <a:gdLst/>
          <a:ahLst/>
          <a:cxnLst/>
          <a:rect l="0" t="0" r="0" b="0"/>
          <a:pathLst>
            <a:path>
              <a:moveTo>
                <a:pt x="0" y="13560"/>
              </a:moveTo>
              <a:lnTo>
                <a:pt x="590502" y="135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GB" sz="1200" b="1" kern="1200"/>
        </a:p>
      </dsp:txBody>
      <dsp:txXfrm rot="10800000">
        <a:off x="2374653" y="1419017"/>
        <a:ext cx="29525" cy="29525"/>
      </dsp:txXfrm>
    </dsp:sp>
    <dsp:sp modelId="{4D324602-1B73-427A-819D-EE45A7EC1BD1}">
      <dsp:nvSpPr>
        <dsp:cNvPr id="0" name=""/>
        <dsp:cNvSpPr/>
      </dsp:nvSpPr>
      <dsp:spPr>
        <a:xfrm>
          <a:off x="1416270" y="460634"/>
          <a:ext cx="895516" cy="895516"/>
        </a:xfrm>
        <a:prstGeom prst="ellipse">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dirty="0" smtClean="0"/>
            <a:t>Monitoring &amp; supportive supervision</a:t>
          </a:r>
          <a:endParaRPr lang="en-GB" sz="1000" b="1" kern="1200" dirty="0"/>
        </a:p>
      </dsp:txBody>
      <dsp:txXfrm>
        <a:off x="1547415" y="591779"/>
        <a:ext cx="633226" cy="63322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B11386-5086-46D1-86A9-D5C12320C98A}"/>
</file>

<file path=customXml/itemProps2.xml><?xml version="1.0" encoding="utf-8"?>
<ds:datastoreItem xmlns:ds="http://schemas.openxmlformats.org/officeDocument/2006/customXml" ds:itemID="{76E25998-2C8B-4506-A3E6-75E726799FBB}"/>
</file>

<file path=customXml/itemProps3.xml><?xml version="1.0" encoding="utf-8"?>
<ds:datastoreItem xmlns:ds="http://schemas.openxmlformats.org/officeDocument/2006/customXml" ds:itemID="{23EFF3E4-2ED7-4FC3-9A3F-CAF2DC1326E2}"/>
</file>

<file path=customXml/itemProps4.xml><?xml version="1.0" encoding="utf-8"?>
<ds:datastoreItem xmlns:ds="http://schemas.openxmlformats.org/officeDocument/2006/customXml" ds:itemID="{E9733551-5EEC-4A71-A625-6B26757DBED3}"/>
</file>

<file path=docProps/app.xml><?xml version="1.0" encoding="utf-8"?>
<Properties xmlns="http://schemas.openxmlformats.org/officeDocument/2006/extended-properties" xmlns:vt="http://schemas.openxmlformats.org/officeDocument/2006/docPropsVTypes">
  <Template>Normal.dotm</Template>
  <TotalTime>0</TotalTime>
  <Pages>7</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Meena Ramkaun</cp:lastModifiedBy>
  <cp:revision>2</cp:revision>
  <cp:lastPrinted>2015-12-28T06:28:00Z</cp:lastPrinted>
  <dcterms:created xsi:type="dcterms:W3CDTF">2016-01-06T16:32:00Z</dcterms:created>
  <dcterms:modified xsi:type="dcterms:W3CDTF">2016-01-06T16:32:00Z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3693400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