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31AAE21" w14:textId="77777777" w:rsidR="000C6730" w:rsidRPr="000C6730" w:rsidRDefault="000154CF" w:rsidP="00D42C00">
      <w:pPr>
        <w:tabs>
          <w:tab w:val="left" w:pos="90"/>
        </w:tabs>
        <w:spacing w:after="0"/>
        <w:jc w:val="center"/>
        <w:rPr>
          <w:rFonts w:ascii="Cabin Regular" w:eastAsiaTheme="minorHAnsi" w:hAnsi="Cabin Regular" w:cstheme="minorBidi"/>
          <w:b/>
          <w:color w:val="006695"/>
          <w:sz w:val="28"/>
        </w:rPr>
      </w:pPr>
      <w:r w:rsidRPr="000C6730">
        <w:rPr>
          <w:rFonts w:ascii="Cabin Regular" w:hAnsi="Cabin Regular"/>
          <w:b/>
          <w:noProof/>
          <w:color w:val="006695"/>
          <w:sz w:val="28"/>
          <w:lang w:val="en-GB" w:eastAsia="en-GB"/>
        </w:rPr>
        <mc:AlternateContent>
          <mc:Choice Requires="wpg">
            <w:drawing>
              <wp:anchor distT="0" distB="0" distL="114300" distR="114300" simplePos="0" relativeHeight="251659264" behindDoc="0" locked="0" layoutInCell="1" allowOverlap="1" wp14:anchorId="5C0EDD37" wp14:editId="68178141">
                <wp:simplePos x="0" y="0"/>
                <wp:positionH relativeFrom="column">
                  <wp:posOffset>-81280</wp:posOffset>
                </wp:positionH>
                <wp:positionV relativeFrom="paragraph">
                  <wp:posOffset>-33182</wp:posOffset>
                </wp:positionV>
                <wp:extent cx="6248400" cy="570865"/>
                <wp:effectExtent l="0" t="0" r="19050" b="1968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570865"/>
                          <a:chOff x="1440" y="1578"/>
                          <a:chExt cx="9000" cy="900"/>
                        </a:xfrm>
                      </wpg:grpSpPr>
                      <wps:wsp>
                        <wps:cNvPr id="5" name="AutoShape 10"/>
                        <wps:cNvCnPr>
                          <a:cxnSpLocks noChangeShapeType="1"/>
                        </wps:cNvCnPr>
                        <wps:spPr bwMode="auto">
                          <a:xfrm>
                            <a:off x="1440" y="1578"/>
                            <a:ext cx="9000" cy="1"/>
                          </a:xfrm>
                          <a:prstGeom prst="straightConnector1">
                            <a:avLst/>
                          </a:prstGeom>
                          <a:noFill/>
                          <a:ln w="12700">
                            <a:solidFill>
                              <a:srgbClr val="006695"/>
                            </a:solidFill>
                            <a:round/>
                            <a:headEnd/>
                            <a:tailEnd/>
                          </a:ln>
                          <a:extLst/>
                        </wps:spPr>
                        <wps:bodyPr/>
                      </wps:wsp>
                      <wps:wsp>
                        <wps:cNvPr id="6" name="AutoShape 11"/>
                        <wps:cNvCnPr>
                          <a:cxnSpLocks noChangeShapeType="1"/>
                        </wps:cNvCnPr>
                        <wps:spPr bwMode="auto">
                          <a:xfrm>
                            <a:off x="1440" y="1578"/>
                            <a:ext cx="972" cy="900"/>
                          </a:xfrm>
                          <a:prstGeom prst="straightConnector1">
                            <a:avLst/>
                          </a:prstGeom>
                          <a:noFill/>
                          <a:ln w="12700">
                            <a:solidFill>
                              <a:srgbClr val="006695"/>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10A142" id="Group 4" o:spid="_x0000_s1026" style="position:absolute;margin-left:-6.4pt;margin-top:-2.6pt;width:492pt;height:44.95pt;z-index:251659264" coordorigin="1440,1578" coordsize="90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">
                <v:shapetype id="_x0000_t32" coordsize="21600,21600" o:spt="32" o:oned="t" path="m,l21600,21600e" filled="f">
                  <v:path arrowok="t" fillok="f" o:connecttype="none"/>
                  <o:lock v:ext="edit" shapetype="t"/>
                </v:shapetype>
                <v:shape id="AutoShape 10" o:spid="_x0000_s1027" type="#_x0000_t32" style="position:absolute;left:1440;top:1578;width:90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6NFMEAAADaAAAADwAAAGRycy9kb3ducmV2LnhtbESPQYvCMBSE7wv7H8IT9rYmCqvSNUpZ&#10;FfSo9bDHR/Nsq81LaWKt/94IgsdhZr5h5sve1qKj1leONYyGCgRx7kzFhYZjtvmegfAB2WDtmDTc&#10;ycNy8fkxx8S4G++pO4RCRAj7BDWUITSJlD4vyaIfuoY4eifXWgxRtoU0Ld4i3NZyrNREWqw4LpTY&#10;0F9J+eVwtRrsbtTt1mZ6/k9XcnydqmOm0rXWX4M+/QURqA/v8Ku9NRp+4Hk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7o0UwQAAANoAAAAPAAAAAAAAAAAAAAAA&#10;AKECAABkcnMvZG93bnJldi54bWxQSwUGAAAAAAQABAD5AAAAjwMAAAAA&#10;" strokecolor="#006695" strokeweight="1pt"/>
                <v:shape id="AutoShape 11" o:spid="_x0000_s1028" type="#_x0000_t32" style="position:absolute;left:1440;top:1578;width:972;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wTY8IAAADaAAAADwAAAGRycy9kb3ducmV2LnhtbESPwWrDMBBE74X+g9hCb43kHOziRjGm&#10;TaE+1skhx8Xa2k6slbEUx/37KFDocZiZN8ymWOwgZpp871hDslIgiBtnem41HPafL68gfEA2ODgm&#10;Db/kodg+PmwwN+7K3zTXoRURwj5HDV0IYy6lbzqy6FduJI7ej5sshiinVpoJrxFuB7lWKpUWe44L&#10;HY703lFzri9Wg62SudqZ7HQsP+T6kqnDXpU7rZ+flvINRKAl/If/2l9GQwr3K/EG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wTY8IAAADaAAAADwAAAAAAAAAAAAAA&#10;AAChAgAAZHJzL2Rvd25yZXYueG1sUEsFBgAAAAAEAAQA+QAAAJADAAAAAA==&#10;" strokecolor="#006695" strokeweight="1pt"/>
              </v:group>
            </w:pict>
          </mc:Fallback>
        </mc:AlternateContent>
      </w:r>
      <w:r w:rsidR="00A92C60" w:rsidRPr="000C6730">
        <w:rPr>
          <w:rFonts w:ascii="Cabin Regular" w:eastAsiaTheme="minorHAnsi" w:hAnsi="Cabin Regular" w:cstheme="minorBidi"/>
          <w:b/>
          <w:color w:val="006695"/>
          <w:sz w:val="28"/>
        </w:rPr>
        <w:t>H</w:t>
      </w:r>
      <w:r w:rsidR="00EB6992" w:rsidRPr="000C6730">
        <w:rPr>
          <w:rFonts w:ascii="Cabin Regular" w:eastAsiaTheme="minorHAnsi" w:hAnsi="Cabin Regular" w:cstheme="minorBidi"/>
          <w:b/>
          <w:color w:val="006695"/>
          <w:sz w:val="28"/>
        </w:rPr>
        <w:t>UMAN RIGHTS</w:t>
      </w:r>
      <w:r w:rsidR="000C6730" w:rsidRPr="000C6730">
        <w:rPr>
          <w:rFonts w:ascii="Cabin Regular" w:eastAsiaTheme="minorHAnsi" w:hAnsi="Cabin Regular" w:cstheme="minorBidi"/>
          <w:b/>
          <w:color w:val="006695"/>
          <w:sz w:val="28"/>
        </w:rPr>
        <w:t xml:space="preserve"> </w:t>
      </w:r>
      <w:r w:rsidR="00EB6992" w:rsidRPr="000C6730">
        <w:rPr>
          <w:rFonts w:ascii="Cabin Regular" w:eastAsiaTheme="minorHAnsi" w:hAnsi="Cabin Regular" w:cstheme="minorBidi"/>
          <w:b/>
          <w:color w:val="006695"/>
          <w:sz w:val="28"/>
        </w:rPr>
        <w:t>IN</w:t>
      </w:r>
    </w:p>
    <w:p w14:paraId="08D282FE" w14:textId="61972318" w:rsidR="00A92C60" w:rsidRPr="000C6730" w:rsidRDefault="00EB6992" w:rsidP="00D42C00">
      <w:pPr>
        <w:tabs>
          <w:tab w:val="left" w:pos="90"/>
        </w:tabs>
        <w:spacing w:after="0"/>
        <w:jc w:val="center"/>
        <w:rPr>
          <w:rFonts w:ascii="Cabin Regular" w:hAnsi="Cabin Regular"/>
          <w:b/>
          <w:color w:val="006695"/>
          <w:sz w:val="28"/>
        </w:rPr>
      </w:pPr>
      <w:r w:rsidRPr="000C6730">
        <w:rPr>
          <w:rFonts w:ascii="Cabin Regular" w:eastAsiaTheme="minorHAnsi" w:hAnsi="Cabin Regular" w:cstheme="minorBidi"/>
          <w:b/>
          <w:color w:val="006695"/>
          <w:sz w:val="28"/>
        </w:rPr>
        <w:t xml:space="preserve"> POST-DISASTER AND POST-CONFLICT SITUATIONS:</w:t>
      </w:r>
    </w:p>
    <w:p w14:paraId="761FFF42" w14:textId="77777777" w:rsidR="000C6730" w:rsidRPr="000C6730" w:rsidRDefault="000C6730" w:rsidP="00D42C00">
      <w:pPr>
        <w:tabs>
          <w:tab w:val="left" w:pos="90"/>
        </w:tabs>
        <w:spacing w:after="0"/>
        <w:jc w:val="center"/>
        <w:rPr>
          <w:rFonts w:ascii="Cabin Regular" w:eastAsiaTheme="minorHAnsi" w:hAnsi="Cabin Regular" w:cstheme="minorBidi"/>
          <w:b/>
          <w:color w:val="006695"/>
        </w:rPr>
      </w:pPr>
    </w:p>
    <w:p w14:paraId="282EE591" w14:textId="70603533" w:rsidR="00EB6992" w:rsidRPr="000C6730" w:rsidRDefault="00EB6992" w:rsidP="00D42C00">
      <w:pPr>
        <w:tabs>
          <w:tab w:val="left" w:pos="90"/>
        </w:tabs>
        <w:spacing w:after="0"/>
        <w:jc w:val="center"/>
        <w:rPr>
          <w:rFonts w:ascii="Cabin Regular" w:eastAsiaTheme="minorHAnsi" w:hAnsi="Cabin Regular" w:cstheme="minorBidi"/>
          <w:b/>
          <w:color w:val="006695"/>
          <w:sz w:val="28"/>
        </w:rPr>
      </w:pPr>
      <w:r w:rsidRPr="000C6730">
        <w:rPr>
          <w:rFonts w:ascii="Cabin Regular" w:eastAsiaTheme="minorHAnsi" w:hAnsi="Cabin Regular" w:cstheme="minorBidi"/>
          <w:b/>
          <w:color w:val="006695"/>
          <w:sz w:val="28"/>
        </w:rPr>
        <w:t>RESPONSE TO QUESTIONNAIRE BY THE</w:t>
      </w:r>
    </w:p>
    <w:p w14:paraId="0EF7EEFE" w14:textId="2A29B0D6" w:rsidR="00A92C60" w:rsidRPr="000C6730" w:rsidRDefault="00EB6992" w:rsidP="00D42C00">
      <w:pPr>
        <w:tabs>
          <w:tab w:val="left" w:pos="90"/>
        </w:tabs>
        <w:spacing w:after="0"/>
        <w:jc w:val="center"/>
        <w:rPr>
          <w:rFonts w:ascii="Cabin Regular" w:eastAsiaTheme="minorHAnsi" w:hAnsi="Cabin Regular" w:cstheme="minorBidi"/>
          <w:b/>
          <w:color w:val="006695"/>
          <w:sz w:val="28"/>
        </w:rPr>
      </w:pPr>
      <w:r w:rsidRPr="000C6730">
        <w:rPr>
          <w:rFonts w:ascii="Cabin Regular" w:eastAsiaTheme="minorHAnsi" w:hAnsi="Cabin Regular" w:cstheme="minorBidi"/>
          <w:b/>
          <w:color w:val="006695"/>
          <w:sz w:val="28"/>
        </w:rPr>
        <w:t>INTERNATIONAL DEVELOPMENT LAW ORGANIZATION</w:t>
      </w:r>
    </w:p>
    <w:p w14:paraId="589839E6" w14:textId="52E85386" w:rsidR="00AF79FC" w:rsidRPr="00E56992" w:rsidRDefault="00EB6992" w:rsidP="00D42C00">
      <w:pPr>
        <w:tabs>
          <w:tab w:val="left" w:pos="90"/>
          <w:tab w:val="center" w:pos="4513"/>
          <w:tab w:val="left" w:pos="5994"/>
        </w:tabs>
        <w:spacing w:after="0"/>
        <w:jc w:val="both"/>
        <w:rPr>
          <w:rFonts w:ascii="Cabin Regular" w:eastAsiaTheme="minorHAnsi" w:hAnsi="Cabin Regular" w:cstheme="minorBidi"/>
          <w:i/>
          <w:color w:val="auto"/>
        </w:rPr>
      </w:pPr>
      <w:r w:rsidRPr="00E56992">
        <w:rPr>
          <w:rFonts w:ascii="Cabin Regular" w:eastAsiaTheme="minorHAnsi" w:hAnsi="Cabin Regular" w:cstheme="minorBidi"/>
          <w:i/>
          <w:color w:val="auto"/>
        </w:rPr>
        <w:tab/>
      </w:r>
      <w:r w:rsidRPr="00E56992">
        <w:rPr>
          <w:rFonts w:ascii="Cabin Regular" w:eastAsiaTheme="minorHAnsi" w:hAnsi="Cabin Regular" w:cstheme="minorBidi"/>
          <w:i/>
          <w:color w:val="auto"/>
        </w:rPr>
        <w:tab/>
      </w:r>
      <w:r w:rsidR="00F87C9B" w:rsidRPr="00E56992">
        <w:rPr>
          <w:rFonts w:ascii="Cabin Regular" w:eastAsiaTheme="minorHAnsi" w:hAnsi="Cabin Regular" w:cstheme="minorBidi"/>
          <w:i/>
          <w:color w:val="auto"/>
        </w:rPr>
        <w:t>22</w:t>
      </w:r>
      <w:r w:rsidR="00AF79FC" w:rsidRPr="00E56992">
        <w:rPr>
          <w:rFonts w:ascii="Cabin Regular" w:eastAsiaTheme="minorHAnsi" w:hAnsi="Cabin Regular" w:cstheme="minorBidi"/>
          <w:i/>
          <w:color w:val="auto"/>
        </w:rPr>
        <w:t xml:space="preserve"> November 2013</w:t>
      </w:r>
      <w:r w:rsidRPr="00E56992">
        <w:rPr>
          <w:rFonts w:ascii="Cabin Regular" w:eastAsiaTheme="minorHAnsi" w:hAnsi="Cabin Regular" w:cstheme="minorBidi"/>
          <w:i/>
          <w:color w:val="auto"/>
        </w:rPr>
        <w:tab/>
      </w:r>
    </w:p>
    <w:p w14:paraId="62F20C29" w14:textId="77777777" w:rsidR="000154CF" w:rsidRPr="00E56992" w:rsidRDefault="000154CF" w:rsidP="00D42C00">
      <w:pPr>
        <w:tabs>
          <w:tab w:val="left" w:pos="90"/>
        </w:tabs>
        <w:spacing w:after="0"/>
        <w:jc w:val="both"/>
        <w:rPr>
          <w:rFonts w:ascii="Cabin Regular" w:eastAsiaTheme="minorHAnsi" w:hAnsi="Cabin Regular" w:cstheme="minorBidi"/>
          <w:i/>
          <w:color w:val="auto"/>
        </w:rPr>
      </w:pPr>
    </w:p>
    <w:p w14:paraId="7AC97867" w14:textId="26F395A0" w:rsidR="00A92C60" w:rsidRPr="00E56992" w:rsidRDefault="00AF79FC" w:rsidP="00D42C00">
      <w:pPr>
        <w:spacing w:after="0"/>
        <w:jc w:val="both"/>
        <w:rPr>
          <w:rFonts w:ascii="Cabin Regular" w:eastAsia="Times New Roman" w:hAnsi="Cabin Regular" w:cs="Times New Roman"/>
          <w:i/>
        </w:rPr>
      </w:pPr>
      <w:r w:rsidRPr="00E56992">
        <w:rPr>
          <w:rFonts w:ascii="Cabin Regular" w:eastAsia="Times New Roman" w:hAnsi="Cabin Regular" w:cs="Times New Roman"/>
          <w:i/>
        </w:rPr>
        <w:t>The International Development Law Organization (IDLO)</w:t>
      </w:r>
      <w:r w:rsidR="006C260E" w:rsidRPr="00E56992">
        <w:rPr>
          <w:rFonts w:ascii="Cabin Regular" w:eastAsia="Times New Roman" w:hAnsi="Cabin Regular" w:cs="Times New Roman"/>
          <w:i/>
        </w:rPr>
        <w:t xml:space="preserve"> </w:t>
      </w:r>
      <w:r w:rsidR="000C6730" w:rsidRPr="00E56992">
        <w:rPr>
          <w:rFonts w:ascii="Cabin Regular" w:eastAsia="Times New Roman" w:hAnsi="Cabin Regular" w:cs="Times New Roman"/>
          <w:i/>
        </w:rPr>
        <w:t xml:space="preserve">is pleased to </w:t>
      </w:r>
      <w:r w:rsidRPr="00E56992">
        <w:rPr>
          <w:rFonts w:ascii="Cabin Regular" w:eastAsia="Times New Roman" w:hAnsi="Cabin Regular" w:cs="Times New Roman"/>
          <w:i/>
        </w:rPr>
        <w:t xml:space="preserve">submit the following response to the questionnaire </w:t>
      </w:r>
      <w:r w:rsidR="005658A5" w:rsidRPr="00E56992">
        <w:rPr>
          <w:rFonts w:ascii="Cabin Regular" w:eastAsia="Times New Roman" w:hAnsi="Cabin Regular" w:cs="Times New Roman"/>
          <w:i/>
        </w:rPr>
        <w:t xml:space="preserve">relating to human rights in post-disaster and post-conflict situations, </w:t>
      </w:r>
      <w:r w:rsidRPr="00E56992">
        <w:rPr>
          <w:rFonts w:ascii="Cabin Regular" w:eastAsia="Times New Roman" w:hAnsi="Cabin Regular" w:cs="Times New Roman"/>
          <w:i/>
        </w:rPr>
        <w:t xml:space="preserve">transmitted by </w:t>
      </w:r>
      <w:r w:rsidR="005658A5" w:rsidRPr="00E56992">
        <w:rPr>
          <w:rFonts w:ascii="Cabin Regular" w:eastAsia="Times New Roman" w:hAnsi="Cabin Regular" w:cs="Times New Roman"/>
          <w:i/>
        </w:rPr>
        <w:t xml:space="preserve">the </w:t>
      </w:r>
      <w:r w:rsidRPr="00E56992">
        <w:rPr>
          <w:rFonts w:ascii="Cabin Regular" w:eastAsia="Times New Roman" w:hAnsi="Cabin Regular" w:cs="Times New Roman"/>
          <w:i/>
        </w:rPr>
        <w:t xml:space="preserve">Human Rights Council Advisory Committee (Advisory Committee). In doing so, IDLO hopes to provide the Advisory Committee with </w:t>
      </w:r>
      <w:r w:rsidR="00245090" w:rsidRPr="00E56992">
        <w:rPr>
          <w:rFonts w:ascii="Cabin Regular" w:eastAsia="Times New Roman" w:hAnsi="Cabin Regular" w:cs="Times New Roman"/>
          <w:i/>
        </w:rPr>
        <w:t>relevant</w:t>
      </w:r>
      <w:r w:rsidR="006C260E" w:rsidRPr="00E56992">
        <w:rPr>
          <w:rFonts w:ascii="Cabin Regular" w:eastAsia="Times New Roman" w:hAnsi="Cabin Regular" w:cs="Times New Roman"/>
          <w:i/>
        </w:rPr>
        <w:t xml:space="preserve"> information for its consideration during the drafting of its research-based report on</w:t>
      </w:r>
      <w:r w:rsidRPr="00E56992">
        <w:rPr>
          <w:rFonts w:ascii="Cabin Regular" w:eastAsia="Times New Roman" w:hAnsi="Cabin Regular" w:cs="Times New Roman"/>
          <w:i/>
        </w:rPr>
        <w:t xml:space="preserve"> </w:t>
      </w:r>
      <w:r w:rsidR="00A92C60" w:rsidRPr="00E56992">
        <w:rPr>
          <w:rFonts w:ascii="Cabin Regular" w:eastAsia="Times New Roman" w:hAnsi="Cabin Regular" w:cs="Times New Roman"/>
          <w:i/>
        </w:rPr>
        <w:t xml:space="preserve">best practices and main challenges in the promotion and protection of human rights in post-disaster and post-conflict situations, </w:t>
      </w:r>
      <w:r w:rsidR="006C260E" w:rsidRPr="00E56992">
        <w:rPr>
          <w:rFonts w:ascii="Cabin Regular" w:eastAsia="Times New Roman" w:hAnsi="Cabin Regular" w:cs="Times New Roman"/>
          <w:i/>
        </w:rPr>
        <w:t xml:space="preserve">being drafted </w:t>
      </w:r>
      <w:r w:rsidR="00A92C60" w:rsidRPr="00E56992">
        <w:rPr>
          <w:rFonts w:ascii="Cabin Regular" w:eastAsia="Times New Roman" w:hAnsi="Cabin Regular" w:cs="Times New Roman"/>
          <w:i/>
        </w:rPr>
        <w:t>pursuant to HRC resolution 22/16.</w:t>
      </w:r>
    </w:p>
    <w:p w14:paraId="1E1CFCC2" w14:textId="77777777" w:rsidR="000154CF" w:rsidRPr="00E56992" w:rsidRDefault="000154CF" w:rsidP="00D42C00">
      <w:pPr>
        <w:spacing w:after="0"/>
        <w:jc w:val="both"/>
        <w:rPr>
          <w:rFonts w:ascii="Cabin Regular" w:eastAsia="Times New Roman" w:hAnsi="Cabin Regular" w:cs="Times New Roman"/>
          <w:i/>
        </w:rPr>
      </w:pPr>
    </w:p>
    <w:p w14:paraId="6B41EF92" w14:textId="77777777" w:rsidR="000C6730" w:rsidRDefault="000C6730" w:rsidP="00D42C00">
      <w:pPr>
        <w:pStyle w:val="Heading2"/>
        <w:spacing w:after="0"/>
        <w:jc w:val="both"/>
        <w:rPr>
          <w:rFonts w:ascii="Cabin Regular" w:hAnsi="Cabin Regular"/>
          <w:sz w:val="28"/>
        </w:rPr>
      </w:pPr>
    </w:p>
    <w:p w14:paraId="59196356" w14:textId="77777777" w:rsidR="005658A5" w:rsidRPr="000C6730" w:rsidRDefault="005658A5" w:rsidP="00D42C00">
      <w:pPr>
        <w:pStyle w:val="Heading2"/>
        <w:spacing w:after="0"/>
        <w:jc w:val="both"/>
        <w:rPr>
          <w:rFonts w:ascii="Cabin Regular" w:hAnsi="Cabin Regular"/>
          <w:sz w:val="28"/>
        </w:rPr>
      </w:pPr>
      <w:r w:rsidRPr="000C6730">
        <w:rPr>
          <w:rFonts w:ascii="Cabin Regular" w:hAnsi="Cabin Regular"/>
          <w:sz w:val="28"/>
        </w:rPr>
        <w:t>About IDLO</w:t>
      </w:r>
    </w:p>
    <w:p w14:paraId="3E04B14F" w14:textId="77777777" w:rsidR="00261407" w:rsidRDefault="006C260E" w:rsidP="00D42C00">
      <w:pPr>
        <w:spacing w:after="0"/>
        <w:jc w:val="both"/>
        <w:rPr>
          <w:rFonts w:ascii="Cabin Regular" w:hAnsi="Cabin Regular"/>
        </w:rPr>
      </w:pPr>
      <w:r w:rsidRPr="000C6730">
        <w:rPr>
          <w:rFonts w:ascii="Cabin Regular" w:hAnsi="Cabin Regular"/>
        </w:rPr>
        <w:t xml:space="preserve">As the only intergovernmental organization with a mandate exclusively focused on the rule of law, IDLO enables governments and empowers people to reform laws and strengthen institutions to promote peace, justice, sustainable development and economic opportunity. IDLO seeks to promote a culture of justice by supporting responsive legal institutions, empowered citizens, and legal systems that enable fair outcomes. This includes strengthened legal capacity and rule of law frameworks for disaster preparedness and management, particularly at the local level. </w:t>
      </w:r>
    </w:p>
    <w:p w14:paraId="5B90A807" w14:textId="77777777" w:rsidR="000C6730" w:rsidRPr="000C6730" w:rsidRDefault="000C6730" w:rsidP="00D42C00">
      <w:pPr>
        <w:spacing w:after="0"/>
        <w:jc w:val="both"/>
        <w:rPr>
          <w:rFonts w:ascii="Cabin Regular" w:hAnsi="Cabin Regular"/>
        </w:rPr>
      </w:pPr>
    </w:p>
    <w:p w14:paraId="55130016" w14:textId="77777777" w:rsidR="00261407" w:rsidRPr="000C6730" w:rsidRDefault="00261407" w:rsidP="00D42C00">
      <w:pPr>
        <w:spacing w:after="0"/>
        <w:jc w:val="both"/>
        <w:rPr>
          <w:rFonts w:ascii="Cabin Regular" w:hAnsi="Cabin Regular"/>
        </w:rPr>
      </w:pPr>
    </w:p>
    <w:p w14:paraId="54F72468" w14:textId="77777777" w:rsidR="00A92C60" w:rsidRPr="000C6730" w:rsidRDefault="005658A5" w:rsidP="00D42C00">
      <w:pPr>
        <w:pStyle w:val="Heading2"/>
        <w:spacing w:after="0"/>
        <w:jc w:val="both"/>
        <w:rPr>
          <w:rFonts w:ascii="Cabin Regular" w:hAnsi="Cabin Regular"/>
          <w:sz w:val="28"/>
        </w:rPr>
      </w:pPr>
      <w:r w:rsidRPr="000C6730">
        <w:rPr>
          <w:rFonts w:ascii="Cabin Regular" w:hAnsi="Cabin Regular"/>
          <w:sz w:val="28"/>
        </w:rPr>
        <w:t>IDLO’s involvement in post-disaster situations</w:t>
      </w:r>
    </w:p>
    <w:p w14:paraId="00746CE9" w14:textId="6120FBA0" w:rsidR="005658A5" w:rsidRDefault="005658A5" w:rsidP="00D42C00">
      <w:pPr>
        <w:spacing w:after="0"/>
        <w:jc w:val="both"/>
        <w:rPr>
          <w:rFonts w:ascii="Cabin Regular" w:hAnsi="Cabin Regular"/>
        </w:rPr>
      </w:pPr>
      <w:r w:rsidRPr="000C6730">
        <w:rPr>
          <w:rFonts w:ascii="Cabin Regular" w:hAnsi="Cabin Regular"/>
        </w:rPr>
        <w:t xml:space="preserve">IDLO has </w:t>
      </w:r>
      <w:r w:rsidR="000154CF" w:rsidRPr="000C6730">
        <w:rPr>
          <w:rFonts w:ascii="Cabin Regular" w:hAnsi="Cabin Regular"/>
        </w:rPr>
        <w:t xml:space="preserve">operational experience in the </w:t>
      </w:r>
      <w:r w:rsidR="000154CF" w:rsidRPr="000C6730">
        <w:rPr>
          <w:rFonts w:ascii="Cabin Regular" w:hAnsi="Cabin Regular" w:cs="Times New Roman"/>
        </w:rPr>
        <w:t>provision of legal rehabilitation assistance to the victims of a natural disaster</w:t>
      </w:r>
      <w:r w:rsidRPr="000C6730">
        <w:rPr>
          <w:rFonts w:ascii="Cabin Regular" w:hAnsi="Cabin Regular"/>
        </w:rPr>
        <w:t xml:space="preserve">. </w:t>
      </w:r>
      <w:r w:rsidR="00245090" w:rsidRPr="000C6730">
        <w:rPr>
          <w:rFonts w:ascii="Cabin Regular" w:hAnsi="Cabin Regular"/>
        </w:rPr>
        <w:t xml:space="preserve">An example of IDLO’s work in post-disaster situations, is its involvement in the recovery efforts following the 2004 Boxing Day tsunami in Indonesia. IDLO undertook a number of projects, including </w:t>
      </w:r>
      <w:r w:rsidR="00387B23" w:rsidRPr="000C6730">
        <w:rPr>
          <w:rFonts w:ascii="Cabin Regular" w:hAnsi="Cabin Regular"/>
        </w:rPr>
        <w:t>legal empowerment</w:t>
      </w:r>
      <w:r w:rsidR="00245090" w:rsidRPr="000C6730">
        <w:rPr>
          <w:rFonts w:ascii="Cabin Regular" w:hAnsi="Cabin Regular"/>
        </w:rPr>
        <w:t xml:space="preserve"> activities, with the aim of enabling local populations to be able to uphold their rights in the wake of the tsunami. </w:t>
      </w:r>
      <w:r w:rsidR="000154CF" w:rsidRPr="000C6730">
        <w:rPr>
          <w:rFonts w:ascii="Cabin Regular" w:hAnsi="Cabin Regular"/>
        </w:rPr>
        <w:t xml:space="preserve">IDLO has also called for a human rights based approach, coupled with the rule of law, to be applied in responding to, and preparing for disasters (see below press release, for example). </w:t>
      </w:r>
    </w:p>
    <w:p w14:paraId="123F1E36" w14:textId="77777777" w:rsidR="00157A91" w:rsidRDefault="00157A91" w:rsidP="00D42C00">
      <w:pPr>
        <w:spacing w:after="0"/>
        <w:jc w:val="both"/>
        <w:rPr>
          <w:rFonts w:ascii="Cabin Regular" w:hAnsi="Cabin Regular"/>
        </w:rPr>
      </w:pPr>
    </w:p>
    <w:p w14:paraId="1A76C28E" w14:textId="77777777" w:rsidR="00157A91" w:rsidRDefault="00157A91" w:rsidP="00D42C00">
      <w:pPr>
        <w:spacing w:after="0"/>
        <w:jc w:val="both"/>
        <w:rPr>
          <w:rFonts w:ascii="Cabin Regular" w:hAnsi="Cabin Regular"/>
        </w:rPr>
      </w:pPr>
    </w:p>
    <w:p w14:paraId="59129042" w14:textId="77777777" w:rsidR="00157A91" w:rsidRDefault="00157A91" w:rsidP="00D42C00">
      <w:pPr>
        <w:spacing w:after="0"/>
        <w:jc w:val="both"/>
        <w:rPr>
          <w:rFonts w:ascii="Cabin Regular" w:hAnsi="Cabin Regular"/>
        </w:rPr>
      </w:pPr>
    </w:p>
    <w:p w14:paraId="3835298A" w14:textId="77777777" w:rsidR="00157A91" w:rsidRDefault="00157A91" w:rsidP="00D42C00">
      <w:pPr>
        <w:spacing w:after="0"/>
        <w:jc w:val="both"/>
        <w:rPr>
          <w:rFonts w:ascii="Cabin Regular" w:hAnsi="Cabin Regular"/>
        </w:rPr>
      </w:pPr>
    </w:p>
    <w:p w14:paraId="6A876CBF" w14:textId="77777777" w:rsidR="00157A91" w:rsidRDefault="00157A91" w:rsidP="00D42C00">
      <w:pPr>
        <w:spacing w:after="0"/>
        <w:jc w:val="both"/>
        <w:rPr>
          <w:rFonts w:ascii="Cabin Regular" w:hAnsi="Cabin Regular"/>
        </w:rPr>
      </w:pPr>
    </w:p>
    <w:p w14:paraId="6863BE84" w14:textId="77777777" w:rsidR="00157A91" w:rsidRDefault="00157A91" w:rsidP="00D42C00">
      <w:pPr>
        <w:spacing w:after="0"/>
        <w:jc w:val="both"/>
        <w:rPr>
          <w:rFonts w:ascii="Cabin Regular" w:hAnsi="Cabin Regular"/>
        </w:rPr>
      </w:pPr>
    </w:p>
    <w:p w14:paraId="5590B3B4" w14:textId="77777777" w:rsidR="00157A91" w:rsidRDefault="00157A91" w:rsidP="00D42C00">
      <w:pPr>
        <w:spacing w:after="0"/>
        <w:jc w:val="both"/>
        <w:rPr>
          <w:rFonts w:ascii="Cabin Regular" w:hAnsi="Cabin Regular"/>
        </w:rPr>
      </w:pPr>
    </w:p>
    <w:p w14:paraId="5FE91D84" w14:textId="77777777" w:rsidR="00157A91" w:rsidRDefault="00157A91" w:rsidP="00D42C00">
      <w:pPr>
        <w:spacing w:after="0"/>
        <w:jc w:val="both"/>
        <w:rPr>
          <w:rFonts w:ascii="Cabin Regular" w:hAnsi="Cabin Regular"/>
        </w:rPr>
      </w:pPr>
    </w:p>
    <w:p w14:paraId="2B4AF3DB" w14:textId="77777777" w:rsidR="00157A91" w:rsidRDefault="00157A91" w:rsidP="00D42C00">
      <w:pPr>
        <w:spacing w:after="0"/>
        <w:jc w:val="both"/>
        <w:rPr>
          <w:rFonts w:ascii="Cabin Regular" w:hAnsi="Cabin Regular"/>
        </w:rPr>
      </w:pPr>
    </w:p>
    <w:p w14:paraId="7579EEE0" w14:textId="77777777" w:rsidR="00157A91" w:rsidRDefault="00157A91" w:rsidP="00D42C00">
      <w:pPr>
        <w:spacing w:after="0"/>
        <w:jc w:val="both"/>
        <w:rPr>
          <w:rFonts w:ascii="Cabin Regular" w:hAnsi="Cabin Regular"/>
        </w:rPr>
      </w:pPr>
    </w:p>
    <w:p w14:paraId="496215B2" w14:textId="77777777" w:rsidR="00157A91" w:rsidRPr="00157A91" w:rsidRDefault="00157A91" w:rsidP="00D42C00">
      <w:pPr>
        <w:pBdr>
          <w:top w:val="single" w:sz="4" w:space="1" w:color="auto"/>
          <w:left w:val="single" w:sz="4" w:space="4" w:color="auto"/>
          <w:bottom w:val="single" w:sz="4" w:space="1" w:color="auto"/>
          <w:right w:val="single" w:sz="4" w:space="4" w:color="auto"/>
        </w:pBdr>
        <w:spacing w:after="0"/>
        <w:rPr>
          <w:rFonts w:ascii="Cabin Regular" w:eastAsia="Times New Roman" w:hAnsi="Cabin Regular" w:cs="Times New Roman"/>
          <w:b/>
        </w:rPr>
      </w:pPr>
      <w:r w:rsidRPr="00157A91">
        <w:rPr>
          <w:rFonts w:ascii="Cabin Regular" w:eastAsia="Times New Roman" w:hAnsi="Cabin Regular" w:cs="Times New Roman"/>
          <w:b/>
        </w:rPr>
        <w:t>IDLO Press Release (12 November 2013) – Irene Khan, Director-General</w:t>
      </w:r>
    </w:p>
    <w:p w14:paraId="52E72F12" w14:textId="051BA0FE" w:rsidR="00157A91" w:rsidRPr="00157A91" w:rsidRDefault="00157A91" w:rsidP="00D42C00">
      <w:pPr>
        <w:pBdr>
          <w:top w:val="single" w:sz="4" w:space="1" w:color="auto"/>
          <w:left w:val="single" w:sz="4" w:space="4" w:color="auto"/>
          <w:bottom w:val="single" w:sz="4" w:space="1" w:color="auto"/>
          <w:right w:val="single" w:sz="4" w:space="4" w:color="auto"/>
        </w:pBdr>
        <w:spacing w:after="120"/>
        <w:rPr>
          <w:rFonts w:ascii="Cabin Regular" w:eastAsia="Times New Roman" w:hAnsi="Cabin Regular" w:cs="Times New Roman"/>
        </w:rPr>
      </w:pPr>
      <w:r w:rsidRPr="00157A91">
        <w:rPr>
          <w:rFonts w:ascii="Cabin Regular" w:eastAsia="Times New Roman" w:hAnsi="Cabin Regular" w:cs="Times New Roman"/>
        </w:rPr>
        <w:t>"As evidence mounts of thousands of lives lost and many more wrecked in the Philippine typhoon, our thoughts and most heartfelt sympathy go out to the victims," IDLO Director-General Irene Khan has said. </w:t>
      </w:r>
    </w:p>
    <w:p w14:paraId="0A05A47A" w14:textId="0FFBDE48" w:rsidR="00157A91" w:rsidRPr="00157A91" w:rsidRDefault="00157A91" w:rsidP="00D42C00">
      <w:pPr>
        <w:pBdr>
          <w:top w:val="single" w:sz="4" w:space="1" w:color="auto"/>
          <w:left w:val="single" w:sz="4" w:space="4" w:color="auto"/>
          <w:bottom w:val="single" w:sz="4" w:space="1" w:color="auto"/>
          <w:right w:val="single" w:sz="4" w:space="4" w:color="auto"/>
        </w:pBdr>
        <w:spacing w:after="120"/>
        <w:rPr>
          <w:rFonts w:ascii="Cabin Regular" w:eastAsia="Times New Roman" w:hAnsi="Cabin Regular" w:cs="Times New Roman"/>
        </w:rPr>
      </w:pPr>
      <w:r w:rsidRPr="00157A91">
        <w:rPr>
          <w:rFonts w:ascii="Cabin Regular" w:eastAsia="Times New Roman" w:hAnsi="Cabin Regular" w:cs="Times New Roman"/>
        </w:rPr>
        <w:t>“At this key post-disaster moment, it is vital that we establish conditions to restore the dignity of the survivors and protect their rights. All aspects of relief and rehabilitation must be structured around the principles of non-discrimination, gender equality and human rights," Ms. Khan added. </w:t>
      </w:r>
    </w:p>
    <w:p w14:paraId="1583951E" w14:textId="77777777" w:rsidR="00157A91" w:rsidRPr="00157A91" w:rsidRDefault="00157A91" w:rsidP="00D42C00">
      <w:pPr>
        <w:pBdr>
          <w:top w:val="single" w:sz="4" w:space="1" w:color="auto"/>
          <w:left w:val="single" w:sz="4" w:space="4" w:color="auto"/>
          <w:bottom w:val="single" w:sz="4" w:space="1" w:color="auto"/>
          <w:right w:val="single" w:sz="4" w:space="4" w:color="auto"/>
        </w:pBdr>
        <w:spacing w:after="120"/>
        <w:rPr>
          <w:rFonts w:ascii="Cabin Regular" w:eastAsia="Times New Roman" w:hAnsi="Cabin Regular" w:cs="Times New Roman"/>
        </w:rPr>
      </w:pPr>
      <w:r w:rsidRPr="00157A91">
        <w:rPr>
          <w:rFonts w:ascii="Cabin Regular" w:eastAsia="Times New Roman" w:hAnsi="Cabin Regular" w:cs="Times New Roman"/>
        </w:rPr>
        <w:lastRenderedPageBreak/>
        <w:t>“We must also work to ensure that adequate legal preparedness helps minimize such tragedies in future. Rule of law measures -- good governance, transparent planning processes, rational land-use and climate-conscious development -- are all crucial factors. If we are serious about empowering communities to respond to disasters, then the rule of law is our best ally," Ms. Khan concluded. </w:t>
      </w:r>
    </w:p>
    <w:p w14:paraId="61CDEACE" w14:textId="0C25B997" w:rsidR="00157A91" w:rsidRPr="00D42C00" w:rsidRDefault="00F718DE" w:rsidP="00D42C00">
      <w:pPr>
        <w:pBdr>
          <w:top w:val="single" w:sz="4" w:space="1" w:color="auto"/>
          <w:left w:val="single" w:sz="4" w:space="4" w:color="auto"/>
          <w:bottom w:val="single" w:sz="4" w:space="1" w:color="auto"/>
          <w:right w:val="single" w:sz="4" w:space="4" w:color="auto"/>
        </w:pBdr>
        <w:spacing w:after="120"/>
        <w:rPr>
          <w:rFonts w:ascii="Cabin Regular" w:hAnsi="Cabin Regular"/>
          <w:sz w:val="21"/>
          <w:szCs w:val="21"/>
        </w:rPr>
      </w:pPr>
      <w:hyperlink r:id="rId8" w:history="1">
        <w:r w:rsidR="00157A91" w:rsidRPr="00157A91">
          <w:rPr>
            <w:rStyle w:val="Hyperlink"/>
            <w:rFonts w:ascii="Cabin Regular" w:hAnsi="Cabin Regular"/>
            <w:sz w:val="21"/>
            <w:szCs w:val="21"/>
          </w:rPr>
          <w:t>http://www.idlo.int/english/Media/Pages/NewsDetail.aspx?IdNews=461</w:t>
        </w:r>
      </w:hyperlink>
    </w:p>
    <w:p w14:paraId="66A816C5" w14:textId="597E83FE" w:rsidR="00D42C00" w:rsidRDefault="00B36220" w:rsidP="00D42C00">
      <w:pPr>
        <w:spacing w:after="0"/>
        <w:jc w:val="both"/>
        <w:rPr>
          <w:rFonts w:ascii="Cabin Regular" w:eastAsia="Times New Roman" w:hAnsi="Cabin Regular" w:cs="Times New Roman"/>
        </w:rPr>
      </w:pPr>
      <w:r w:rsidRPr="000C6730">
        <w:rPr>
          <w:rFonts w:ascii="Cabin Regular" w:eastAsia="Times New Roman" w:hAnsi="Cabin Regular" w:cs="Times New Roman"/>
        </w:rPr>
        <w:t>IDLO has also produced resources relating to legal standards applicable in natural disaster situations in general, as well as resources and lessons from the specific response to the Ind</w:t>
      </w:r>
      <w:r w:rsidR="00BB4700" w:rsidRPr="000C6730">
        <w:rPr>
          <w:rFonts w:ascii="Cabin Regular" w:eastAsia="Times New Roman" w:hAnsi="Cabin Regular" w:cs="Times New Roman"/>
        </w:rPr>
        <w:t xml:space="preserve">onesian tsunami. </w:t>
      </w:r>
      <w:r w:rsidRPr="000C6730">
        <w:rPr>
          <w:rFonts w:ascii="Cabin Regular" w:eastAsia="Times New Roman" w:hAnsi="Cabin Regular" w:cs="Times New Roman"/>
        </w:rPr>
        <w:t>The resources are listed below and available from IDLO’s website through the accompanying links:</w:t>
      </w:r>
    </w:p>
    <w:p w14:paraId="659A8DD9" w14:textId="77777777" w:rsidR="00D42C00" w:rsidRPr="000C6730" w:rsidRDefault="00D42C00" w:rsidP="00D42C00">
      <w:pPr>
        <w:spacing w:after="0"/>
        <w:jc w:val="both"/>
        <w:rPr>
          <w:rFonts w:ascii="Cabin Regular" w:eastAsia="Times New Roman" w:hAnsi="Cabin Regular" w:cs="Times New Roman"/>
        </w:rPr>
      </w:pPr>
    </w:p>
    <w:p w14:paraId="27C72760" w14:textId="77777777" w:rsidR="00B36220" w:rsidRPr="000C6730" w:rsidRDefault="00B36220" w:rsidP="00D42C00">
      <w:pPr>
        <w:pStyle w:val="NoSpacing"/>
        <w:rPr>
          <w:b/>
          <w:bCs/>
        </w:rPr>
      </w:pPr>
      <w:r w:rsidRPr="000C6730">
        <w:rPr>
          <w:b/>
          <w:bCs/>
        </w:rPr>
        <w:t>General – natural disaster situations</w:t>
      </w:r>
    </w:p>
    <w:p w14:paraId="1E3E64B8" w14:textId="77777777" w:rsidR="00B36220" w:rsidRPr="000C6730" w:rsidRDefault="00B36220" w:rsidP="00D42C00">
      <w:pPr>
        <w:pStyle w:val="ListParagraph"/>
        <w:numPr>
          <w:ilvl w:val="0"/>
          <w:numId w:val="7"/>
        </w:numPr>
        <w:spacing w:after="0"/>
        <w:jc w:val="both"/>
        <w:rPr>
          <w:rFonts w:ascii="Cabin Regular" w:hAnsi="Cabin Regular"/>
          <w:color w:val="auto"/>
        </w:rPr>
      </w:pPr>
      <w:r w:rsidRPr="000C6730">
        <w:rPr>
          <w:rFonts w:ascii="Cabin Regular" w:hAnsi="Cabin Regular"/>
          <w:i/>
          <w:color w:val="auto"/>
        </w:rPr>
        <w:t>International law and standards applicable in natural disaster situations</w:t>
      </w:r>
      <w:r w:rsidRPr="000C6730">
        <w:rPr>
          <w:rFonts w:ascii="Cabin Regular" w:hAnsi="Cabin Regular"/>
          <w:color w:val="auto"/>
        </w:rPr>
        <w:t xml:space="preserve"> (2009)</w:t>
      </w:r>
    </w:p>
    <w:p w14:paraId="5AAAAE53" w14:textId="77777777" w:rsidR="00B36220" w:rsidRPr="000C6730" w:rsidRDefault="00F718DE" w:rsidP="00D42C00">
      <w:pPr>
        <w:pStyle w:val="NoSpacing"/>
        <w:ind w:firstLine="720"/>
      </w:pPr>
      <w:hyperlink r:id="rId9" w:history="1">
        <w:r w:rsidR="00B36220" w:rsidRPr="000C6730">
          <w:rPr>
            <w:rStyle w:val="Hyperlink"/>
            <w:color w:val="auto"/>
          </w:rPr>
          <w:t>http://www.idlo.int/publications/natural_disaster_manual.pdf</w:t>
        </w:r>
      </w:hyperlink>
    </w:p>
    <w:p w14:paraId="60EE8AEE" w14:textId="77777777" w:rsidR="00B36220" w:rsidRPr="000C6730" w:rsidRDefault="00B36220" w:rsidP="00D42C00">
      <w:pPr>
        <w:pStyle w:val="NoSpacing"/>
      </w:pPr>
    </w:p>
    <w:p w14:paraId="3A54B210" w14:textId="241A06EB" w:rsidR="00BB4700" w:rsidRPr="000C6730" w:rsidRDefault="00BB4700" w:rsidP="00D42C00">
      <w:pPr>
        <w:pStyle w:val="NoSpacing"/>
      </w:pPr>
      <w:r w:rsidRPr="000C6730">
        <w:t>The purpose of the publication is to:</w:t>
      </w:r>
    </w:p>
    <w:p w14:paraId="5E3FF557" w14:textId="77777777" w:rsidR="00390CD5" w:rsidRPr="000C6730" w:rsidRDefault="00390CD5" w:rsidP="00D42C00">
      <w:pPr>
        <w:pStyle w:val="NoSpacing"/>
        <w:numPr>
          <w:ilvl w:val="0"/>
          <w:numId w:val="7"/>
        </w:numPr>
      </w:pPr>
      <w:r w:rsidRPr="000C6730">
        <w:t xml:space="preserve">provide </w:t>
      </w:r>
      <w:r w:rsidR="00BB4700" w:rsidRPr="000C6730">
        <w:t xml:space="preserve">detailed information on provisions contained in treaty-based law that are </w:t>
      </w:r>
      <w:r w:rsidRPr="000C6730">
        <w:t>relevant</w:t>
      </w:r>
      <w:r w:rsidR="00BB4700" w:rsidRPr="000C6730">
        <w:t xml:space="preserve"> to upholding human rights in disaster response situations; </w:t>
      </w:r>
    </w:p>
    <w:p w14:paraId="56B3E92A" w14:textId="77777777" w:rsidR="00390CD5" w:rsidRPr="000C6730" w:rsidRDefault="00390CD5" w:rsidP="00D42C00">
      <w:pPr>
        <w:pStyle w:val="NoSpacing"/>
        <w:numPr>
          <w:ilvl w:val="0"/>
          <w:numId w:val="7"/>
        </w:numPr>
      </w:pPr>
      <w:r w:rsidRPr="000C6730">
        <w:t xml:space="preserve">provide </w:t>
      </w:r>
      <w:r w:rsidR="00BB4700" w:rsidRPr="000C6730">
        <w:t xml:space="preserve">operational and policy guidance to support the development of rights-based approaches to post-disaster rehabilitation; </w:t>
      </w:r>
    </w:p>
    <w:p w14:paraId="4F04D2F0" w14:textId="77777777" w:rsidR="00390CD5" w:rsidRPr="000C6730" w:rsidRDefault="00BB4700" w:rsidP="00D42C00">
      <w:pPr>
        <w:pStyle w:val="NoSpacing"/>
        <w:numPr>
          <w:ilvl w:val="0"/>
          <w:numId w:val="7"/>
        </w:numPr>
      </w:pPr>
      <w:r w:rsidRPr="000C6730">
        <w:t xml:space="preserve">improve understanding of the rights and vulnerabilities of different groups affected by natural disasters; </w:t>
      </w:r>
    </w:p>
    <w:p w14:paraId="7EE0111C" w14:textId="33EEA865" w:rsidR="00D42C00" w:rsidRPr="000C6730" w:rsidRDefault="00BB4700" w:rsidP="00D42C00">
      <w:pPr>
        <w:pStyle w:val="NoSpacing"/>
        <w:numPr>
          <w:ilvl w:val="0"/>
          <w:numId w:val="7"/>
        </w:numPr>
      </w:pPr>
      <w:r w:rsidRPr="000C6730">
        <w:t xml:space="preserve">provide practical inspiration for ways to undertake rehabilitation in accordance with international standards; and </w:t>
      </w:r>
    </w:p>
    <w:p w14:paraId="03E77E9B" w14:textId="0CF72FF7" w:rsidR="00BB4700" w:rsidRPr="000C6730" w:rsidRDefault="00BB4700" w:rsidP="00D42C00">
      <w:pPr>
        <w:pStyle w:val="NoSpacing"/>
        <w:numPr>
          <w:ilvl w:val="0"/>
          <w:numId w:val="7"/>
        </w:numPr>
      </w:pPr>
      <w:r w:rsidRPr="000C6730">
        <w:t xml:space="preserve">provide information and tools that can be used for advocacy, or to assist in the development or reform of national legal and regulatory frameworks.  </w:t>
      </w:r>
    </w:p>
    <w:p w14:paraId="3F07EFDA" w14:textId="77777777" w:rsidR="00D42C00" w:rsidRDefault="00D42C00" w:rsidP="00D42C00">
      <w:pPr>
        <w:pStyle w:val="NoSpacing"/>
        <w:rPr>
          <w:rFonts w:ascii="Georgia" w:hAnsi="Georgia"/>
          <w:b/>
          <w:i/>
        </w:rPr>
      </w:pPr>
    </w:p>
    <w:p w14:paraId="518DDC2C" w14:textId="77777777" w:rsidR="00D42C00" w:rsidRPr="00D42C00" w:rsidRDefault="00D42C00" w:rsidP="00D42C00">
      <w:pPr>
        <w:pStyle w:val="NoSpacing"/>
        <w:pBdr>
          <w:top w:val="single" w:sz="4" w:space="1" w:color="auto"/>
          <w:left w:val="single" w:sz="4" w:space="4" w:color="auto"/>
          <w:bottom w:val="single" w:sz="4" w:space="1" w:color="auto"/>
          <w:right w:val="single" w:sz="4" w:space="4" w:color="auto"/>
        </w:pBdr>
        <w:spacing w:after="120"/>
        <w:rPr>
          <w:rFonts w:eastAsia="Times New Roman" w:cs="Times New Roman"/>
          <w:b/>
          <w:i/>
          <w:color w:val="000000"/>
        </w:rPr>
      </w:pPr>
      <w:r w:rsidRPr="00D42C00">
        <w:rPr>
          <w:rFonts w:eastAsia="Times New Roman" w:cs="Times New Roman"/>
          <w:b/>
          <w:i/>
          <w:color w:val="000000"/>
        </w:rPr>
        <w:t>Incorporating human rights in post-disaster responses</w:t>
      </w:r>
    </w:p>
    <w:p w14:paraId="641B89ED" w14:textId="77777777" w:rsidR="00D42C00" w:rsidRPr="00D42C00" w:rsidRDefault="00D42C00" w:rsidP="00D42C00">
      <w:pPr>
        <w:pStyle w:val="NoSpacing"/>
        <w:pBdr>
          <w:top w:val="single" w:sz="4" w:space="1" w:color="auto"/>
          <w:left w:val="single" w:sz="4" w:space="4" w:color="auto"/>
          <w:bottom w:val="single" w:sz="4" w:space="1" w:color="auto"/>
          <w:right w:val="single" w:sz="4" w:space="4" w:color="auto"/>
        </w:pBdr>
        <w:spacing w:after="120"/>
        <w:rPr>
          <w:rFonts w:eastAsia="Times New Roman" w:cs="Times New Roman"/>
          <w:color w:val="000000"/>
        </w:rPr>
      </w:pPr>
      <w:r w:rsidRPr="00D42C00">
        <w:rPr>
          <w:rFonts w:eastAsia="Times New Roman" w:cs="Times New Roman"/>
          <w:color w:val="000000"/>
        </w:rPr>
        <w:t xml:space="preserve">“Protecting human rights in the aftermath of natural disasters is a crucial, albeit somewhat neglected area. The focus on evacuating, organizing emergency shelters, distributing food and ensuring that the injured receive medical care has often meant that protection issues have been overlooked. When human rights considerations are not addressed during the initial stages of a humanitarian response, there is a greater risk that violations will not only occur, but continue to occur after the emergency phase is over. Rights violations might include discrimination in aid distribution, exploitation of vulnerable groups such as women, children, persons with disabilities, minorities and the elderly, and denials of basic legal rights as a result of breakdowns in law and order. Incorporating human rights, or adopting a human-rights based approach, does not necessarily mean that priority must shift away from the primary objective of saving lives: it simply requires that human rights be mainstreamed into each stage of the humanitarian relief effort.” </w:t>
      </w:r>
    </w:p>
    <w:p w14:paraId="032216FD" w14:textId="0F8743E9" w:rsidR="00D42C00" w:rsidRPr="00D42C00" w:rsidRDefault="00D42C00" w:rsidP="00D42C00">
      <w:pPr>
        <w:pStyle w:val="NoSpacing"/>
        <w:pBdr>
          <w:top w:val="single" w:sz="4" w:space="1" w:color="auto"/>
          <w:left w:val="single" w:sz="4" w:space="4" w:color="auto"/>
          <w:bottom w:val="single" w:sz="4" w:space="1" w:color="auto"/>
          <w:right w:val="single" w:sz="4" w:space="4" w:color="auto"/>
        </w:pBdr>
        <w:spacing w:after="120"/>
        <w:rPr>
          <w:rFonts w:eastAsia="Times New Roman" w:cs="Times New Roman"/>
          <w:color w:val="000000"/>
        </w:rPr>
      </w:pPr>
      <w:r w:rsidRPr="00D42C00">
        <w:rPr>
          <w:rFonts w:eastAsia="Times New Roman" w:cs="Times New Roman"/>
          <w:i/>
          <w:color w:val="000000"/>
        </w:rPr>
        <w:t>International law and standards applicable in natural disaster situations</w:t>
      </w:r>
      <w:r w:rsidRPr="00D42C00">
        <w:rPr>
          <w:rFonts w:eastAsia="Times New Roman" w:cs="Times New Roman"/>
          <w:color w:val="000000"/>
        </w:rPr>
        <w:t xml:space="preserve"> (2009), p. 25</w:t>
      </w:r>
    </w:p>
    <w:p w14:paraId="4650A1A6" w14:textId="77777777" w:rsidR="00B36220" w:rsidRPr="000C6730" w:rsidRDefault="00390CD5" w:rsidP="00D42C00">
      <w:pPr>
        <w:pStyle w:val="NoSpacing"/>
        <w:rPr>
          <w:b/>
        </w:rPr>
      </w:pPr>
      <w:r w:rsidRPr="000C6730">
        <w:rPr>
          <w:b/>
        </w:rPr>
        <w:t xml:space="preserve">Specific </w:t>
      </w:r>
      <w:r w:rsidRPr="000C6730">
        <w:rPr>
          <w:b/>
          <w:bCs/>
        </w:rPr>
        <w:t>–</w:t>
      </w:r>
      <w:r w:rsidR="00B36220" w:rsidRPr="000C6730">
        <w:rPr>
          <w:b/>
        </w:rPr>
        <w:t xml:space="preserve"> Indonesia post-disaster response</w:t>
      </w:r>
    </w:p>
    <w:p w14:paraId="1E56411D" w14:textId="77777777" w:rsidR="00B36220" w:rsidRPr="000C6730" w:rsidRDefault="00B36220" w:rsidP="00D42C00">
      <w:pPr>
        <w:pStyle w:val="ListParagraph"/>
        <w:numPr>
          <w:ilvl w:val="0"/>
          <w:numId w:val="7"/>
        </w:numPr>
        <w:autoSpaceDE w:val="0"/>
        <w:autoSpaceDN w:val="0"/>
        <w:spacing w:after="0" w:line="240" w:lineRule="auto"/>
        <w:jc w:val="both"/>
        <w:rPr>
          <w:rFonts w:ascii="Cabin Regular" w:hAnsi="Cabin Regular"/>
          <w:color w:val="auto"/>
        </w:rPr>
      </w:pPr>
      <w:r w:rsidRPr="000C6730">
        <w:rPr>
          <w:rFonts w:ascii="Cabin Regular" w:hAnsi="Cabin Regular"/>
          <w:i/>
          <w:color w:val="auto"/>
        </w:rPr>
        <w:t>Sustainable post-disaster response</w:t>
      </w:r>
      <w:r w:rsidR="00261407" w:rsidRPr="000C6730">
        <w:rPr>
          <w:rFonts w:ascii="Cabin Regular" w:hAnsi="Cabin Regular"/>
          <w:i/>
          <w:color w:val="auto"/>
        </w:rPr>
        <w:t>: legal dimensions of the 2004 Indian O</w:t>
      </w:r>
      <w:r w:rsidRPr="000C6730">
        <w:rPr>
          <w:rFonts w:ascii="Cabin Regular" w:hAnsi="Cabin Regular"/>
          <w:i/>
          <w:color w:val="auto"/>
        </w:rPr>
        <w:t>cean tsunami crisis</w:t>
      </w:r>
      <w:r w:rsidRPr="000C6730">
        <w:rPr>
          <w:rFonts w:ascii="Cabin Regular" w:hAnsi="Cabin Regular"/>
          <w:color w:val="auto"/>
        </w:rPr>
        <w:t xml:space="preserve"> (2005)</w:t>
      </w:r>
    </w:p>
    <w:p w14:paraId="6E0CA6E9" w14:textId="77777777" w:rsidR="00B36220" w:rsidRPr="000C6730" w:rsidRDefault="00F718DE" w:rsidP="00D42C00">
      <w:pPr>
        <w:pStyle w:val="ListParagraph"/>
        <w:numPr>
          <w:ilvl w:val="0"/>
          <w:numId w:val="0"/>
        </w:numPr>
        <w:autoSpaceDE w:val="0"/>
        <w:autoSpaceDN w:val="0"/>
        <w:spacing w:after="0" w:line="240" w:lineRule="auto"/>
        <w:ind w:left="720"/>
        <w:jc w:val="both"/>
        <w:rPr>
          <w:rFonts w:ascii="Cabin Regular" w:hAnsi="Cabin Regular"/>
          <w:color w:val="auto"/>
        </w:rPr>
      </w:pPr>
      <w:hyperlink r:id="rId10" w:history="1">
        <w:r w:rsidR="00B36220" w:rsidRPr="000C6730">
          <w:rPr>
            <w:rStyle w:val="Hyperlink"/>
            <w:rFonts w:ascii="Cabin Regular" w:hAnsi="Cabin Regular"/>
            <w:bCs/>
            <w:color w:val="auto"/>
          </w:rPr>
          <w:t>http://www.idlo.int/publications/31.pdf</w:t>
        </w:r>
      </w:hyperlink>
    </w:p>
    <w:p w14:paraId="766C2D61" w14:textId="77777777" w:rsidR="00B36220" w:rsidRPr="000C6730" w:rsidRDefault="00B36220" w:rsidP="00D42C00">
      <w:pPr>
        <w:pStyle w:val="ListParagraph"/>
        <w:numPr>
          <w:ilvl w:val="0"/>
          <w:numId w:val="7"/>
        </w:numPr>
        <w:autoSpaceDE w:val="0"/>
        <w:autoSpaceDN w:val="0"/>
        <w:spacing w:after="0" w:line="240" w:lineRule="auto"/>
        <w:jc w:val="both"/>
        <w:rPr>
          <w:rFonts w:ascii="Cabin Regular" w:hAnsi="Cabin Regular"/>
          <w:color w:val="auto"/>
        </w:rPr>
      </w:pPr>
      <w:r w:rsidRPr="000C6730">
        <w:rPr>
          <w:rFonts w:ascii="Cabin Regular" w:hAnsi="Cabin Regular"/>
          <w:i/>
          <w:color w:val="auto"/>
        </w:rPr>
        <w:t>Pilot needs assessment report: protecting and promoting the legal rights of tsunami children without primary caregivers and/or living w</w:t>
      </w:r>
      <w:r w:rsidR="00261407" w:rsidRPr="000C6730">
        <w:rPr>
          <w:rFonts w:ascii="Cabin Regular" w:hAnsi="Cabin Regular"/>
          <w:i/>
          <w:color w:val="auto"/>
        </w:rPr>
        <w:t>ith extended family members in Nanggroe A</w:t>
      </w:r>
      <w:r w:rsidRPr="000C6730">
        <w:rPr>
          <w:rFonts w:ascii="Cabin Regular" w:hAnsi="Cabin Regular"/>
          <w:i/>
          <w:color w:val="auto"/>
        </w:rPr>
        <w:t xml:space="preserve">ceh </w:t>
      </w:r>
      <w:r w:rsidR="00261407" w:rsidRPr="000C6730">
        <w:rPr>
          <w:rFonts w:ascii="Cabin Regular" w:hAnsi="Cabin Regular"/>
          <w:i/>
          <w:color w:val="auto"/>
        </w:rPr>
        <w:t>D</w:t>
      </w:r>
      <w:r w:rsidRPr="000C6730">
        <w:rPr>
          <w:rFonts w:ascii="Cabin Regular" w:hAnsi="Cabin Regular"/>
          <w:i/>
          <w:color w:val="auto"/>
        </w:rPr>
        <w:t>arussalam</w:t>
      </w:r>
      <w:r w:rsidRPr="000C6730">
        <w:rPr>
          <w:rFonts w:ascii="Cabin Regular" w:hAnsi="Cabin Regular"/>
          <w:color w:val="auto"/>
        </w:rPr>
        <w:t xml:space="preserve"> (2007)</w:t>
      </w:r>
    </w:p>
    <w:p w14:paraId="2F15E271" w14:textId="77777777" w:rsidR="00B36220" w:rsidRPr="000C6730" w:rsidRDefault="00F718DE" w:rsidP="00D42C00">
      <w:pPr>
        <w:autoSpaceDE w:val="0"/>
        <w:autoSpaceDN w:val="0"/>
        <w:spacing w:after="0"/>
        <w:ind w:left="360" w:firstLine="360"/>
        <w:jc w:val="both"/>
        <w:rPr>
          <w:rFonts w:ascii="Cabin Regular" w:hAnsi="Cabin Regular"/>
          <w:bCs/>
          <w:color w:val="auto"/>
          <w:u w:val="single"/>
        </w:rPr>
      </w:pPr>
      <w:hyperlink r:id="rId11" w:history="1">
        <w:r w:rsidR="00B36220" w:rsidRPr="000C6730">
          <w:rPr>
            <w:rStyle w:val="Hyperlink"/>
            <w:rFonts w:ascii="Cabin Regular" w:hAnsi="Cabin Regular"/>
            <w:bCs/>
            <w:color w:val="auto"/>
          </w:rPr>
          <w:t>http://www.idlo.int/docnews/181doc.pdf</w:t>
        </w:r>
      </w:hyperlink>
    </w:p>
    <w:p w14:paraId="759CDACB" w14:textId="77777777" w:rsidR="00B36220" w:rsidRPr="000C6730" w:rsidRDefault="00B36220" w:rsidP="00D42C00">
      <w:pPr>
        <w:pStyle w:val="ListParagraph"/>
        <w:numPr>
          <w:ilvl w:val="0"/>
          <w:numId w:val="7"/>
        </w:numPr>
        <w:autoSpaceDE w:val="0"/>
        <w:autoSpaceDN w:val="0"/>
        <w:spacing w:after="0"/>
        <w:jc w:val="both"/>
        <w:rPr>
          <w:rFonts w:ascii="Cabin Regular" w:hAnsi="Cabin Regular"/>
          <w:color w:val="auto"/>
        </w:rPr>
      </w:pPr>
      <w:r w:rsidRPr="000C6730">
        <w:rPr>
          <w:rFonts w:ascii="Cabin Regular" w:hAnsi="Cabin Regular"/>
          <w:i/>
          <w:color w:val="auto"/>
        </w:rPr>
        <w:t>10 frequently asked questio</w:t>
      </w:r>
      <w:r w:rsidR="00261407" w:rsidRPr="000C6730">
        <w:rPr>
          <w:rFonts w:ascii="Cabin Regular" w:hAnsi="Cabin Regular"/>
          <w:i/>
          <w:color w:val="auto"/>
        </w:rPr>
        <w:t>ns on land law in post-tsunami A</w:t>
      </w:r>
      <w:r w:rsidRPr="000C6730">
        <w:rPr>
          <w:rFonts w:ascii="Cabin Regular" w:hAnsi="Cabin Regular"/>
          <w:i/>
          <w:color w:val="auto"/>
        </w:rPr>
        <w:t>ceh; 10 frequently asked questions on i</w:t>
      </w:r>
      <w:r w:rsidR="00261407" w:rsidRPr="000C6730">
        <w:rPr>
          <w:rFonts w:ascii="Cabin Regular" w:hAnsi="Cabin Regular"/>
          <w:i/>
          <w:color w:val="auto"/>
        </w:rPr>
        <w:t>nheritance law in post-tsunami A</w:t>
      </w:r>
      <w:r w:rsidRPr="000C6730">
        <w:rPr>
          <w:rFonts w:ascii="Cabin Regular" w:hAnsi="Cabin Regular"/>
          <w:i/>
          <w:color w:val="auto"/>
        </w:rPr>
        <w:t>ceh; 10 frequently asked questions on gu</w:t>
      </w:r>
      <w:r w:rsidR="00261407" w:rsidRPr="000C6730">
        <w:rPr>
          <w:rFonts w:ascii="Cabin Regular" w:hAnsi="Cabin Regular"/>
          <w:i/>
          <w:color w:val="auto"/>
        </w:rPr>
        <w:t>ardianship law in post-tsunami A</w:t>
      </w:r>
      <w:r w:rsidRPr="000C6730">
        <w:rPr>
          <w:rFonts w:ascii="Cabin Regular" w:hAnsi="Cabin Regular"/>
          <w:i/>
          <w:color w:val="auto"/>
        </w:rPr>
        <w:t>ceh</w:t>
      </w:r>
      <w:r w:rsidRPr="000C6730">
        <w:rPr>
          <w:rFonts w:ascii="Cabin Regular" w:hAnsi="Cabin Regular"/>
          <w:color w:val="auto"/>
        </w:rPr>
        <w:t xml:space="preserve"> (2007)</w:t>
      </w:r>
    </w:p>
    <w:p w14:paraId="1D82A478" w14:textId="77777777" w:rsidR="00B36220" w:rsidRPr="000C6730" w:rsidRDefault="00F718DE" w:rsidP="00D42C00">
      <w:pPr>
        <w:pStyle w:val="ListParagraph"/>
        <w:numPr>
          <w:ilvl w:val="0"/>
          <w:numId w:val="0"/>
        </w:numPr>
        <w:spacing w:after="0"/>
        <w:ind w:left="720"/>
        <w:jc w:val="both"/>
        <w:rPr>
          <w:rFonts w:ascii="Cabin Regular" w:hAnsi="Cabin Regular"/>
          <w:bCs/>
          <w:color w:val="auto"/>
          <w:u w:val="single"/>
        </w:rPr>
      </w:pPr>
      <w:hyperlink r:id="rId12" w:history="1">
        <w:r w:rsidR="00B36220" w:rsidRPr="000C6730">
          <w:rPr>
            <w:rStyle w:val="Hyperlink"/>
            <w:rFonts w:ascii="Cabin Regular" w:hAnsi="Cabin Regular"/>
            <w:bCs/>
            <w:color w:val="auto"/>
          </w:rPr>
          <w:t>http://www.idlo.int/publications/acehten%20question%20vol-3-eng.pdf</w:t>
        </w:r>
      </w:hyperlink>
      <w:r w:rsidR="00B36220" w:rsidRPr="000C6730">
        <w:rPr>
          <w:rFonts w:ascii="Cabin Regular" w:hAnsi="Cabin Regular"/>
          <w:bCs/>
          <w:color w:val="auto"/>
          <w:u w:val="single"/>
        </w:rPr>
        <w:t xml:space="preserve"> </w:t>
      </w:r>
    </w:p>
    <w:p w14:paraId="37EC59D9" w14:textId="77777777" w:rsidR="00B36220" w:rsidRPr="000C6730" w:rsidRDefault="00F718DE" w:rsidP="00D42C00">
      <w:pPr>
        <w:pStyle w:val="ListParagraph"/>
        <w:numPr>
          <w:ilvl w:val="0"/>
          <w:numId w:val="0"/>
        </w:numPr>
        <w:spacing w:after="0"/>
        <w:ind w:left="720"/>
        <w:jc w:val="both"/>
        <w:rPr>
          <w:rFonts w:ascii="Cabin Regular" w:hAnsi="Cabin Regular"/>
          <w:bCs/>
          <w:color w:val="auto"/>
          <w:u w:val="single"/>
        </w:rPr>
      </w:pPr>
      <w:hyperlink r:id="rId13" w:history="1">
        <w:r w:rsidR="00B36220" w:rsidRPr="000C6730">
          <w:rPr>
            <w:rStyle w:val="Hyperlink"/>
            <w:rFonts w:ascii="Cabin Regular" w:hAnsi="Cabin Regular"/>
            <w:bCs/>
            <w:color w:val="auto"/>
          </w:rPr>
          <w:t>http://www.idlo.int/publications/acehten%20question%20vol-1-eng.pdf</w:t>
        </w:r>
      </w:hyperlink>
    </w:p>
    <w:p w14:paraId="013FB3E6" w14:textId="77777777" w:rsidR="00B36220" w:rsidRPr="000C6730" w:rsidRDefault="00F718DE" w:rsidP="00D42C00">
      <w:pPr>
        <w:pStyle w:val="ListParagraph"/>
        <w:numPr>
          <w:ilvl w:val="0"/>
          <w:numId w:val="0"/>
        </w:numPr>
        <w:spacing w:after="0"/>
        <w:ind w:left="720"/>
        <w:jc w:val="both"/>
        <w:rPr>
          <w:rFonts w:ascii="Cabin Regular" w:hAnsi="Cabin Regular"/>
          <w:bCs/>
          <w:color w:val="auto"/>
          <w:u w:val="single"/>
        </w:rPr>
      </w:pPr>
      <w:hyperlink r:id="rId14" w:history="1">
        <w:r w:rsidR="00B36220" w:rsidRPr="000C6730">
          <w:rPr>
            <w:rStyle w:val="Hyperlink"/>
            <w:rFonts w:ascii="Cabin Regular" w:hAnsi="Cabin Regular"/>
            <w:bCs/>
            <w:color w:val="auto"/>
          </w:rPr>
          <w:t>http://www.idlo.int/publications/acehten%20question%20vol-2-eng.pdf</w:t>
        </w:r>
      </w:hyperlink>
    </w:p>
    <w:p w14:paraId="03E53EC6" w14:textId="77777777" w:rsidR="00B36220" w:rsidRPr="000C6730" w:rsidRDefault="00B36220" w:rsidP="00D42C00">
      <w:pPr>
        <w:pStyle w:val="ListParagraph"/>
        <w:numPr>
          <w:ilvl w:val="0"/>
          <w:numId w:val="7"/>
        </w:numPr>
        <w:spacing w:after="0"/>
        <w:jc w:val="both"/>
        <w:rPr>
          <w:rFonts w:ascii="Cabin Regular" w:hAnsi="Cabin Regular"/>
          <w:color w:val="auto"/>
        </w:rPr>
      </w:pPr>
      <w:r w:rsidRPr="000C6730">
        <w:rPr>
          <w:rFonts w:ascii="Cabin Regular" w:hAnsi="Cabin Regular"/>
          <w:i/>
          <w:color w:val="auto"/>
        </w:rPr>
        <w:lastRenderedPageBreak/>
        <w:t>20 frequently asked questions on the guardianship of children without</w:t>
      </w:r>
      <w:r w:rsidR="00261407" w:rsidRPr="000C6730">
        <w:rPr>
          <w:rFonts w:ascii="Cabin Regular" w:hAnsi="Cabin Regular"/>
          <w:i/>
          <w:color w:val="auto"/>
        </w:rPr>
        <w:t xml:space="preserve"> parental care in post-tsunami A</w:t>
      </w:r>
      <w:r w:rsidRPr="000C6730">
        <w:rPr>
          <w:rFonts w:ascii="Cabin Regular" w:hAnsi="Cabin Regular"/>
          <w:i/>
          <w:color w:val="auto"/>
        </w:rPr>
        <w:t>ceh</w:t>
      </w:r>
      <w:r w:rsidRPr="000C6730">
        <w:rPr>
          <w:rFonts w:ascii="Cabin Regular" w:hAnsi="Cabin Regular"/>
          <w:color w:val="auto"/>
        </w:rPr>
        <w:t xml:space="preserve"> (2007)</w:t>
      </w:r>
    </w:p>
    <w:p w14:paraId="0CA5D899" w14:textId="77777777" w:rsidR="00B36220" w:rsidRPr="000C6730" w:rsidRDefault="00F718DE" w:rsidP="00D42C00">
      <w:pPr>
        <w:pStyle w:val="ListParagraph"/>
        <w:numPr>
          <w:ilvl w:val="0"/>
          <w:numId w:val="0"/>
        </w:numPr>
        <w:spacing w:after="0"/>
        <w:ind w:left="720"/>
        <w:jc w:val="both"/>
        <w:rPr>
          <w:rFonts w:ascii="Cabin Regular" w:hAnsi="Cabin Regular"/>
          <w:color w:val="auto"/>
        </w:rPr>
      </w:pPr>
      <w:hyperlink r:id="rId15" w:history="1">
        <w:r w:rsidR="00B36220" w:rsidRPr="000C6730">
          <w:rPr>
            <w:rStyle w:val="Hyperlink"/>
            <w:rFonts w:ascii="Cabin Regular" w:hAnsi="Cabin Regular"/>
            <w:bCs/>
            <w:color w:val="auto"/>
          </w:rPr>
          <w:t>http://www.idlo.int/publications/20.pdf</w:t>
        </w:r>
      </w:hyperlink>
    </w:p>
    <w:p w14:paraId="51731A10" w14:textId="77777777" w:rsidR="00B36220" w:rsidRPr="000C6730" w:rsidRDefault="00B36220" w:rsidP="00D42C00">
      <w:pPr>
        <w:pStyle w:val="ListParagraph"/>
        <w:numPr>
          <w:ilvl w:val="0"/>
          <w:numId w:val="7"/>
        </w:numPr>
        <w:spacing w:after="0"/>
        <w:jc w:val="both"/>
        <w:rPr>
          <w:rFonts w:ascii="Cabin Regular" w:hAnsi="Cabin Regular"/>
          <w:color w:val="auto"/>
        </w:rPr>
      </w:pPr>
      <w:r w:rsidRPr="000C6730">
        <w:rPr>
          <w:rFonts w:ascii="Cabin Regular" w:hAnsi="Cabin Regular"/>
          <w:i/>
          <w:color w:val="auto"/>
        </w:rPr>
        <w:t xml:space="preserve">Promoting legal empowerment in the aftermath of disaster: an evaluation of post-tsunami legal assistance initiatives in </w:t>
      </w:r>
      <w:r w:rsidR="00261407" w:rsidRPr="000C6730">
        <w:rPr>
          <w:rFonts w:ascii="Cabin Regular" w:hAnsi="Cabin Regular"/>
          <w:i/>
          <w:color w:val="auto"/>
        </w:rPr>
        <w:t>I</w:t>
      </w:r>
      <w:r w:rsidRPr="000C6730">
        <w:rPr>
          <w:rFonts w:ascii="Cabin Regular" w:hAnsi="Cabin Regular"/>
          <w:i/>
          <w:color w:val="auto"/>
        </w:rPr>
        <w:t>ndonesia - paper no. 3 in the legal empowerment working paper series</w:t>
      </w:r>
      <w:r w:rsidRPr="000C6730">
        <w:rPr>
          <w:rFonts w:ascii="Cabin Regular" w:hAnsi="Cabin Regular"/>
          <w:color w:val="auto"/>
        </w:rPr>
        <w:t xml:space="preserve"> (2010)</w:t>
      </w:r>
    </w:p>
    <w:p w14:paraId="47BBC663" w14:textId="77777777" w:rsidR="00B36220" w:rsidRPr="000C6730" w:rsidRDefault="00F718DE" w:rsidP="00D42C00">
      <w:pPr>
        <w:pStyle w:val="ListParagraph"/>
        <w:numPr>
          <w:ilvl w:val="0"/>
          <w:numId w:val="0"/>
        </w:numPr>
        <w:spacing w:after="0"/>
        <w:ind w:left="720"/>
        <w:jc w:val="both"/>
        <w:rPr>
          <w:rFonts w:ascii="Cabin Regular" w:hAnsi="Cabin Regular"/>
          <w:color w:val="auto"/>
        </w:rPr>
      </w:pPr>
      <w:hyperlink r:id="rId16" w:history="1">
        <w:r w:rsidR="00B36220" w:rsidRPr="000C6730">
          <w:rPr>
            <w:rStyle w:val="Hyperlink"/>
            <w:rFonts w:ascii="Cabin Regular" w:hAnsi="Cabin Regular"/>
            <w:color w:val="auto"/>
          </w:rPr>
          <w:t>http://www.idlo.int/publications/lewp/lewp_harper.pdf</w:t>
        </w:r>
      </w:hyperlink>
    </w:p>
    <w:p w14:paraId="09B6A992" w14:textId="77777777" w:rsidR="00B36220" w:rsidRPr="000C6730" w:rsidRDefault="00B36220" w:rsidP="00D42C00">
      <w:pPr>
        <w:spacing w:after="0"/>
        <w:jc w:val="both"/>
        <w:rPr>
          <w:rFonts w:ascii="Cabin Regular" w:eastAsia="Times New Roman" w:hAnsi="Cabin Regular" w:cs="Times New Roman"/>
          <w:b/>
        </w:rPr>
      </w:pPr>
    </w:p>
    <w:p w14:paraId="571F6AA8" w14:textId="77777777" w:rsidR="00D42C00" w:rsidRPr="000C6730" w:rsidRDefault="00D42C00" w:rsidP="00D42C00">
      <w:pPr>
        <w:spacing w:after="0"/>
        <w:jc w:val="both"/>
        <w:rPr>
          <w:rFonts w:ascii="Cabin Regular" w:eastAsia="Times New Roman" w:hAnsi="Cabin Regular" w:cs="Times New Roman"/>
          <w:b/>
        </w:rPr>
      </w:pPr>
    </w:p>
    <w:p w14:paraId="094D1AD0" w14:textId="77777777" w:rsidR="00261407" w:rsidRPr="000C6730" w:rsidRDefault="00261407" w:rsidP="00D42C00">
      <w:pPr>
        <w:pStyle w:val="Heading2"/>
        <w:spacing w:after="0"/>
        <w:jc w:val="both"/>
        <w:rPr>
          <w:rFonts w:ascii="Cabin Regular" w:hAnsi="Cabin Regular"/>
        </w:rPr>
      </w:pPr>
      <w:r w:rsidRPr="000C6730">
        <w:rPr>
          <w:rFonts w:ascii="Cabin Regular" w:hAnsi="Cabin Regular"/>
        </w:rPr>
        <w:t>Response to questionnaire</w:t>
      </w:r>
    </w:p>
    <w:p w14:paraId="6E0A5D06" w14:textId="77777777" w:rsidR="00A92C60" w:rsidRPr="000C6730" w:rsidRDefault="00A92C60" w:rsidP="00D42C00">
      <w:pPr>
        <w:spacing w:after="0"/>
        <w:jc w:val="both"/>
        <w:rPr>
          <w:rFonts w:ascii="Cabin Regular" w:hAnsi="Cabin Regular"/>
        </w:rPr>
      </w:pPr>
      <w:r w:rsidRPr="000C6730">
        <w:rPr>
          <w:rFonts w:ascii="Cabin Regular" w:eastAsia="Times New Roman" w:hAnsi="Cabin Regular" w:cs="Times New Roman"/>
          <w:b/>
        </w:rPr>
        <w:t>Part I: General</w:t>
      </w:r>
    </w:p>
    <w:p w14:paraId="1E9FA99D" w14:textId="77777777" w:rsidR="00A92C60" w:rsidRPr="000C6730" w:rsidRDefault="00A92C60" w:rsidP="00D42C00">
      <w:pPr>
        <w:spacing w:after="0"/>
        <w:jc w:val="both"/>
        <w:rPr>
          <w:rFonts w:ascii="Cabin Regular" w:eastAsia="Times New Roman" w:hAnsi="Cabin Regular" w:cs="Times New Roman"/>
        </w:rPr>
      </w:pPr>
      <w:bookmarkStart w:id="1" w:name="h.gjdgxs" w:colFirst="0" w:colLast="0"/>
      <w:bookmarkEnd w:id="1"/>
      <w:r w:rsidRPr="000C6730">
        <w:rPr>
          <w:rFonts w:ascii="Cabin Regular" w:eastAsia="Times New Roman" w:hAnsi="Cabin Regular" w:cs="Times New Roman"/>
        </w:rPr>
        <w:t>1. Has your country faced a situation of disaster or conflict? If yes, please indicate below which one or both and kindly proceed to answer the following questions.</w:t>
      </w:r>
    </w:p>
    <w:p w14:paraId="6E3ABE61" w14:textId="77777777" w:rsidR="00725F22" w:rsidRPr="000C6730" w:rsidRDefault="00725F22" w:rsidP="00D42C00">
      <w:pPr>
        <w:spacing w:after="0"/>
        <w:jc w:val="both"/>
        <w:rPr>
          <w:rFonts w:ascii="Cabin Regular" w:hAnsi="Cabin Regular"/>
        </w:rPr>
      </w:pPr>
    </w:p>
    <w:p w14:paraId="5EA680FA" w14:textId="77777777" w:rsidR="004C0845" w:rsidRPr="000C6730" w:rsidRDefault="004C0845" w:rsidP="00D42C00">
      <w:pPr>
        <w:pStyle w:val="ListParagraph"/>
        <w:numPr>
          <w:ilvl w:val="0"/>
          <w:numId w:val="7"/>
        </w:numPr>
        <w:spacing w:after="0"/>
        <w:jc w:val="both"/>
        <w:rPr>
          <w:rFonts w:ascii="Cabin Regular" w:hAnsi="Cabin Regular"/>
          <w:i/>
        </w:rPr>
      </w:pPr>
      <w:bookmarkStart w:id="2" w:name="h.30j0zll" w:colFirst="0" w:colLast="0"/>
      <w:bookmarkEnd w:id="2"/>
      <w:r w:rsidRPr="000C6730">
        <w:rPr>
          <w:rFonts w:ascii="Cabin Regular" w:eastAsia="Times New Roman" w:hAnsi="Cabin Regular" w:cs="Times New Roman"/>
          <w:i/>
        </w:rPr>
        <w:t>Not applicable: IDLO is an intergovernmental organization</w:t>
      </w:r>
      <w:r w:rsidR="00725F22" w:rsidRPr="000C6730">
        <w:rPr>
          <w:rFonts w:ascii="Cabin Regular" w:eastAsia="Times New Roman" w:hAnsi="Cabin Regular" w:cs="Times New Roman"/>
          <w:i/>
        </w:rPr>
        <w:t>.</w:t>
      </w:r>
    </w:p>
    <w:p w14:paraId="34AEECD5" w14:textId="77777777" w:rsidR="00A92C60" w:rsidRPr="000C6730" w:rsidRDefault="00A92C60" w:rsidP="00D42C00">
      <w:pPr>
        <w:spacing w:after="0"/>
        <w:jc w:val="both"/>
        <w:rPr>
          <w:rFonts w:ascii="Cabin Regular" w:hAnsi="Cabin Regular"/>
        </w:rPr>
      </w:pPr>
    </w:p>
    <w:p w14:paraId="35C08471" w14:textId="77777777" w:rsidR="00A92C60" w:rsidRPr="000C6730" w:rsidRDefault="00A92C60" w:rsidP="00D42C00">
      <w:pPr>
        <w:spacing w:after="0"/>
        <w:jc w:val="both"/>
        <w:rPr>
          <w:rFonts w:ascii="Cabin Regular" w:eastAsia="Times New Roman" w:hAnsi="Cabin Regular" w:cs="Times New Roman"/>
          <w:b/>
        </w:rPr>
      </w:pPr>
      <w:r w:rsidRPr="000C6730">
        <w:rPr>
          <w:rFonts w:ascii="Cabin Regular" w:eastAsia="Times New Roman" w:hAnsi="Cabin Regular" w:cs="Times New Roman"/>
          <w:b/>
        </w:rPr>
        <w:t>Part II: Post-disaster situations</w:t>
      </w:r>
    </w:p>
    <w:p w14:paraId="35A5AD75" w14:textId="77777777" w:rsidR="007543F5" w:rsidRPr="000C6730" w:rsidRDefault="007543F5" w:rsidP="00D42C00">
      <w:pPr>
        <w:spacing w:after="0"/>
        <w:jc w:val="both"/>
        <w:rPr>
          <w:rFonts w:ascii="Cabin Regular" w:eastAsia="Times New Roman" w:hAnsi="Cabin Regular" w:cs="Times New Roman"/>
        </w:rPr>
      </w:pPr>
    </w:p>
    <w:p w14:paraId="2FFC2324" w14:textId="77777777" w:rsidR="00A92C60" w:rsidRPr="000C6730" w:rsidRDefault="00A92C60" w:rsidP="00D42C00">
      <w:pPr>
        <w:spacing w:after="0"/>
        <w:jc w:val="both"/>
        <w:rPr>
          <w:rFonts w:ascii="Cabin Regular" w:eastAsia="Times New Roman" w:hAnsi="Cabin Regular" w:cs="Times New Roman"/>
        </w:rPr>
      </w:pPr>
      <w:r w:rsidRPr="000C6730">
        <w:rPr>
          <w:rFonts w:ascii="Cabin Regular" w:eastAsia="Times New Roman" w:hAnsi="Cabin Regular" w:cs="Times New Roman"/>
        </w:rPr>
        <w:t>1. What is the role of your organization in attending to disasters?  Does it have operational guidelines relating to a human rights-based approach?</w:t>
      </w:r>
    </w:p>
    <w:p w14:paraId="76DCFA69" w14:textId="77777777" w:rsidR="004C0845" w:rsidRPr="000C6730" w:rsidRDefault="004C0845" w:rsidP="00D42C00">
      <w:pPr>
        <w:spacing w:after="0"/>
        <w:jc w:val="both"/>
        <w:rPr>
          <w:rFonts w:ascii="Cabin Regular" w:hAnsi="Cabin Regular"/>
        </w:rPr>
      </w:pPr>
    </w:p>
    <w:p w14:paraId="167F8249" w14:textId="77777777" w:rsidR="00725F22" w:rsidRPr="000C6730" w:rsidRDefault="004C0845" w:rsidP="00D42C00">
      <w:pPr>
        <w:pStyle w:val="ListParagraph"/>
        <w:numPr>
          <w:ilvl w:val="0"/>
          <w:numId w:val="7"/>
        </w:numPr>
        <w:spacing w:after="0"/>
        <w:jc w:val="both"/>
        <w:rPr>
          <w:rFonts w:ascii="Cabin Regular" w:hAnsi="Cabin Regular"/>
          <w:color w:val="auto"/>
        </w:rPr>
      </w:pPr>
      <w:r w:rsidRPr="000C6730">
        <w:rPr>
          <w:rFonts w:ascii="Cabin Regular" w:hAnsi="Cabin Regular"/>
          <w:i/>
        </w:rPr>
        <w:t xml:space="preserve">IDLO has operational experience in the </w:t>
      </w:r>
      <w:r w:rsidRPr="000C6730">
        <w:rPr>
          <w:rFonts w:ascii="Cabin Regular" w:hAnsi="Cabin Regular" w:cs="Times New Roman"/>
          <w:i/>
        </w:rPr>
        <w:t>provision of legal rehabilitation assistance to the victims of a natural disaster</w:t>
      </w:r>
      <w:r w:rsidRPr="000C6730">
        <w:rPr>
          <w:rFonts w:ascii="Cabin Regular" w:hAnsi="Cabin Regular"/>
          <w:i/>
        </w:rPr>
        <w:t>.</w:t>
      </w:r>
      <w:r w:rsidR="00E74ED3" w:rsidRPr="000C6730">
        <w:rPr>
          <w:rFonts w:ascii="Cabin Regular" w:hAnsi="Cabin Regular"/>
          <w:i/>
        </w:rPr>
        <w:t xml:space="preserve"> </w:t>
      </w:r>
    </w:p>
    <w:p w14:paraId="34B5F2FA" w14:textId="60D36CE7" w:rsidR="00E74ED3" w:rsidRPr="000C6730" w:rsidRDefault="00E74ED3" w:rsidP="00D42C00">
      <w:pPr>
        <w:pStyle w:val="ListParagraph"/>
        <w:numPr>
          <w:ilvl w:val="0"/>
          <w:numId w:val="7"/>
        </w:numPr>
        <w:spacing w:after="0"/>
        <w:jc w:val="both"/>
        <w:rPr>
          <w:rFonts w:ascii="Cabin Regular" w:hAnsi="Cabin Regular"/>
          <w:color w:val="auto"/>
        </w:rPr>
      </w:pPr>
      <w:r w:rsidRPr="000C6730">
        <w:rPr>
          <w:rFonts w:ascii="Cabin Regular" w:hAnsi="Cabin Regular"/>
          <w:i/>
        </w:rPr>
        <w:t>While IDLO does not have institutional operational guideline</w:t>
      </w:r>
      <w:r w:rsidR="00E56992">
        <w:rPr>
          <w:rFonts w:ascii="Cabin Regular" w:hAnsi="Cabin Regular"/>
          <w:i/>
        </w:rPr>
        <w:t>s</w:t>
      </w:r>
      <w:r w:rsidRPr="000C6730">
        <w:rPr>
          <w:rFonts w:ascii="Cabin Regular" w:hAnsi="Cabin Regular"/>
          <w:i/>
        </w:rPr>
        <w:t xml:space="preserve"> relating to a hu</w:t>
      </w:r>
      <w:r w:rsidR="00725F22" w:rsidRPr="000C6730">
        <w:rPr>
          <w:rFonts w:ascii="Cabin Regular" w:hAnsi="Cabin Regular"/>
          <w:i/>
        </w:rPr>
        <w:t>man rights-</w:t>
      </w:r>
      <w:r w:rsidRPr="000C6730">
        <w:rPr>
          <w:rFonts w:ascii="Cabin Regular" w:hAnsi="Cabin Regular"/>
          <w:i/>
        </w:rPr>
        <w:t xml:space="preserve">based approach, the guidance provided by the IDLO publication </w:t>
      </w:r>
      <w:r w:rsidRPr="000C6730">
        <w:rPr>
          <w:rFonts w:ascii="Cabin Regular" w:hAnsi="Cabin Regular"/>
          <w:color w:val="auto"/>
        </w:rPr>
        <w:t xml:space="preserve">International law and standards applicable in natural disaster situations (2009) </w:t>
      </w:r>
      <w:r w:rsidRPr="000C6730">
        <w:rPr>
          <w:rFonts w:ascii="Cabin Regular" w:hAnsi="Cabin Regular"/>
          <w:i/>
          <w:color w:val="auto"/>
        </w:rPr>
        <w:t xml:space="preserve">provides thorough guidelines </w:t>
      </w:r>
      <w:r w:rsidR="00E56992" w:rsidRPr="000C6730">
        <w:rPr>
          <w:rFonts w:ascii="Cabin Regular" w:hAnsi="Cabin Regular"/>
          <w:i/>
          <w:color w:val="auto"/>
        </w:rPr>
        <w:t>o</w:t>
      </w:r>
      <w:r w:rsidR="00E56992">
        <w:rPr>
          <w:rFonts w:ascii="Cabin Regular" w:hAnsi="Cabin Regular"/>
          <w:i/>
          <w:color w:val="auto"/>
        </w:rPr>
        <w:t>n</w:t>
      </w:r>
      <w:r w:rsidR="00E56992" w:rsidRPr="000C6730">
        <w:rPr>
          <w:rFonts w:ascii="Cabin Regular" w:hAnsi="Cabin Regular"/>
          <w:i/>
          <w:color w:val="auto"/>
        </w:rPr>
        <w:t xml:space="preserve"> </w:t>
      </w:r>
      <w:r w:rsidRPr="000C6730">
        <w:rPr>
          <w:rFonts w:ascii="Cabin Regular" w:hAnsi="Cabin Regular"/>
          <w:i/>
          <w:color w:val="auto"/>
        </w:rPr>
        <w:t xml:space="preserve">how to respect human rights, including through applying a human rights based approach, in the aftermath of disasters. </w:t>
      </w:r>
    </w:p>
    <w:p w14:paraId="43372D19" w14:textId="77777777" w:rsidR="004C0845" w:rsidRDefault="004C0845" w:rsidP="00D42C00">
      <w:pPr>
        <w:spacing w:after="0"/>
        <w:jc w:val="both"/>
        <w:rPr>
          <w:rFonts w:ascii="Cabin Regular" w:hAnsi="Cabin Regular"/>
          <w:i/>
        </w:rPr>
      </w:pPr>
    </w:p>
    <w:p w14:paraId="6B4B9096" w14:textId="77777777" w:rsidR="00D42C00" w:rsidRDefault="00D42C00" w:rsidP="00D42C00">
      <w:pPr>
        <w:spacing w:after="0"/>
        <w:jc w:val="both"/>
        <w:rPr>
          <w:rFonts w:ascii="Cabin Regular" w:hAnsi="Cabin Regular"/>
          <w:i/>
        </w:rPr>
      </w:pPr>
    </w:p>
    <w:p w14:paraId="4CF6B75D" w14:textId="77777777" w:rsidR="00D42C00" w:rsidRPr="000C6730" w:rsidRDefault="00D42C00" w:rsidP="00D42C00">
      <w:pPr>
        <w:spacing w:after="0"/>
        <w:jc w:val="both"/>
        <w:rPr>
          <w:rFonts w:ascii="Cabin Regular" w:hAnsi="Cabin Regular"/>
          <w:i/>
        </w:rPr>
      </w:pPr>
    </w:p>
    <w:p w14:paraId="36C9EE7A" w14:textId="77777777" w:rsidR="00A92C60" w:rsidRPr="000C6730" w:rsidRDefault="00A92C60" w:rsidP="00D42C00">
      <w:pPr>
        <w:spacing w:after="0"/>
        <w:jc w:val="both"/>
        <w:rPr>
          <w:rFonts w:ascii="Cabin Regular" w:eastAsia="Times New Roman" w:hAnsi="Cabin Regular" w:cs="Times New Roman"/>
        </w:rPr>
      </w:pPr>
      <w:r w:rsidRPr="000C6730">
        <w:rPr>
          <w:rFonts w:ascii="Cabin Regular" w:eastAsia="Times New Roman" w:hAnsi="Cabin Regular" w:cs="Times New Roman"/>
        </w:rPr>
        <w:t>2.</w:t>
      </w:r>
      <w:r w:rsidRPr="000C6730">
        <w:rPr>
          <w:rFonts w:ascii="Cabin Regular" w:hAnsi="Cabin Regular"/>
        </w:rPr>
        <w:t xml:space="preserve"> </w:t>
      </w:r>
      <w:r w:rsidRPr="000C6730">
        <w:rPr>
          <w:rFonts w:ascii="Cabin Regular" w:eastAsia="Times New Roman" w:hAnsi="Cabin Regular" w:cs="Times New Roman"/>
        </w:rPr>
        <w:t xml:space="preserve">Do you have a specialized mechanism to monitor human rights protection and promotion during disasters? </w:t>
      </w:r>
    </w:p>
    <w:p w14:paraId="7BCE825A" w14:textId="77777777" w:rsidR="00725F22" w:rsidRPr="000C6730" w:rsidRDefault="00725F22" w:rsidP="00D42C00">
      <w:pPr>
        <w:spacing w:after="0"/>
        <w:jc w:val="both"/>
        <w:rPr>
          <w:rFonts w:ascii="Cabin Regular" w:eastAsia="Times New Roman" w:hAnsi="Cabin Regular" w:cs="Times New Roman"/>
        </w:rPr>
      </w:pPr>
    </w:p>
    <w:p w14:paraId="3C6BB433" w14:textId="3EBE04FA" w:rsidR="00E74ED3" w:rsidRPr="000C6730" w:rsidRDefault="00157A91" w:rsidP="00D42C00">
      <w:pPr>
        <w:pStyle w:val="ListParagraph"/>
        <w:numPr>
          <w:ilvl w:val="0"/>
          <w:numId w:val="7"/>
        </w:numPr>
        <w:spacing w:after="0"/>
        <w:jc w:val="both"/>
        <w:rPr>
          <w:rFonts w:ascii="Cabin Regular" w:hAnsi="Cabin Regular"/>
        </w:rPr>
      </w:pPr>
      <w:r>
        <w:rPr>
          <w:rFonts w:ascii="Cabin Regular" w:hAnsi="Cabin Regular"/>
          <w:i/>
        </w:rPr>
        <w:t xml:space="preserve">No. </w:t>
      </w:r>
    </w:p>
    <w:p w14:paraId="0AECEBF6" w14:textId="77777777" w:rsidR="007543F5" w:rsidRPr="000C6730" w:rsidRDefault="007543F5" w:rsidP="00D42C00">
      <w:pPr>
        <w:spacing w:after="0"/>
        <w:jc w:val="both"/>
        <w:rPr>
          <w:rFonts w:ascii="Cabin Regular" w:hAnsi="Cabin Regular"/>
        </w:rPr>
      </w:pPr>
    </w:p>
    <w:p w14:paraId="3E24F144" w14:textId="77777777" w:rsidR="00A92C60" w:rsidRPr="000C6730" w:rsidRDefault="00A92C60" w:rsidP="00D42C00">
      <w:pPr>
        <w:spacing w:after="0"/>
        <w:jc w:val="both"/>
        <w:rPr>
          <w:rFonts w:ascii="Cabin Regular" w:eastAsia="Times New Roman" w:hAnsi="Cabin Regular" w:cs="Times New Roman"/>
        </w:rPr>
      </w:pPr>
      <w:r w:rsidRPr="000C6730">
        <w:rPr>
          <w:rFonts w:ascii="Cabin Regular" w:eastAsia="Times New Roman" w:hAnsi="Cabin Regular" w:cs="Times New Roman"/>
        </w:rPr>
        <w:t xml:space="preserve">3. Are you involved in capacity-building of Government officials on a human rights-based approach to relief, recovery, reconstruction and rehabilitation after a disaster? </w:t>
      </w:r>
    </w:p>
    <w:p w14:paraId="3F493164" w14:textId="5D5DD7B6" w:rsidR="00E74ED3" w:rsidRPr="000C6730" w:rsidRDefault="00BB4700" w:rsidP="00D42C00">
      <w:pPr>
        <w:pStyle w:val="ListParagraph"/>
        <w:numPr>
          <w:ilvl w:val="0"/>
          <w:numId w:val="7"/>
        </w:numPr>
        <w:spacing w:after="0"/>
        <w:jc w:val="both"/>
        <w:rPr>
          <w:rFonts w:ascii="Cabin Regular" w:hAnsi="Cabin Regular"/>
          <w:i/>
        </w:rPr>
      </w:pPr>
      <w:r w:rsidRPr="000C6730">
        <w:rPr>
          <w:rFonts w:ascii="Cabin Regular" w:hAnsi="Cabin Regular"/>
          <w:i/>
        </w:rPr>
        <w:t xml:space="preserve">During IDLO’s operations in Indonesia, IDLO produced and disseminated numerous resources regarding the rights of local communities. The primary purpose of these were to enhance the awareness of rights among local populations, however a secondary purpose was to improve the knowledge and awareness of the communities’ rights among decision-makers and community leaders. </w:t>
      </w:r>
    </w:p>
    <w:p w14:paraId="42179759" w14:textId="77777777" w:rsidR="00725F22" w:rsidRPr="000C6730" w:rsidRDefault="00725F22" w:rsidP="00D42C00">
      <w:pPr>
        <w:spacing w:after="0"/>
        <w:jc w:val="both"/>
        <w:rPr>
          <w:rFonts w:ascii="Cabin Regular" w:hAnsi="Cabin Regular"/>
        </w:rPr>
      </w:pPr>
    </w:p>
    <w:p w14:paraId="1E15F705" w14:textId="77777777" w:rsidR="00A92C60" w:rsidRPr="000C6730" w:rsidRDefault="00A92C60" w:rsidP="00D42C00">
      <w:pPr>
        <w:spacing w:after="0"/>
        <w:jc w:val="both"/>
        <w:rPr>
          <w:rFonts w:ascii="Cabin Regular" w:eastAsia="Times New Roman" w:hAnsi="Cabin Regular" w:cs="Times New Roman"/>
        </w:rPr>
      </w:pPr>
      <w:r w:rsidRPr="000C6730">
        <w:rPr>
          <w:rFonts w:ascii="Cabin Regular" w:eastAsia="Times New Roman" w:hAnsi="Cabin Regular" w:cs="Times New Roman"/>
        </w:rPr>
        <w:t>4. Have you noticed any discrimination or neglect in provision of services, relief, etc? Are there protections/standards in place by the Government to ensure non-discrimination and the respect of the humanitarian principles of neutrality, independence, impartiality and humanity in the provision of services, relief, etc.?</w:t>
      </w:r>
    </w:p>
    <w:p w14:paraId="4BB22B72" w14:textId="77777777" w:rsidR="00725F22" w:rsidRPr="000C6730" w:rsidRDefault="00725F22" w:rsidP="00D42C00">
      <w:pPr>
        <w:spacing w:after="0"/>
        <w:jc w:val="both"/>
        <w:rPr>
          <w:rFonts w:ascii="Cabin Regular" w:eastAsia="Times New Roman" w:hAnsi="Cabin Regular" w:cs="Times New Roman"/>
        </w:rPr>
      </w:pPr>
    </w:p>
    <w:p w14:paraId="4729F880" w14:textId="3B09D56F" w:rsidR="0089387C" w:rsidRPr="00D42C00" w:rsidRDefault="00BB4700" w:rsidP="00D42C00">
      <w:pPr>
        <w:pStyle w:val="ListParagraph"/>
        <w:numPr>
          <w:ilvl w:val="0"/>
          <w:numId w:val="8"/>
        </w:numPr>
        <w:spacing w:after="0"/>
        <w:jc w:val="both"/>
        <w:rPr>
          <w:rFonts w:ascii="Cabin Regular" w:hAnsi="Cabin Regular"/>
          <w:i/>
        </w:rPr>
      </w:pPr>
      <w:r w:rsidRPr="000C6730">
        <w:rPr>
          <w:rFonts w:ascii="Cabin Regular" w:hAnsi="Cabin Regular"/>
          <w:i/>
        </w:rPr>
        <w:lastRenderedPageBreak/>
        <w:t xml:space="preserve">As noted in the IDLO publication </w:t>
      </w:r>
      <w:r w:rsidRPr="000C6730">
        <w:rPr>
          <w:rFonts w:ascii="Cabin Regular" w:hAnsi="Cabin Regular"/>
          <w:color w:val="auto"/>
        </w:rPr>
        <w:t xml:space="preserve">International law and standards applicable in natural disaster situations (2009) </w:t>
      </w:r>
      <w:r w:rsidR="00CB2E9C" w:rsidRPr="000C6730">
        <w:rPr>
          <w:rFonts w:ascii="Cabin Regular" w:hAnsi="Cabin Regular"/>
          <w:i/>
          <w:color w:val="auto"/>
        </w:rPr>
        <w:t>vulnerabilities can be exacerbated in post-disaster situations. For example, where governments have not passed legislation which upholds gender equality, or ha</w:t>
      </w:r>
      <w:r w:rsidR="00E56992">
        <w:rPr>
          <w:rFonts w:ascii="Cabin Regular" w:hAnsi="Cabin Regular"/>
          <w:i/>
          <w:color w:val="auto"/>
        </w:rPr>
        <w:t>ve</w:t>
      </w:r>
      <w:r w:rsidR="00CB2E9C" w:rsidRPr="000C6730">
        <w:rPr>
          <w:rFonts w:ascii="Cabin Regular" w:hAnsi="Cabin Regular"/>
          <w:i/>
          <w:color w:val="auto"/>
        </w:rPr>
        <w:t xml:space="preserve"> failed to repeal or amend discriminatory laws,</w:t>
      </w:r>
      <w:r w:rsidR="00725F22" w:rsidRPr="000C6730">
        <w:rPr>
          <w:rFonts w:ascii="Cabin Regular" w:hAnsi="Cabin Regular"/>
          <w:i/>
          <w:color w:val="auto"/>
        </w:rPr>
        <w:t xml:space="preserve"> this </w:t>
      </w:r>
      <w:r w:rsidR="00CB2E9C" w:rsidRPr="000C6730">
        <w:rPr>
          <w:rFonts w:ascii="Cabin Regular" w:hAnsi="Cabin Regular"/>
          <w:i/>
          <w:color w:val="auto"/>
        </w:rPr>
        <w:t xml:space="preserve">may be used against </w:t>
      </w:r>
      <w:r w:rsidR="00E56992">
        <w:rPr>
          <w:rFonts w:ascii="Cabin Regular" w:hAnsi="Cabin Regular"/>
          <w:i/>
          <w:color w:val="auto"/>
        </w:rPr>
        <w:t xml:space="preserve">vulnerable groups such as </w:t>
      </w:r>
      <w:r w:rsidR="00CB2E9C" w:rsidRPr="000C6730">
        <w:rPr>
          <w:rFonts w:ascii="Cabin Regular" w:hAnsi="Cabin Regular"/>
          <w:i/>
          <w:color w:val="auto"/>
        </w:rPr>
        <w:t xml:space="preserve">women </w:t>
      </w:r>
      <w:r w:rsidR="00725F22" w:rsidRPr="000C6730">
        <w:rPr>
          <w:rFonts w:ascii="Cabin Regular" w:hAnsi="Cabin Regular"/>
          <w:i/>
          <w:color w:val="auto"/>
        </w:rPr>
        <w:t>in</w:t>
      </w:r>
      <w:r w:rsidR="00CB2E9C" w:rsidRPr="000C6730">
        <w:rPr>
          <w:rFonts w:ascii="Cabin Regular" w:hAnsi="Cabin Regular"/>
          <w:i/>
          <w:color w:val="auto"/>
        </w:rPr>
        <w:t xml:space="preserve"> times of disaster.</w:t>
      </w:r>
    </w:p>
    <w:p w14:paraId="73698CEA" w14:textId="77777777" w:rsidR="00CB2E9C" w:rsidRPr="000C6730" w:rsidRDefault="00CB2E9C" w:rsidP="00D42C00">
      <w:pPr>
        <w:pStyle w:val="ListParagraph"/>
        <w:numPr>
          <w:ilvl w:val="0"/>
          <w:numId w:val="8"/>
        </w:numPr>
        <w:spacing w:after="0"/>
        <w:jc w:val="both"/>
        <w:rPr>
          <w:rFonts w:ascii="Cabin Regular" w:hAnsi="Cabin Regular"/>
          <w:i/>
        </w:rPr>
      </w:pPr>
      <w:r w:rsidRPr="000C6730">
        <w:rPr>
          <w:rFonts w:ascii="Cabin Regular" w:hAnsi="Cabin Regular"/>
          <w:i/>
        </w:rPr>
        <w:t xml:space="preserve">Another issue raised in </w:t>
      </w:r>
      <w:r w:rsidRPr="000C6730">
        <w:rPr>
          <w:rFonts w:ascii="Cabin Regular" w:hAnsi="Cabin Regular"/>
          <w:color w:val="auto"/>
        </w:rPr>
        <w:t xml:space="preserve">International law and standards applicable in natural disaster situations (2009) </w:t>
      </w:r>
      <w:r w:rsidRPr="000C6730">
        <w:rPr>
          <w:rFonts w:ascii="Cabin Regular" w:hAnsi="Cabin Regular"/>
          <w:i/>
          <w:color w:val="auto"/>
        </w:rPr>
        <w:t xml:space="preserve">is where </w:t>
      </w:r>
      <w:r w:rsidRPr="000C6730">
        <w:rPr>
          <w:rFonts w:ascii="Cabin Regular" w:hAnsi="Cabin Regular"/>
          <w:i/>
        </w:rPr>
        <w:t>aid distribution is given on a discriminatory basis, including where sex-</w:t>
      </w:r>
      <w:r w:rsidR="00725F22" w:rsidRPr="000C6730">
        <w:rPr>
          <w:rFonts w:ascii="Cabin Regular" w:hAnsi="Cabin Regular"/>
          <w:i/>
        </w:rPr>
        <w:t>dis</w:t>
      </w:r>
      <w:r w:rsidRPr="000C6730">
        <w:rPr>
          <w:rFonts w:ascii="Cabin Regular" w:hAnsi="Cabin Regular"/>
          <w:i/>
        </w:rPr>
        <w:t xml:space="preserve">aggregated data is not collected, and aid is provided solely to the heads of households, which can have the effect of excluding women. </w:t>
      </w:r>
    </w:p>
    <w:p w14:paraId="334FD35C" w14:textId="77777777" w:rsidR="00BB4700" w:rsidRPr="000C6730" w:rsidRDefault="005651D8" w:rsidP="00D42C00">
      <w:pPr>
        <w:pStyle w:val="ListParagraph"/>
        <w:numPr>
          <w:ilvl w:val="0"/>
          <w:numId w:val="8"/>
        </w:numPr>
        <w:spacing w:after="0"/>
        <w:jc w:val="both"/>
        <w:rPr>
          <w:rFonts w:ascii="Cabin Regular" w:hAnsi="Cabin Regular"/>
          <w:i/>
        </w:rPr>
      </w:pPr>
      <w:r w:rsidRPr="000C6730">
        <w:rPr>
          <w:rFonts w:ascii="Cabin Regular" w:hAnsi="Cabin Regular"/>
          <w:i/>
          <w:color w:val="auto"/>
        </w:rPr>
        <w:t>Discrimination can also occur against minority groups. These groups can be particularly vulnerable in the aftermath of disasters for a variety of reasons, including because:</w:t>
      </w:r>
    </w:p>
    <w:p w14:paraId="186C4F0F" w14:textId="77777777" w:rsidR="005651D8" w:rsidRPr="000C6730" w:rsidRDefault="005651D8" w:rsidP="00D42C00">
      <w:pPr>
        <w:pStyle w:val="ListParagraph"/>
        <w:numPr>
          <w:ilvl w:val="1"/>
          <w:numId w:val="8"/>
        </w:numPr>
        <w:spacing w:after="0"/>
        <w:jc w:val="both"/>
        <w:rPr>
          <w:rFonts w:ascii="Cabin Regular" w:hAnsi="Cabin Regular"/>
          <w:i/>
        </w:rPr>
      </w:pPr>
      <w:r w:rsidRPr="000C6730">
        <w:rPr>
          <w:rFonts w:ascii="Cabin Regular" w:hAnsi="Cabin Regular"/>
          <w:i/>
          <w:color w:val="auto"/>
        </w:rPr>
        <w:t>they may not speak national languages;</w:t>
      </w:r>
    </w:p>
    <w:p w14:paraId="0E21B5BD" w14:textId="77777777" w:rsidR="005651D8" w:rsidRPr="000C6730" w:rsidRDefault="005651D8" w:rsidP="00D42C00">
      <w:pPr>
        <w:pStyle w:val="ListParagraph"/>
        <w:numPr>
          <w:ilvl w:val="1"/>
          <w:numId w:val="8"/>
        </w:numPr>
        <w:spacing w:after="0"/>
        <w:jc w:val="both"/>
        <w:rPr>
          <w:rFonts w:ascii="Cabin Regular" w:hAnsi="Cabin Regular"/>
          <w:i/>
        </w:rPr>
      </w:pPr>
      <w:r w:rsidRPr="000C6730">
        <w:rPr>
          <w:rFonts w:ascii="Cabin Regular" w:hAnsi="Cabin Regular"/>
          <w:i/>
          <w:color w:val="auto"/>
        </w:rPr>
        <w:t>they are less likely to have identity documents or proof of land ownership, making it more difficult to reinstate rights;</w:t>
      </w:r>
    </w:p>
    <w:p w14:paraId="3E45CB7B" w14:textId="77777777" w:rsidR="005651D8" w:rsidRPr="000C6730" w:rsidRDefault="005651D8" w:rsidP="00D42C00">
      <w:pPr>
        <w:pStyle w:val="ListParagraph"/>
        <w:numPr>
          <w:ilvl w:val="1"/>
          <w:numId w:val="8"/>
        </w:numPr>
        <w:spacing w:after="0"/>
        <w:jc w:val="both"/>
        <w:rPr>
          <w:rFonts w:ascii="Cabin Regular" w:hAnsi="Cabin Regular"/>
          <w:i/>
        </w:rPr>
      </w:pPr>
      <w:r w:rsidRPr="000C6730">
        <w:rPr>
          <w:rFonts w:ascii="Cabin Regular" w:hAnsi="Cabin Regular"/>
          <w:i/>
          <w:color w:val="auto"/>
        </w:rPr>
        <w:t>they have small and geographically limited social networks, meaning that in the case of a natural disasters, they may be less likely able to call upon such networks, for example from relatives living in non-affected locations, for assistance and support;</w:t>
      </w:r>
    </w:p>
    <w:p w14:paraId="169C13E3" w14:textId="77777777" w:rsidR="005651D8" w:rsidRPr="000C6730" w:rsidRDefault="005651D8" w:rsidP="00D42C00">
      <w:pPr>
        <w:pStyle w:val="ListParagraph"/>
        <w:numPr>
          <w:ilvl w:val="1"/>
          <w:numId w:val="8"/>
        </w:numPr>
        <w:spacing w:after="0"/>
        <w:jc w:val="both"/>
        <w:rPr>
          <w:rFonts w:ascii="Cabin Regular" w:hAnsi="Cabin Regular"/>
          <w:i/>
        </w:rPr>
      </w:pPr>
      <w:r w:rsidRPr="000C6730">
        <w:rPr>
          <w:rFonts w:ascii="Cabin Regular" w:hAnsi="Cabin Regular"/>
          <w:i/>
          <w:color w:val="auto"/>
        </w:rPr>
        <w:t>in disaster situations police services may be non-operational and law and order may have broken down, leaving minority groups more vulnerable to violence and crime;</w:t>
      </w:r>
    </w:p>
    <w:p w14:paraId="7CB3BC02" w14:textId="77777777" w:rsidR="005651D8" w:rsidRPr="000C6730" w:rsidRDefault="005651D8" w:rsidP="00D42C00">
      <w:pPr>
        <w:pStyle w:val="ListParagraph"/>
        <w:numPr>
          <w:ilvl w:val="1"/>
          <w:numId w:val="8"/>
        </w:numPr>
        <w:spacing w:after="0"/>
        <w:jc w:val="both"/>
        <w:rPr>
          <w:rFonts w:ascii="Cabin Regular" w:hAnsi="Cabin Regular"/>
          <w:i/>
        </w:rPr>
      </w:pPr>
      <w:r w:rsidRPr="000C6730">
        <w:rPr>
          <w:rFonts w:ascii="Cabin Regular" w:hAnsi="Cabin Regular"/>
          <w:i/>
          <w:color w:val="auto"/>
        </w:rPr>
        <w:t>minority and dominant populations may need to be sheltered together, and where the minority group is discriminated against, this can lead to violence, exploitation and abuse; and</w:t>
      </w:r>
    </w:p>
    <w:p w14:paraId="1640A30C" w14:textId="77777777" w:rsidR="005651D8" w:rsidRPr="000C6730" w:rsidRDefault="005651D8" w:rsidP="00D42C00">
      <w:pPr>
        <w:pStyle w:val="ListParagraph"/>
        <w:numPr>
          <w:ilvl w:val="1"/>
          <w:numId w:val="8"/>
        </w:numPr>
        <w:spacing w:after="0"/>
        <w:jc w:val="both"/>
        <w:rPr>
          <w:rFonts w:ascii="Cabin Regular" w:hAnsi="Cabin Regular"/>
          <w:i/>
        </w:rPr>
      </w:pPr>
      <w:r w:rsidRPr="000C6730">
        <w:rPr>
          <w:rFonts w:ascii="Cabin Regular" w:hAnsi="Cabin Regular"/>
          <w:i/>
          <w:color w:val="auto"/>
        </w:rPr>
        <w:t xml:space="preserve">aid distribution may favor particular groups over other groups, which can potentially heighten tensions. </w:t>
      </w:r>
    </w:p>
    <w:p w14:paraId="48BBC2D3" w14:textId="77777777" w:rsidR="007543F5" w:rsidRPr="000C6730" w:rsidRDefault="007543F5" w:rsidP="00D42C00">
      <w:pPr>
        <w:spacing w:after="0"/>
        <w:jc w:val="both"/>
        <w:rPr>
          <w:rFonts w:ascii="Cabin Regular" w:hAnsi="Cabin Regular"/>
        </w:rPr>
      </w:pPr>
    </w:p>
    <w:p w14:paraId="662DECB8" w14:textId="77777777" w:rsidR="00A92C60" w:rsidRPr="000C6730" w:rsidRDefault="00A92C60" w:rsidP="00D42C00">
      <w:pPr>
        <w:spacing w:after="0"/>
        <w:jc w:val="both"/>
        <w:rPr>
          <w:rFonts w:ascii="Cabin Regular" w:eastAsia="Times New Roman" w:hAnsi="Cabin Regular" w:cs="Times New Roman"/>
        </w:rPr>
      </w:pPr>
      <w:r w:rsidRPr="000C6730">
        <w:rPr>
          <w:rFonts w:ascii="Cabin Regular" w:eastAsia="Times New Roman" w:hAnsi="Cabin Regular" w:cs="Times New Roman"/>
        </w:rPr>
        <w:t>5. What are the biggest challenges you notice that the Government faces in post-disaster situations?</w:t>
      </w:r>
    </w:p>
    <w:p w14:paraId="0ADF4768" w14:textId="77777777" w:rsidR="005651D8" w:rsidRPr="000C6730" w:rsidRDefault="005651D8" w:rsidP="00D42C00">
      <w:pPr>
        <w:pStyle w:val="ListParagraph"/>
        <w:numPr>
          <w:ilvl w:val="0"/>
          <w:numId w:val="9"/>
        </w:numPr>
        <w:spacing w:after="0"/>
        <w:jc w:val="both"/>
        <w:rPr>
          <w:rFonts w:ascii="Cabin Regular" w:hAnsi="Cabin Regular"/>
          <w:i/>
        </w:rPr>
      </w:pPr>
      <w:r w:rsidRPr="000C6730">
        <w:rPr>
          <w:rFonts w:ascii="Cabin Regular" w:hAnsi="Cabin Regular"/>
          <w:i/>
        </w:rPr>
        <w:t xml:space="preserve">The challenges faced by governments in post-disaster situations will vary greatly depending on the context that the disaster occurred in. </w:t>
      </w:r>
      <w:r w:rsidR="00240A4D" w:rsidRPr="000C6730">
        <w:rPr>
          <w:rFonts w:ascii="Cabin Regular" w:hAnsi="Cabin Regular"/>
          <w:i/>
        </w:rPr>
        <w:t>While there are many challenges that governments will face in post-disaster situations, IDLO, in accordance with its mandate, would highlight challenges around upholding the rule of law. In particular, these challenges may include difficulties in ensuring:</w:t>
      </w:r>
    </w:p>
    <w:p w14:paraId="32C31E39" w14:textId="77777777" w:rsidR="00240A4D" w:rsidRPr="000C6730" w:rsidRDefault="00240A4D" w:rsidP="00D42C00">
      <w:pPr>
        <w:pStyle w:val="ListParagraph"/>
        <w:numPr>
          <w:ilvl w:val="1"/>
          <w:numId w:val="9"/>
        </w:numPr>
        <w:spacing w:after="0"/>
        <w:jc w:val="both"/>
        <w:rPr>
          <w:rFonts w:ascii="Cabin Regular" w:hAnsi="Cabin Regular"/>
          <w:i/>
        </w:rPr>
      </w:pPr>
      <w:r w:rsidRPr="000C6730">
        <w:rPr>
          <w:rFonts w:ascii="Cabin Regular" w:hAnsi="Cabin Regular"/>
          <w:i/>
        </w:rPr>
        <w:t xml:space="preserve">the equal application of laws and regulations; </w:t>
      </w:r>
    </w:p>
    <w:p w14:paraId="026B4874" w14:textId="77777777" w:rsidR="00240A4D" w:rsidRPr="000C6730" w:rsidRDefault="00240A4D" w:rsidP="00D42C00">
      <w:pPr>
        <w:pStyle w:val="ListParagraph"/>
        <w:numPr>
          <w:ilvl w:val="1"/>
          <w:numId w:val="9"/>
        </w:numPr>
        <w:spacing w:after="0"/>
        <w:jc w:val="both"/>
        <w:rPr>
          <w:rFonts w:ascii="Cabin Regular" w:hAnsi="Cabin Regular"/>
          <w:i/>
        </w:rPr>
      </w:pPr>
      <w:r w:rsidRPr="000C6730">
        <w:rPr>
          <w:rFonts w:ascii="Cabin Regular" w:hAnsi="Cabin Regular"/>
          <w:i/>
        </w:rPr>
        <w:t>the fair and inclusive operation of both formal and informal disputes resolution mechanisms;</w:t>
      </w:r>
    </w:p>
    <w:p w14:paraId="68C73226" w14:textId="77777777" w:rsidR="00240A4D" w:rsidRPr="000C6730" w:rsidRDefault="00240A4D" w:rsidP="00D42C00">
      <w:pPr>
        <w:pStyle w:val="ListParagraph"/>
        <w:numPr>
          <w:ilvl w:val="1"/>
          <w:numId w:val="9"/>
        </w:numPr>
        <w:spacing w:after="0"/>
        <w:jc w:val="both"/>
        <w:rPr>
          <w:rFonts w:ascii="Cabin Regular" w:hAnsi="Cabin Regular"/>
          <w:i/>
        </w:rPr>
      </w:pPr>
      <w:r w:rsidRPr="000C6730">
        <w:rPr>
          <w:rFonts w:ascii="Cabin Regular" w:hAnsi="Cabin Regular"/>
          <w:i/>
        </w:rPr>
        <w:t>that the human rights of all, and particularly vulnerable groups, are upheld;</w:t>
      </w:r>
      <w:r w:rsidR="007543F5" w:rsidRPr="000C6730">
        <w:rPr>
          <w:rFonts w:ascii="Cabin Regular" w:hAnsi="Cabin Regular"/>
          <w:i/>
        </w:rPr>
        <w:t xml:space="preserve"> </w:t>
      </w:r>
      <w:r w:rsidR="00261407" w:rsidRPr="000C6730">
        <w:rPr>
          <w:rFonts w:ascii="Cabin Regular" w:hAnsi="Cabin Regular"/>
          <w:i/>
        </w:rPr>
        <w:t>and</w:t>
      </w:r>
    </w:p>
    <w:p w14:paraId="6FD873AA" w14:textId="16CE2653" w:rsidR="005C0B65" w:rsidRPr="0089387C" w:rsidRDefault="00240A4D" w:rsidP="00D42C00">
      <w:pPr>
        <w:pStyle w:val="ListParagraph"/>
        <w:numPr>
          <w:ilvl w:val="1"/>
          <w:numId w:val="9"/>
        </w:numPr>
        <w:spacing w:after="0"/>
        <w:jc w:val="both"/>
        <w:rPr>
          <w:rFonts w:ascii="Cabin Regular" w:hAnsi="Cabin Regular"/>
          <w:i/>
        </w:rPr>
      </w:pPr>
      <w:r w:rsidRPr="000C6730">
        <w:rPr>
          <w:rFonts w:ascii="Cabin Regular" w:hAnsi="Cabin Regular"/>
          <w:i/>
        </w:rPr>
        <w:t xml:space="preserve">all entities, including the state, are accountable under the law.  </w:t>
      </w:r>
    </w:p>
    <w:p w14:paraId="5DDA39D7" w14:textId="77777777" w:rsidR="005C0B65" w:rsidRPr="000C6730" w:rsidRDefault="005C0B65" w:rsidP="00D42C00">
      <w:pPr>
        <w:spacing w:after="0"/>
        <w:jc w:val="both"/>
        <w:rPr>
          <w:rFonts w:ascii="Cabin Regular" w:hAnsi="Cabin Regular"/>
        </w:rPr>
      </w:pPr>
    </w:p>
    <w:p w14:paraId="17E9DB54" w14:textId="77777777" w:rsidR="00A92C60" w:rsidRPr="000C6730" w:rsidRDefault="00A92C60" w:rsidP="00D42C00">
      <w:pPr>
        <w:spacing w:after="0"/>
        <w:jc w:val="both"/>
        <w:rPr>
          <w:rFonts w:ascii="Cabin Regular" w:hAnsi="Cabin Regular"/>
        </w:rPr>
      </w:pPr>
      <w:r w:rsidRPr="000C6730">
        <w:rPr>
          <w:rFonts w:ascii="Cabin Regular" w:eastAsia="Times New Roman" w:hAnsi="Cabin Regular" w:cs="Times New Roman"/>
        </w:rPr>
        <w:t>6. What are the biggest challenges that your organization faces in post-disaster situations?</w:t>
      </w:r>
    </w:p>
    <w:p w14:paraId="018FE06A" w14:textId="77777777" w:rsidR="00A92C60" w:rsidRPr="000C6730" w:rsidRDefault="00B40DBF" w:rsidP="00D42C00">
      <w:pPr>
        <w:pStyle w:val="ListParagraph"/>
        <w:numPr>
          <w:ilvl w:val="0"/>
          <w:numId w:val="9"/>
        </w:numPr>
        <w:spacing w:after="0"/>
        <w:jc w:val="both"/>
        <w:rPr>
          <w:rFonts w:ascii="Cabin Regular" w:hAnsi="Cabin Regular"/>
        </w:rPr>
      </w:pPr>
      <w:r w:rsidRPr="000C6730">
        <w:rPr>
          <w:rFonts w:ascii="Cabin Regular" w:hAnsi="Cabin Regular"/>
          <w:i/>
        </w:rPr>
        <w:t>Some c</w:t>
      </w:r>
      <w:r w:rsidR="007543F5" w:rsidRPr="000C6730">
        <w:rPr>
          <w:rFonts w:ascii="Cabin Regular" w:hAnsi="Cabin Regular"/>
          <w:i/>
        </w:rPr>
        <w:t>hallenges for IDLO identified during the post-disaster operations in Indonesia included:</w:t>
      </w:r>
    </w:p>
    <w:p w14:paraId="07A0ED25" w14:textId="77777777" w:rsidR="007543F5" w:rsidRPr="000C6730" w:rsidRDefault="007543F5" w:rsidP="00D42C00">
      <w:pPr>
        <w:pStyle w:val="ListParagraph"/>
        <w:numPr>
          <w:ilvl w:val="1"/>
          <w:numId w:val="9"/>
        </w:numPr>
        <w:spacing w:after="0"/>
        <w:jc w:val="both"/>
        <w:rPr>
          <w:rFonts w:ascii="Cabin Regular" w:hAnsi="Cabin Regular"/>
        </w:rPr>
      </w:pPr>
      <w:r w:rsidRPr="000C6730">
        <w:rPr>
          <w:rFonts w:ascii="Cabin Regular" w:hAnsi="Cabin Regular"/>
          <w:i/>
        </w:rPr>
        <w:t>Difficulties in accessing remote communities, and providing assistance that could reach all affected populations.</w:t>
      </w:r>
    </w:p>
    <w:p w14:paraId="43B6657B" w14:textId="77777777" w:rsidR="007543F5" w:rsidRPr="000C6730" w:rsidRDefault="007543F5" w:rsidP="00D42C00">
      <w:pPr>
        <w:pStyle w:val="ListParagraph"/>
        <w:numPr>
          <w:ilvl w:val="1"/>
          <w:numId w:val="9"/>
        </w:numPr>
        <w:spacing w:after="0"/>
        <w:jc w:val="both"/>
        <w:rPr>
          <w:rFonts w:ascii="Cabin Regular" w:hAnsi="Cabin Regular"/>
        </w:rPr>
      </w:pPr>
      <w:r w:rsidRPr="000C6730">
        <w:rPr>
          <w:rFonts w:ascii="Cabin Regular" w:hAnsi="Cabin Regular"/>
          <w:i/>
        </w:rPr>
        <w:t>Weak rule of law cultures and widespread mistrust of state institutions, coupled with a marginally functional formal legal system, means that interventions must be comprehensive, integrated and long-term. This creates challenges with the limited time and financial resources that many response programs have.</w:t>
      </w:r>
    </w:p>
    <w:p w14:paraId="475FF823" w14:textId="135069F2" w:rsidR="007543F5" w:rsidRPr="000C6730" w:rsidRDefault="007543F5" w:rsidP="00D42C00">
      <w:pPr>
        <w:pStyle w:val="ListParagraph"/>
        <w:numPr>
          <w:ilvl w:val="1"/>
          <w:numId w:val="9"/>
        </w:numPr>
        <w:spacing w:after="0"/>
        <w:jc w:val="both"/>
        <w:rPr>
          <w:rFonts w:ascii="Cabin Regular" w:hAnsi="Cabin Regular"/>
        </w:rPr>
      </w:pPr>
      <w:r w:rsidRPr="000C6730">
        <w:rPr>
          <w:rFonts w:ascii="Cabin Regular" w:hAnsi="Cabin Regular"/>
          <w:i/>
        </w:rPr>
        <w:t>Coordination with partners, particularly in regard to many small scale programs,  produce</w:t>
      </w:r>
      <w:r w:rsidR="00E56992">
        <w:rPr>
          <w:rFonts w:ascii="Cabin Regular" w:hAnsi="Cabin Regular"/>
          <w:i/>
        </w:rPr>
        <w:t>s</w:t>
      </w:r>
      <w:r w:rsidRPr="000C6730">
        <w:rPr>
          <w:rFonts w:ascii="Cabin Regular" w:hAnsi="Cabin Regular"/>
          <w:i/>
        </w:rPr>
        <w:t xml:space="preserve"> wider benefits.  </w:t>
      </w:r>
    </w:p>
    <w:p w14:paraId="47BF2DC8" w14:textId="3C7B7683" w:rsidR="007543F5" w:rsidRPr="00585603" w:rsidRDefault="007543F5" w:rsidP="00D42C00">
      <w:pPr>
        <w:pStyle w:val="ListParagraph"/>
        <w:numPr>
          <w:ilvl w:val="0"/>
          <w:numId w:val="7"/>
        </w:numPr>
        <w:spacing w:after="0"/>
        <w:jc w:val="both"/>
        <w:rPr>
          <w:rFonts w:ascii="Cabin Regular" w:hAnsi="Cabin Regular"/>
          <w:color w:val="auto"/>
        </w:rPr>
      </w:pPr>
      <w:r w:rsidRPr="00585603">
        <w:rPr>
          <w:rFonts w:ascii="Cabin Regular" w:hAnsi="Cabin Regular"/>
          <w:i/>
        </w:rPr>
        <w:t>For a broader discussion on the implementing challenges and successes, please see the IDLO publication:</w:t>
      </w:r>
      <w:r w:rsidRPr="00585603">
        <w:rPr>
          <w:rFonts w:ascii="Cabin Regular" w:hAnsi="Cabin Regular"/>
        </w:rPr>
        <w:t xml:space="preserve"> </w:t>
      </w:r>
      <w:r w:rsidRPr="00585603">
        <w:rPr>
          <w:rFonts w:ascii="Cabin Regular" w:hAnsi="Cabin Regular"/>
          <w:color w:val="auto"/>
        </w:rPr>
        <w:t>Promoting legal empowerment in the aftermath of disaster: an evaluation of post-tsunami legal assistance initiatives in Indonesia - paper no. 3 in the legal empowerment working paper series (2010).</w:t>
      </w:r>
    </w:p>
    <w:p w14:paraId="0C4C2E0C" w14:textId="77777777" w:rsidR="00261407" w:rsidRPr="000C6730" w:rsidRDefault="00261407" w:rsidP="00D42C00">
      <w:pPr>
        <w:spacing w:after="0"/>
        <w:jc w:val="both"/>
        <w:rPr>
          <w:rFonts w:ascii="Cabin Regular" w:hAnsi="Cabin Regular"/>
        </w:rPr>
      </w:pPr>
    </w:p>
    <w:p w14:paraId="618F3469" w14:textId="77777777" w:rsidR="00A92C60" w:rsidRPr="000C6730" w:rsidRDefault="00A92C60" w:rsidP="00D42C00">
      <w:pPr>
        <w:spacing w:after="0"/>
        <w:jc w:val="both"/>
        <w:rPr>
          <w:rFonts w:ascii="Cabin Regular" w:hAnsi="Cabin Regular"/>
        </w:rPr>
      </w:pPr>
      <w:r w:rsidRPr="000C6730">
        <w:rPr>
          <w:rFonts w:ascii="Cabin Regular" w:eastAsia="Times New Roman" w:hAnsi="Cabin Regular" w:cs="Times New Roman"/>
          <w:b/>
        </w:rPr>
        <w:t>Part III: Post-conflict situations</w:t>
      </w:r>
    </w:p>
    <w:p w14:paraId="5F304186" w14:textId="1F5D50B8" w:rsidR="00A92C60" w:rsidRDefault="0089387C" w:rsidP="00D42C00">
      <w:pPr>
        <w:spacing w:after="0"/>
        <w:jc w:val="both"/>
        <w:rPr>
          <w:rFonts w:ascii="Cabin Regular" w:hAnsi="Cabin Regular"/>
        </w:rPr>
      </w:pPr>
      <w:r>
        <w:rPr>
          <w:rFonts w:ascii="Cabin Regular" w:hAnsi="Cabin Regular"/>
        </w:rPr>
        <w:t xml:space="preserve">IDLO works to strengthen the justice sector and judiciary in various post-conflict societies, </w:t>
      </w:r>
      <w:r w:rsidR="00606CBE">
        <w:rPr>
          <w:rFonts w:ascii="Cabin Regular" w:hAnsi="Cabin Regular"/>
        </w:rPr>
        <w:t>including Afghanistan</w:t>
      </w:r>
      <w:r>
        <w:rPr>
          <w:rFonts w:ascii="Cabin Regular" w:hAnsi="Cabin Regular"/>
        </w:rPr>
        <w:t xml:space="preserve"> and Somalia. Examples of IDLO’s justice sector strengthening include:</w:t>
      </w:r>
    </w:p>
    <w:p w14:paraId="1E40933B" w14:textId="29B6FF57" w:rsidR="0089387C" w:rsidRDefault="0089387C" w:rsidP="00D42C00">
      <w:pPr>
        <w:pStyle w:val="ListParagraph"/>
        <w:numPr>
          <w:ilvl w:val="0"/>
          <w:numId w:val="7"/>
        </w:numPr>
        <w:spacing w:after="0"/>
        <w:jc w:val="both"/>
        <w:rPr>
          <w:rFonts w:ascii="Cabin Regular" w:hAnsi="Cabin Regular"/>
        </w:rPr>
      </w:pPr>
      <w:r>
        <w:rPr>
          <w:rFonts w:ascii="Cabin Regular" w:hAnsi="Cabin Regular"/>
        </w:rPr>
        <w:t xml:space="preserve">Creating specialized Violence </w:t>
      </w:r>
      <w:r w:rsidR="00606CBE">
        <w:rPr>
          <w:rFonts w:ascii="Cabin Regular" w:hAnsi="Cabin Regular"/>
        </w:rPr>
        <w:t>against</w:t>
      </w:r>
      <w:r>
        <w:rPr>
          <w:rFonts w:ascii="Cabin Regular" w:hAnsi="Cabin Regular"/>
        </w:rPr>
        <w:t xml:space="preserve"> Women Units, which investigate and prosecute crimes of violence against women and girls in Afghanistan. </w:t>
      </w:r>
    </w:p>
    <w:p w14:paraId="69250626" w14:textId="23991ABE" w:rsidR="0089387C" w:rsidRDefault="0089387C" w:rsidP="00D42C00">
      <w:pPr>
        <w:pStyle w:val="ListParagraph"/>
        <w:numPr>
          <w:ilvl w:val="0"/>
          <w:numId w:val="7"/>
        </w:numPr>
        <w:spacing w:after="0"/>
        <w:jc w:val="both"/>
        <w:rPr>
          <w:rFonts w:ascii="Cabin Regular" w:hAnsi="Cabin Regular"/>
        </w:rPr>
      </w:pPr>
      <w:r>
        <w:rPr>
          <w:rFonts w:ascii="Cabin Regular" w:hAnsi="Cabin Regular"/>
        </w:rPr>
        <w:t>Providing judicial training in South Sudan to increase the judiciary’s capacity to safeguard procedural legal rights, apply substantive laws and articulate judicial reasoning.</w:t>
      </w:r>
    </w:p>
    <w:p w14:paraId="06A6C229" w14:textId="76F04713" w:rsidR="0089387C" w:rsidRDefault="0089387C" w:rsidP="00D42C00">
      <w:pPr>
        <w:pStyle w:val="ListParagraph"/>
        <w:numPr>
          <w:ilvl w:val="0"/>
          <w:numId w:val="7"/>
        </w:numPr>
        <w:spacing w:after="0"/>
        <w:jc w:val="both"/>
        <w:rPr>
          <w:rFonts w:ascii="Cabin Regular" w:hAnsi="Cabin Regular"/>
        </w:rPr>
      </w:pPr>
      <w:r>
        <w:rPr>
          <w:rFonts w:ascii="Cabin Regular" w:hAnsi="Cabin Regular"/>
        </w:rPr>
        <w:t>Providing assistance in the drafting of the Somalia Provisional Constitution, and working to strengthen public support for the constitution by ensuring the consultation of Somali refugees. The Constitution gives equal rights to all before the law, outlaws child marriage and bans female genital mutilation.</w:t>
      </w:r>
    </w:p>
    <w:p w14:paraId="04EE665D" w14:textId="089D22D6" w:rsidR="0089387C" w:rsidRDefault="0089387C" w:rsidP="00D42C00">
      <w:pPr>
        <w:pStyle w:val="ListParagraph"/>
        <w:numPr>
          <w:ilvl w:val="0"/>
          <w:numId w:val="7"/>
        </w:numPr>
        <w:spacing w:after="0"/>
        <w:jc w:val="both"/>
        <w:rPr>
          <w:rFonts w:ascii="Cabin Regular" w:hAnsi="Cabin Regular"/>
        </w:rPr>
      </w:pPr>
      <w:r>
        <w:rPr>
          <w:rFonts w:ascii="Cabin Regular" w:hAnsi="Cabin Regular"/>
        </w:rPr>
        <w:t>Supporting the design and implementation of the 2012 Kenyan Constitution.</w:t>
      </w:r>
    </w:p>
    <w:p w14:paraId="2F3C37E7" w14:textId="3AACA8A2" w:rsidR="00606CBE" w:rsidRPr="00606CBE" w:rsidRDefault="0089387C" w:rsidP="00D42C00">
      <w:pPr>
        <w:pStyle w:val="ListParagraph"/>
        <w:numPr>
          <w:ilvl w:val="0"/>
          <w:numId w:val="7"/>
        </w:numPr>
        <w:spacing w:after="0"/>
        <w:jc w:val="both"/>
        <w:rPr>
          <w:rFonts w:ascii="Cabin Regular" w:hAnsi="Cabin Regular"/>
        </w:rPr>
      </w:pPr>
      <w:r>
        <w:rPr>
          <w:rFonts w:ascii="Cabin Regular" w:hAnsi="Cabin Regular"/>
        </w:rPr>
        <w:t>Creating</w:t>
      </w:r>
      <w:r w:rsidR="00606CBE">
        <w:rPr>
          <w:rFonts w:ascii="Cabin Regular" w:hAnsi="Cabin Regular"/>
        </w:rPr>
        <w:t xml:space="preserve"> a Judicial Candidate Training Program and implementing training of judges</w:t>
      </w:r>
      <w:r w:rsidR="00606CBE" w:rsidRPr="00606CBE">
        <w:rPr>
          <w:rFonts w:ascii="Cabin Regular" w:hAnsi="Cabin Regular"/>
        </w:rPr>
        <w:t xml:space="preserve"> </w:t>
      </w:r>
      <w:r w:rsidR="00606CBE">
        <w:rPr>
          <w:rFonts w:ascii="Cabin Regular" w:hAnsi="Cabin Regular"/>
        </w:rPr>
        <w:t>in Kyrgyzstan.</w:t>
      </w:r>
    </w:p>
    <w:p w14:paraId="594E909D" w14:textId="77777777" w:rsidR="005478FE" w:rsidRPr="00585603" w:rsidRDefault="005478FE" w:rsidP="00D42C00">
      <w:pPr>
        <w:spacing w:after="0"/>
        <w:jc w:val="both"/>
        <w:rPr>
          <w:rFonts w:ascii="Cabin Regular" w:hAnsi="Cabin Regular"/>
        </w:rPr>
      </w:pPr>
    </w:p>
    <w:p w14:paraId="360EB632" w14:textId="77777777" w:rsidR="00AF79FC" w:rsidRPr="00585603" w:rsidRDefault="00AF79FC" w:rsidP="00D42C00">
      <w:pPr>
        <w:spacing w:after="0"/>
        <w:jc w:val="both"/>
        <w:rPr>
          <w:rFonts w:ascii="Cabin Regular" w:hAnsi="Cabin Regular"/>
        </w:rPr>
      </w:pPr>
    </w:p>
    <w:p w14:paraId="6D7069DD" w14:textId="77777777" w:rsidR="005C0B65" w:rsidRPr="00585603" w:rsidRDefault="005C0B65" w:rsidP="00D42C00">
      <w:pPr>
        <w:pStyle w:val="Heading2"/>
        <w:spacing w:after="0"/>
        <w:jc w:val="both"/>
        <w:rPr>
          <w:rFonts w:ascii="Cabin Regular" w:hAnsi="Cabin Regular"/>
        </w:rPr>
      </w:pPr>
      <w:r w:rsidRPr="00585603">
        <w:rPr>
          <w:rFonts w:ascii="Cabin Regular" w:hAnsi="Cabin Regular"/>
        </w:rPr>
        <w:t>Further information</w:t>
      </w:r>
    </w:p>
    <w:p w14:paraId="0C9A2AFD" w14:textId="77777777" w:rsidR="005C0B65" w:rsidRPr="00585603" w:rsidRDefault="005C0B65" w:rsidP="00D42C00">
      <w:pPr>
        <w:spacing w:after="0"/>
        <w:jc w:val="both"/>
        <w:rPr>
          <w:rFonts w:ascii="Cabin Regular" w:hAnsi="Cabin Regular"/>
        </w:rPr>
      </w:pPr>
      <w:r w:rsidRPr="00585603">
        <w:rPr>
          <w:rFonts w:ascii="Cabin Regular" w:hAnsi="Cabin Regular"/>
        </w:rPr>
        <w:t>For further information please:</w:t>
      </w:r>
    </w:p>
    <w:p w14:paraId="116FEE60" w14:textId="77777777" w:rsidR="005C0B65" w:rsidRPr="00585603" w:rsidRDefault="005C0B65" w:rsidP="00D42C00">
      <w:pPr>
        <w:pStyle w:val="ListParagraph"/>
        <w:numPr>
          <w:ilvl w:val="0"/>
          <w:numId w:val="7"/>
        </w:numPr>
        <w:spacing w:after="0"/>
        <w:jc w:val="both"/>
        <w:rPr>
          <w:rFonts w:ascii="Cabin Regular" w:hAnsi="Cabin Regular"/>
        </w:rPr>
      </w:pPr>
      <w:r w:rsidRPr="00585603">
        <w:rPr>
          <w:rFonts w:ascii="Cabin Regular" w:hAnsi="Cabin Regular"/>
        </w:rPr>
        <w:t xml:space="preserve">visit IDLO’s website at: </w:t>
      </w:r>
      <w:hyperlink r:id="rId17" w:history="1">
        <w:r w:rsidRPr="00585603">
          <w:rPr>
            <w:rStyle w:val="Hyperlink"/>
            <w:rFonts w:ascii="Cabin Regular" w:hAnsi="Cabin Regular"/>
          </w:rPr>
          <w:t>www.idlo.int</w:t>
        </w:r>
      </w:hyperlink>
      <w:r w:rsidRPr="00585603">
        <w:rPr>
          <w:rFonts w:ascii="Cabin Regular" w:hAnsi="Cabin Regular"/>
        </w:rPr>
        <w:t>; or</w:t>
      </w:r>
    </w:p>
    <w:p w14:paraId="0E1890C6" w14:textId="77777777" w:rsidR="005C0B65" w:rsidRPr="00585603" w:rsidRDefault="005C0B65" w:rsidP="00D42C00">
      <w:pPr>
        <w:pStyle w:val="ListParagraph"/>
        <w:numPr>
          <w:ilvl w:val="0"/>
          <w:numId w:val="7"/>
        </w:numPr>
        <w:spacing w:after="0"/>
        <w:jc w:val="both"/>
        <w:rPr>
          <w:rFonts w:ascii="Cabin Regular" w:hAnsi="Cabin Regular"/>
        </w:rPr>
      </w:pPr>
      <w:r w:rsidRPr="00585603">
        <w:rPr>
          <w:rFonts w:ascii="Cabin Regular" w:hAnsi="Cabin Regular"/>
        </w:rPr>
        <w:t xml:space="preserve">contact IDLO’s Research and Learning Department at </w:t>
      </w:r>
      <w:hyperlink r:id="rId18" w:history="1">
        <w:r w:rsidRPr="00585603">
          <w:rPr>
            <w:rStyle w:val="Hyperlink"/>
            <w:rFonts w:ascii="Cabin Regular" w:hAnsi="Cabin Regular"/>
          </w:rPr>
          <w:t>rp@idlo.int</w:t>
        </w:r>
      </w:hyperlink>
      <w:r w:rsidRPr="00585603">
        <w:rPr>
          <w:rFonts w:ascii="Cabin Regular" w:hAnsi="Cabin Regular"/>
        </w:rPr>
        <w:t xml:space="preserve">. </w:t>
      </w:r>
    </w:p>
    <w:p w14:paraId="5F76C2BC" w14:textId="77777777" w:rsidR="006C260E" w:rsidRPr="00585603" w:rsidRDefault="006C260E" w:rsidP="00D42C00">
      <w:pPr>
        <w:spacing w:after="0"/>
        <w:jc w:val="both"/>
        <w:rPr>
          <w:rFonts w:ascii="Cabin Regular" w:hAnsi="Cabin Regular" w:cs="Arial"/>
        </w:rPr>
      </w:pPr>
    </w:p>
    <w:p w14:paraId="6A199916" w14:textId="77777777" w:rsidR="00AF79FC" w:rsidRPr="00585603" w:rsidRDefault="00AF79FC" w:rsidP="00D42C00">
      <w:pPr>
        <w:spacing w:after="0"/>
        <w:jc w:val="both"/>
        <w:rPr>
          <w:rFonts w:ascii="Cabin Regular" w:hAnsi="Cabin Regular"/>
        </w:rPr>
      </w:pPr>
    </w:p>
    <w:sectPr w:rsidR="00AF79FC" w:rsidRPr="00585603" w:rsidSect="00775E01">
      <w:headerReference w:type="default" r:id="rId19"/>
      <w:footerReference w:type="default" r:id="rId20"/>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260EF" w14:textId="77777777" w:rsidR="00A92C60" w:rsidRDefault="00A92C60" w:rsidP="00A92C60">
      <w:pPr>
        <w:spacing w:after="0" w:line="240" w:lineRule="auto"/>
      </w:pPr>
      <w:r>
        <w:separator/>
      </w:r>
    </w:p>
  </w:endnote>
  <w:endnote w:type="continuationSeparator" w:id="0">
    <w:p w14:paraId="2EF2346A" w14:textId="77777777" w:rsidR="00A92C60" w:rsidRDefault="00A92C60" w:rsidP="00A9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bin Regular">
    <w:altName w:val="Tw Cen MT Condensed Extr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59983"/>
      <w:docPartObj>
        <w:docPartGallery w:val="Page Numbers (Bottom of Page)"/>
        <w:docPartUnique/>
      </w:docPartObj>
    </w:sdtPr>
    <w:sdtEndPr>
      <w:rPr>
        <w:noProof/>
      </w:rPr>
    </w:sdtEndPr>
    <w:sdtContent>
      <w:p w14:paraId="42C12A82" w14:textId="77777777" w:rsidR="00775E01" w:rsidRDefault="00775E01">
        <w:pPr>
          <w:pStyle w:val="Footer"/>
          <w:jc w:val="right"/>
        </w:pPr>
        <w:r w:rsidRPr="002703FB">
          <w:rPr>
            <w:rFonts w:ascii="Georgia" w:hAnsi="Georgia"/>
            <w:noProof/>
            <w:color w:val="595959" w:themeColor="text1" w:themeTint="A6"/>
            <w:sz w:val="16"/>
            <w:szCs w:val="16"/>
            <w:lang w:val="en-GB" w:eastAsia="en-GB"/>
          </w:rPr>
          <w:drawing>
            <wp:anchor distT="0" distB="0" distL="114300" distR="114300" simplePos="0" relativeHeight="251665408" behindDoc="0" locked="0" layoutInCell="1" allowOverlap="1" wp14:anchorId="7400FDAD" wp14:editId="6510BCF2">
              <wp:simplePos x="0" y="0"/>
              <wp:positionH relativeFrom="margin">
                <wp:posOffset>36195</wp:posOffset>
              </wp:positionH>
              <wp:positionV relativeFrom="paragraph">
                <wp:posOffset>-86360</wp:posOffset>
              </wp:positionV>
              <wp:extent cx="828675" cy="626745"/>
              <wp:effectExtent l="0" t="0" r="9525" b="1905"/>
              <wp:wrapSquare wrapText="bothSides"/>
              <wp:docPr id="12" name="Picture 0" descr="Small IDL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IDLO logo.PNG"/>
                      <pic:cNvPicPr/>
                    </pic:nvPicPr>
                    <pic:blipFill>
                      <a:blip r:embed="rId1"/>
                      <a:stretch>
                        <a:fillRect/>
                      </a:stretch>
                    </pic:blipFill>
                    <pic:spPr>
                      <a:xfrm>
                        <a:off x="0" y="0"/>
                        <a:ext cx="828675" cy="62674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F718DE">
          <w:rPr>
            <w:noProof/>
          </w:rPr>
          <w:t>1</w:t>
        </w:r>
        <w:r>
          <w:rPr>
            <w:noProof/>
          </w:rPr>
          <w:fldChar w:fldCharType="end"/>
        </w:r>
      </w:p>
    </w:sdtContent>
  </w:sdt>
  <w:p w14:paraId="07888982" w14:textId="77777777" w:rsidR="00775E01" w:rsidRDefault="0077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CD2C2" w14:textId="77777777" w:rsidR="00A92C60" w:rsidRDefault="00A92C60" w:rsidP="00A92C60">
      <w:pPr>
        <w:spacing w:after="0" w:line="240" w:lineRule="auto"/>
      </w:pPr>
      <w:r>
        <w:separator/>
      </w:r>
    </w:p>
  </w:footnote>
  <w:footnote w:type="continuationSeparator" w:id="0">
    <w:p w14:paraId="4CB3DEBD" w14:textId="77777777" w:rsidR="00A92C60" w:rsidRDefault="00A92C60" w:rsidP="00A92C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AD5F9" w14:textId="77777777" w:rsidR="00775E01" w:rsidRPr="000C6730" w:rsidRDefault="00775E01" w:rsidP="00A92C60">
    <w:pPr>
      <w:spacing w:after="0" w:line="240" w:lineRule="auto"/>
      <w:rPr>
        <w:rFonts w:ascii="Cabin Regular" w:hAnsi="Cabin Regular"/>
        <w:b/>
        <w:noProof/>
        <w:color w:val="404040" w:themeColor="text1" w:themeTint="BF"/>
        <w:sz w:val="20"/>
        <w:szCs w:val="20"/>
      </w:rPr>
    </w:pPr>
    <w:r w:rsidRPr="000C6730">
      <w:rPr>
        <w:rFonts w:ascii="Cabin Regular" w:hAnsi="Cabin Regular"/>
        <w:noProof/>
        <w:color w:val="404040" w:themeColor="text1" w:themeTint="BF"/>
        <w:sz w:val="20"/>
        <w:szCs w:val="20"/>
        <w:lang w:val="en-GB" w:eastAsia="en-GB"/>
      </w:rPr>
      <w:drawing>
        <wp:anchor distT="0" distB="0" distL="114300" distR="114300" simplePos="0" relativeHeight="251663360" behindDoc="0" locked="0" layoutInCell="1" allowOverlap="1" wp14:anchorId="2BEBC23C" wp14:editId="0E8734CB">
          <wp:simplePos x="0" y="0"/>
          <wp:positionH relativeFrom="column">
            <wp:posOffset>-1238250</wp:posOffset>
          </wp:positionH>
          <wp:positionV relativeFrom="paragraph">
            <wp:posOffset>10666095</wp:posOffset>
          </wp:positionV>
          <wp:extent cx="1152525" cy="971550"/>
          <wp:effectExtent l="19050" t="0" r="9525" b="0"/>
          <wp:wrapNone/>
          <wp:docPr id="11" name="Picture 0" descr="IDLO Logo blue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LO Logo blue on white.JPG"/>
                  <pic:cNvPicPr/>
                </pic:nvPicPr>
                <pic:blipFill>
                  <a:blip r:embed="rId1" cstate="print"/>
                  <a:stretch>
                    <a:fillRect/>
                  </a:stretch>
                </pic:blipFill>
                <pic:spPr>
                  <a:xfrm>
                    <a:off x="0" y="0"/>
                    <a:ext cx="1152525" cy="971550"/>
                  </a:xfrm>
                  <a:prstGeom prst="rect">
                    <a:avLst/>
                  </a:prstGeom>
                </pic:spPr>
              </pic:pic>
            </a:graphicData>
          </a:graphic>
        </wp:anchor>
      </w:drawing>
    </w:r>
    <w:r w:rsidRPr="000C6730">
      <w:rPr>
        <w:rFonts w:ascii="Cabin Regular" w:hAnsi="Cabin Regular"/>
        <w:b/>
        <w:noProof/>
        <w:color w:val="404040" w:themeColor="text1" w:themeTint="BF"/>
        <w:sz w:val="20"/>
        <w:szCs w:val="20"/>
      </w:rPr>
      <w:t>RESPONSE TO QUESTIONNAIRE</w:t>
    </w:r>
  </w:p>
  <w:p w14:paraId="137F7B90" w14:textId="77777777" w:rsidR="00775E01" w:rsidRDefault="00775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6E4"/>
    <w:multiLevelType w:val="hybridMultilevel"/>
    <w:tmpl w:val="2BE4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601AD"/>
    <w:multiLevelType w:val="hybridMultilevel"/>
    <w:tmpl w:val="7EBEC262"/>
    <w:lvl w:ilvl="0" w:tplc="04090001">
      <w:start w:val="1"/>
      <w:numFmt w:val="bullet"/>
      <w:lvlText w:val=""/>
      <w:lvlJc w:val="left"/>
      <w:pPr>
        <w:ind w:left="720" w:hanging="360"/>
      </w:pPr>
      <w:rPr>
        <w:rFonts w:ascii="Symbol" w:hAnsi="Symbol" w:hint="default"/>
      </w:rPr>
    </w:lvl>
    <w:lvl w:ilvl="1" w:tplc="CC58C100">
      <w:numFmt w:val="bullet"/>
      <w:lvlText w:val="•"/>
      <w:lvlJc w:val="left"/>
      <w:pPr>
        <w:ind w:left="1440" w:hanging="360"/>
      </w:pPr>
      <w:rPr>
        <w:rFonts w:ascii="SymbolMT" w:eastAsiaTheme="minorEastAsia" w:hAnsi="SymbolMT" w:cs="SymbolMT"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F3AA5"/>
    <w:multiLevelType w:val="hybridMultilevel"/>
    <w:tmpl w:val="0562E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145B0"/>
    <w:multiLevelType w:val="hybridMultilevel"/>
    <w:tmpl w:val="5A6C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497D4A"/>
    <w:multiLevelType w:val="hybridMultilevel"/>
    <w:tmpl w:val="85908E02"/>
    <w:lvl w:ilvl="0" w:tplc="0409000F">
      <w:start w:val="1"/>
      <w:numFmt w:val="decimal"/>
      <w:lvlText w:val="%1."/>
      <w:lvlJc w:val="left"/>
      <w:pPr>
        <w:ind w:left="720" w:hanging="360"/>
      </w:pPr>
      <w:rPr>
        <w:rFonts w:hint="default"/>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F67F9"/>
    <w:multiLevelType w:val="hybridMultilevel"/>
    <w:tmpl w:val="A238DAF0"/>
    <w:lvl w:ilvl="0" w:tplc="039AA5BC">
      <w:start w:val="1"/>
      <w:numFmt w:val="bullet"/>
      <w:pStyle w:val="ListParagraph"/>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51B85"/>
    <w:multiLevelType w:val="hybridMultilevel"/>
    <w:tmpl w:val="831AFE6A"/>
    <w:lvl w:ilvl="0" w:tplc="B484A83A">
      <w:start w:val="1"/>
      <w:numFmt w:val="bullet"/>
      <w:pStyle w:val="IDLOCabin"/>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3D032E"/>
    <w:multiLevelType w:val="hybridMultilevel"/>
    <w:tmpl w:val="336E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5"/>
  </w:num>
  <w:num w:numId="4">
    <w:abstractNumId w:val="4"/>
  </w:num>
  <w:num w:numId="5">
    <w:abstractNumId w:val="3"/>
  </w:num>
  <w:num w:numId="6">
    <w:abstractNumId w:val="7"/>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283"/>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26"/>
    <w:rsid w:val="000154CF"/>
    <w:rsid w:val="000C6730"/>
    <w:rsid w:val="00157A91"/>
    <w:rsid w:val="001E6DF4"/>
    <w:rsid w:val="002130AB"/>
    <w:rsid w:val="00240A4D"/>
    <w:rsid w:val="00245090"/>
    <w:rsid w:val="00261407"/>
    <w:rsid w:val="00277BE5"/>
    <w:rsid w:val="002B2C3F"/>
    <w:rsid w:val="00387B23"/>
    <w:rsid w:val="00390CD5"/>
    <w:rsid w:val="00431D3B"/>
    <w:rsid w:val="00436F34"/>
    <w:rsid w:val="004C0845"/>
    <w:rsid w:val="005478FE"/>
    <w:rsid w:val="005651D8"/>
    <w:rsid w:val="005658A5"/>
    <w:rsid w:val="00585603"/>
    <w:rsid w:val="005C0B65"/>
    <w:rsid w:val="00606CBE"/>
    <w:rsid w:val="0062279D"/>
    <w:rsid w:val="006C260E"/>
    <w:rsid w:val="00725F22"/>
    <w:rsid w:val="007543F5"/>
    <w:rsid w:val="00775E01"/>
    <w:rsid w:val="007F35BD"/>
    <w:rsid w:val="008410E0"/>
    <w:rsid w:val="0089387C"/>
    <w:rsid w:val="0090307C"/>
    <w:rsid w:val="00A52B88"/>
    <w:rsid w:val="00A74623"/>
    <w:rsid w:val="00A92C60"/>
    <w:rsid w:val="00AF79FC"/>
    <w:rsid w:val="00B36220"/>
    <w:rsid w:val="00B40DBF"/>
    <w:rsid w:val="00BB4700"/>
    <w:rsid w:val="00CA2A26"/>
    <w:rsid w:val="00CB2E9C"/>
    <w:rsid w:val="00CC5871"/>
    <w:rsid w:val="00D25628"/>
    <w:rsid w:val="00D35B80"/>
    <w:rsid w:val="00D42C00"/>
    <w:rsid w:val="00E40954"/>
    <w:rsid w:val="00E56992"/>
    <w:rsid w:val="00E74ED3"/>
    <w:rsid w:val="00E94B37"/>
    <w:rsid w:val="00EB5002"/>
    <w:rsid w:val="00EB6992"/>
    <w:rsid w:val="00F718DE"/>
    <w:rsid w:val="00F87C9B"/>
    <w:rsid w:val="00FB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C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2C60"/>
    <w:pPr>
      <w:spacing w:line="276" w:lineRule="auto"/>
      <w:jc w:val="left"/>
    </w:pPr>
    <w:rPr>
      <w:rFonts w:ascii="Calibri" w:eastAsia="Calibri" w:hAnsi="Calibri" w:cs="Calibri"/>
      <w:color w:val="000000"/>
    </w:rPr>
  </w:style>
  <w:style w:type="paragraph" w:styleId="Heading1">
    <w:name w:val="heading 1"/>
    <w:basedOn w:val="Normal"/>
    <w:next w:val="Normal"/>
    <w:link w:val="Heading1Char"/>
    <w:uiPriority w:val="9"/>
    <w:qFormat/>
    <w:rsid w:val="002B2C3F"/>
    <w:pPr>
      <w:jc w:val="center"/>
      <w:outlineLvl w:val="0"/>
    </w:pPr>
    <w:rPr>
      <w:b/>
      <w:caps/>
      <w:color w:val="006695"/>
      <w:sz w:val="28"/>
      <w:szCs w:val="28"/>
    </w:rPr>
  </w:style>
  <w:style w:type="paragraph" w:styleId="Heading2">
    <w:name w:val="heading 2"/>
    <w:basedOn w:val="Normal"/>
    <w:next w:val="Normal"/>
    <w:link w:val="Heading2Char"/>
    <w:uiPriority w:val="9"/>
    <w:unhideWhenUsed/>
    <w:qFormat/>
    <w:rsid w:val="002B2C3F"/>
    <w:pPr>
      <w:outlineLvl w:val="1"/>
    </w:pPr>
    <w:rPr>
      <w:b/>
      <w:caps/>
      <w:color w:val="006695"/>
    </w:rPr>
  </w:style>
  <w:style w:type="paragraph" w:styleId="Heading3">
    <w:name w:val="heading 3"/>
    <w:basedOn w:val="Normal"/>
    <w:next w:val="Normal"/>
    <w:link w:val="Heading3Char"/>
    <w:uiPriority w:val="9"/>
    <w:unhideWhenUsed/>
    <w:qFormat/>
    <w:rsid w:val="002B2C3F"/>
    <w:pPr>
      <w:outlineLvl w:val="2"/>
    </w:pPr>
    <w:rPr>
      <w:b/>
      <w:color w:val="006695"/>
    </w:rPr>
  </w:style>
  <w:style w:type="paragraph" w:styleId="Heading4">
    <w:name w:val="heading 4"/>
    <w:basedOn w:val="Normal"/>
    <w:next w:val="Normal"/>
    <w:link w:val="Heading4Char"/>
    <w:uiPriority w:val="9"/>
    <w:unhideWhenUsed/>
    <w:qFormat/>
    <w:rsid w:val="002B2C3F"/>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C3F"/>
    <w:pPr>
      <w:spacing w:after="0"/>
    </w:pPr>
    <w:rPr>
      <w:rFonts w:ascii="Cabin Regular" w:hAnsi="Cabin Regular"/>
    </w:rPr>
  </w:style>
  <w:style w:type="character" w:customStyle="1" w:styleId="Heading1Char">
    <w:name w:val="Heading 1 Char"/>
    <w:basedOn w:val="DefaultParagraphFont"/>
    <w:link w:val="Heading1"/>
    <w:uiPriority w:val="9"/>
    <w:rsid w:val="002B2C3F"/>
    <w:rPr>
      <w:rFonts w:ascii="Cabin Regular" w:hAnsi="Cabin Regular"/>
      <w:b/>
      <w:caps/>
      <w:color w:val="006695"/>
      <w:sz w:val="28"/>
      <w:szCs w:val="28"/>
    </w:rPr>
  </w:style>
  <w:style w:type="character" w:customStyle="1" w:styleId="Heading4Char">
    <w:name w:val="Heading 4 Char"/>
    <w:basedOn w:val="DefaultParagraphFont"/>
    <w:link w:val="Heading4"/>
    <w:uiPriority w:val="9"/>
    <w:rsid w:val="002B2C3F"/>
    <w:rPr>
      <w:rFonts w:ascii="Cabin Regular" w:hAnsi="Cabin Regular"/>
      <w:b/>
    </w:rPr>
  </w:style>
  <w:style w:type="character" w:customStyle="1" w:styleId="Heading3Char">
    <w:name w:val="Heading 3 Char"/>
    <w:basedOn w:val="DefaultParagraphFont"/>
    <w:link w:val="Heading3"/>
    <w:uiPriority w:val="9"/>
    <w:rsid w:val="002B2C3F"/>
    <w:rPr>
      <w:rFonts w:ascii="Cabin Regular" w:hAnsi="Cabin Regular"/>
      <w:b/>
      <w:color w:val="006695"/>
    </w:rPr>
  </w:style>
  <w:style w:type="character" w:customStyle="1" w:styleId="Heading2Char">
    <w:name w:val="Heading 2 Char"/>
    <w:basedOn w:val="DefaultParagraphFont"/>
    <w:link w:val="Heading2"/>
    <w:uiPriority w:val="9"/>
    <w:rsid w:val="002B2C3F"/>
    <w:rPr>
      <w:rFonts w:ascii="Cabin Regular" w:hAnsi="Cabin Regular"/>
      <w:b/>
      <w:caps/>
      <w:color w:val="006695"/>
    </w:rPr>
  </w:style>
  <w:style w:type="table" w:styleId="LightShading-Accent5">
    <w:name w:val="Light Shading Accent 5"/>
    <w:basedOn w:val="TableNormal"/>
    <w:uiPriority w:val="60"/>
    <w:rsid w:val="002B2C3F"/>
    <w:pPr>
      <w:spacing w:after="0"/>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itle">
    <w:name w:val="Title"/>
    <w:basedOn w:val="Normal"/>
    <w:next w:val="Normal"/>
    <w:link w:val="TitleChar"/>
    <w:uiPriority w:val="10"/>
    <w:qFormat/>
    <w:rsid w:val="002B2C3F"/>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B2C3F"/>
    <w:rPr>
      <w:rFonts w:ascii="Cabin Regular" w:eastAsiaTheme="majorEastAsia" w:hAnsi="Cabin Regular" w:cstheme="majorBidi"/>
      <w:color w:val="323E4F" w:themeColor="text2" w:themeShade="BF"/>
      <w:spacing w:val="5"/>
      <w:kern w:val="28"/>
      <w:sz w:val="52"/>
      <w:szCs w:val="52"/>
    </w:rPr>
  </w:style>
  <w:style w:type="paragraph" w:styleId="ListParagraph">
    <w:name w:val="List Paragraph"/>
    <w:basedOn w:val="Normal"/>
    <w:link w:val="ListParagraphChar"/>
    <w:uiPriority w:val="34"/>
    <w:qFormat/>
    <w:rsid w:val="00A52B88"/>
    <w:pPr>
      <w:numPr>
        <w:numId w:val="3"/>
      </w:numPr>
      <w:contextualSpacing/>
    </w:pPr>
  </w:style>
  <w:style w:type="paragraph" w:customStyle="1" w:styleId="IDLOCabin">
    <w:name w:val="IDLO Cabin"/>
    <w:basedOn w:val="ListParagraph"/>
    <w:qFormat/>
    <w:rsid w:val="00277BE5"/>
    <w:pPr>
      <w:numPr>
        <w:numId w:val="1"/>
      </w:numPr>
    </w:pPr>
  </w:style>
  <w:style w:type="paragraph" w:customStyle="1" w:styleId="CabinList">
    <w:name w:val="CabinList"/>
    <w:basedOn w:val="ListParagraph"/>
    <w:qFormat/>
    <w:rsid w:val="00A52B88"/>
    <w:pPr>
      <w:numPr>
        <w:numId w:val="0"/>
      </w:numPr>
    </w:pPr>
  </w:style>
  <w:style w:type="character" w:styleId="Hyperlink">
    <w:name w:val="Hyperlink"/>
    <w:basedOn w:val="DefaultParagraphFont"/>
    <w:uiPriority w:val="99"/>
    <w:unhideWhenUsed/>
    <w:rsid w:val="00A92C60"/>
    <w:rPr>
      <w:color w:val="0000FF"/>
      <w:u w:val="single"/>
    </w:rPr>
  </w:style>
  <w:style w:type="paragraph" w:styleId="Header">
    <w:name w:val="header"/>
    <w:basedOn w:val="Normal"/>
    <w:link w:val="HeaderChar"/>
    <w:uiPriority w:val="99"/>
    <w:unhideWhenUsed/>
    <w:rsid w:val="00A92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C60"/>
    <w:rPr>
      <w:rFonts w:ascii="Calibri" w:eastAsia="Calibri" w:hAnsi="Calibri" w:cs="Calibri"/>
      <w:color w:val="000000"/>
    </w:rPr>
  </w:style>
  <w:style w:type="paragraph" w:styleId="Footer">
    <w:name w:val="footer"/>
    <w:basedOn w:val="Normal"/>
    <w:link w:val="FooterChar"/>
    <w:uiPriority w:val="99"/>
    <w:unhideWhenUsed/>
    <w:rsid w:val="00A92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C60"/>
    <w:rPr>
      <w:rFonts w:ascii="Calibri" w:eastAsia="Calibri" w:hAnsi="Calibri" w:cs="Calibri"/>
      <w:color w:val="000000"/>
    </w:rPr>
  </w:style>
  <w:style w:type="character" w:customStyle="1" w:styleId="ListParagraphChar">
    <w:name w:val="List Paragraph Char"/>
    <w:basedOn w:val="DefaultParagraphFont"/>
    <w:link w:val="ListParagraph"/>
    <w:uiPriority w:val="34"/>
    <w:locked/>
    <w:rsid w:val="00A92C60"/>
    <w:rPr>
      <w:rFonts w:ascii="Cabin Regular" w:hAnsi="Cabin Regular"/>
    </w:rPr>
  </w:style>
  <w:style w:type="table" w:styleId="TableGrid">
    <w:name w:val="Table Grid"/>
    <w:basedOn w:val="TableNormal"/>
    <w:uiPriority w:val="39"/>
    <w:rsid w:val="00A92C6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C260E"/>
    <w:rPr>
      <w:b/>
      <w:bCs/>
    </w:rPr>
  </w:style>
  <w:style w:type="character" w:styleId="FollowedHyperlink">
    <w:name w:val="FollowedHyperlink"/>
    <w:basedOn w:val="DefaultParagraphFont"/>
    <w:uiPriority w:val="99"/>
    <w:semiHidden/>
    <w:unhideWhenUsed/>
    <w:rsid w:val="005658A5"/>
    <w:rPr>
      <w:color w:val="954F72" w:themeColor="followedHyperlink"/>
      <w:u w:val="single"/>
    </w:rPr>
  </w:style>
  <w:style w:type="character" w:customStyle="1" w:styleId="apple-converted-space">
    <w:name w:val="apple-converted-space"/>
    <w:basedOn w:val="DefaultParagraphFont"/>
    <w:rsid w:val="000154CF"/>
  </w:style>
  <w:style w:type="character" w:styleId="CommentReference">
    <w:name w:val="annotation reference"/>
    <w:basedOn w:val="DefaultParagraphFont"/>
    <w:uiPriority w:val="99"/>
    <w:semiHidden/>
    <w:unhideWhenUsed/>
    <w:rsid w:val="005C0B65"/>
    <w:rPr>
      <w:sz w:val="16"/>
      <w:szCs w:val="16"/>
    </w:rPr>
  </w:style>
  <w:style w:type="paragraph" w:styleId="CommentText">
    <w:name w:val="annotation text"/>
    <w:basedOn w:val="Normal"/>
    <w:link w:val="CommentTextChar"/>
    <w:uiPriority w:val="99"/>
    <w:semiHidden/>
    <w:unhideWhenUsed/>
    <w:rsid w:val="005C0B65"/>
    <w:pPr>
      <w:spacing w:line="240" w:lineRule="auto"/>
    </w:pPr>
    <w:rPr>
      <w:sz w:val="20"/>
      <w:szCs w:val="20"/>
    </w:rPr>
  </w:style>
  <w:style w:type="character" w:customStyle="1" w:styleId="CommentTextChar">
    <w:name w:val="Comment Text Char"/>
    <w:basedOn w:val="DefaultParagraphFont"/>
    <w:link w:val="CommentText"/>
    <w:uiPriority w:val="99"/>
    <w:semiHidden/>
    <w:rsid w:val="005C0B6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C0B65"/>
    <w:rPr>
      <w:b/>
      <w:bCs/>
    </w:rPr>
  </w:style>
  <w:style w:type="character" w:customStyle="1" w:styleId="CommentSubjectChar">
    <w:name w:val="Comment Subject Char"/>
    <w:basedOn w:val="CommentTextChar"/>
    <w:link w:val="CommentSubject"/>
    <w:uiPriority w:val="99"/>
    <w:semiHidden/>
    <w:rsid w:val="005C0B6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C0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B65"/>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2C60"/>
    <w:pPr>
      <w:spacing w:line="276" w:lineRule="auto"/>
      <w:jc w:val="left"/>
    </w:pPr>
    <w:rPr>
      <w:rFonts w:ascii="Calibri" w:eastAsia="Calibri" w:hAnsi="Calibri" w:cs="Calibri"/>
      <w:color w:val="000000"/>
    </w:rPr>
  </w:style>
  <w:style w:type="paragraph" w:styleId="Heading1">
    <w:name w:val="heading 1"/>
    <w:basedOn w:val="Normal"/>
    <w:next w:val="Normal"/>
    <w:link w:val="Heading1Char"/>
    <w:uiPriority w:val="9"/>
    <w:qFormat/>
    <w:rsid w:val="002B2C3F"/>
    <w:pPr>
      <w:jc w:val="center"/>
      <w:outlineLvl w:val="0"/>
    </w:pPr>
    <w:rPr>
      <w:b/>
      <w:caps/>
      <w:color w:val="006695"/>
      <w:sz w:val="28"/>
      <w:szCs w:val="28"/>
    </w:rPr>
  </w:style>
  <w:style w:type="paragraph" w:styleId="Heading2">
    <w:name w:val="heading 2"/>
    <w:basedOn w:val="Normal"/>
    <w:next w:val="Normal"/>
    <w:link w:val="Heading2Char"/>
    <w:uiPriority w:val="9"/>
    <w:unhideWhenUsed/>
    <w:qFormat/>
    <w:rsid w:val="002B2C3F"/>
    <w:pPr>
      <w:outlineLvl w:val="1"/>
    </w:pPr>
    <w:rPr>
      <w:b/>
      <w:caps/>
      <w:color w:val="006695"/>
    </w:rPr>
  </w:style>
  <w:style w:type="paragraph" w:styleId="Heading3">
    <w:name w:val="heading 3"/>
    <w:basedOn w:val="Normal"/>
    <w:next w:val="Normal"/>
    <w:link w:val="Heading3Char"/>
    <w:uiPriority w:val="9"/>
    <w:unhideWhenUsed/>
    <w:qFormat/>
    <w:rsid w:val="002B2C3F"/>
    <w:pPr>
      <w:outlineLvl w:val="2"/>
    </w:pPr>
    <w:rPr>
      <w:b/>
      <w:color w:val="006695"/>
    </w:rPr>
  </w:style>
  <w:style w:type="paragraph" w:styleId="Heading4">
    <w:name w:val="heading 4"/>
    <w:basedOn w:val="Normal"/>
    <w:next w:val="Normal"/>
    <w:link w:val="Heading4Char"/>
    <w:uiPriority w:val="9"/>
    <w:unhideWhenUsed/>
    <w:qFormat/>
    <w:rsid w:val="002B2C3F"/>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C3F"/>
    <w:pPr>
      <w:spacing w:after="0"/>
    </w:pPr>
    <w:rPr>
      <w:rFonts w:ascii="Cabin Regular" w:hAnsi="Cabin Regular"/>
    </w:rPr>
  </w:style>
  <w:style w:type="character" w:customStyle="1" w:styleId="Heading1Char">
    <w:name w:val="Heading 1 Char"/>
    <w:basedOn w:val="DefaultParagraphFont"/>
    <w:link w:val="Heading1"/>
    <w:uiPriority w:val="9"/>
    <w:rsid w:val="002B2C3F"/>
    <w:rPr>
      <w:rFonts w:ascii="Cabin Regular" w:hAnsi="Cabin Regular"/>
      <w:b/>
      <w:caps/>
      <w:color w:val="006695"/>
      <w:sz w:val="28"/>
      <w:szCs w:val="28"/>
    </w:rPr>
  </w:style>
  <w:style w:type="character" w:customStyle="1" w:styleId="Heading4Char">
    <w:name w:val="Heading 4 Char"/>
    <w:basedOn w:val="DefaultParagraphFont"/>
    <w:link w:val="Heading4"/>
    <w:uiPriority w:val="9"/>
    <w:rsid w:val="002B2C3F"/>
    <w:rPr>
      <w:rFonts w:ascii="Cabin Regular" w:hAnsi="Cabin Regular"/>
      <w:b/>
    </w:rPr>
  </w:style>
  <w:style w:type="character" w:customStyle="1" w:styleId="Heading3Char">
    <w:name w:val="Heading 3 Char"/>
    <w:basedOn w:val="DefaultParagraphFont"/>
    <w:link w:val="Heading3"/>
    <w:uiPriority w:val="9"/>
    <w:rsid w:val="002B2C3F"/>
    <w:rPr>
      <w:rFonts w:ascii="Cabin Regular" w:hAnsi="Cabin Regular"/>
      <w:b/>
      <w:color w:val="006695"/>
    </w:rPr>
  </w:style>
  <w:style w:type="character" w:customStyle="1" w:styleId="Heading2Char">
    <w:name w:val="Heading 2 Char"/>
    <w:basedOn w:val="DefaultParagraphFont"/>
    <w:link w:val="Heading2"/>
    <w:uiPriority w:val="9"/>
    <w:rsid w:val="002B2C3F"/>
    <w:rPr>
      <w:rFonts w:ascii="Cabin Regular" w:hAnsi="Cabin Regular"/>
      <w:b/>
      <w:caps/>
      <w:color w:val="006695"/>
    </w:rPr>
  </w:style>
  <w:style w:type="table" w:styleId="LightShading-Accent5">
    <w:name w:val="Light Shading Accent 5"/>
    <w:basedOn w:val="TableNormal"/>
    <w:uiPriority w:val="60"/>
    <w:rsid w:val="002B2C3F"/>
    <w:pPr>
      <w:spacing w:after="0"/>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itle">
    <w:name w:val="Title"/>
    <w:basedOn w:val="Normal"/>
    <w:next w:val="Normal"/>
    <w:link w:val="TitleChar"/>
    <w:uiPriority w:val="10"/>
    <w:qFormat/>
    <w:rsid w:val="002B2C3F"/>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B2C3F"/>
    <w:rPr>
      <w:rFonts w:ascii="Cabin Regular" w:eastAsiaTheme="majorEastAsia" w:hAnsi="Cabin Regular" w:cstheme="majorBidi"/>
      <w:color w:val="323E4F" w:themeColor="text2" w:themeShade="BF"/>
      <w:spacing w:val="5"/>
      <w:kern w:val="28"/>
      <w:sz w:val="52"/>
      <w:szCs w:val="52"/>
    </w:rPr>
  </w:style>
  <w:style w:type="paragraph" w:styleId="ListParagraph">
    <w:name w:val="List Paragraph"/>
    <w:basedOn w:val="Normal"/>
    <w:link w:val="ListParagraphChar"/>
    <w:uiPriority w:val="34"/>
    <w:qFormat/>
    <w:rsid w:val="00A52B88"/>
    <w:pPr>
      <w:numPr>
        <w:numId w:val="3"/>
      </w:numPr>
      <w:contextualSpacing/>
    </w:pPr>
  </w:style>
  <w:style w:type="paragraph" w:customStyle="1" w:styleId="IDLOCabin">
    <w:name w:val="IDLO Cabin"/>
    <w:basedOn w:val="ListParagraph"/>
    <w:qFormat/>
    <w:rsid w:val="00277BE5"/>
    <w:pPr>
      <w:numPr>
        <w:numId w:val="1"/>
      </w:numPr>
    </w:pPr>
  </w:style>
  <w:style w:type="paragraph" w:customStyle="1" w:styleId="CabinList">
    <w:name w:val="CabinList"/>
    <w:basedOn w:val="ListParagraph"/>
    <w:qFormat/>
    <w:rsid w:val="00A52B88"/>
    <w:pPr>
      <w:numPr>
        <w:numId w:val="0"/>
      </w:numPr>
    </w:pPr>
  </w:style>
  <w:style w:type="character" w:styleId="Hyperlink">
    <w:name w:val="Hyperlink"/>
    <w:basedOn w:val="DefaultParagraphFont"/>
    <w:uiPriority w:val="99"/>
    <w:unhideWhenUsed/>
    <w:rsid w:val="00A92C60"/>
    <w:rPr>
      <w:color w:val="0000FF"/>
      <w:u w:val="single"/>
    </w:rPr>
  </w:style>
  <w:style w:type="paragraph" w:styleId="Header">
    <w:name w:val="header"/>
    <w:basedOn w:val="Normal"/>
    <w:link w:val="HeaderChar"/>
    <w:uiPriority w:val="99"/>
    <w:unhideWhenUsed/>
    <w:rsid w:val="00A92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C60"/>
    <w:rPr>
      <w:rFonts w:ascii="Calibri" w:eastAsia="Calibri" w:hAnsi="Calibri" w:cs="Calibri"/>
      <w:color w:val="000000"/>
    </w:rPr>
  </w:style>
  <w:style w:type="paragraph" w:styleId="Footer">
    <w:name w:val="footer"/>
    <w:basedOn w:val="Normal"/>
    <w:link w:val="FooterChar"/>
    <w:uiPriority w:val="99"/>
    <w:unhideWhenUsed/>
    <w:rsid w:val="00A92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C60"/>
    <w:rPr>
      <w:rFonts w:ascii="Calibri" w:eastAsia="Calibri" w:hAnsi="Calibri" w:cs="Calibri"/>
      <w:color w:val="000000"/>
    </w:rPr>
  </w:style>
  <w:style w:type="character" w:customStyle="1" w:styleId="ListParagraphChar">
    <w:name w:val="List Paragraph Char"/>
    <w:basedOn w:val="DefaultParagraphFont"/>
    <w:link w:val="ListParagraph"/>
    <w:uiPriority w:val="34"/>
    <w:locked/>
    <w:rsid w:val="00A92C60"/>
    <w:rPr>
      <w:rFonts w:ascii="Cabin Regular" w:hAnsi="Cabin Regular"/>
    </w:rPr>
  </w:style>
  <w:style w:type="table" w:styleId="TableGrid">
    <w:name w:val="Table Grid"/>
    <w:basedOn w:val="TableNormal"/>
    <w:uiPriority w:val="39"/>
    <w:rsid w:val="00A92C6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C260E"/>
    <w:rPr>
      <w:b/>
      <w:bCs/>
    </w:rPr>
  </w:style>
  <w:style w:type="character" w:styleId="FollowedHyperlink">
    <w:name w:val="FollowedHyperlink"/>
    <w:basedOn w:val="DefaultParagraphFont"/>
    <w:uiPriority w:val="99"/>
    <w:semiHidden/>
    <w:unhideWhenUsed/>
    <w:rsid w:val="005658A5"/>
    <w:rPr>
      <w:color w:val="954F72" w:themeColor="followedHyperlink"/>
      <w:u w:val="single"/>
    </w:rPr>
  </w:style>
  <w:style w:type="character" w:customStyle="1" w:styleId="apple-converted-space">
    <w:name w:val="apple-converted-space"/>
    <w:basedOn w:val="DefaultParagraphFont"/>
    <w:rsid w:val="000154CF"/>
  </w:style>
  <w:style w:type="character" w:styleId="CommentReference">
    <w:name w:val="annotation reference"/>
    <w:basedOn w:val="DefaultParagraphFont"/>
    <w:uiPriority w:val="99"/>
    <w:semiHidden/>
    <w:unhideWhenUsed/>
    <w:rsid w:val="005C0B65"/>
    <w:rPr>
      <w:sz w:val="16"/>
      <w:szCs w:val="16"/>
    </w:rPr>
  </w:style>
  <w:style w:type="paragraph" w:styleId="CommentText">
    <w:name w:val="annotation text"/>
    <w:basedOn w:val="Normal"/>
    <w:link w:val="CommentTextChar"/>
    <w:uiPriority w:val="99"/>
    <w:semiHidden/>
    <w:unhideWhenUsed/>
    <w:rsid w:val="005C0B65"/>
    <w:pPr>
      <w:spacing w:line="240" w:lineRule="auto"/>
    </w:pPr>
    <w:rPr>
      <w:sz w:val="20"/>
      <w:szCs w:val="20"/>
    </w:rPr>
  </w:style>
  <w:style w:type="character" w:customStyle="1" w:styleId="CommentTextChar">
    <w:name w:val="Comment Text Char"/>
    <w:basedOn w:val="DefaultParagraphFont"/>
    <w:link w:val="CommentText"/>
    <w:uiPriority w:val="99"/>
    <w:semiHidden/>
    <w:rsid w:val="005C0B6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C0B65"/>
    <w:rPr>
      <w:b/>
      <w:bCs/>
    </w:rPr>
  </w:style>
  <w:style w:type="character" w:customStyle="1" w:styleId="CommentSubjectChar">
    <w:name w:val="Comment Subject Char"/>
    <w:basedOn w:val="CommentTextChar"/>
    <w:link w:val="CommentSubject"/>
    <w:uiPriority w:val="99"/>
    <w:semiHidden/>
    <w:rsid w:val="005C0B6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C0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B6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lo.int/english/Media/Pages/NewsDetail.aspx?IdNews=461" TargetMode="External"/><Relationship Id="rId13" Type="http://schemas.openxmlformats.org/officeDocument/2006/relationships/hyperlink" Target="http://www.idlo.int/publications/AcehTEN%20QUESTION%20VOL-1-ENG.pdf" TargetMode="External"/><Relationship Id="rId18" Type="http://schemas.openxmlformats.org/officeDocument/2006/relationships/hyperlink" Target="mailto:rp@idlo.in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dlo.int/publications/AcehTEN%20QUESTION%20VOL-3-ENG.pdf" TargetMode="External"/><Relationship Id="rId17" Type="http://schemas.openxmlformats.org/officeDocument/2006/relationships/hyperlink" Target="http://www.idlo.int/HomeIDLO/index.html"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idlo.int/publications/LEWP/LEWP_Harper.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dlo.int/DOCNews/181Doc.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idlo.int/publications/20.pdf" TargetMode="External"/><Relationship Id="rId23" Type="http://schemas.openxmlformats.org/officeDocument/2006/relationships/customXml" Target="../customXml/item1.xml"/><Relationship Id="rId10" Type="http://schemas.openxmlformats.org/officeDocument/2006/relationships/hyperlink" Target="http://www.idlo.int/Publications/31.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dlo.int/Publications/Natural_Disaster_Manual.pdf" TargetMode="External"/><Relationship Id="rId14" Type="http://schemas.openxmlformats.org/officeDocument/2006/relationships/hyperlink" Target="http://www.idlo.int/publications/AcehTEN%20QUESTION%20VOL-2-ENG.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DF0325-F658-4BB0-90F6-E1F31AEB4395}"/>
</file>

<file path=customXml/itemProps2.xml><?xml version="1.0" encoding="utf-8"?>
<ds:datastoreItem xmlns:ds="http://schemas.openxmlformats.org/officeDocument/2006/customXml" ds:itemID="{A0F5893C-C222-40C3-ADC9-3378471843E4}"/>
</file>

<file path=customXml/itemProps3.xml><?xml version="1.0" encoding="utf-8"?>
<ds:datastoreItem xmlns:ds="http://schemas.openxmlformats.org/officeDocument/2006/customXml" ds:itemID="{81E497AE-9E15-4479-A704-602477F82F5C}"/>
</file>

<file path=docProps/app.xml><?xml version="1.0" encoding="utf-8"?>
<Properties xmlns="http://schemas.openxmlformats.org/officeDocument/2006/extended-properties" xmlns:vt="http://schemas.openxmlformats.org/officeDocument/2006/docPropsVTypes">
  <Template>Normal</Template>
  <TotalTime>1</TotalTime>
  <Pages>5</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Fletcher</dc:creator>
  <cp:lastModifiedBy>Murielle Tchouwo</cp:lastModifiedBy>
  <cp:revision>2</cp:revision>
  <dcterms:created xsi:type="dcterms:W3CDTF">2013-11-26T16:41:00Z</dcterms:created>
  <dcterms:modified xsi:type="dcterms:W3CDTF">2013-11-26T16:41:00Z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2257600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