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8B1" w:rsidRDefault="005C78B1" w:rsidP="005C78B1">
      <w:pPr>
        <w:rPr>
          <w:szCs w:val="20"/>
          <w:lang w:val="fr-CH"/>
        </w:rPr>
      </w:pPr>
      <w:bookmarkStart w:id="0" w:name="_GoBack"/>
      <w:bookmarkEnd w:id="0"/>
      <w:r>
        <w:rPr>
          <w:szCs w:val="20"/>
          <w:lang w:val="fr-CH"/>
        </w:rPr>
        <w:t>Merci Monsieur le Président,</w:t>
      </w:r>
    </w:p>
    <w:p w:rsidR="005C78B1" w:rsidRDefault="005C78B1" w:rsidP="005C78B1">
      <w:pPr>
        <w:rPr>
          <w:szCs w:val="20"/>
          <w:lang w:val="fr-CH"/>
        </w:rPr>
      </w:pPr>
    </w:p>
    <w:p w:rsidR="005C78B1" w:rsidRPr="005C78B1" w:rsidRDefault="005C78B1" w:rsidP="005C78B1">
      <w:pPr>
        <w:rPr>
          <w:szCs w:val="20"/>
          <w:lang w:val="fr-CH"/>
        </w:rPr>
      </w:pPr>
      <w:r w:rsidRPr="005C78B1">
        <w:rPr>
          <w:szCs w:val="20"/>
          <w:lang w:val="fr-CH"/>
        </w:rPr>
        <w:t xml:space="preserve">  La Suisse rappelle que les Etats sont responsables de la mise en œuvre de mesures antiterroristes respectueuses de l’Etat de droit et du droit international public, en particulier des droits de l’homme qui protègent la société civile, première victime du terrorisme.</w:t>
      </w:r>
    </w:p>
    <w:p w:rsidR="005C78B1" w:rsidRPr="005C78B1" w:rsidRDefault="005C78B1" w:rsidP="005C78B1">
      <w:pPr>
        <w:rPr>
          <w:szCs w:val="20"/>
          <w:lang w:val="fr-CH"/>
        </w:rPr>
      </w:pPr>
    </w:p>
    <w:p w:rsidR="005C78B1" w:rsidRPr="005C78B1" w:rsidRDefault="005C78B1" w:rsidP="005C78B1">
      <w:pPr>
        <w:rPr>
          <w:szCs w:val="20"/>
          <w:lang w:val="fr-CH"/>
        </w:rPr>
      </w:pPr>
      <w:r w:rsidRPr="005C78B1">
        <w:rPr>
          <w:szCs w:val="20"/>
          <w:lang w:val="fr-CH"/>
        </w:rPr>
        <w:t xml:space="preserve">  Les Etats ne peuvent restreindre illégalement les droits de l’homme et libertés fondamentales, dont notamment la liberté d’expression et la liberté de mouvement, en invoquant être eux-mêmes victimes du terrorisme. Ils doivent dans tous les cas respecter les principes de proportionnalité, de nécessité et de non-discrimination.</w:t>
      </w:r>
    </w:p>
    <w:p w:rsidR="005C78B1" w:rsidRPr="005C78B1" w:rsidRDefault="005C78B1" w:rsidP="005C78B1">
      <w:pPr>
        <w:rPr>
          <w:szCs w:val="20"/>
          <w:lang w:val="fr-CH"/>
        </w:rPr>
      </w:pPr>
    </w:p>
    <w:p w:rsidR="005C78B1" w:rsidRPr="005C78B1" w:rsidRDefault="005C78B1" w:rsidP="005C78B1">
      <w:pPr>
        <w:rPr>
          <w:szCs w:val="20"/>
          <w:lang w:val="fr-CH"/>
        </w:rPr>
      </w:pPr>
      <w:r w:rsidRPr="005C78B1">
        <w:rPr>
          <w:szCs w:val="20"/>
          <w:lang w:val="fr-CH"/>
        </w:rPr>
        <w:t xml:space="preserve"> La Suisse encourage le Comité à intégrer dans son rapport les présentes remarques, ainsi que celles y relatives publiées récemment par la Rapporteuse spéciale sur la promotion et la protection des droits de l’homme et des libertés fondamentales dans la lutte antiterroriste.</w:t>
      </w:r>
    </w:p>
    <w:p w:rsidR="005C78B1" w:rsidRPr="005C78B1" w:rsidRDefault="005C78B1" w:rsidP="005C78B1">
      <w:pPr>
        <w:rPr>
          <w:szCs w:val="20"/>
          <w:lang w:val="fr-CH"/>
        </w:rPr>
      </w:pPr>
    </w:p>
    <w:p w:rsidR="00B3461A" w:rsidRDefault="005C78B1" w:rsidP="005C78B1">
      <w:pPr>
        <w:rPr>
          <w:szCs w:val="20"/>
          <w:lang w:val="fr-CH"/>
        </w:rPr>
      </w:pPr>
      <w:r w:rsidRPr="005C78B1">
        <w:rPr>
          <w:szCs w:val="20"/>
          <w:lang w:val="fr-CH"/>
        </w:rPr>
        <w:t xml:space="preserve">  Enfin, la Suisse rappelle l’importance de protéger l’espace de la société civile, y compris des défenseurs et défenseuses des droits de l’homme, ainsi que les droits des victimes du terrorisme</w:t>
      </w:r>
    </w:p>
    <w:p w:rsidR="005C78B1" w:rsidRDefault="005C78B1" w:rsidP="005C78B1">
      <w:pPr>
        <w:rPr>
          <w:szCs w:val="20"/>
          <w:lang w:val="fr-CH"/>
        </w:rPr>
      </w:pPr>
    </w:p>
    <w:p w:rsidR="005C78B1" w:rsidRDefault="005C78B1" w:rsidP="005C78B1">
      <w:pPr>
        <w:rPr>
          <w:szCs w:val="20"/>
          <w:lang w:val="fr-CH"/>
        </w:rPr>
      </w:pPr>
    </w:p>
    <w:p w:rsidR="005C78B1" w:rsidRPr="005C78B1" w:rsidRDefault="005C78B1" w:rsidP="005C78B1">
      <w:pPr>
        <w:rPr>
          <w:szCs w:val="20"/>
          <w:lang w:val="fr-CH"/>
        </w:rPr>
      </w:pPr>
      <w:r>
        <w:rPr>
          <w:szCs w:val="20"/>
          <w:lang w:val="fr-CH"/>
        </w:rPr>
        <w:t xml:space="preserve">Je vous remercie. </w:t>
      </w:r>
    </w:p>
    <w:sectPr w:rsidR="005C78B1" w:rsidRPr="005C78B1" w:rsidSect="00E1146C">
      <w:pgSz w:w="11907" w:h="16840" w:code="9"/>
      <w:pgMar w:top="680" w:right="1134" w:bottom="907" w:left="1701" w:header="680"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780" w:rsidRDefault="00092780">
      <w:r>
        <w:separator/>
      </w:r>
    </w:p>
  </w:endnote>
  <w:endnote w:type="continuationSeparator" w:id="0">
    <w:p w:rsidR="00092780" w:rsidRDefault="0009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780" w:rsidRDefault="00092780">
      <w:r>
        <w:separator/>
      </w:r>
    </w:p>
  </w:footnote>
  <w:footnote w:type="continuationSeparator" w:id="0">
    <w:p w:rsidR="00092780" w:rsidRDefault="00092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0356"/>
    <w:multiLevelType w:val="multilevel"/>
    <w:tmpl w:val="664E1B32"/>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 w15:restartNumberingAfterBreak="0">
    <w:nsid w:val="19F90E9F"/>
    <w:multiLevelType w:val="multilevel"/>
    <w:tmpl w:val="0896B2A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 w15:restartNumberingAfterBreak="0">
    <w:nsid w:val="1B9022BD"/>
    <w:multiLevelType w:val="multilevel"/>
    <w:tmpl w:val="E58E3868"/>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3" w15:restartNumberingAfterBreak="0">
    <w:nsid w:val="70204556"/>
    <w:multiLevelType w:val="multilevel"/>
    <w:tmpl w:val="36E8BE44"/>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num w:numId="1">
    <w:abstractNumId w:val="0"/>
  </w:num>
  <w:num w:numId="2">
    <w:abstractNumId w:val="1"/>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131078" w:nlCheck="1" w:checkStyle="1"/>
  <w:activeWritingStyle w:appName="MSWord" w:lang="en-US" w:vendorID="64" w:dllVersion="131078" w:nlCheck="1" w:checkStyle="1"/>
  <w:activeWritingStyle w:appName="MSWord" w:lang="fr-CH"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8B1"/>
    <w:rsid w:val="000069C8"/>
    <w:rsid w:val="000124D8"/>
    <w:rsid w:val="000235B8"/>
    <w:rsid w:val="000579DB"/>
    <w:rsid w:val="000663AA"/>
    <w:rsid w:val="000830D3"/>
    <w:rsid w:val="00092780"/>
    <w:rsid w:val="000C379F"/>
    <w:rsid w:val="000C7DCA"/>
    <w:rsid w:val="00125BF4"/>
    <w:rsid w:val="00136234"/>
    <w:rsid w:val="00137B2B"/>
    <w:rsid w:val="0014327D"/>
    <w:rsid w:val="00147A57"/>
    <w:rsid w:val="001545B6"/>
    <w:rsid w:val="001A7506"/>
    <w:rsid w:val="001C26E7"/>
    <w:rsid w:val="001D04CF"/>
    <w:rsid w:val="001E23FF"/>
    <w:rsid w:val="00206300"/>
    <w:rsid w:val="002200CB"/>
    <w:rsid w:val="002202C9"/>
    <w:rsid w:val="00235850"/>
    <w:rsid w:val="00246F40"/>
    <w:rsid w:val="00265C8D"/>
    <w:rsid w:val="00281C11"/>
    <w:rsid w:val="00281EC0"/>
    <w:rsid w:val="0028733B"/>
    <w:rsid w:val="002B4F27"/>
    <w:rsid w:val="002C1EEC"/>
    <w:rsid w:val="002F0088"/>
    <w:rsid w:val="002F2DE5"/>
    <w:rsid w:val="00311907"/>
    <w:rsid w:val="003132A3"/>
    <w:rsid w:val="00317B7B"/>
    <w:rsid w:val="00330F50"/>
    <w:rsid w:val="00345274"/>
    <w:rsid w:val="00355BC2"/>
    <w:rsid w:val="00361440"/>
    <w:rsid w:val="00364E08"/>
    <w:rsid w:val="003707C8"/>
    <w:rsid w:val="00385B0E"/>
    <w:rsid w:val="00387147"/>
    <w:rsid w:val="00396572"/>
    <w:rsid w:val="003A0B06"/>
    <w:rsid w:val="003A2E6A"/>
    <w:rsid w:val="003B0AFB"/>
    <w:rsid w:val="003B28EB"/>
    <w:rsid w:val="003B5999"/>
    <w:rsid w:val="003C7402"/>
    <w:rsid w:val="003F231B"/>
    <w:rsid w:val="0043190D"/>
    <w:rsid w:val="00483FAE"/>
    <w:rsid w:val="004D3C5B"/>
    <w:rsid w:val="004E1E5C"/>
    <w:rsid w:val="00536BAE"/>
    <w:rsid w:val="00537DC6"/>
    <w:rsid w:val="005466E0"/>
    <w:rsid w:val="00597075"/>
    <w:rsid w:val="005C6A4E"/>
    <w:rsid w:val="005C78B1"/>
    <w:rsid w:val="00615FA5"/>
    <w:rsid w:val="00616296"/>
    <w:rsid w:val="00624A2E"/>
    <w:rsid w:val="00633061"/>
    <w:rsid w:val="006641E8"/>
    <w:rsid w:val="00683078"/>
    <w:rsid w:val="0068340B"/>
    <w:rsid w:val="0069419F"/>
    <w:rsid w:val="006A7644"/>
    <w:rsid w:val="006A77B2"/>
    <w:rsid w:val="006C76BD"/>
    <w:rsid w:val="006F0E17"/>
    <w:rsid w:val="006F38F1"/>
    <w:rsid w:val="006F4428"/>
    <w:rsid w:val="006F554B"/>
    <w:rsid w:val="00700C28"/>
    <w:rsid w:val="00706EB7"/>
    <w:rsid w:val="00712626"/>
    <w:rsid w:val="00720DC9"/>
    <w:rsid w:val="00731CD0"/>
    <w:rsid w:val="00737C62"/>
    <w:rsid w:val="00742E61"/>
    <w:rsid w:val="007552B7"/>
    <w:rsid w:val="00770489"/>
    <w:rsid w:val="00774024"/>
    <w:rsid w:val="00774408"/>
    <w:rsid w:val="00782DC4"/>
    <w:rsid w:val="007940BD"/>
    <w:rsid w:val="00795E1D"/>
    <w:rsid w:val="007B6835"/>
    <w:rsid w:val="007D57E9"/>
    <w:rsid w:val="007E4F9F"/>
    <w:rsid w:val="0080125E"/>
    <w:rsid w:val="00812F3B"/>
    <w:rsid w:val="008442AF"/>
    <w:rsid w:val="00850DFF"/>
    <w:rsid w:val="008666EE"/>
    <w:rsid w:val="00870243"/>
    <w:rsid w:val="00891259"/>
    <w:rsid w:val="008C7938"/>
    <w:rsid w:val="008D6498"/>
    <w:rsid w:val="009214A8"/>
    <w:rsid w:val="0093094F"/>
    <w:rsid w:val="00930ADF"/>
    <w:rsid w:val="00945753"/>
    <w:rsid w:val="0095521B"/>
    <w:rsid w:val="009723EF"/>
    <w:rsid w:val="009878AC"/>
    <w:rsid w:val="00991559"/>
    <w:rsid w:val="00995066"/>
    <w:rsid w:val="009A1953"/>
    <w:rsid w:val="009B6F2A"/>
    <w:rsid w:val="00A30785"/>
    <w:rsid w:val="00A4029A"/>
    <w:rsid w:val="00A52A90"/>
    <w:rsid w:val="00A548B5"/>
    <w:rsid w:val="00A82F66"/>
    <w:rsid w:val="00A868EF"/>
    <w:rsid w:val="00AA40A6"/>
    <w:rsid w:val="00AC718A"/>
    <w:rsid w:val="00AC7B7C"/>
    <w:rsid w:val="00AD2EC8"/>
    <w:rsid w:val="00AE327A"/>
    <w:rsid w:val="00B11BD4"/>
    <w:rsid w:val="00B3461A"/>
    <w:rsid w:val="00B63D5B"/>
    <w:rsid w:val="00B84ACE"/>
    <w:rsid w:val="00B90EEC"/>
    <w:rsid w:val="00B95382"/>
    <w:rsid w:val="00BC157D"/>
    <w:rsid w:val="00BE2D89"/>
    <w:rsid w:val="00C11E0D"/>
    <w:rsid w:val="00C14945"/>
    <w:rsid w:val="00C2305B"/>
    <w:rsid w:val="00C714FC"/>
    <w:rsid w:val="00CA6338"/>
    <w:rsid w:val="00CB2986"/>
    <w:rsid w:val="00CC5433"/>
    <w:rsid w:val="00CF48CA"/>
    <w:rsid w:val="00CF6978"/>
    <w:rsid w:val="00D31F3A"/>
    <w:rsid w:val="00D46366"/>
    <w:rsid w:val="00D632E3"/>
    <w:rsid w:val="00D9559E"/>
    <w:rsid w:val="00DB0741"/>
    <w:rsid w:val="00DB24A1"/>
    <w:rsid w:val="00DB5DFE"/>
    <w:rsid w:val="00DC621A"/>
    <w:rsid w:val="00DF6B81"/>
    <w:rsid w:val="00E1146C"/>
    <w:rsid w:val="00E1453B"/>
    <w:rsid w:val="00E15A41"/>
    <w:rsid w:val="00E70018"/>
    <w:rsid w:val="00E805DA"/>
    <w:rsid w:val="00EA21F7"/>
    <w:rsid w:val="00EA38FF"/>
    <w:rsid w:val="00EB23A9"/>
    <w:rsid w:val="00EB4D42"/>
    <w:rsid w:val="00EE6679"/>
    <w:rsid w:val="00EF17BD"/>
    <w:rsid w:val="00F152C2"/>
    <w:rsid w:val="00F21F16"/>
    <w:rsid w:val="00F42BD8"/>
    <w:rsid w:val="00F437EC"/>
    <w:rsid w:val="00F606B7"/>
    <w:rsid w:val="00F747DD"/>
    <w:rsid w:val="00F830A6"/>
    <w:rsid w:val="00FA6932"/>
    <w:rsid w:val="00FB157D"/>
    <w:rsid w:val="00FB5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52CC41-106A-4C7F-905A-BCC0CC75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061"/>
    <w:rPr>
      <w:rFonts w:ascii="Arial" w:hAnsi="Arial"/>
      <w:szCs w:val="24"/>
      <w:lang w:val="en-US"/>
    </w:rPr>
  </w:style>
  <w:style w:type="paragraph" w:styleId="Heading1">
    <w:name w:val="heading 1"/>
    <w:basedOn w:val="Normal"/>
    <w:next w:val="Normal"/>
    <w:autoRedefine/>
    <w:qFormat/>
    <w:rsid w:val="0028733B"/>
    <w:pPr>
      <w:keepNext/>
      <w:numPr>
        <w:numId w:val="1"/>
      </w:numPr>
      <w:spacing w:line="480" w:lineRule="exact"/>
      <w:outlineLvl w:val="0"/>
    </w:pPr>
    <w:rPr>
      <w:rFonts w:cs="Arial"/>
      <w:b/>
      <w:bCs/>
      <w:kern w:val="32"/>
      <w:sz w:val="42"/>
      <w:szCs w:val="32"/>
    </w:rPr>
  </w:style>
  <w:style w:type="paragraph" w:styleId="Heading2">
    <w:name w:val="heading 2"/>
    <w:basedOn w:val="Heading1"/>
    <w:next w:val="Normal"/>
    <w:autoRedefine/>
    <w:qFormat/>
    <w:rsid w:val="00537DC6"/>
    <w:pPr>
      <w:numPr>
        <w:ilvl w:val="1"/>
      </w:numPr>
      <w:spacing w:line="380" w:lineRule="exact"/>
      <w:outlineLvl w:val="1"/>
    </w:pPr>
    <w:rPr>
      <w:bCs w:val="0"/>
      <w:iCs/>
      <w:sz w:val="32"/>
      <w:szCs w:val="28"/>
    </w:rPr>
  </w:style>
  <w:style w:type="paragraph" w:styleId="Heading3">
    <w:name w:val="heading 3"/>
    <w:basedOn w:val="Normal"/>
    <w:next w:val="Normal"/>
    <w:autoRedefine/>
    <w:qFormat/>
    <w:rsid w:val="00537DC6"/>
    <w:pPr>
      <w:keepNext/>
      <w:numPr>
        <w:ilvl w:val="2"/>
        <w:numId w:val="1"/>
      </w:numPr>
      <w:spacing w:line="300" w:lineRule="exact"/>
      <w:outlineLvl w:val="2"/>
    </w:pPr>
    <w:rPr>
      <w:rFonts w:cs="Arial"/>
      <w:b/>
      <w:bCs/>
      <w:sz w:val="24"/>
    </w:rPr>
  </w:style>
  <w:style w:type="paragraph" w:styleId="Heading4">
    <w:name w:val="heading 4"/>
    <w:basedOn w:val="Normal"/>
    <w:next w:val="Normal"/>
    <w:autoRedefine/>
    <w:qFormat/>
    <w:rsid w:val="00870243"/>
    <w:pPr>
      <w:keepNext/>
      <w:numPr>
        <w:ilvl w:val="3"/>
        <w:numId w:val="1"/>
      </w:numPr>
      <w:tabs>
        <w:tab w:val="left" w:pos="720"/>
      </w:tabs>
      <w:outlineLvl w:val="3"/>
    </w:pPr>
    <w:rPr>
      <w:b/>
      <w:bCs/>
      <w:szCs w:val="28"/>
    </w:rPr>
  </w:style>
  <w:style w:type="paragraph" w:styleId="Heading5">
    <w:name w:val="heading 5"/>
    <w:basedOn w:val="Normal"/>
    <w:next w:val="Normal"/>
    <w:link w:val="Heading5Char"/>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autoRedefine/>
    <w:qFormat/>
    <w:rsid w:val="003A2E6A"/>
    <w:pPr>
      <w:spacing w:line="480" w:lineRule="exact"/>
    </w:pPr>
    <w:rPr>
      <w:b/>
      <w:sz w:val="42"/>
      <w:lang w:val="de-CH"/>
    </w:rPr>
  </w:style>
  <w:style w:type="paragraph" w:customStyle="1" w:styleId="Title2">
    <w:name w:val="Title 2"/>
    <w:basedOn w:val="Normal"/>
    <w:autoRedefine/>
    <w:qFormat/>
    <w:rsid w:val="006F554B"/>
    <w:pPr>
      <w:spacing w:line="380" w:lineRule="exact"/>
    </w:pPr>
    <w:rPr>
      <w:b/>
      <w:sz w:val="32"/>
    </w:rPr>
  </w:style>
  <w:style w:type="paragraph" w:customStyle="1" w:styleId="Title3">
    <w:name w:val="Title 3"/>
    <w:basedOn w:val="Normal"/>
    <w:autoRedefine/>
    <w:qFormat/>
    <w:rsid w:val="006F554B"/>
    <w:pPr>
      <w:spacing w:line="300" w:lineRule="exact"/>
    </w:pPr>
    <w:rPr>
      <w:b/>
      <w:sz w:val="24"/>
    </w:rPr>
  </w:style>
  <w:style w:type="paragraph" w:customStyle="1" w:styleId="Title4">
    <w:name w:val="Title 4"/>
    <w:basedOn w:val="Normal"/>
    <w:autoRedefine/>
    <w:qFormat/>
    <w:rsid w:val="006F554B"/>
    <w:rPr>
      <w:b/>
    </w:rPr>
  </w:style>
  <w:style w:type="paragraph" w:styleId="TOC1">
    <w:name w:val="toc 1"/>
    <w:basedOn w:val="Normal"/>
    <w:next w:val="Normal"/>
    <w:rsid w:val="00731CD0"/>
    <w:pPr>
      <w:spacing w:before="120" w:after="120"/>
    </w:pPr>
  </w:style>
  <w:style w:type="paragraph" w:styleId="TOC2">
    <w:name w:val="toc 2"/>
    <w:basedOn w:val="Normal"/>
    <w:next w:val="Normal"/>
    <w:rsid w:val="00731CD0"/>
    <w:pPr>
      <w:spacing w:before="60"/>
      <w:ind w:left="238"/>
    </w:pPr>
  </w:style>
  <w:style w:type="paragraph" w:styleId="TOC3">
    <w:name w:val="toc 3"/>
    <w:basedOn w:val="Normal"/>
    <w:next w:val="Normal"/>
    <w:rsid w:val="00731CD0"/>
    <w:pPr>
      <w:ind w:left="480"/>
    </w:pPr>
  </w:style>
  <w:style w:type="paragraph" w:styleId="TOC4">
    <w:name w:val="toc 4"/>
    <w:basedOn w:val="Normal"/>
    <w:next w:val="Normal"/>
    <w:rsid w:val="00731CD0"/>
    <w:pPr>
      <w:ind w:left="720"/>
    </w:pPr>
  </w:style>
  <w:style w:type="paragraph" w:customStyle="1" w:styleId="Normal-klein">
    <w:name w:val="Normal-klein"/>
    <w:basedOn w:val="Normal"/>
    <w:autoRedefine/>
    <w:qFormat/>
    <w:rsid w:val="002200CB"/>
    <w:pPr>
      <w:spacing w:line="200" w:lineRule="exact"/>
    </w:pPr>
    <w:rPr>
      <w:sz w:val="15"/>
    </w:rPr>
  </w:style>
  <w:style w:type="paragraph" w:styleId="Header">
    <w:name w:val="header"/>
    <w:basedOn w:val="Normal"/>
    <w:rsid w:val="00483FAE"/>
    <w:pPr>
      <w:tabs>
        <w:tab w:val="center" w:pos="4536"/>
        <w:tab w:val="right" w:pos="9072"/>
      </w:tabs>
    </w:pPr>
    <w:rPr>
      <w:sz w:val="18"/>
    </w:rPr>
  </w:style>
  <w:style w:type="paragraph" w:styleId="Footer">
    <w:name w:val="footer"/>
    <w:basedOn w:val="Normal"/>
    <w:rsid w:val="00483FAE"/>
    <w:pPr>
      <w:tabs>
        <w:tab w:val="center" w:pos="4536"/>
        <w:tab w:val="right" w:pos="9072"/>
      </w:tabs>
    </w:pPr>
    <w:rPr>
      <w:sz w:val="18"/>
    </w:rPr>
  </w:style>
  <w:style w:type="character" w:customStyle="1" w:styleId="Heading5Char">
    <w:name w:val="Heading 5 Char"/>
    <w:basedOn w:val="DefaultParagraphFont"/>
    <w:link w:val="Heading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AA40A6"/>
    <w:rPr>
      <w:rFonts w:asciiTheme="majorHAnsi" w:eastAsiaTheme="majorEastAsia" w:hAnsiTheme="majorHAnsi" w:cstheme="majorBidi"/>
      <w:i/>
      <w:iCs/>
      <w:color w:val="404040" w:themeColor="text1" w:themeTint="B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39146">
      <w:bodyDiv w:val="1"/>
      <w:marLeft w:val="0"/>
      <w:marRight w:val="0"/>
      <w:marTop w:val="0"/>
      <w:marBottom w:val="0"/>
      <w:divBdr>
        <w:top w:val="none" w:sz="0" w:space="0" w:color="auto"/>
        <w:left w:val="none" w:sz="0" w:space="0" w:color="auto"/>
        <w:bottom w:val="none" w:sz="0" w:space="0" w:color="auto"/>
        <w:right w:val="none" w:sz="0" w:space="0" w:color="auto"/>
      </w:divBdr>
      <w:divsChild>
        <w:div w:id="1148866493">
          <w:marLeft w:val="0"/>
          <w:marRight w:val="0"/>
          <w:marTop w:val="0"/>
          <w:marBottom w:val="0"/>
          <w:divBdr>
            <w:top w:val="none" w:sz="0" w:space="0" w:color="auto"/>
            <w:left w:val="none" w:sz="0" w:space="0" w:color="auto"/>
            <w:bottom w:val="none" w:sz="0" w:space="0" w:color="auto"/>
            <w:right w:val="none" w:sz="0" w:space="0" w:color="auto"/>
          </w:divBdr>
          <w:divsChild>
            <w:div w:id="1073232882">
              <w:marLeft w:val="0"/>
              <w:marRight w:val="0"/>
              <w:marTop w:val="0"/>
              <w:marBottom w:val="0"/>
              <w:divBdr>
                <w:top w:val="none" w:sz="0" w:space="0" w:color="auto"/>
                <w:left w:val="none" w:sz="0" w:space="0" w:color="auto"/>
                <w:bottom w:val="none" w:sz="0" w:space="0" w:color="auto"/>
                <w:right w:val="none" w:sz="0" w:space="0" w:color="auto"/>
              </w:divBdr>
              <w:divsChild>
                <w:div w:id="1192651838">
                  <w:marLeft w:val="0"/>
                  <w:marRight w:val="0"/>
                  <w:marTop w:val="0"/>
                  <w:marBottom w:val="0"/>
                  <w:divBdr>
                    <w:top w:val="none" w:sz="0" w:space="0" w:color="auto"/>
                    <w:left w:val="none" w:sz="0" w:space="0" w:color="auto"/>
                    <w:bottom w:val="none" w:sz="0" w:space="0" w:color="auto"/>
                    <w:right w:val="none" w:sz="0" w:space="0" w:color="auto"/>
                  </w:divBdr>
                  <w:divsChild>
                    <w:div w:id="1189028868">
                      <w:marLeft w:val="0"/>
                      <w:marRight w:val="0"/>
                      <w:marTop w:val="0"/>
                      <w:marBottom w:val="0"/>
                      <w:divBdr>
                        <w:top w:val="none" w:sz="0" w:space="0" w:color="auto"/>
                        <w:left w:val="none" w:sz="0" w:space="0" w:color="auto"/>
                        <w:bottom w:val="none" w:sz="0" w:space="0" w:color="auto"/>
                        <w:right w:val="none" w:sz="0" w:space="0" w:color="auto"/>
                      </w:divBdr>
                      <w:divsChild>
                        <w:div w:id="1187330768">
                          <w:marLeft w:val="0"/>
                          <w:marRight w:val="0"/>
                          <w:marTop w:val="0"/>
                          <w:marBottom w:val="0"/>
                          <w:divBdr>
                            <w:top w:val="none" w:sz="0" w:space="0" w:color="auto"/>
                            <w:left w:val="none" w:sz="0" w:space="0" w:color="auto"/>
                            <w:bottom w:val="none" w:sz="0" w:space="0" w:color="auto"/>
                            <w:right w:val="none" w:sz="0" w:space="0" w:color="auto"/>
                          </w:divBdr>
                          <w:divsChild>
                            <w:div w:id="1182672440">
                              <w:marLeft w:val="0"/>
                              <w:marRight w:val="0"/>
                              <w:marTop w:val="0"/>
                              <w:marBottom w:val="0"/>
                              <w:divBdr>
                                <w:top w:val="none" w:sz="0" w:space="0" w:color="auto"/>
                                <w:left w:val="none" w:sz="0" w:space="0" w:color="auto"/>
                                <w:bottom w:val="none" w:sz="0" w:space="0" w:color="auto"/>
                                <w:right w:val="none" w:sz="0" w:space="0" w:color="auto"/>
                              </w:divBdr>
                              <w:divsChild>
                                <w:div w:id="91705545">
                                  <w:marLeft w:val="0"/>
                                  <w:marRight w:val="0"/>
                                  <w:marTop w:val="0"/>
                                  <w:marBottom w:val="0"/>
                                  <w:divBdr>
                                    <w:top w:val="none" w:sz="0" w:space="0" w:color="auto"/>
                                    <w:left w:val="none" w:sz="0" w:space="0" w:color="auto"/>
                                    <w:bottom w:val="none" w:sz="0" w:space="0" w:color="auto"/>
                                    <w:right w:val="none" w:sz="0" w:space="0" w:color="auto"/>
                                  </w:divBdr>
                                  <w:divsChild>
                                    <w:div w:id="186330012">
                                      <w:marLeft w:val="0"/>
                                      <w:marRight w:val="0"/>
                                      <w:marTop w:val="75"/>
                                      <w:marBottom w:val="75"/>
                                      <w:divBdr>
                                        <w:top w:val="none" w:sz="0" w:space="0" w:color="auto"/>
                                        <w:left w:val="none" w:sz="0" w:space="0" w:color="auto"/>
                                        <w:bottom w:val="none" w:sz="0" w:space="0" w:color="auto"/>
                                        <w:right w:val="none" w:sz="0" w:space="0" w:color="auto"/>
                                      </w:divBdr>
                                      <w:divsChild>
                                        <w:div w:id="660935798">
                                          <w:marLeft w:val="0"/>
                                          <w:marRight w:val="0"/>
                                          <w:marTop w:val="0"/>
                                          <w:marBottom w:val="0"/>
                                          <w:divBdr>
                                            <w:top w:val="none" w:sz="0" w:space="0" w:color="auto"/>
                                            <w:left w:val="none" w:sz="0" w:space="0" w:color="auto"/>
                                            <w:bottom w:val="none" w:sz="0" w:space="0" w:color="auto"/>
                                            <w:right w:val="none" w:sz="0" w:space="0" w:color="auto"/>
                                          </w:divBdr>
                                          <w:divsChild>
                                            <w:div w:id="153763725">
                                              <w:marLeft w:val="0"/>
                                              <w:marRight w:val="0"/>
                                              <w:marTop w:val="0"/>
                                              <w:marBottom w:val="0"/>
                                              <w:divBdr>
                                                <w:top w:val="none" w:sz="0" w:space="0" w:color="auto"/>
                                                <w:left w:val="none" w:sz="0" w:space="0" w:color="auto"/>
                                                <w:bottom w:val="none" w:sz="0" w:space="0" w:color="auto"/>
                                                <w:right w:val="none" w:sz="0" w:space="0" w:color="auto"/>
                                              </w:divBdr>
                                              <w:divsChild>
                                                <w:div w:id="168759037">
                                                  <w:marLeft w:val="0"/>
                                                  <w:marRight w:val="0"/>
                                                  <w:marTop w:val="0"/>
                                                  <w:marBottom w:val="0"/>
                                                  <w:divBdr>
                                                    <w:top w:val="none" w:sz="0" w:space="0" w:color="auto"/>
                                                    <w:left w:val="none" w:sz="0" w:space="0" w:color="auto"/>
                                                    <w:bottom w:val="none" w:sz="0" w:space="0" w:color="auto"/>
                                                    <w:right w:val="none" w:sz="0" w:space="0" w:color="auto"/>
                                                  </w:divBdr>
                                                  <w:divsChild>
                                                    <w:div w:id="1375888118">
                                                      <w:marLeft w:val="0"/>
                                                      <w:marRight w:val="0"/>
                                                      <w:marTop w:val="0"/>
                                                      <w:marBottom w:val="0"/>
                                                      <w:divBdr>
                                                        <w:top w:val="none" w:sz="0" w:space="0" w:color="auto"/>
                                                        <w:left w:val="none" w:sz="0" w:space="0" w:color="auto"/>
                                                        <w:bottom w:val="none" w:sz="0" w:space="0" w:color="auto"/>
                                                        <w:right w:val="none" w:sz="0" w:space="0" w:color="auto"/>
                                                      </w:divBdr>
                                                      <w:divsChild>
                                                        <w:div w:id="641808610">
                                                          <w:marLeft w:val="0"/>
                                                          <w:marRight w:val="0"/>
                                                          <w:marTop w:val="0"/>
                                                          <w:marBottom w:val="0"/>
                                                          <w:divBdr>
                                                            <w:top w:val="none" w:sz="0" w:space="0" w:color="auto"/>
                                                            <w:left w:val="none" w:sz="0" w:space="0" w:color="auto"/>
                                                            <w:bottom w:val="none" w:sz="0" w:space="0" w:color="auto"/>
                                                            <w:right w:val="none" w:sz="0" w:space="0" w:color="auto"/>
                                                          </w:divBdr>
                                                          <w:divsChild>
                                                            <w:div w:id="793602830">
                                                              <w:marLeft w:val="0"/>
                                                              <w:marRight w:val="0"/>
                                                              <w:marTop w:val="0"/>
                                                              <w:marBottom w:val="0"/>
                                                              <w:divBdr>
                                                                <w:top w:val="none" w:sz="0" w:space="0" w:color="auto"/>
                                                                <w:left w:val="none" w:sz="0" w:space="0" w:color="auto"/>
                                                                <w:bottom w:val="none" w:sz="0" w:space="0" w:color="auto"/>
                                                                <w:right w:val="none" w:sz="0" w:space="0" w:color="auto"/>
                                                              </w:divBdr>
                                                              <w:divsChild>
                                                                <w:div w:id="1077097617">
                                                                  <w:marLeft w:val="0"/>
                                                                  <w:marRight w:val="0"/>
                                                                  <w:marTop w:val="0"/>
                                                                  <w:marBottom w:val="0"/>
                                                                  <w:divBdr>
                                                                    <w:top w:val="none" w:sz="0" w:space="0" w:color="auto"/>
                                                                    <w:left w:val="none" w:sz="0" w:space="0" w:color="auto"/>
                                                                    <w:bottom w:val="none" w:sz="0" w:space="0" w:color="auto"/>
                                                                    <w:right w:val="none" w:sz="0" w:space="0" w:color="auto"/>
                                                                  </w:divBdr>
                                                                  <w:divsChild>
                                                                    <w:div w:id="1168329905">
                                                                      <w:marLeft w:val="0"/>
                                                                      <w:marRight w:val="0"/>
                                                                      <w:marTop w:val="0"/>
                                                                      <w:marBottom w:val="0"/>
                                                                      <w:divBdr>
                                                                        <w:top w:val="none" w:sz="0" w:space="0" w:color="auto"/>
                                                                        <w:left w:val="none" w:sz="0" w:space="0" w:color="auto"/>
                                                                        <w:bottom w:val="none" w:sz="0" w:space="0" w:color="auto"/>
                                                                        <w:right w:val="none" w:sz="0" w:space="0" w:color="auto"/>
                                                                      </w:divBdr>
                                                                      <w:divsChild>
                                                                        <w:div w:id="871964759">
                                                                          <w:marLeft w:val="0"/>
                                                                          <w:marRight w:val="0"/>
                                                                          <w:marTop w:val="0"/>
                                                                          <w:marBottom w:val="0"/>
                                                                          <w:divBdr>
                                                                            <w:top w:val="none" w:sz="0" w:space="0" w:color="auto"/>
                                                                            <w:left w:val="none" w:sz="0" w:space="0" w:color="auto"/>
                                                                            <w:bottom w:val="none" w:sz="0" w:space="0" w:color="auto"/>
                                                                            <w:right w:val="none" w:sz="0" w:space="0" w:color="auto"/>
                                                                          </w:divBdr>
                                                                          <w:divsChild>
                                                                            <w:div w:id="2093431460">
                                                                              <w:marLeft w:val="0"/>
                                                                              <w:marRight w:val="0"/>
                                                                              <w:marTop w:val="0"/>
                                                                              <w:marBottom w:val="0"/>
                                                                              <w:divBdr>
                                                                                <w:top w:val="none" w:sz="0" w:space="0" w:color="auto"/>
                                                                                <w:left w:val="none" w:sz="0" w:space="0" w:color="auto"/>
                                                                                <w:bottom w:val="none" w:sz="0" w:space="0" w:color="auto"/>
                                                                                <w:right w:val="none" w:sz="0" w:space="0" w:color="auto"/>
                                                                              </w:divBdr>
                                                                              <w:divsChild>
                                                                                <w:div w:id="191204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451032">
      <w:bodyDiv w:val="1"/>
      <w:marLeft w:val="0"/>
      <w:marRight w:val="0"/>
      <w:marTop w:val="0"/>
      <w:marBottom w:val="0"/>
      <w:divBdr>
        <w:top w:val="none" w:sz="0" w:space="0" w:color="auto"/>
        <w:left w:val="none" w:sz="0" w:space="0" w:color="auto"/>
        <w:bottom w:val="none" w:sz="0" w:space="0" w:color="auto"/>
        <w:right w:val="none" w:sz="0" w:space="0" w:color="auto"/>
      </w:divBdr>
      <w:divsChild>
        <w:div w:id="2040472189">
          <w:marLeft w:val="0"/>
          <w:marRight w:val="0"/>
          <w:marTop w:val="0"/>
          <w:marBottom w:val="0"/>
          <w:divBdr>
            <w:top w:val="none" w:sz="0" w:space="0" w:color="auto"/>
            <w:left w:val="none" w:sz="0" w:space="0" w:color="auto"/>
            <w:bottom w:val="none" w:sz="0" w:space="0" w:color="auto"/>
            <w:right w:val="none" w:sz="0" w:space="0" w:color="auto"/>
          </w:divBdr>
          <w:divsChild>
            <w:div w:id="98913442">
              <w:marLeft w:val="0"/>
              <w:marRight w:val="0"/>
              <w:marTop w:val="0"/>
              <w:marBottom w:val="0"/>
              <w:divBdr>
                <w:top w:val="none" w:sz="0" w:space="0" w:color="auto"/>
                <w:left w:val="none" w:sz="0" w:space="0" w:color="auto"/>
                <w:bottom w:val="none" w:sz="0" w:space="0" w:color="auto"/>
                <w:right w:val="none" w:sz="0" w:space="0" w:color="auto"/>
              </w:divBdr>
              <w:divsChild>
                <w:div w:id="1279213532">
                  <w:marLeft w:val="0"/>
                  <w:marRight w:val="0"/>
                  <w:marTop w:val="0"/>
                  <w:marBottom w:val="0"/>
                  <w:divBdr>
                    <w:top w:val="none" w:sz="0" w:space="0" w:color="auto"/>
                    <w:left w:val="none" w:sz="0" w:space="0" w:color="auto"/>
                    <w:bottom w:val="none" w:sz="0" w:space="0" w:color="auto"/>
                    <w:right w:val="none" w:sz="0" w:space="0" w:color="auto"/>
                  </w:divBdr>
                  <w:divsChild>
                    <w:div w:id="1557545550">
                      <w:marLeft w:val="0"/>
                      <w:marRight w:val="0"/>
                      <w:marTop w:val="0"/>
                      <w:marBottom w:val="0"/>
                      <w:divBdr>
                        <w:top w:val="none" w:sz="0" w:space="0" w:color="auto"/>
                        <w:left w:val="none" w:sz="0" w:space="0" w:color="auto"/>
                        <w:bottom w:val="none" w:sz="0" w:space="0" w:color="auto"/>
                        <w:right w:val="none" w:sz="0" w:space="0" w:color="auto"/>
                      </w:divBdr>
                      <w:divsChild>
                        <w:div w:id="330521822">
                          <w:marLeft w:val="0"/>
                          <w:marRight w:val="0"/>
                          <w:marTop w:val="0"/>
                          <w:marBottom w:val="0"/>
                          <w:divBdr>
                            <w:top w:val="none" w:sz="0" w:space="0" w:color="auto"/>
                            <w:left w:val="none" w:sz="0" w:space="0" w:color="auto"/>
                            <w:bottom w:val="none" w:sz="0" w:space="0" w:color="auto"/>
                            <w:right w:val="none" w:sz="0" w:space="0" w:color="auto"/>
                          </w:divBdr>
                          <w:divsChild>
                            <w:div w:id="775635700">
                              <w:marLeft w:val="0"/>
                              <w:marRight w:val="0"/>
                              <w:marTop w:val="0"/>
                              <w:marBottom w:val="0"/>
                              <w:divBdr>
                                <w:top w:val="none" w:sz="0" w:space="0" w:color="auto"/>
                                <w:left w:val="none" w:sz="0" w:space="0" w:color="auto"/>
                                <w:bottom w:val="none" w:sz="0" w:space="0" w:color="auto"/>
                                <w:right w:val="none" w:sz="0" w:space="0" w:color="auto"/>
                              </w:divBdr>
                              <w:divsChild>
                                <w:div w:id="872230793">
                                  <w:marLeft w:val="0"/>
                                  <w:marRight w:val="0"/>
                                  <w:marTop w:val="0"/>
                                  <w:marBottom w:val="0"/>
                                  <w:divBdr>
                                    <w:top w:val="none" w:sz="0" w:space="0" w:color="auto"/>
                                    <w:left w:val="none" w:sz="0" w:space="0" w:color="auto"/>
                                    <w:bottom w:val="none" w:sz="0" w:space="0" w:color="auto"/>
                                    <w:right w:val="none" w:sz="0" w:space="0" w:color="auto"/>
                                  </w:divBdr>
                                  <w:divsChild>
                                    <w:div w:id="1557424253">
                                      <w:marLeft w:val="0"/>
                                      <w:marRight w:val="0"/>
                                      <w:marTop w:val="75"/>
                                      <w:marBottom w:val="75"/>
                                      <w:divBdr>
                                        <w:top w:val="none" w:sz="0" w:space="0" w:color="auto"/>
                                        <w:left w:val="none" w:sz="0" w:space="0" w:color="auto"/>
                                        <w:bottom w:val="none" w:sz="0" w:space="0" w:color="auto"/>
                                        <w:right w:val="none" w:sz="0" w:space="0" w:color="auto"/>
                                      </w:divBdr>
                                      <w:divsChild>
                                        <w:div w:id="2011448547">
                                          <w:marLeft w:val="0"/>
                                          <w:marRight w:val="0"/>
                                          <w:marTop w:val="0"/>
                                          <w:marBottom w:val="0"/>
                                          <w:divBdr>
                                            <w:top w:val="none" w:sz="0" w:space="0" w:color="auto"/>
                                            <w:left w:val="none" w:sz="0" w:space="0" w:color="auto"/>
                                            <w:bottom w:val="none" w:sz="0" w:space="0" w:color="auto"/>
                                            <w:right w:val="none" w:sz="0" w:space="0" w:color="auto"/>
                                          </w:divBdr>
                                          <w:divsChild>
                                            <w:div w:id="1710834903">
                                              <w:marLeft w:val="0"/>
                                              <w:marRight w:val="0"/>
                                              <w:marTop w:val="0"/>
                                              <w:marBottom w:val="0"/>
                                              <w:divBdr>
                                                <w:top w:val="none" w:sz="0" w:space="0" w:color="auto"/>
                                                <w:left w:val="none" w:sz="0" w:space="0" w:color="auto"/>
                                                <w:bottom w:val="none" w:sz="0" w:space="0" w:color="auto"/>
                                                <w:right w:val="none" w:sz="0" w:space="0" w:color="auto"/>
                                              </w:divBdr>
                                              <w:divsChild>
                                                <w:div w:id="749349600">
                                                  <w:marLeft w:val="0"/>
                                                  <w:marRight w:val="0"/>
                                                  <w:marTop w:val="0"/>
                                                  <w:marBottom w:val="0"/>
                                                  <w:divBdr>
                                                    <w:top w:val="none" w:sz="0" w:space="0" w:color="auto"/>
                                                    <w:left w:val="none" w:sz="0" w:space="0" w:color="auto"/>
                                                    <w:bottom w:val="none" w:sz="0" w:space="0" w:color="auto"/>
                                                    <w:right w:val="none" w:sz="0" w:space="0" w:color="auto"/>
                                                  </w:divBdr>
                                                  <w:divsChild>
                                                    <w:div w:id="590502833">
                                                      <w:marLeft w:val="0"/>
                                                      <w:marRight w:val="0"/>
                                                      <w:marTop w:val="0"/>
                                                      <w:marBottom w:val="0"/>
                                                      <w:divBdr>
                                                        <w:top w:val="none" w:sz="0" w:space="0" w:color="auto"/>
                                                        <w:left w:val="none" w:sz="0" w:space="0" w:color="auto"/>
                                                        <w:bottom w:val="none" w:sz="0" w:space="0" w:color="auto"/>
                                                        <w:right w:val="none" w:sz="0" w:space="0" w:color="auto"/>
                                                      </w:divBdr>
                                                      <w:divsChild>
                                                        <w:div w:id="1585841954">
                                                          <w:marLeft w:val="0"/>
                                                          <w:marRight w:val="0"/>
                                                          <w:marTop w:val="0"/>
                                                          <w:marBottom w:val="0"/>
                                                          <w:divBdr>
                                                            <w:top w:val="none" w:sz="0" w:space="0" w:color="auto"/>
                                                            <w:left w:val="none" w:sz="0" w:space="0" w:color="auto"/>
                                                            <w:bottom w:val="none" w:sz="0" w:space="0" w:color="auto"/>
                                                            <w:right w:val="none" w:sz="0" w:space="0" w:color="auto"/>
                                                          </w:divBdr>
                                                          <w:divsChild>
                                                            <w:div w:id="2087804730">
                                                              <w:marLeft w:val="0"/>
                                                              <w:marRight w:val="0"/>
                                                              <w:marTop w:val="0"/>
                                                              <w:marBottom w:val="0"/>
                                                              <w:divBdr>
                                                                <w:top w:val="none" w:sz="0" w:space="0" w:color="auto"/>
                                                                <w:left w:val="none" w:sz="0" w:space="0" w:color="auto"/>
                                                                <w:bottom w:val="none" w:sz="0" w:space="0" w:color="auto"/>
                                                                <w:right w:val="none" w:sz="0" w:space="0" w:color="auto"/>
                                                              </w:divBdr>
                                                              <w:divsChild>
                                                                <w:div w:id="1472015837">
                                                                  <w:marLeft w:val="0"/>
                                                                  <w:marRight w:val="0"/>
                                                                  <w:marTop w:val="0"/>
                                                                  <w:marBottom w:val="0"/>
                                                                  <w:divBdr>
                                                                    <w:top w:val="none" w:sz="0" w:space="0" w:color="auto"/>
                                                                    <w:left w:val="none" w:sz="0" w:space="0" w:color="auto"/>
                                                                    <w:bottom w:val="none" w:sz="0" w:space="0" w:color="auto"/>
                                                                    <w:right w:val="none" w:sz="0" w:space="0" w:color="auto"/>
                                                                  </w:divBdr>
                                                                  <w:divsChild>
                                                                    <w:div w:id="1422750116">
                                                                      <w:marLeft w:val="0"/>
                                                                      <w:marRight w:val="0"/>
                                                                      <w:marTop w:val="0"/>
                                                                      <w:marBottom w:val="0"/>
                                                                      <w:divBdr>
                                                                        <w:top w:val="none" w:sz="0" w:space="0" w:color="auto"/>
                                                                        <w:left w:val="none" w:sz="0" w:space="0" w:color="auto"/>
                                                                        <w:bottom w:val="none" w:sz="0" w:space="0" w:color="auto"/>
                                                                        <w:right w:val="none" w:sz="0" w:space="0" w:color="auto"/>
                                                                      </w:divBdr>
                                                                      <w:divsChild>
                                                                        <w:div w:id="172762730">
                                                                          <w:marLeft w:val="0"/>
                                                                          <w:marRight w:val="0"/>
                                                                          <w:marTop w:val="0"/>
                                                                          <w:marBottom w:val="0"/>
                                                                          <w:divBdr>
                                                                            <w:top w:val="none" w:sz="0" w:space="0" w:color="auto"/>
                                                                            <w:left w:val="none" w:sz="0" w:space="0" w:color="auto"/>
                                                                            <w:bottom w:val="none" w:sz="0" w:space="0" w:color="auto"/>
                                                                            <w:right w:val="none" w:sz="0" w:space="0" w:color="auto"/>
                                                                          </w:divBdr>
                                                                          <w:divsChild>
                                                                            <w:div w:id="1952778020">
                                                                              <w:marLeft w:val="0"/>
                                                                              <w:marRight w:val="0"/>
                                                                              <w:marTop w:val="0"/>
                                                                              <w:marBottom w:val="0"/>
                                                                              <w:divBdr>
                                                                                <w:top w:val="none" w:sz="0" w:space="0" w:color="auto"/>
                                                                                <w:left w:val="none" w:sz="0" w:space="0" w:color="auto"/>
                                                                                <w:bottom w:val="none" w:sz="0" w:space="0" w:color="auto"/>
                                                                                <w:right w:val="none" w:sz="0" w:space="0" w:color="auto"/>
                                                                              </w:divBdr>
                                                                              <w:divsChild>
                                                                                <w:div w:id="11076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730770">
      <w:bodyDiv w:val="1"/>
      <w:marLeft w:val="0"/>
      <w:marRight w:val="0"/>
      <w:marTop w:val="0"/>
      <w:marBottom w:val="0"/>
      <w:divBdr>
        <w:top w:val="none" w:sz="0" w:space="0" w:color="auto"/>
        <w:left w:val="none" w:sz="0" w:space="0" w:color="auto"/>
        <w:bottom w:val="none" w:sz="0" w:space="0" w:color="auto"/>
        <w:right w:val="none" w:sz="0" w:space="0" w:color="auto"/>
      </w:divBdr>
      <w:divsChild>
        <w:div w:id="1720128734">
          <w:marLeft w:val="0"/>
          <w:marRight w:val="0"/>
          <w:marTop w:val="0"/>
          <w:marBottom w:val="0"/>
          <w:divBdr>
            <w:top w:val="none" w:sz="0" w:space="0" w:color="auto"/>
            <w:left w:val="none" w:sz="0" w:space="0" w:color="auto"/>
            <w:bottom w:val="none" w:sz="0" w:space="0" w:color="auto"/>
            <w:right w:val="none" w:sz="0" w:space="0" w:color="auto"/>
          </w:divBdr>
          <w:divsChild>
            <w:div w:id="1318724466">
              <w:marLeft w:val="0"/>
              <w:marRight w:val="0"/>
              <w:marTop w:val="0"/>
              <w:marBottom w:val="0"/>
              <w:divBdr>
                <w:top w:val="none" w:sz="0" w:space="0" w:color="auto"/>
                <w:left w:val="none" w:sz="0" w:space="0" w:color="auto"/>
                <w:bottom w:val="none" w:sz="0" w:space="0" w:color="auto"/>
                <w:right w:val="none" w:sz="0" w:space="0" w:color="auto"/>
              </w:divBdr>
              <w:divsChild>
                <w:div w:id="102263077">
                  <w:marLeft w:val="0"/>
                  <w:marRight w:val="0"/>
                  <w:marTop w:val="0"/>
                  <w:marBottom w:val="0"/>
                  <w:divBdr>
                    <w:top w:val="none" w:sz="0" w:space="0" w:color="auto"/>
                    <w:left w:val="none" w:sz="0" w:space="0" w:color="auto"/>
                    <w:bottom w:val="none" w:sz="0" w:space="0" w:color="auto"/>
                    <w:right w:val="none" w:sz="0" w:space="0" w:color="auto"/>
                  </w:divBdr>
                  <w:divsChild>
                    <w:div w:id="2060204663">
                      <w:marLeft w:val="0"/>
                      <w:marRight w:val="0"/>
                      <w:marTop w:val="0"/>
                      <w:marBottom w:val="0"/>
                      <w:divBdr>
                        <w:top w:val="none" w:sz="0" w:space="0" w:color="auto"/>
                        <w:left w:val="none" w:sz="0" w:space="0" w:color="auto"/>
                        <w:bottom w:val="none" w:sz="0" w:space="0" w:color="auto"/>
                        <w:right w:val="none" w:sz="0" w:space="0" w:color="auto"/>
                      </w:divBdr>
                      <w:divsChild>
                        <w:div w:id="174391342">
                          <w:marLeft w:val="0"/>
                          <w:marRight w:val="0"/>
                          <w:marTop w:val="0"/>
                          <w:marBottom w:val="0"/>
                          <w:divBdr>
                            <w:top w:val="none" w:sz="0" w:space="0" w:color="auto"/>
                            <w:left w:val="none" w:sz="0" w:space="0" w:color="auto"/>
                            <w:bottom w:val="none" w:sz="0" w:space="0" w:color="auto"/>
                            <w:right w:val="none" w:sz="0" w:space="0" w:color="auto"/>
                          </w:divBdr>
                          <w:divsChild>
                            <w:div w:id="1585070258">
                              <w:marLeft w:val="0"/>
                              <w:marRight w:val="0"/>
                              <w:marTop w:val="0"/>
                              <w:marBottom w:val="0"/>
                              <w:divBdr>
                                <w:top w:val="none" w:sz="0" w:space="0" w:color="auto"/>
                                <w:left w:val="none" w:sz="0" w:space="0" w:color="auto"/>
                                <w:bottom w:val="none" w:sz="0" w:space="0" w:color="auto"/>
                                <w:right w:val="none" w:sz="0" w:space="0" w:color="auto"/>
                              </w:divBdr>
                              <w:divsChild>
                                <w:div w:id="2092117414">
                                  <w:marLeft w:val="0"/>
                                  <w:marRight w:val="0"/>
                                  <w:marTop w:val="0"/>
                                  <w:marBottom w:val="0"/>
                                  <w:divBdr>
                                    <w:top w:val="none" w:sz="0" w:space="0" w:color="auto"/>
                                    <w:left w:val="none" w:sz="0" w:space="0" w:color="auto"/>
                                    <w:bottom w:val="none" w:sz="0" w:space="0" w:color="auto"/>
                                    <w:right w:val="none" w:sz="0" w:space="0" w:color="auto"/>
                                  </w:divBdr>
                                  <w:divsChild>
                                    <w:div w:id="235943309">
                                      <w:marLeft w:val="0"/>
                                      <w:marRight w:val="0"/>
                                      <w:marTop w:val="75"/>
                                      <w:marBottom w:val="75"/>
                                      <w:divBdr>
                                        <w:top w:val="none" w:sz="0" w:space="0" w:color="auto"/>
                                        <w:left w:val="none" w:sz="0" w:space="0" w:color="auto"/>
                                        <w:bottom w:val="none" w:sz="0" w:space="0" w:color="auto"/>
                                        <w:right w:val="none" w:sz="0" w:space="0" w:color="auto"/>
                                      </w:divBdr>
                                      <w:divsChild>
                                        <w:div w:id="677658665">
                                          <w:marLeft w:val="0"/>
                                          <w:marRight w:val="0"/>
                                          <w:marTop w:val="0"/>
                                          <w:marBottom w:val="0"/>
                                          <w:divBdr>
                                            <w:top w:val="none" w:sz="0" w:space="0" w:color="auto"/>
                                            <w:left w:val="none" w:sz="0" w:space="0" w:color="auto"/>
                                            <w:bottom w:val="none" w:sz="0" w:space="0" w:color="auto"/>
                                            <w:right w:val="none" w:sz="0" w:space="0" w:color="auto"/>
                                          </w:divBdr>
                                          <w:divsChild>
                                            <w:div w:id="754016554">
                                              <w:marLeft w:val="0"/>
                                              <w:marRight w:val="0"/>
                                              <w:marTop w:val="0"/>
                                              <w:marBottom w:val="0"/>
                                              <w:divBdr>
                                                <w:top w:val="none" w:sz="0" w:space="0" w:color="auto"/>
                                                <w:left w:val="none" w:sz="0" w:space="0" w:color="auto"/>
                                                <w:bottom w:val="none" w:sz="0" w:space="0" w:color="auto"/>
                                                <w:right w:val="none" w:sz="0" w:space="0" w:color="auto"/>
                                              </w:divBdr>
                                              <w:divsChild>
                                                <w:div w:id="1807043297">
                                                  <w:marLeft w:val="0"/>
                                                  <w:marRight w:val="0"/>
                                                  <w:marTop w:val="0"/>
                                                  <w:marBottom w:val="0"/>
                                                  <w:divBdr>
                                                    <w:top w:val="none" w:sz="0" w:space="0" w:color="auto"/>
                                                    <w:left w:val="none" w:sz="0" w:space="0" w:color="auto"/>
                                                    <w:bottom w:val="none" w:sz="0" w:space="0" w:color="auto"/>
                                                    <w:right w:val="none" w:sz="0" w:space="0" w:color="auto"/>
                                                  </w:divBdr>
                                                  <w:divsChild>
                                                    <w:div w:id="1204633007">
                                                      <w:marLeft w:val="0"/>
                                                      <w:marRight w:val="0"/>
                                                      <w:marTop w:val="0"/>
                                                      <w:marBottom w:val="0"/>
                                                      <w:divBdr>
                                                        <w:top w:val="none" w:sz="0" w:space="0" w:color="auto"/>
                                                        <w:left w:val="none" w:sz="0" w:space="0" w:color="auto"/>
                                                        <w:bottom w:val="none" w:sz="0" w:space="0" w:color="auto"/>
                                                        <w:right w:val="none" w:sz="0" w:space="0" w:color="auto"/>
                                                      </w:divBdr>
                                                      <w:divsChild>
                                                        <w:div w:id="1880967115">
                                                          <w:marLeft w:val="0"/>
                                                          <w:marRight w:val="0"/>
                                                          <w:marTop w:val="0"/>
                                                          <w:marBottom w:val="0"/>
                                                          <w:divBdr>
                                                            <w:top w:val="none" w:sz="0" w:space="0" w:color="auto"/>
                                                            <w:left w:val="none" w:sz="0" w:space="0" w:color="auto"/>
                                                            <w:bottom w:val="none" w:sz="0" w:space="0" w:color="auto"/>
                                                            <w:right w:val="none" w:sz="0" w:space="0" w:color="auto"/>
                                                          </w:divBdr>
                                                          <w:divsChild>
                                                            <w:div w:id="1073166489">
                                                              <w:marLeft w:val="0"/>
                                                              <w:marRight w:val="0"/>
                                                              <w:marTop w:val="0"/>
                                                              <w:marBottom w:val="0"/>
                                                              <w:divBdr>
                                                                <w:top w:val="none" w:sz="0" w:space="0" w:color="auto"/>
                                                                <w:left w:val="none" w:sz="0" w:space="0" w:color="auto"/>
                                                                <w:bottom w:val="none" w:sz="0" w:space="0" w:color="auto"/>
                                                                <w:right w:val="none" w:sz="0" w:space="0" w:color="auto"/>
                                                              </w:divBdr>
                                                              <w:divsChild>
                                                                <w:div w:id="1696923773">
                                                                  <w:marLeft w:val="0"/>
                                                                  <w:marRight w:val="0"/>
                                                                  <w:marTop w:val="0"/>
                                                                  <w:marBottom w:val="0"/>
                                                                  <w:divBdr>
                                                                    <w:top w:val="none" w:sz="0" w:space="0" w:color="auto"/>
                                                                    <w:left w:val="none" w:sz="0" w:space="0" w:color="auto"/>
                                                                    <w:bottom w:val="none" w:sz="0" w:space="0" w:color="auto"/>
                                                                    <w:right w:val="none" w:sz="0" w:space="0" w:color="auto"/>
                                                                  </w:divBdr>
                                                                  <w:divsChild>
                                                                    <w:div w:id="1518427662">
                                                                      <w:marLeft w:val="0"/>
                                                                      <w:marRight w:val="0"/>
                                                                      <w:marTop w:val="0"/>
                                                                      <w:marBottom w:val="0"/>
                                                                      <w:divBdr>
                                                                        <w:top w:val="none" w:sz="0" w:space="0" w:color="auto"/>
                                                                        <w:left w:val="none" w:sz="0" w:space="0" w:color="auto"/>
                                                                        <w:bottom w:val="none" w:sz="0" w:space="0" w:color="auto"/>
                                                                        <w:right w:val="none" w:sz="0" w:space="0" w:color="auto"/>
                                                                      </w:divBdr>
                                                                      <w:divsChild>
                                                                        <w:div w:id="594872136">
                                                                          <w:marLeft w:val="0"/>
                                                                          <w:marRight w:val="0"/>
                                                                          <w:marTop w:val="0"/>
                                                                          <w:marBottom w:val="0"/>
                                                                          <w:divBdr>
                                                                            <w:top w:val="none" w:sz="0" w:space="0" w:color="auto"/>
                                                                            <w:left w:val="none" w:sz="0" w:space="0" w:color="auto"/>
                                                                            <w:bottom w:val="none" w:sz="0" w:space="0" w:color="auto"/>
                                                                            <w:right w:val="none" w:sz="0" w:space="0" w:color="auto"/>
                                                                          </w:divBdr>
                                                                          <w:divsChild>
                                                                            <w:div w:id="995762676">
                                                                              <w:marLeft w:val="0"/>
                                                                              <w:marRight w:val="0"/>
                                                                              <w:marTop w:val="0"/>
                                                                              <w:marBottom w:val="0"/>
                                                                              <w:divBdr>
                                                                                <w:top w:val="none" w:sz="0" w:space="0" w:color="auto"/>
                                                                                <w:left w:val="none" w:sz="0" w:space="0" w:color="auto"/>
                                                                                <w:bottom w:val="none" w:sz="0" w:space="0" w:color="auto"/>
                                                                                <w:right w:val="none" w:sz="0" w:space="0" w:color="auto"/>
                                                                              </w:divBdr>
                                                                              <w:divsChild>
                                                                                <w:div w:id="2390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6922EB-849C-4822-9AA0-FEB001D4C955}">
  <ds:schemaRefs>
    <ds:schemaRef ds:uri="http://schemas.openxmlformats.org/officeDocument/2006/bibliography"/>
  </ds:schemaRefs>
</ds:datastoreItem>
</file>

<file path=customXml/itemProps2.xml><?xml version="1.0" encoding="utf-8"?>
<ds:datastoreItem xmlns:ds="http://schemas.openxmlformats.org/officeDocument/2006/customXml" ds:itemID="{D225E7E1-F535-4CE8-B622-F3D2CF27AB3D}"/>
</file>

<file path=customXml/itemProps3.xml><?xml version="1.0" encoding="utf-8"?>
<ds:datastoreItem xmlns:ds="http://schemas.openxmlformats.org/officeDocument/2006/customXml" ds:itemID="{5C4ABA56-AA90-436C-96C6-BD8B20A05A6B}"/>
</file>

<file path=customXml/itemProps4.xml><?xml version="1.0" encoding="utf-8"?>
<ds:datastoreItem xmlns:ds="http://schemas.openxmlformats.org/officeDocument/2006/customXml" ds:itemID="{94303480-0AAF-4633-B643-46BCE61D1340}"/>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EDA</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Charlotte EDA DYC</dc:creator>
  <cp:keywords/>
  <dc:description/>
  <cp:lastModifiedBy>Durnescu Lilian</cp:lastModifiedBy>
  <cp:revision>2</cp:revision>
  <dcterms:created xsi:type="dcterms:W3CDTF">2020-02-19T08:40:00Z</dcterms:created>
  <dcterms:modified xsi:type="dcterms:W3CDTF">2020-02-19T08:40:00Z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