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EB134" w14:textId="77777777" w:rsidR="00964473" w:rsidRDefault="00964473" w:rsidP="00964473">
      <w:pPr>
        <w:pStyle w:val="NoSpacing"/>
        <w:jc w:val="center"/>
      </w:pPr>
      <w:bookmarkStart w:id="0" w:name="_GoBack"/>
      <w:bookmarkEnd w:id="0"/>
      <w:r>
        <w:rPr>
          <w:rFonts w:ascii="Open Sans" w:eastAsia="Times New Roman" w:hAnsi="Open Sans" w:cs="Times New Roman"/>
          <w:noProof/>
          <w:color w:val="000000"/>
          <w:sz w:val="23"/>
          <w:szCs w:val="23"/>
          <w:lang w:val="en-GB" w:eastAsia="en-GB"/>
        </w:rPr>
        <w:drawing>
          <wp:inline distT="0" distB="0" distL="0" distR="0" wp14:anchorId="411106B6" wp14:editId="453B4065">
            <wp:extent cx="460858" cy="768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491614" cy="819356"/>
                    </a:xfrm>
                    <a:prstGeom prst="rect">
                      <a:avLst/>
                    </a:prstGeom>
                  </pic:spPr>
                </pic:pic>
              </a:graphicData>
            </a:graphic>
          </wp:inline>
        </w:drawing>
      </w:r>
    </w:p>
    <w:p w14:paraId="2F868024" w14:textId="77777777" w:rsidR="00964473" w:rsidRDefault="00964473" w:rsidP="00964473">
      <w:pPr>
        <w:pStyle w:val="western"/>
        <w:spacing w:before="0" w:beforeAutospacing="0" w:after="0" w:afterAutospacing="0"/>
        <w:jc w:val="center"/>
        <w:textAlignment w:val="baseline"/>
        <w:rPr>
          <w:rStyle w:val="Strong"/>
          <w:rFonts w:ascii="Bookman Old Style" w:hAnsi="Bookman Old Style"/>
          <w:color w:val="000000" w:themeColor="text1"/>
          <w:bdr w:val="none" w:sz="0" w:space="0" w:color="auto" w:frame="1"/>
          <w:lang w:val="en-GB"/>
        </w:rPr>
      </w:pPr>
    </w:p>
    <w:p w14:paraId="7B253459" w14:textId="0227DFA9" w:rsidR="00F80C89" w:rsidRPr="005A76B3" w:rsidRDefault="00F80C89" w:rsidP="005A76B3">
      <w:pPr>
        <w:pStyle w:val="western"/>
        <w:spacing w:before="0" w:beforeAutospacing="0" w:after="0" w:afterAutospacing="0"/>
        <w:jc w:val="both"/>
        <w:textAlignment w:val="baseline"/>
        <w:rPr>
          <w:rStyle w:val="Strong"/>
          <w:rFonts w:ascii="Bookman Old Style" w:hAnsi="Bookman Old Style"/>
          <w:color w:val="000000" w:themeColor="text1"/>
          <w:bdr w:val="none" w:sz="0" w:space="0" w:color="auto" w:frame="1"/>
          <w:lang w:val="en-GB"/>
        </w:rPr>
      </w:pPr>
      <w:r w:rsidRPr="005A76B3">
        <w:rPr>
          <w:rStyle w:val="Strong"/>
          <w:rFonts w:ascii="Bookman Old Style" w:hAnsi="Bookman Old Style"/>
          <w:color w:val="000000" w:themeColor="text1"/>
          <w:bdr w:val="none" w:sz="0" w:space="0" w:color="auto" w:frame="1"/>
          <w:lang w:val="en-GB"/>
        </w:rPr>
        <w:t>Statement by India at the 25th</w:t>
      </w:r>
      <w:r w:rsidRPr="005A76B3">
        <w:rPr>
          <w:rStyle w:val="apple-converted-space"/>
          <w:rFonts w:ascii="Bookman Old Style" w:hAnsi="Bookman Old Style"/>
          <w:b/>
          <w:bCs/>
          <w:color w:val="000000" w:themeColor="text1"/>
          <w:bdr w:val="none" w:sz="0" w:space="0" w:color="auto" w:frame="1"/>
          <w:lang w:val="en-GB"/>
        </w:rPr>
        <w:t> </w:t>
      </w:r>
      <w:r w:rsidRPr="005A76B3">
        <w:rPr>
          <w:rStyle w:val="Strong"/>
          <w:rFonts w:ascii="Bookman Old Style" w:hAnsi="Bookman Old Style"/>
          <w:color w:val="000000" w:themeColor="text1"/>
          <w:bdr w:val="none" w:sz="0" w:space="0" w:color="auto" w:frame="1"/>
          <w:lang w:val="en-GB"/>
        </w:rPr>
        <w:t>Session of the Human Rights Council Advisory Committee (15-19 February 2021) under Item 3(</w:t>
      </w:r>
      <w:r w:rsidR="000E055A" w:rsidRPr="005A76B3">
        <w:rPr>
          <w:rStyle w:val="Strong"/>
          <w:rFonts w:ascii="Bookman Old Style" w:hAnsi="Bookman Old Style"/>
          <w:color w:val="000000" w:themeColor="text1"/>
          <w:bdr w:val="none" w:sz="0" w:space="0" w:color="auto" w:frame="1"/>
          <w:lang w:val="en-GB"/>
        </w:rPr>
        <w:t>g</w:t>
      </w:r>
      <w:r w:rsidRPr="005A76B3">
        <w:rPr>
          <w:rStyle w:val="Strong"/>
          <w:rFonts w:ascii="Bookman Old Style" w:hAnsi="Bookman Old Style"/>
          <w:color w:val="000000" w:themeColor="text1"/>
          <w:bdr w:val="none" w:sz="0" w:space="0" w:color="auto" w:frame="1"/>
          <w:lang w:val="en-GB"/>
        </w:rPr>
        <w:t>) on ‘New and Emerging Digital Technologies’</w:t>
      </w:r>
      <w:r w:rsidR="00964473">
        <w:rPr>
          <w:rStyle w:val="Strong"/>
          <w:rFonts w:ascii="Bookman Old Style" w:hAnsi="Bookman Old Style"/>
          <w:color w:val="000000" w:themeColor="text1"/>
          <w:bdr w:val="none" w:sz="0" w:space="0" w:color="auto" w:frame="1"/>
          <w:lang w:val="en-GB"/>
        </w:rPr>
        <w:t xml:space="preserve"> </w:t>
      </w:r>
      <w:r w:rsidRPr="005A76B3">
        <w:rPr>
          <w:rStyle w:val="Strong"/>
          <w:rFonts w:ascii="Bookman Old Style" w:hAnsi="Bookman Old Style"/>
          <w:color w:val="000000" w:themeColor="text1"/>
          <w:bdr w:val="none" w:sz="0" w:space="0" w:color="auto" w:frame="1"/>
          <w:lang w:val="en-GB"/>
        </w:rPr>
        <w:t xml:space="preserve">delivered by Mr. </w:t>
      </w:r>
      <w:proofErr w:type="spellStart"/>
      <w:r w:rsidR="000E055A" w:rsidRPr="005A76B3">
        <w:rPr>
          <w:rStyle w:val="Strong"/>
          <w:rFonts w:ascii="Bookman Old Style" w:hAnsi="Bookman Old Style"/>
          <w:color w:val="000000" w:themeColor="text1"/>
          <w:bdr w:val="none" w:sz="0" w:space="0" w:color="auto" w:frame="1"/>
          <w:lang w:val="en-GB"/>
        </w:rPr>
        <w:t>Pawankumar</w:t>
      </w:r>
      <w:proofErr w:type="spellEnd"/>
      <w:r w:rsidR="000E055A" w:rsidRPr="005A76B3">
        <w:rPr>
          <w:rStyle w:val="Strong"/>
          <w:rFonts w:ascii="Bookman Old Style" w:hAnsi="Bookman Old Style"/>
          <w:color w:val="000000" w:themeColor="text1"/>
          <w:bdr w:val="none" w:sz="0" w:space="0" w:color="auto" w:frame="1"/>
          <w:lang w:val="en-GB"/>
        </w:rPr>
        <w:t xml:space="preserve"> </w:t>
      </w:r>
      <w:proofErr w:type="spellStart"/>
      <w:r w:rsidR="000E055A" w:rsidRPr="005A76B3">
        <w:rPr>
          <w:rStyle w:val="Strong"/>
          <w:rFonts w:ascii="Bookman Old Style" w:hAnsi="Bookman Old Style"/>
          <w:color w:val="000000" w:themeColor="text1"/>
          <w:bdr w:val="none" w:sz="0" w:space="0" w:color="auto" w:frame="1"/>
          <w:lang w:val="en-GB"/>
        </w:rPr>
        <w:t>Badhe</w:t>
      </w:r>
      <w:proofErr w:type="spellEnd"/>
      <w:r w:rsidRPr="005A76B3">
        <w:rPr>
          <w:rStyle w:val="Strong"/>
          <w:rFonts w:ascii="Bookman Old Style" w:hAnsi="Bookman Old Style"/>
          <w:color w:val="000000" w:themeColor="text1"/>
          <w:bdr w:val="none" w:sz="0" w:space="0" w:color="auto" w:frame="1"/>
          <w:lang w:val="en-GB"/>
        </w:rPr>
        <w:t xml:space="preserve">, First Secretary on </w:t>
      </w:r>
      <w:r w:rsidR="00964473">
        <w:rPr>
          <w:rStyle w:val="Strong"/>
          <w:rFonts w:ascii="Bookman Old Style" w:hAnsi="Bookman Old Style"/>
          <w:color w:val="000000" w:themeColor="text1"/>
          <w:bdr w:val="none" w:sz="0" w:space="0" w:color="auto" w:frame="1"/>
          <w:lang w:val="en-GB"/>
        </w:rPr>
        <w:t>17</w:t>
      </w:r>
      <w:r w:rsidR="00964473" w:rsidRPr="00964473">
        <w:rPr>
          <w:rStyle w:val="Strong"/>
          <w:rFonts w:ascii="Bookman Old Style" w:hAnsi="Bookman Old Style"/>
          <w:color w:val="000000" w:themeColor="text1"/>
          <w:bdr w:val="none" w:sz="0" w:space="0" w:color="auto" w:frame="1"/>
          <w:vertAlign w:val="superscript"/>
          <w:lang w:val="en-GB"/>
        </w:rPr>
        <w:t>th</w:t>
      </w:r>
      <w:r w:rsidR="00964473">
        <w:rPr>
          <w:rStyle w:val="Strong"/>
          <w:rFonts w:ascii="Bookman Old Style" w:hAnsi="Bookman Old Style"/>
          <w:color w:val="000000" w:themeColor="text1"/>
          <w:bdr w:val="none" w:sz="0" w:space="0" w:color="auto" w:frame="1"/>
          <w:lang w:val="en-GB"/>
        </w:rPr>
        <w:t xml:space="preserve"> </w:t>
      </w:r>
      <w:r w:rsidRPr="005A76B3">
        <w:rPr>
          <w:rStyle w:val="Strong"/>
          <w:rFonts w:ascii="Bookman Old Style" w:hAnsi="Bookman Old Style"/>
          <w:color w:val="000000" w:themeColor="text1"/>
          <w:bdr w:val="none" w:sz="0" w:space="0" w:color="auto" w:frame="1"/>
          <w:lang w:val="en-GB"/>
        </w:rPr>
        <w:t>February 202</w:t>
      </w:r>
      <w:r w:rsidR="00A4001C">
        <w:rPr>
          <w:rStyle w:val="Strong"/>
          <w:rFonts w:ascii="Bookman Old Style" w:hAnsi="Bookman Old Style"/>
          <w:color w:val="000000" w:themeColor="text1"/>
          <w:bdr w:val="none" w:sz="0" w:space="0" w:color="auto" w:frame="1"/>
          <w:lang w:val="en-GB"/>
        </w:rPr>
        <w:t>1</w:t>
      </w:r>
      <w:r w:rsidRPr="005A76B3">
        <w:rPr>
          <w:rStyle w:val="Strong"/>
          <w:rFonts w:ascii="Bookman Old Style" w:hAnsi="Bookman Old Style"/>
          <w:color w:val="000000" w:themeColor="text1"/>
          <w:bdr w:val="none" w:sz="0" w:space="0" w:color="auto" w:frame="1"/>
          <w:lang w:val="en-GB"/>
        </w:rPr>
        <w:t xml:space="preserve"> in Geneva.</w:t>
      </w:r>
    </w:p>
    <w:p w14:paraId="17C9B9C4" w14:textId="77777777" w:rsidR="00F80C89" w:rsidRPr="005A76B3" w:rsidRDefault="00F80C89" w:rsidP="005A76B3">
      <w:pPr>
        <w:pStyle w:val="western"/>
        <w:spacing w:before="0" w:beforeAutospacing="0" w:after="0" w:afterAutospacing="0"/>
        <w:jc w:val="both"/>
        <w:textAlignment w:val="baseline"/>
        <w:rPr>
          <w:rFonts w:ascii="Bookman Old Style" w:hAnsi="Bookman Old Style"/>
          <w:color w:val="000000" w:themeColor="text1"/>
          <w:lang w:val="en-GB"/>
        </w:rPr>
      </w:pPr>
    </w:p>
    <w:p w14:paraId="5D56392F" w14:textId="1E1B89F7" w:rsidR="00F80C89" w:rsidRPr="005A76B3" w:rsidRDefault="00F80C89" w:rsidP="005A76B3">
      <w:pPr>
        <w:pStyle w:val="western"/>
        <w:spacing w:before="0" w:beforeAutospacing="0" w:after="375" w:afterAutospacing="0"/>
        <w:jc w:val="both"/>
        <w:textAlignment w:val="baseline"/>
        <w:rPr>
          <w:rFonts w:ascii="Bookman Old Style" w:hAnsi="Bookman Old Style"/>
          <w:color w:val="000000" w:themeColor="text1"/>
        </w:rPr>
      </w:pPr>
      <w:r w:rsidRPr="005A76B3">
        <w:rPr>
          <w:rFonts w:ascii="Bookman Old Style" w:hAnsi="Bookman Old Style"/>
          <w:color w:val="000000" w:themeColor="text1"/>
        </w:rPr>
        <w:t xml:space="preserve">Thank You </w:t>
      </w:r>
      <w:r w:rsidR="00A4001C">
        <w:rPr>
          <w:rFonts w:ascii="Bookman Old Style" w:hAnsi="Bookman Old Style"/>
          <w:color w:val="000000" w:themeColor="text1"/>
        </w:rPr>
        <w:t xml:space="preserve">Mr. </w:t>
      </w:r>
      <w:r w:rsidRPr="005A76B3">
        <w:rPr>
          <w:rFonts w:ascii="Bookman Old Style" w:hAnsi="Bookman Old Style"/>
          <w:color w:val="000000" w:themeColor="text1"/>
        </w:rPr>
        <w:t>Chair,</w:t>
      </w:r>
    </w:p>
    <w:p w14:paraId="4FDCADD8" w14:textId="3D0F2C38" w:rsidR="00F80C89" w:rsidRPr="005A76B3" w:rsidRDefault="00F80C89" w:rsidP="005A76B3">
      <w:pPr>
        <w:pStyle w:val="western"/>
        <w:spacing w:before="0" w:beforeAutospacing="0" w:after="375" w:afterAutospacing="0"/>
        <w:jc w:val="both"/>
        <w:textAlignment w:val="baseline"/>
        <w:rPr>
          <w:rFonts w:ascii="Bookman Old Style" w:hAnsi="Bookman Old Style"/>
          <w:color w:val="000000" w:themeColor="text1"/>
          <w:lang w:val="en-GB"/>
        </w:rPr>
      </w:pPr>
      <w:r w:rsidRPr="005A76B3">
        <w:rPr>
          <w:rFonts w:ascii="Bookman Old Style" w:hAnsi="Bookman Old Style"/>
          <w:color w:val="000000" w:themeColor="text1"/>
          <w:lang w:val="en-GB"/>
        </w:rPr>
        <w:t xml:space="preserve">India </w:t>
      </w:r>
      <w:r w:rsidR="000E055A" w:rsidRPr="005A76B3">
        <w:rPr>
          <w:rFonts w:ascii="Bookman Old Style" w:hAnsi="Bookman Old Style"/>
          <w:color w:val="000000" w:themeColor="text1"/>
          <w:lang w:val="en-GB"/>
        </w:rPr>
        <w:t>welcomes the draft report by the Advisory committee on the new and emerging digital technologies and human rights as mandated by the HRC in its resolution 41/</w:t>
      </w:r>
      <w:r w:rsidR="00524089" w:rsidRPr="005A76B3">
        <w:rPr>
          <w:rFonts w:ascii="Bookman Old Style" w:hAnsi="Bookman Old Style"/>
          <w:color w:val="000000" w:themeColor="text1"/>
          <w:lang w:val="en-GB"/>
        </w:rPr>
        <w:t>11.</w:t>
      </w:r>
      <w:r w:rsidR="000E055A" w:rsidRPr="005A76B3">
        <w:rPr>
          <w:rFonts w:ascii="Bookman Old Style" w:hAnsi="Bookman Old Style"/>
          <w:color w:val="000000" w:themeColor="text1"/>
          <w:lang w:val="en-GB"/>
        </w:rPr>
        <w:t xml:space="preserve"> India appreciates the hard work put in by </w:t>
      </w:r>
      <w:r w:rsidRPr="005A76B3">
        <w:rPr>
          <w:rFonts w:ascii="Bookman Old Style" w:hAnsi="Bookman Old Style"/>
          <w:color w:val="000000" w:themeColor="text1"/>
          <w:lang w:val="en-GB"/>
        </w:rPr>
        <w:t xml:space="preserve">the drafting group established by the Advisory Committee for </w:t>
      </w:r>
      <w:r w:rsidR="000E055A" w:rsidRPr="005A76B3">
        <w:rPr>
          <w:rFonts w:ascii="Bookman Old Style" w:hAnsi="Bookman Old Style"/>
          <w:color w:val="000000" w:themeColor="text1"/>
          <w:lang w:val="en-GB"/>
        </w:rPr>
        <w:t>this study.</w:t>
      </w:r>
    </w:p>
    <w:p w14:paraId="04501A4F" w14:textId="432187B8" w:rsidR="00292075" w:rsidRPr="005A76B3" w:rsidRDefault="00292075" w:rsidP="005A76B3">
      <w:pPr>
        <w:pStyle w:val="western"/>
        <w:spacing w:after="375"/>
        <w:jc w:val="both"/>
        <w:textAlignment w:val="baseline"/>
        <w:rPr>
          <w:rFonts w:ascii="Bookman Old Style" w:hAnsi="Bookman Old Style"/>
          <w:color w:val="000000" w:themeColor="text1"/>
          <w:bdr w:val="none" w:sz="0" w:space="0" w:color="auto" w:frame="1"/>
          <w:lang w:val="en-IN"/>
        </w:rPr>
      </w:pPr>
      <w:bookmarkStart w:id="1" w:name="_Hlk42181697"/>
      <w:r w:rsidRPr="005A76B3">
        <w:rPr>
          <w:rFonts w:ascii="Bookman Old Style" w:hAnsi="Bookman Old Style"/>
          <w:color w:val="000000" w:themeColor="text1"/>
          <w:lang w:val="en-GB"/>
        </w:rPr>
        <w:t xml:space="preserve">2. </w:t>
      </w:r>
      <w:r w:rsidR="00524089" w:rsidRPr="00524089">
        <w:rPr>
          <w:rFonts w:ascii="Bookman Old Style" w:hAnsi="Bookman Old Style"/>
          <w:color w:val="000000" w:themeColor="text1"/>
          <w:lang w:val="en-GB"/>
        </w:rPr>
        <w:t xml:space="preserve">The COVID-19 crisis has highlighted positive opportunities for new technologies but also revealed some serious potential human rights implications. </w:t>
      </w:r>
      <w:bookmarkEnd w:id="1"/>
      <w:r w:rsidRPr="005A76B3">
        <w:rPr>
          <w:rFonts w:ascii="Bookman Old Style" w:hAnsi="Bookman Old Style"/>
          <w:color w:val="000000" w:themeColor="text1"/>
          <w:bdr w:val="none" w:sz="0" w:space="0" w:color="auto" w:frame="1"/>
          <w:lang w:val="en-IN"/>
        </w:rPr>
        <w:t>We believe that although technology itself is neutral, its design, deployment and access to its benefits are not.</w:t>
      </w:r>
    </w:p>
    <w:p w14:paraId="4F4DCCA4" w14:textId="72C053AB" w:rsidR="000E055A" w:rsidRPr="005A76B3" w:rsidRDefault="00292075" w:rsidP="005A76B3">
      <w:pPr>
        <w:pStyle w:val="western"/>
        <w:spacing w:after="375"/>
        <w:jc w:val="both"/>
        <w:textAlignment w:val="baseline"/>
        <w:rPr>
          <w:rFonts w:ascii="Bookman Old Style" w:hAnsi="Bookman Old Style"/>
          <w:color w:val="000000" w:themeColor="text1"/>
          <w:bdr w:val="none" w:sz="0" w:space="0" w:color="auto" w:frame="1"/>
          <w:lang w:val="en-IN"/>
        </w:rPr>
      </w:pPr>
      <w:r w:rsidRPr="005A76B3">
        <w:rPr>
          <w:rFonts w:ascii="Bookman Old Style" w:hAnsi="Bookman Old Style"/>
          <w:color w:val="000000" w:themeColor="text1"/>
        </w:rPr>
        <w:t xml:space="preserve">3. </w:t>
      </w:r>
      <w:r w:rsidR="00524089" w:rsidRPr="00524089">
        <w:rPr>
          <w:rFonts w:ascii="Bookman Old Style" w:hAnsi="Bookman Old Style"/>
          <w:color w:val="000000" w:themeColor="text1"/>
        </w:rPr>
        <w:t xml:space="preserve">New Emerging Technologies, especially in ICT, Artificial Intelligence, blockchain, consultancy, fin-tech, logistics, </w:t>
      </w:r>
      <w:proofErr w:type="spellStart"/>
      <w:r w:rsidR="00524089" w:rsidRPr="00524089">
        <w:rPr>
          <w:rFonts w:ascii="Bookman Old Style" w:hAnsi="Bookman Old Style"/>
          <w:color w:val="000000" w:themeColor="text1"/>
        </w:rPr>
        <w:t>edutech</w:t>
      </w:r>
      <w:proofErr w:type="spellEnd"/>
      <w:r w:rsidR="00524089" w:rsidRPr="00524089">
        <w:rPr>
          <w:rFonts w:ascii="Bookman Old Style" w:hAnsi="Bookman Old Style"/>
          <w:color w:val="000000" w:themeColor="text1"/>
        </w:rPr>
        <w:t>, health</w:t>
      </w:r>
      <w:r w:rsidRPr="005A76B3">
        <w:rPr>
          <w:rFonts w:ascii="Bookman Old Style" w:hAnsi="Bookman Old Style"/>
          <w:color w:val="000000" w:themeColor="text1"/>
        </w:rPr>
        <w:t>-</w:t>
      </w:r>
      <w:r w:rsidR="00524089" w:rsidRPr="00524089">
        <w:rPr>
          <w:rFonts w:ascii="Bookman Old Style" w:hAnsi="Bookman Old Style"/>
          <w:color w:val="000000" w:themeColor="text1"/>
        </w:rPr>
        <w:t>tech and biotech have enormous potential</w:t>
      </w:r>
      <w:r w:rsidR="00524089" w:rsidRPr="005A76B3">
        <w:rPr>
          <w:rFonts w:ascii="Bookman Old Style" w:hAnsi="Bookman Old Style"/>
          <w:color w:val="000000" w:themeColor="text1"/>
        </w:rPr>
        <w:t xml:space="preserve"> and will promote</w:t>
      </w:r>
      <w:r w:rsidR="00524089" w:rsidRPr="00524089">
        <w:rPr>
          <w:rFonts w:ascii="Bookman Old Style" w:hAnsi="Bookman Old Style"/>
          <w:color w:val="000000" w:themeColor="text1"/>
        </w:rPr>
        <w:t xml:space="preserve"> efficiencies and usher future growth and development. </w:t>
      </w:r>
      <w:r w:rsidRPr="005A76B3">
        <w:rPr>
          <w:rFonts w:ascii="Bookman Old Style" w:hAnsi="Bookman Old Style"/>
          <w:color w:val="000000" w:themeColor="text1"/>
        </w:rPr>
        <w:t>At the same time, these technologies have brough</w:t>
      </w:r>
      <w:r w:rsidR="00964473">
        <w:rPr>
          <w:rFonts w:ascii="Bookman Old Style" w:hAnsi="Bookman Old Style"/>
          <w:color w:val="000000" w:themeColor="text1"/>
        </w:rPr>
        <w:t>t</w:t>
      </w:r>
      <w:r w:rsidRPr="005A76B3">
        <w:rPr>
          <w:rFonts w:ascii="Bookman Old Style" w:hAnsi="Bookman Old Style"/>
          <w:color w:val="000000" w:themeColor="text1"/>
        </w:rPr>
        <w:t xml:space="preserve"> </w:t>
      </w:r>
      <w:r w:rsidR="000E055A" w:rsidRPr="005A76B3">
        <w:rPr>
          <w:rFonts w:ascii="Bookman Old Style" w:hAnsi="Bookman Old Style"/>
          <w:color w:val="000000" w:themeColor="text1"/>
          <w:bdr w:val="none" w:sz="0" w:space="0" w:color="auto" w:frame="1"/>
          <w:lang w:val="en-IN"/>
        </w:rPr>
        <w:t>in issues such as widening the existing digital divide, issues of privacy, cyber security and most importantly raise</w:t>
      </w:r>
      <w:r w:rsidR="00964473">
        <w:rPr>
          <w:rFonts w:ascii="Bookman Old Style" w:hAnsi="Bookman Old Style"/>
          <w:color w:val="000000" w:themeColor="text1"/>
          <w:bdr w:val="none" w:sz="0" w:space="0" w:color="auto" w:frame="1"/>
          <w:lang w:val="en-IN"/>
        </w:rPr>
        <w:t>d</w:t>
      </w:r>
      <w:r w:rsidR="000E055A" w:rsidRPr="005A76B3">
        <w:rPr>
          <w:rFonts w:ascii="Bookman Old Style" w:hAnsi="Bookman Old Style"/>
          <w:color w:val="000000" w:themeColor="text1"/>
          <w:bdr w:val="none" w:sz="0" w:space="0" w:color="auto" w:frame="1"/>
          <w:lang w:val="en-IN"/>
        </w:rPr>
        <w:t xml:space="preserve"> several ethical questions. There also exists considerable information gap amongst various stakeholders on the importance, understanding and implications of new and emerging technologies which further complicates the issue.</w:t>
      </w:r>
    </w:p>
    <w:p w14:paraId="1B1D769D" w14:textId="3B9A18C6" w:rsidR="008F660F" w:rsidRPr="005A76B3" w:rsidRDefault="00C13BA4" w:rsidP="005A76B3">
      <w:pPr>
        <w:jc w:val="both"/>
        <w:rPr>
          <w:rFonts w:ascii="Bookman Old Style" w:hAnsi="Bookman Old Style"/>
          <w:color w:val="000000" w:themeColor="text1"/>
          <w:bdr w:val="none" w:sz="0" w:space="0" w:color="auto" w:frame="1"/>
        </w:rPr>
      </w:pPr>
      <w:r w:rsidRPr="005A76B3">
        <w:rPr>
          <w:rFonts w:ascii="Bookman Old Style" w:hAnsi="Bookman Old Style"/>
          <w:color w:val="000000" w:themeColor="text1"/>
          <w:bdr w:val="none" w:sz="0" w:space="0" w:color="auto" w:frame="1"/>
          <w:lang w:val="en-IN"/>
        </w:rPr>
        <w:t xml:space="preserve">4. In this regard, </w:t>
      </w:r>
      <w:r w:rsidR="008F660F" w:rsidRPr="005A76B3">
        <w:rPr>
          <w:rFonts w:ascii="Bookman Old Style" w:hAnsi="Bookman Old Style"/>
          <w:color w:val="000000" w:themeColor="text1"/>
          <w:bdr w:val="none" w:sz="0" w:space="0" w:color="auto" w:frame="1"/>
          <w:lang w:val="en-IN"/>
        </w:rPr>
        <w:t xml:space="preserve">Mr Chair, Government of India has launched </w:t>
      </w:r>
      <w:r w:rsidR="00F25147" w:rsidRPr="005A76B3">
        <w:rPr>
          <w:rFonts w:ascii="Bookman Old Style" w:hAnsi="Bookman Old Style"/>
          <w:color w:val="000000" w:themeColor="text1"/>
          <w:bdr w:val="none" w:sz="0" w:space="0" w:color="auto" w:frame="1"/>
          <w:lang w:val="en-IN"/>
        </w:rPr>
        <w:t xml:space="preserve"> </w:t>
      </w:r>
      <w:r w:rsidR="008F660F" w:rsidRPr="005A76B3">
        <w:rPr>
          <w:rFonts w:ascii="Bookman Old Style" w:hAnsi="Bookman Old Style"/>
          <w:color w:val="000000" w:themeColor="text1"/>
          <w:bdr w:val="none" w:sz="0" w:space="0" w:color="auto" w:frame="1"/>
          <w:lang w:val="en-IN"/>
        </w:rPr>
        <w:t xml:space="preserve">‘ </w:t>
      </w:r>
      <w:r w:rsidR="00F25147" w:rsidRPr="005A76B3">
        <w:rPr>
          <w:rFonts w:ascii="Bookman Old Style" w:hAnsi="Bookman Old Style"/>
          <w:color w:val="000000" w:themeColor="text1"/>
          <w:bdr w:val="none" w:sz="0" w:space="0" w:color="auto" w:frame="1"/>
          <w:lang w:val="en-IN"/>
        </w:rPr>
        <w:t>Digital India</w:t>
      </w:r>
      <w:r w:rsidR="008F660F" w:rsidRPr="005A76B3">
        <w:rPr>
          <w:rFonts w:ascii="Bookman Old Style" w:hAnsi="Bookman Old Style"/>
          <w:color w:val="000000" w:themeColor="text1"/>
          <w:bdr w:val="none" w:sz="0" w:space="0" w:color="auto" w:frame="1"/>
          <w:lang w:val="en-IN"/>
        </w:rPr>
        <w:t xml:space="preserve">’ </w:t>
      </w:r>
      <w:r w:rsidR="00F25147" w:rsidRPr="005A76B3">
        <w:rPr>
          <w:rFonts w:ascii="Bookman Old Style" w:hAnsi="Bookman Old Style"/>
          <w:color w:val="000000" w:themeColor="text1"/>
          <w:bdr w:val="none" w:sz="0" w:space="0" w:color="auto" w:frame="1"/>
          <w:lang w:val="en-IN"/>
        </w:rPr>
        <w:t xml:space="preserve">initiative </w:t>
      </w:r>
      <w:r w:rsidR="008F660F" w:rsidRPr="005A76B3">
        <w:rPr>
          <w:rFonts w:ascii="Bookman Old Style" w:hAnsi="Bookman Old Style"/>
          <w:color w:val="000000" w:themeColor="text1"/>
          <w:bdr w:val="none" w:sz="0" w:space="0" w:color="auto" w:frame="1"/>
          <w:lang w:val="en-IN"/>
        </w:rPr>
        <w:t>with an</w:t>
      </w:r>
      <w:r w:rsidR="00F25147" w:rsidRPr="005A76B3">
        <w:rPr>
          <w:rFonts w:ascii="Bookman Old Style" w:hAnsi="Bookman Old Style"/>
          <w:color w:val="000000" w:themeColor="text1"/>
          <w:bdr w:val="none" w:sz="0" w:space="0" w:color="auto" w:frame="1"/>
          <w:lang w:val="en-IN"/>
        </w:rPr>
        <w:t xml:space="preserve"> </w:t>
      </w:r>
      <w:r w:rsidR="008F660F" w:rsidRPr="005A76B3">
        <w:rPr>
          <w:rFonts w:ascii="Bookman Old Style" w:hAnsi="Bookman Old Style"/>
          <w:color w:val="000000" w:themeColor="text1"/>
          <w:bdr w:val="none" w:sz="0" w:space="0" w:color="auto" w:frame="1"/>
          <w:lang w:val="en-IN"/>
        </w:rPr>
        <w:t>vision to</w:t>
      </w:r>
      <w:r w:rsidR="00F25147" w:rsidRPr="005A76B3">
        <w:rPr>
          <w:rFonts w:ascii="Bookman Old Style" w:hAnsi="Bookman Old Style"/>
          <w:color w:val="000000" w:themeColor="text1"/>
          <w:bdr w:val="none" w:sz="0" w:space="0" w:color="auto" w:frame="1"/>
          <w:lang w:val="en-IN"/>
        </w:rPr>
        <w:t xml:space="preserve"> provid</w:t>
      </w:r>
      <w:r w:rsidR="008F660F" w:rsidRPr="005A76B3">
        <w:rPr>
          <w:rFonts w:ascii="Bookman Old Style" w:hAnsi="Bookman Old Style"/>
          <w:color w:val="000000" w:themeColor="text1"/>
          <w:bdr w:val="none" w:sz="0" w:space="0" w:color="auto" w:frame="1"/>
          <w:lang w:val="en-IN"/>
        </w:rPr>
        <w:t>e</w:t>
      </w:r>
      <w:r w:rsidR="00F25147" w:rsidRPr="005A76B3">
        <w:rPr>
          <w:rFonts w:ascii="Bookman Old Style" w:hAnsi="Bookman Old Style"/>
          <w:color w:val="000000" w:themeColor="text1"/>
          <w:bdr w:val="none" w:sz="0" w:space="0" w:color="auto" w:frame="1"/>
          <w:lang w:val="en-IN"/>
        </w:rPr>
        <w:t xml:space="preserve"> digital infrastructure to every citizen of the country, provid</w:t>
      </w:r>
      <w:r w:rsidR="008F660F" w:rsidRPr="005A76B3">
        <w:rPr>
          <w:rFonts w:ascii="Bookman Old Style" w:hAnsi="Bookman Old Style"/>
          <w:color w:val="000000" w:themeColor="text1"/>
          <w:bdr w:val="none" w:sz="0" w:space="0" w:color="auto" w:frame="1"/>
          <w:lang w:val="en-IN"/>
        </w:rPr>
        <w:t>e</w:t>
      </w:r>
      <w:r w:rsidR="00F25147" w:rsidRPr="005A76B3">
        <w:rPr>
          <w:rFonts w:ascii="Bookman Old Style" w:hAnsi="Bookman Old Style"/>
          <w:color w:val="000000" w:themeColor="text1"/>
          <w:bdr w:val="none" w:sz="0" w:space="0" w:color="auto" w:frame="1"/>
          <w:lang w:val="en-IN"/>
        </w:rPr>
        <w:t xml:space="preserve"> governance and services to every citizen and digital literacy and empowerment of its citizens. </w:t>
      </w:r>
      <w:r w:rsidR="00F25147" w:rsidRPr="005A76B3">
        <w:rPr>
          <w:rFonts w:ascii="Bookman Old Style" w:hAnsi="Bookman Old Style"/>
          <w:color w:val="000000" w:themeColor="text1"/>
          <w:bdr w:val="none" w:sz="0" w:space="0" w:color="auto" w:frame="1"/>
        </w:rPr>
        <w:t xml:space="preserve">It aims to bridge the digital divide, specifically </w:t>
      </w:r>
      <w:proofErr w:type="spellStart"/>
      <w:r w:rsidR="00F25147" w:rsidRPr="005A76B3">
        <w:rPr>
          <w:rFonts w:ascii="Bookman Old Style" w:hAnsi="Bookman Old Style"/>
          <w:color w:val="000000" w:themeColor="text1"/>
          <w:bdr w:val="none" w:sz="0" w:space="0" w:color="auto" w:frame="1"/>
        </w:rPr>
        <w:t>targetting</w:t>
      </w:r>
      <w:proofErr w:type="spellEnd"/>
      <w:r w:rsidR="00F25147" w:rsidRPr="005A76B3">
        <w:rPr>
          <w:rFonts w:ascii="Bookman Old Style" w:hAnsi="Bookman Old Style"/>
          <w:color w:val="000000" w:themeColor="text1"/>
          <w:bdr w:val="none" w:sz="0" w:space="0" w:color="auto" w:frame="1"/>
        </w:rPr>
        <w:t xml:space="preserve"> the rural population including the </w:t>
      </w:r>
      <w:proofErr w:type="spellStart"/>
      <w:r w:rsidR="00F25147" w:rsidRPr="005A76B3">
        <w:rPr>
          <w:rFonts w:ascii="Bookman Old Style" w:hAnsi="Bookman Old Style"/>
          <w:color w:val="000000" w:themeColor="text1"/>
          <w:bdr w:val="none" w:sz="0" w:space="0" w:color="auto" w:frame="1"/>
        </w:rPr>
        <w:t>marginalised</w:t>
      </w:r>
      <w:proofErr w:type="spellEnd"/>
      <w:r w:rsidR="00F25147" w:rsidRPr="005A76B3">
        <w:rPr>
          <w:rFonts w:ascii="Bookman Old Style" w:hAnsi="Bookman Old Style"/>
          <w:color w:val="000000" w:themeColor="text1"/>
          <w:bdr w:val="none" w:sz="0" w:space="0" w:color="auto" w:frame="1"/>
        </w:rPr>
        <w:t xml:space="preserve"> sections of society like Below Poverty Line (BPL), women and differently-abled persons and minorities.</w:t>
      </w:r>
    </w:p>
    <w:p w14:paraId="02204090" w14:textId="77777777" w:rsidR="008F660F" w:rsidRPr="005A76B3" w:rsidRDefault="008F660F" w:rsidP="005A76B3">
      <w:pPr>
        <w:jc w:val="both"/>
        <w:rPr>
          <w:rFonts w:ascii="Bookman Old Style" w:hAnsi="Bookman Old Style"/>
          <w:color w:val="000000" w:themeColor="text1"/>
          <w:bdr w:val="none" w:sz="0" w:space="0" w:color="auto" w:frame="1"/>
        </w:rPr>
      </w:pPr>
    </w:p>
    <w:p w14:paraId="70B436C1" w14:textId="09176D0C" w:rsidR="008F660F" w:rsidRPr="005A76B3" w:rsidRDefault="00C13BA4" w:rsidP="005A76B3">
      <w:pPr>
        <w:jc w:val="both"/>
        <w:rPr>
          <w:rFonts w:ascii="Bookman Old Style" w:hAnsi="Bookman Old Style"/>
          <w:color w:val="000000" w:themeColor="text1"/>
          <w:shd w:val="clear" w:color="auto" w:fill="FFFFFF"/>
        </w:rPr>
      </w:pPr>
      <w:r w:rsidRPr="005A76B3">
        <w:rPr>
          <w:rFonts w:ascii="Bookman Old Style" w:hAnsi="Bookman Old Style"/>
          <w:color w:val="000000" w:themeColor="text1"/>
          <w:shd w:val="clear" w:color="auto" w:fill="FFFFFF"/>
        </w:rPr>
        <w:t>India has the highest mobile data consumption in the world with data being available at the lowest price.</w:t>
      </w:r>
    </w:p>
    <w:p w14:paraId="451D6031" w14:textId="77777777" w:rsidR="008F660F" w:rsidRPr="005A76B3" w:rsidRDefault="008F660F" w:rsidP="005A76B3">
      <w:pPr>
        <w:jc w:val="both"/>
        <w:rPr>
          <w:rFonts w:ascii="Bookman Old Style" w:hAnsi="Bookman Old Style"/>
          <w:color w:val="000000" w:themeColor="text1"/>
          <w:shd w:val="clear" w:color="auto" w:fill="FFFFFF"/>
        </w:rPr>
      </w:pPr>
    </w:p>
    <w:p w14:paraId="4FFEA359" w14:textId="6D243C6A" w:rsidR="00292075" w:rsidRDefault="008F660F" w:rsidP="00A4001C">
      <w:pPr>
        <w:jc w:val="both"/>
        <w:rPr>
          <w:rFonts w:ascii="Bookman Old Style" w:hAnsi="Bookman Old Style"/>
          <w:color w:val="000000" w:themeColor="text1"/>
          <w:bdr w:val="none" w:sz="0" w:space="0" w:color="auto" w:frame="1"/>
          <w:lang w:val="en-IN"/>
        </w:rPr>
      </w:pPr>
      <w:r w:rsidRPr="005A76B3">
        <w:rPr>
          <w:rFonts w:ascii="Bookman Old Style" w:hAnsi="Bookman Old Style"/>
          <w:color w:val="000000" w:themeColor="text1"/>
          <w:bdr w:val="none" w:sz="0" w:space="0" w:color="auto" w:frame="1"/>
          <w:lang w:val="en-IN"/>
        </w:rPr>
        <w:t xml:space="preserve">One of the revolutionary initiatives in the last decade in the sphere of ICT enabled socio-economic development in the country has been Aadhar, a strategic policy tool for social and financial inclusion, public sector delivery reforms, managing </w:t>
      </w:r>
      <w:r w:rsidRPr="005A76B3">
        <w:rPr>
          <w:rFonts w:ascii="Bookman Old Style" w:hAnsi="Bookman Old Style"/>
          <w:color w:val="000000" w:themeColor="text1"/>
          <w:bdr w:val="none" w:sz="0" w:space="0" w:color="auto" w:frame="1"/>
          <w:lang w:val="en-IN"/>
        </w:rPr>
        <w:lastRenderedPageBreak/>
        <w:t>fiscal budgets that increases convenience and promotes hassle-free people centric governance</w:t>
      </w:r>
      <w:r w:rsidR="005A76B3" w:rsidRPr="005A76B3">
        <w:rPr>
          <w:rFonts w:ascii="Bookman Old Style" w:hAnsi="Bookman Old Style"/>
          <w:color w:val="000000" w:themeColor="text1"/>
          <w:bdr w:val="none" w:sz="0" w:space="0" w:color="auto" w:frame="1"/>
          <w:lang w:val="en-IN"/>
        </w:rPr>
        <w:t>.</w:t>
      </w:r>
    </w:p>
    <w:p w14:paraId="222EB0CF" w14:textId="77777777" w:rsidR="00A4001C" w:rsidRPr="00A4001C" w:rsidRDefault="00A4001C" w:rsidP="00A4001C">
      <w:pPr>
        <w:jc w:val="both"/>
        <w:rPr>
          <w:rFonts w:ascii="Bookman Old Style" w:eastAsiaTheme="minorHAnsi" w:hAnsi="Bookman Old Style" w:cstheme="minorBidi"/>
          <w:color w:val="000000" w:themeColor="text1"/>
          <w:bdr w:val="none" w:sz="0" w:space="0" w:color="auto" w:frame="1"/>
          <w:lang w:val="en-IN"/>
        </w:rPr>
      </w:pPr>
    </w:p>
    <w:p w14:paraId="409FC979" w14:textId="06F99EBE" w:rsidR="000E055A" w:rsidRPr="005A76B3" w:rsidRDefault="008F660F" w:rsidP="005A76B3">
      <w:pPr>
        <w:pStyle w:val="western"/>
        <w:spacing w:before="0" w:beforeAutospacing="0" w:after="0" w:afterAutospacing="0"/>
        <w:jc w:val="both"/>
        <w:textAlignment w:val="baseline"/>
        <w:rPr>
          <w:rStyle w:val="apple-converted-space"/>
          <w:rFonts w:ascii="Bookman Old Style" w:hAnsi="Bookman Old Style"/>
          <w:color w:val="000000" w:themeColor="text1"/>
          <w:bdr w:val="none" w:sz="0" w:space="0" w:color="auto" w:frame="1"/>
          <w:lang w:val="en-IN"/>
        </w:rPr>
      </w:pPr>
      <w:r w:rsidRPr="005A76B3">
        <w:rPr>
          <w:rFonts w:ascii="Bookman Old Style" w:hAnsi="Bookman Old Style"/>
          <w:color w:val="000000" w:themeColor="text1"/>
          <w:bdr w:val="none" w:sz="0" w:space="0" w:color="auto" w:frame="1"/>
          <w:lang w:val="en-IN"/>
        </w:rPr>
        <w:t xml:space="preserve">5. </w:t>
      </w:r>
      <w:r w:rsidR="000E055A" w:rsidRPr="005A76B3">
        <w:rPr>
          <w:rFonts w:ascii="Bookman Old Style" w:hAnsi="Bookman Old Style"/>
          <w:color w:val="000000" w:themeColor="text1"/>
          <w:bdr w:val="none" w:sz="0" w:space="0" w:color="auto" w:frame="1"/>
          <w:lang w:val="en-IN"/>
        </w:rPr>
        <w:t xml:space="preserve"> At the global level, India is a signatory of the Christchurch Call which brings together countries and technology companies to eliminate terrorist and violent extremist content online. India has also joined the recently launched Global Partnership on Artificial Intelligence (GPAI).</w:t>
      </w:r>
      <w:r w:rsidR="000E055A" w:rsidRPr="005A76B3">
        <w:rPr>
          <w:rStyle w:val="apple-converted-space"/>
          <w:rFonts w:ascii="Bookman Old Style" w:hAnsi="Bookman Old Style"/>
          <w:color w:val="000000" w:themeColor="text1"/>
          <w:bdr w:val="none" w:sz="0" w:space="0" w:color="auto" w:frame="1"/>
          <w:lang w:val="en-IN"/>
        </w:rPr>
        <w:t> </w:t>
      </w:r>
    </w:p>
    <w:p w14:paraId="314B8889" w14:textId="77777777" w:rsidR="008F660F" w:rsidRPr="005A76B3" w:rsidRDefault="008F660F" w:rsidP="005A76B3">
      <w:pPr>
        <w:pStyle w:val="western"/>
        <w:spacing w:before="0" w:beforeAutospacing="0" w:after="0" w:afterAutospacing="0"/>
        <w:jc w:val="both"/>
        <w:textAlignment w:val="baseline"/>
        <w:rPr>
          <w:rFonts w:ascii="Bookman Old Style" w:hAnsi="Bookman Old Style"/>
          <w:color w:val="000000" w:themeColor="text1"/>
          <w:lang w:val="en-GB"/>
        </w:rPr>
      </w:pPr>
    </w:p>
    <w:p w14:paraId="4D0101B2" w14:textId="7833DB21" w:rsidR="000E055A" w:rsidRPr="005A76B3" w:rsidRDefault="000E055A" w:rsidP="005A76B3">
      <w:pPr>
        <w:pStyle w:val="western"/>
        <w:spacing w:before="0" w:beforeAutospacing="0" w:after="0" w:afterAutospacing="0"/>
        <w:jc w:val="both"/>
        <w:textAlignment w:val="baseline"/>
        <w:rPr>
          <w:rFonts w:ascii="Bookman Old Style" w:hAnsi="Bookman Old Style"/>
          <w:color w:val="000000" w:themeColor="text1"/>
          <w:bdr w:val="none" w:sz="0" w:space="0" w:color="auto" w:frame="1"/>
          <w:lang w:val="en-IN"/>
        </w:rPr>
      </w:pPr>
      <w:r w:rsidRPr="005A76B3">
        <w:rPr>
          <w:rFonts w:ascii="Bookman Old Style" w:hAnsi="Bookman Old Style"/>
          <w:color w:val="000000" w:themeColor="text1"/>
          <w:bdr w:val="none" w:sz="0" w:space="0" w:color="auto" w:frame="1"/>
          <w:lang w:val="en-IN"/>
        </w:rPr>
        <w:t>M</w:t>
      </w:r>
      <w:r w:rsidR="008F660F" w:rsidRPr="005A76B3">
        <w:rPr>
          <w:rFonts w:ascii="Bookman Old Style" w:hAnsi="Bookman Old Style"/>
          <w:color w:val="000000" w:themeColor="text1"/>
          <w:bdr w:val="none" w:sz="0" w:space="0" w:color="auto" w:frame="1"/>
          <w:lang w:val="en-IN"/>
        </w:rPr>
        <w:t>r.</w:t>
      </w:r>
      <w:r w:rsidRPr="005A76B3">
        <w:rPr>
          <w:rFonts w:ascii="Bookman Old Style" w:hAnsi="Bookman Old Style"/>
          <w:color w:val="000000" w:themeColor="text1"/>
          <w:bdr w:val="none" w:sz="0" w:space="0" w:color="auto" w:frame="1"/>
          <w:lang w:val="en-IN"/>
        </w:rPr>
        <w:t xml:space="preserve"> Chair,</w:t>
      </w:r>
    </w:p>
    <w:p w14:paraId="786A83CF" w14:textId="77777777" w:rsidR="008F660F" w:rsidRPr="005A76B3" w:rsidRDefault="008F660F" w:rsidP="005A76B3">
      <w:pPr>
        <w:pStyle w:val="western"/>
        <w:spacing w:before="0" w:beforeAutospacing="0" w:after="0" w:afterAutospacing="0"/>
        <w:jc w:val="both"/>
        <w:textAlignment w:val="baseline"/>
        <w:rPr>
          <w:rFonts w:ascii="Bookman Old Style" w:hAnsi="Bookman Old Style"/>
          <w:color w:val="000000" w:themeColor="text1"/>
          <w:lang w:val="en-GB"/>
        </w:rPr>
      </w:pPr>
    </w:p>
    <w:p w14:paraId="3AAAE23B" w14:textId="7CBEFB0F" w:rsidR="000E055A" w:rsidRPr="005A76B3" w:rsidRDefault="008F660F" w:rsidP="005A76B3">
      <w:pPr>
        <w:pStyle w:val="western"/>
        <w:spacing w:before="0" w:beforeAutospacing="0" w:after="0" w:afterAutospacing="0"/>
        <w:jc w:val="both"/>
        <w:textAlignment w:val="baseline"/>
        <w:rPr>
          <w:rStyle w:val="apple-converted-space"/>
          <w:rFonts w:ascii="Bookman Old Style" w:hAnsi="Bookman Old Style"/>
          <w:color w:val="000000" w:themeColor="text1"/>
          <w:bdr w:val="none" w:sz="0" w:space="0" w:color="auto" w:frame="1"/>
          <w:lang w:val="en-IN"/>
        </w:rPr>
      </w:pPr>
      <w:r w:rsidRPr="005A76B3">
        <w:rPr>
          <w:rFonts w:ascii="Bookman Old Style" w:hAnsi="Bookman Old Style"/>
          <w:color w:val="000000" w:themeColor="text1"/>
          <w:bdr w:val="none" w:sz="0" w:space="0" w:color="auto" w:frame="1"/>
          <w:lang w:val="en-IN"/>
        </w:rPr>
        <w:t>6</w:t>
      </w:r>
      <w:r w:rsidR="000E055A" w:rsidRPr="005A76B3">
        <w:rPr>
          <w:rFonts w:ascii="Bookman Old Style" w:hAnsi="Bookman Old Style"/>
          <w:color w:val="000000" w:themeColor="text1"/>
          <w:bdr w:val="none" w:sz="0" w:space="0" w:color="auto" w:frame="1"/>
          <w:lang w:val="en-IN"/>
        </w:rPr>
        <w:t>. We believe that there is a need for greater international cooperation and better governance to address such issues. Addressing ethical questions, questions on privacy, scaling down costs, bridging the information gap and improving access and bringing in implementation modalities are of prime importance.</w:t>
      </w:r>
      <w:r w:rsidR="000E055A" w:rsidRPr="005A76B3">
        <w:rPr>
          <w:rStyle w:val="apple-converted-space"/>
          <w:rFonts w:ascii="Bookman Old Style" w:hAnsi="Bookman Old Style"/>
          <w:color w:val="000000" w:themeColor="text1"/>
          <w:bdr w:val="none" w:sz="0" w:space="0" w:color="auto" w:frame="1"/>
          <w:lang w:val="en-IN"/>
        </w:rPr>
        <w:t> </w:t>
      </w:r>
    </w:p>
    <w:p w14:paraId="6F0A6355" w14:textId="77777777" w:rsidR="008F660F" w:rsidRPr="005A76B3" w:rsidRDefault="008F660F" w:rsidP="005A76B3">
      <w:pPr>
        <w:pStyle w:val="western"/>
        <w:spacing w:before="0" w:beforeAutospacing="0" w:after="0" w:afterAutospacing="0"/>
        <w:jc w:val="both"/>
        <w:textAlignment w:val="baseline"/>
        <w:rPr>
          <w:rFonts w:ascii="Bookman Old Style" w:hAnsi="Bookman Old Style"/>
          <w:color w:val="000000" w:themeColor="text1"/>
          <w:lang w:val="en-GB"/>
        </w:rPr>
      </w:pPr>
    </w:p>
    <w:p w14:paraId="48B5BFBC" w14:textId="2E8EF8EA" w:rsidR="000E055A" w:rsidRDefault="000E055A" w:rsidP="005A76B3">
      <w:pPr>
        <w:pStyle w:val="western"/>
        <w:spacing w:before="0" w:beforeAutospacing="0" w:after="375" w:afterAutospacing="0"/>
        <w:jc w:val="both"/>
        <w:textAlignment w:val="baseline"/>
        <w:rPr>
          <w:rFonts w:ascii="Bookman Old Style" w:hAnsi="Bookman Old Style"/>
          <w:color w:val="000000" w:themeColor="text1"/>
          <w:lang w:val="en-IN"/>
        </w:rPr>
      </w:pPr>
      <w:r w:rsidRPr="005A76B3">
        <w:rPr>
          <w:rFonts w:ascii="Bookman Old Style" w:hAnsi="Bookman Old Style"/>
          <w:color w:val="000000" w:themeColor="text1"/>
          <w:lang w:val="en-IN"/>
        </w:rPr>
        <w:t>Thank You.</w:t>
      </w:r>
    </w:p>
    <w:p w14:paraId="3DEFF31D" w14:textId="394E6BAA" w:rsidR="005A76B3" w:rsidRDefault="005A76B3" w:rsidP="005A76B3">
      <w:pPr>
        <w:pStyle w:val="western"/>
        <w:spacing w:before="0" w:beforeAutospacing="0" w:after="375" w:afterAutospacing="0"/>
        <w:jc w:val="both"/>
        <w:textAlignment w:val="baseline"/>
        <w:rPr>
          <w:rFonts w:ascii="Bookman Old Style" w:hAnsi="Bookman Old Style"/>
          <w:color w:val="000000" w:themeColor="text1"/>
          <w:lang w:val="en-IN"/>
        </w:rPr>
      </w:pPr>
    </w:p>
    <w:p w14:paraId="10852137" w14:textId="2A4AFF01" w:rsidR="005A76B3" w:rsidRPr="005A76B3" w:rsidRDefault="005A76B3" w:rsidP="005A76B3">
      <w:pPr>
        <w:pStyle w:val="western"/>
        <w:spacing w:before="0" w:beforeAutospacing="0" w:after="375" w:afterAutospacing="0"/>
        <w:jc w:val="center"/>
        <w:textAlignment w:val="baseline"/>
        <w:rPr>
          <w:rFonts w:ascii="Bookman Old Style" w:hAnsi="Bookman Old Style"/>
          <w:color w:val="000000" w:themeColor="text1"/>
          <w:lang w:val="en-IN"/>
        </w:rPr>
      </w:pPr>
      <w:r>
        <w:rPr>
          <w:rFonts w:ascii="Bookman Old Style" w:hAnsi="Bookman Old Style"/>
          <w:color w:val="000000" w:themeColor="text1"/>
          <w:lang w:val="en-IN"/>
        </w:rPr>
        <w:t>****</w:t>
      </w:r>
    </w:p>
    <w:p w14:paraId="6979CC58" w14:textId="2A92B86E" w:rsidR="008F660F" w:rsidRPr="005A76B3" w:rsidRDefault="008F660F" w:rsidP="005A76B3">
      <w:pPr>
        <w:pStyle w:val="western"/>
        <w:spacing w:before="0" w:beforeAutospacing="0" w:after="375" w:afterAutospacing="0"/>
        <w:jc w:val="both"/>
        <w:textAlignment w:val="baseline"/>
        <w:rPr>
          <w:rFonts w:ascii="Bookman Old Style" w:hAnsi="Bookman Old Style"/>
          <w:color w:val="000000" w:themeColor="text1"/>
        </w:rPr>
      </w:pPr>
    </w:p>
    <w:p w14:paraId="59BA23D5" w14:textId="54FD9458"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1F30D860" w14:textId="2FE99DA3"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305149FC" w14:textId="3990253C"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69F13CB8" w14:textId="66B35B73"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09C8273E" w14:textId="5E962E8B"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42846D1A" w14:textId="6D5A59C8"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3E33379B" w14:textId="4DE90927"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001100D4" w14:textId="27596875"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2C092720" w14:textId="77777777" w:rsidR="005A76B3" w:rsidRPr="005A76B3" w:rsidRDefault="005A76B3" w:rsidP="005A76B3">
      <w:pPr>
        <w:pStyle w:val="western"/>
        <w:spacing w:before="0" w:beforeAutospacing="0" w:after="375" w:afterAutospacing="0"/>
        <w:jc w:val="both"/>
        <w:textAlignment w:val="baseline"/>
        <w:rPr>
          <w:rFonts w:ascii="Bookman Old Style" w:hAnsi="Bookman Old Style"/>
          <w:color w:val="000000" w:themeColor="text1"/>
        </w:rPr>
      </w:pPr>
    </w:p>
    <w:p w14:paraId="5DEBECAE" w14:textId="77777777" w:rsidR="00F80C89" w:rsidRPr="005A76B3" w:rsidRDefault="00F80C89" w:rsidP="005A76B3">
      <w:pPr>
        <w:pStyle w:val="western"/>
        <w:spacing w:before="0" w:beforeAutospacing="0" w:after="375" w:afterAutospacing="0"/>
        <w:jc w:val="both"/>
        <w:textAlignment w:val="baseline"/>
        <w:rPr>
          <w:rFonts w:ascii="Bookman Old Style" w:hAnsi="Bookman Old Style"/>
          <w:color w:val="000000" w:themeColor="text1"/>
          <w:lang w:val="en-GB"/>
        </w:rPr>
      </w:pPr>
    </w:p>
    <w:sectPr w:rsidR="00F80C89" w:rsidRPr="005A7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81226"/>
    <w:multiLevelType w:val="hybridMultilevel"/>
    <w:tmpl w:val="9C3AC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89"/>
    <w:rsid w:val="000E055A"/>
    <w:rsid w:val="00292075"/>
    <w:rsid w:val="002D740A"/>
    <w:rsid w:val="00524089"/>
    <w:rsid w:val="0058671A"/>
    <w:rsid w:val="005A76B3"/>
    <w:rsid w:val="0075177F"/>
    <w:rsid w:val="008F660F"/>
    <w:rsid w:val="00964473"/>
    <w:rsid w:val="00A4001C"/>
    <w:rsid w:val="00C13BA4"/>
    <w:rsid w:val="00F25147"/>
    <w:rsid w:val="00F8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3ED1"/>
  <w15:chartTrackingRefBased/>
  <w15:docId w15:val="{F0DFDA22-AABD-0843-B62A-413FA88B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F80C89"/>
    <w:pPr>
      <w:spacing w:before="100" w:beforeAutospacing="1" w:after="100" w:afterAutospacing="1"/>
    </w:pPr>
  </w:style>
  <w:style w:type="character" w:styleId="Strong">
    <w:name w:val="Strong"/>
    <w:basedOn w:val="DefaultParagraphFont"/>
    <w:uiPriority w:val="22"/>
    <w:qFormat/>
    <w:rsid w:val="00F80C89"/>
    <w:rPr>
      <w:b/>
      <w:bCs/>
    </w:rPr>
  </w:style>
  <w:style w:type="character" w:customStyle="1" w:styleId="apple-converted-space">
    <w:name w:val="apple-converted-space"/>
    <w:basedOn w:val="DefaultParagraphFont"/>
    <w:rsid w:val="00F80C89"/>
  </w:style>
  <w:style w:type="paragraph" w:styleId="NoSpacing">
    <w:name w:val="No Spacing"/>
    <w:uiPriority w:val="1"/>
    <w:qFormat/>
    <w:rsid w:val="009644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578">
      <w:bodyDiv w:val="1"/>
      <w:marLeft w:val="0"/>
      <w:marRight w:val="0"/>
      <w:marTop w:val="0"/>
      <w:marBottom w:val="0"/>
      <w:divBdr>
        <w:top w:val="none" w:sz="0" w:space="0" w:color="auto"/>
        <w:left w:val="none" w:sz="0" w:space="0" w:color="auto"/>
        <w:bottom w:val="none" w:sz="0" w:space="0" w:color="auto"/>
        <w:right w:val="none" w:sz="0" w:space="0" w:color="auto"/>
      </w:divBdr>
    </w:div>
    <w:div w:id="158542516">
      <w:bodyDiv w:val="1"/>
      <w:marLeft w:val="0"/>
      <w:marRight w:val="0"/>
      <w:marTop w:val="0"/>
      <w:marBottom w:val="0"/>
      <w:divBdr>
        <w:top w:val="none" w:sz="0" w:space="0" w:color="auto"/>
        <w:left w:val="none" w:sz="0" w:space="0" w:color="auto"/>
        <w:bottom w:val="none" w:sz="0" w:space="0" w:color="auto"/>
        <w:right w:val="none" w:sz="0" w:space="0" w:color="auto"/>
      </w:divBdr>
    </w:div>
    <w:div w:id="379525347">
      <w:bodyDiv w:val="1"/>
      <w:marLeft w:val="0"/>
      <w:marRight w:val="0"/>
      <w:marTop w:val="0"/>
      <w:marBottom w:val="0"/>
      <w:divBdr>
        <w:top w:val="none" w:sz="0" w:space="0" w:color="auto"/>
        <w:left w:val="none" w:sz="0" w:space="0" w:color="auto"/>
        <w:bottom w:val="none" w:sz="0" w:space="0" w:color="auto"/>
        <w:right w:val="none" w:sz="0" w:space="0" w:color="auto"/>
      </w:divBdr>
    </w:div>
    <w:div w:id="415714885">
      <w:bodyDiv w:val="1"/>
      <w:marLeft w:val="0"/>
      <w:marRight w:val="0"/>
      <w:marTop w:val="0"/>
      <w:marBottom w:val="0"/>
      <w:divBdr>
        <w:top w:val="none" w:sz="0" w:space="0" w:color="auto"/>
        <w:left w:val="none" w:sz="0" w:space="0" w:color="auto"/>
        <w:bottom w:val="none" w:sz="0" w:space="0" w:color="auto"/>
        <w:right w:val="none" w:sz="0" w:space="0" w:color="auto"/>
      </w:divBdr>
    </w:div>
    <w:div w:id="577594372">
      <w:bodyDiv w:val="1"/>
      <w:marLeft w:val="0"/>
      <w:marRight w:val="0"/>
      <w:marTop w:val="0"/>
      <w:marBottom w:val="0"/>
      <w:divBdr>
        <w:top w:val="none" w:sz="0" w:space="0" w:color="auto"/>
        <w:left w:val="none" w:sz="0" w:space="0" w:color="auto"/>
        <w:bottom w:val="none" w:sz="0" w:space="0" w:color="auto"/>
        <w:right w:val="none" w:sz="0" w:space="0" w:color="auto"/>
      </w:divBdr>
    </w:div>
    <w:div w:id="1567960734">
      <w:bodyDiv w:val="1"/>
      <w:marLeft w:val="0"/>
      <w:marRight w:val="0"/>
      <w:marTop w:val="0"/>
      <w:marBottom w:val="0"/>
      <w:divBdr>
        <w:top w:val="none" w:sz="0" w:space="0" w:color="auto"/>
        <w:left w:val="none" w:sz="0" w:space="0" w:color="auto"/>
        <w:bottom w:val="none" w:sz="0" w:space="0" w:color="auto"/>
        <w:right w:val="none" w:sz="0" w:space="0" w:color="auto"/>
      </w:divBdr>
    </w:div>
    <w:div w:id="1613440224">
      <w:bodyDiv w:val="1"/>
      <w:marLeft w:val="0"/>
      <w:marRight w:val="0"/>
      <w:marTop w:val="0"/>
      <w:marBottom w:val="0"/>
      <w:divBdr>
        <w:top w:val="none" w:sz="0" w:space="0" w:color="auto"/>
        <w:left w:val="none" w:sz="0" w:space="0" w:color="auto"/>
        <w:bottom w:val="none" w:sz="0" w:space="0" w:color="auto"/>
        <w:right w:val="none" w:sz="0" w:space="0" w:color="auto"/>
      </w:divBdr>
    </w:div>
    <w:div w:id="1625499889">
      <w:bodyDiv w:val="1"/>
      <w:marLeft w:val="0"/>
      <w:marRight w:val="0"/>
      <w:marTop w:val="0"/>
      <w:marBottom w:val="0"/>
      <w:divBdr>
        <w:top w:val="none" w:sz="0" w:space="0" w:color="auto"/>
        <w:left w:val="none" w:sz="0" w:space="0" w:color="auto"/>
        <w:bottom w:val="none" w:sz="0" w:space="0" w:color="auto"/>
        <w:right w:val="none" w:sz="0" w:space="0" w:color="auto"/>
      </w:divBdr>
    </w:div>
    <w:div w:id="1651667513">
      <w:bodyDiv w:val="1"/>
      <w:marLeft w:val="0"/>
      <w:marRight w:val="0"/>
      <w:marTop w:val="0"/>
      <w:marBottom w:val="0"/>
      <w:divBdr>
        <w:top w:val="none" w:sz="0" w:space="0" w:color="auto"/>
        <w:left w:val="none" w:sz="0" w:space="0" w:color="auto"/>
        <w:bottom w:val="none" w:sz="0" w:space="0" w:color="auto"/>
        <w:right w:val="none" w:sz="0" w:space="0" w:color="auto"/>
      </w:divBdr>
    </w:div>
    <w:div w:id="1941063617">
      <w:bodyDiv w:val="1"/>
      <w:marLeft w:val="0"/>
      <w:marRight w:val="0"/>
      <w:marTop w:val="0"/>
      <w:marBottom w:val="0"/>
      <w:divBdr>
        <w:top w:val="none" w:sz="0" w:space="0" w:color="auto"/>
        <w:left w:val="none" w:sz="0" w:space="0" w:color="auto"/>
        <w:bottom w:val="none" w:sz="0" w:space="0" w:color="auto"/>
        <w:right w:val="none" w:sz="0" w:space="0" w:color="auto"/>
      </w:divBdr>
    </w:div>
    <w:div w:id="1981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33F433-AE0A-4E20-ADBA-415EFAFD07E9}"/>
</file>

<file path=customXml/itemProps2.xml><?xml version="1.0" encoding="utf-8"?>
<ds:datastoreItem xmlns:ds="http://schemas.openxmlformats.org/officeDocument/2006/customXml" ds:itemID="{02680E4E-8CDC-4DA5-BEA4-180543424B98}"/>
</file>

<file path=customXml/itemProps3.xml><?xml version="1.0" encoding="utf-8"?>
<ds:datastoreItem xmlns:ds="http://schemas.openxmlformats.org/officeDocument/2006/customXml" ds:itemID="{5FBBD8E4-C88A-4471-8D2A-3301EE0C54BD}"/>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LD</cp:lastModifiedBy>
  <cp:revision>2</cp:revision>
  <dcterms:created xsi:type="dcterms:W3CDTF">2021-02-15T18:17:00Z</dcterms:created>
  <dcterms:modified xsi:type="dcterms:W3CDTF">2021-02-15T18:17:00Z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