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218A" w14:textId="76C07420" w:rsidR="00DF7F00" w:rsidRDefault="00890F07">
      <w:r>
        <w:t>16</w:t>
      </w:r>
      <w:r w:rsidR="00DF7F00">
        <w:t xml:space="preserve"> </w:t>
      </w:r>
      <w:r>
        <w:t>August</w:t>
      </w:r>
      <w:r w:rsidR="00DF7F00">
        <w:t xml:space="preserve"> 2021</w:t>
      </w:r>
    </w:p>
    <w:p w14:paraId="656C6919" w14:textId="77777777" w:rsidR="00DF7F00" w:rsidRDefault="00DF7F00"/>
    <w:p w14:paraId="0B08C63E" w14:textId="708D8BE7" w:rsidR="00DF7F00" w:rsidRPr="00343D1A" w:rsidRDefault="00DF7F00" w:rsidP="00343D1A">
      <w:pPr>
        <w:jc w:val="center"/>
        <w:rPr>
          <w:b/>
        </w:rPr>
      </w:pPr>
      <w:r w:rsidRPr="00343D1A">
        <w:rPr>
          <w:b/>
        </w:rPr>
        <w:t>2</w:t>
      </w:r>
      <w:r w:rsidR="00890F07">
        <w:rPr>
          <w:b/>
        </w:rPr>
        <w:t>6</w:t>
      </w:r>
      <w:r w:rsidRPr="00343D1A">
        <w:rPr>
          <w:b/>
          <w:vertAlign w:val="superscript"/>
        </w:rPr>
        <w:t>th</w:t>
      </w:r>
      <w:r w:rsidRPr="00343D1A">
        <w:rPr>
          <w:b/>
        </w:rPr>
        <w:t xml:space="preserve"> Session of the Advisory Committee</w:t>
      </w:r>
    </w:p>
    <w:p w14:paraId="6AA9EA0C" w14:textId="77777777" w:rsidR="00DF7F00" w:rsidRPr="00343D1A" w:rsidRDefault="00DF7F00" w:rsidP="00343D1A">
      <w:pPr>
        <w:jc w:val="center"/>
        <w:rPr>
          <w:b/>
        </w:rPr>
      </w:pPr>
    </w:p>
    <w:p w14:paraId="1384D10A" w14:textId="77777777" w:rsidR="00343D1A" w:rsidRDefault="00DF7F00" w:rsidP="00343D1A">
      <w:pPr>
        <w:jc w:val="center"/>
        <w:rPr>
          <w:b/>
        </w:rPr>
      </w:pPr>
      <w:r w:rsidRPr="00343D1A">
        <w:rPr>
          <w:b/>
        </w:rPr>
        <w:t xml:space="preserve">Institute for NGO </w:t>
      </w:r>
      <w:r w:rsidR="00343D1A">
        <w:rPr>
          <w:b/>
        </w:rPr>
        <w:t xml:space="preserve">Research Statement on </w:t>
      </w:r>
    </w:p>
    <w:p w14:paraId="695417B7" w14:textId="77777777" w:rsidR="00D0628E" w:rsidRPr="00343D1A" w:rsidRDefault="00343D1A" w:rsidP="00343D1A">
      <w:pPr>
        <w:jc w:val="center"/>
        <w:rPr>
          <w:b/>
        </w:rPr>
      </w:pPr>
      <w:r>
        <w:rPr>
          <w:b/>
        </w:rPr>
        <w:t>New and Em</w:t>
      </w:r>
      <w:r w:rsidRPr="00343D1A">
        <w:rPr>
          <w:b/>
        </w:rPr>
        <w:t>erging</w:t>
      </w:r>
      <w:r w:rsidR="00DF7F00" w:rsidRPr="00343D1A">
        <w:rPr>
          <w:b/>
        </w:rPr>
        <w:t xml:space="preserve"> Digital Technologies</w:t>
      </w:r>
    </w:p>
    <w:p w14:paraId="5A1EB254" w14:textId="77777777" w:rsidR="00DF7F00" w:rsidRPr="00343D1A" w:rsidRDefault="00DF7F00" w:rsidP="00343D1A">
      <w:pPr>
        <w:jc w:val="center"/>
        <w:rPr>
          <w:b/>
        </w:rPr>
      </w:pPr>
    </w:p>
    <w:p w14:paraId="66AC1B1A" w14:textId="77777777" w:rsidR="00DF7F00" w:rsidRPr="00343D1A" w:rsidRDefault="00DF7F00" w:rsidP="00343D1A">
      <w:pPr>
        <w:jc w:val="center"/>
        <w:rPr>
          <w:b/>
        </w:rPr>
      </w:pPr>
      <w:r w:rsidRPr="00343D1A">
        <w:rPr>
          <w:b/>
        </w:rPr>
        <w:t>Delivered by Anne Herzberg</w:t>
      </w:r>
    </w:p>
    <w:p w14:paraId="7398A56F" w14:textId="77777777" w:rsidR="00DF7F00" w:rsidRDefault="00DF7F00"/>
    <w:p w14:paraId="18E2C842" w14:textId="008BD7AD" w:rsidR="00632B66" w:rsidRDefault="00632B66">
      <w:r>
        <w:t>Thank you.</w:t>
      </w:r>
    </w:p>
    <w:p w14:paraId="4632C3E5" w14:textId="77777777" w:rsidR="00890F07" w:rsidRDefault="00890F07"/>
    <w:p w14:paraId="749BB98C" w14:textId="490BC14E" w:rsidR="00DF7F00" w:rsidRDefault="00715813">
      <w:r>
        <w:t xml:space="preserve">We thank the Advisory Committee for its detailed report. </w:t>
      </w:r>
      <w:r w:rsidR="00BB1A68">
        <w:t>As noted in the Committee’s report, t</w:t>
      </w:r>
      <w:r w:rsidR="00DF7F00">
        <w:t xml:space="preserve">he </w:t>
      </w:r>
      <w:r w:rsidR="00BB1A68">
        <w:t>creation and growing influence</w:t>
      </w:r>
      <w:r w:rsidR="00DF7F00">
        <w:t xml:space="preserve"> of new digital technologies</w:t>
      </w:r>
      <w:r w:rsidR="00BC6D08">
        <w:t xml:space="preserve"> </w:t>
      </w:r>
      <w:r w:rsidR="00DF7F00">
        <w:t xml:space="preserve">has had many beneficial impacts for human </w:t>
      </w:r>
      <w:r w:rsidR="00D871EE">
        <w:t xml:space="preserve">rights.  </w:t>
      </w:r>
      <w:r w:rsidR="00DF7F00">
        <w:t>However, these technologies have several detrimental aspects that mu</w:t>
      </w:r>
      <w:r w:rsidR="00BC6D08">
        <w:t>st</w:t>
      </w:r>
      <w:r w:rsidR="00DF7F00">
        <w:t xml:space="preserve"> be addressed not only by </w:t>
      </w:r>
      <w:r w:rsidR="00F03E57">
        <w:t xml:space="preserve">technology </w:t>
      </w:r>
      <w:r w:rsidR="00DF7F00">
        <w:t>companies</w:t>
      </w:r>
      <w:r w:rsidR="00BB1A68">
        <w:t>,</w:t>
      </w:r>
      <w:r w:rsidR="00DF7F00">
        <w:t xml:space="preserve"> but </w:t>
      </w:r>
      <w:r w:rsidR="00BB1A68">
        <w:t xml:space="preserve">also </w:t>
      </w:r>
      <w:r w:rsidR="00DF7F00">
        <w:t>by policy makers.</w:t>
      </w:r>
    </w:p>
    <w:p w14:paraId="152A3635" w14:textId="77777777" w:rsidR="00DF7F00" w:rsidRDefault="00DF7F00"/>
    <w:p w14:paraId="62F87983" w14:textId="72B60BFC" w:rsidR="00DF7F00" w:rsidRDefault="000D37EC">
      <w:r>
        <w:t>I</w:t>
      </w:r>
      <w:r w:rsidR="00DD4A53">
        <w:t>ssues</w:t>
      </w:r>
      <w:r>
        <w:t xml:space="preserve"> that require further examination</w:t>
      </w:r>
      <w:r w:rsidR="00DD4A53">
        <w:t xml:space="preserve"> include t</w:t>
      </w:r>
      <w:r w:rsidR="00DF7F00">
        <w:t>he spread of hate speech</w:t>
      </w:r>
      <w:r w:rsidR="00BB1A68">
        <w:t xml:space="preserve"> and </w:t>
      </w:r>
      <w:r w:rsidR="00DD4A53">
        <w:t xml:space="preserve">violent </w:t>
      </w:r>
      <w:r w:rsidR="00BB1A68">
        <w:t>incitement</w:t>
      </w:r>
      <w:r>
        <w:t xml:space="preserve"> and the use of technology in armed</w:t>
      </w:r>
      <w:r w:rsidR="00DF7F00">
        <w:t xml:space="preserve"> conflict</w:t>
      </w:r>
      <w:r w:rsidR="00DD4A53">
        <w:t>.</w:t>
      </w:r>
    </w:p>
    <w:p w14:paraId="1481C6E9" w14:textId="77777777" w:rsidR="00DF7F00" w:rsidRDefault="00DF7F00"/>
    <w:p w14:paraId="51B89124" w14:textId="288A1EE6" w:rsidR="00DF7F00" w:rsidRDefault="000D37EC">
      <w:r>
        <w:t>Regarding hate speech and incitement, s</w:t>
      </w:r>
      <w:r w:rsidR="00DD4A53">
        <w:t xml:space="preserve">ocial media platforms like </w:t>
      </w:r>
      <w:r w:rsidR="00DF7F00">
        <w:t xml:space="preserve">Twitter and Facebook </w:t>
      </w:r>
      <w:r w:rsidR="00DD4A53">
        <w:t xml:space="preserve">apply inconsistent policies </w:t>
      </w:r>
      <w:r w:rsidR="00DF7F00">
        <w:t>allow</w:t>
      </w:r>
      <w:r w:rsidR="00DD4A53">
        <w:t>ing</w:t>
      </w:r>
      <w:r w:rsidR="00DF7F00">
        <w:t xml:space="preserve"> </w:t>
      </w:r>
      <w:r w:rsidR="00BB1A68">
        <w:t xml:space="preserve">bad </w:t>
      </w:r>
      <w:r w:rsidR="00DF7F00">
        <w:t>actors</w:t>
      </w:r>
      <w:r w:rsidR="00BB1A68">
        <w:t xml:space="preserve"> to </w:t>
      </w:r>
      <w:r w:rsidR="00DD4A53">
        <w:t>target minorities</w:t>
      </w:r>
      <w:r w:rsidR="00BC6D08">
        <w:t xml:space="preserve"> </w:t>
      </w:r>
      <w:r w:rsidR="00DD4A53">
        <w:t xml:space="preserve">and </w:t>
      </w:r>
      <w:r w:rsidR="00BB1A68">
        <w:t>spread hate speech and violent inc</w:t>
      </w:r>
      <w:r w:rsidR="00DD4A53">
        <w:t xml:space="preserve">itement. </w:t>
      </w:r>
      <w:r w:rsidR="00BC6D08">
        <w:t xml:space="preserve">The platform Tik Tok has been used in recent months to disseminate attacks on Orthodox Jews in both Jerusalem and New York. </w:t>
      </w:r>
      <w:r w:rsidR="00BB1A68">
        <w:t xml:space="preserve">Astroturfing, anonymity, and bots amplify these harmful </w:t>
      </w:r>
      <w:r w:rsidR="00BC6D08">
        <w:t xml:space="preserve">images and </w:t>
      </w:r>
      <w:r w:rsidR="00BB1A68">
        <w:t>messages.</w:t>
      </w:r>
      <w:r w:rsidR="00DF7F00">
        <w:t xml:space="preserve"> </w:t>
      </w:r>
      <w:r w:rsidR="00EA1E03">
        <w:t>Some of the worst offende</w:t>
      </w:r>
      <w:r w:rsidR="00BB1A68">
        <w:t xml:space="preserve">rs are state actors </w:t>
      </w:r>
      <w:r w:rsidR="00DF7F00">
        <w:t>such</w:t>
      </w:r>
      <w:r w:rsidR="00BB1A68">
        <w:t xml:space="preserve"> </w:t>
      </w:r>
      <w:r w:rsidR="00EA1E03">
        <w:t>Iranian leader</w:t>
      </w:r>
      <w:r w:rsidR="00BB1A68">
        <w:t xml:space="preserve"> </w:t>
      </w:r>
      <w:r w:rsidR="00DF7F00">
        <w:t xml:space="preserve">Ayatollah </w:t>
      </w:r>
      <w:proofErr w:type="spellStart"/>
      <w:r w:rsidR="00DF7F00">
        <w:t>Khomeni</w:t>
      </w:r>
      <w:proofErr w:type="spellEnd"/>
      <w:r w:rsidR="00DD4A53">
        <w:t>,</w:t>
      </w:r>
      <w:r w:rsidR="00DF7F00">
        <w:t xml:space="preserve"> </w:t>
      </w:r>
      <w:r w:rsidR="00EA1E03">
        <w:t>who</w:t>
      </w:r>
      <w:r w:rsidR="00DF7F00">
        <w:t xml:space="preserve"> </w:t>
      </w:r>
      <w:r w:rsidR="00EA1E03">
        <w:t>with impunity promotes</w:t>
      </w:r>
      <w:r w:rsidR="00DF7F00">
        <w:t xml:space="preserve"> antisemitism</w:t>
      </w:r>
      <w:r w:rsidR="00EA1E03">
        <w:t xml:space="preserve"> and</w:t>
      </w:r>
      <w:r w:rsidR="00DF7F00">
        <w:t xml:space="preserve"> holocaust denial</w:t>
      </w:r>
      <w:r w:rsidR="00EA1E03">
        <w:t xml:space="preserve">, </w:t>
      </w:r>
      <w:r w:rsidR="00DF7F00">
        <w:t>and threaten</w:t>
      </w:r>
      <w:r w:rsidR="00EA1E03">
        <w:t>s</w:t>
      </w:r>
      <w:r w:rsidR="00DF7F00">
        <w:t xml:space="preserve"> genocide against Israel and the Jewish people.</w:t>
      </w:r>
    </w:p>
    <w:p w14:paraId="542D5796" w14:textId="6A85EB95" w:rsidR="00715813" w:rsidRDefault="00715813"/>
    <w:p w14:paraId="0A598915" w14:textId="641A86BB" w:rsidR="00715813" w:rsidRDefault="00715813" w:rsidP="00715813">
      <w:r>
        <w:t xml:space="preserve">We therefore urge the Committee to </w:t>
      </w:r>
      <w:r w:rsidR="00581DA7">
        <w:t xml:space="preserve">promote and </w:t>
      </w:r>
      <w:r>
        <w:t xml:space="preserve">recommend that technology </w:t>
      </w:r>
      <w:r>
        <w:t xml:space="preserve">companies, UN agencies, and governments </w:t>
      </w:r>
      <w:r>
        <w:t xml:space="preserve">to </w:t>
      </w:r>
      <w:r>
        <w:t xml:space="preserve">adopt the </w:t>
      </w:r>
      <w:r>
        <w:t>International Holocaust Remembrance Association</w:t>
      </w:r>
      <w:r>
        <w:t xml:space="preserve"> definitions on antisemitism and holocaust denial and distortion to </w:t>
      </w:r>
      <w:r>
        <w:t xml:space="preserve">guide the development of </w:t>
      </w:r>
      <w:r w:rsidR="00BC6D08">
        <w:t xml:space="preserve">public </w:t>
      </w:r>
      <w:r>
        <w:t>policy</w:t>
      </w:r>
      <w:r w:rsidR="00BC6D08">
        <w:t>, regulations,</w:t>
      </w:r>
      <w:r>
        <w:t xml:space="preserve"> and </w:t>
      </w:r>
      <w:r w:rsidR="00BC6D08">
        <w:t xml:space="preserve">product </w:t>
      </w:r>
      <w:r>
        <w:t xml:space="preserve">terms of service. </w:t>
      </w:r>
    </w:p>
    <w:p w14:paraId="2EABA805" w14:textId="77777777" w:rsidR="00715813" w:rsidRDefault="00715813"/>
    <w:p w14:paraId="4F40F15D" w14:textId="60069245" w:rsidR="00DF7F00" w:rsidRDefault="00DF7F00">
      <w:r>
        <w:t xml:space="preserve">In armed conflict, while these technologies can be used to provide early warning </w:t>
      </w:r>
      <w:r w:rsidR="000D37EC">
        <w:t>mechanisms, such as the rocket alert system in Israel, digital technologies</w:t>
      </w:r>
      <w:r>
        <w:t xml:space="preserve"> have </w:t>
      </w:r>
      <w:r w:rsidR="006F23CD">
        <w:t xml:space="preserve">also </w:t>
      </w:r>
      <w:r>
        <w:t>been used to threaten and target civilian</w:t>
      </w:r>
      <w:r w:rsidR="000D37EC">
        <w:t>s</w:t>
      </w:r>
      <w:r>
        <w:t xml:space="preserve">. For instance, </w:t>
      </w:r>
      <w:r w:rsidR="000D37EC">
        <w:t xml:space="preserve">in the May 2021 conflict in Israel and Gaza, </w:t>
      </w:r>
      <w:r>
        <w:t xml:space="preserve">Hamas repeatedly used </w:t>
      </w:r>
      <w:r w:rsidR="00EA1E03">
        <w:t>social media</w:t>
      </w:r>
      <w:r>
        <w:t xml:space="preserve"> to</w:t>
      </w:r>
      <w:r w:rsidR="000D37EC">
        <w:t xml:space="preserve"> identify civilian targets for rocket and RPG attacks and to </w:t>
      </w:r>
      <w:r>
        <w:t xml:space="preserve">threaten and terrorize </w:t>
      </w:r>
      <w:r w:rsidR="000D37EC">
        <w:t xml:space="preserve">the </w:t>
      </w:r>
      <w:r>
        <w:t>Israeli civilian</w:t>
      </w:r>
      <w:r w:rsidR="000D37EC">
        <w:t xml:space="preserve"> population</w:t>
      </w:r>
      <w:r>
        <w:t xml:space="preserve">. </w:t>
      </w:r>
    </w:p>
    <w:p w14:paraId="13C8FF7F" w14:textId="77777777" w:rsidR="00DD4A53" w:rsidRDefault="00DD4A53" w:rsidP="00DD4A53"/>
    <w:p w14:paraId="3CFB01C7" w14:textId="4E140B5F" w:rsidR="00DF7F00" w:rsidRDefault="00BC6D08">
      <w:r>
        <w:t xml:space="preserve">We </w:t>
      </w:r>
      <w:r w:rsidR="000D37EC">
        <w:t xml:space="preserve">therefore </w:t>
      </w:r>
      <w:r>
        <w:t>recommend that the Committee more closely examine all aspects of digital technology and armed conflict and recommend that member states and UN bodies do so as well.</w:t>
      </w:r>
    </w:p>
    <w:p w14:paraId="047FF967" w14:textId="77777777" w:rsidR="006F23CD" w:rsidRDefault="006F23CD"/>
    <w:p w14:paraId="3C8F8A2F" w14:textId="77777777" w:rsidR="006F23CD" w:rsidRDefault="006F23CD">
      <w:r>
        <w:t>Thank you.</w:t>
      </w:r>
    </w:p>
    <w:sectPr w:rsidR="006F23CD" w:rsidSect="008A68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00"/>
    <w:rsid w:val="000D37EC"/>
    <w:rsid w:val="00306618"/>
    <w:rsid w:val="00343D1A"/>
    <w:rsid w:val="00581DA7"/>
    <w:rsid w:val="00632B66"/>
    <w:rsid w:val="006F23CD"/>
    <w:rsid w:val="00715813"/>
    <w:rsid w:val="00890F07"/>
    <w:rsid w:val="008A68C6"/>
    <w:rsid w:val="009E1E99"/>
    <w:rsid w:val="00A078AF"/>
    <w:rsid w:val="00BB1A68"/>
    <w:rsid w:val="00BC6D08"/>
    <w:rsid w:val="00D0628E"/>
    <w:rsid w:val="00D871EE"/>
    <w:rsid w:val="00DD4A53"/>
    <w:rsid w:val="00DF7F00"/>
    <w:rsid w:val="00EA1E03"/>
    <w:rsid w:val="00F03E57"/>
    <w:rsid w:val="00F1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3C2EAF"/>
  <w14:defaultImageDpi w14:val="300"/>
  <w15:docId w15:val="{63B09B24-DE50-5E4E-8335-F95EC450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36B90F-DB81-4999-8915-A85E9A0829E2}"/>
</file>

<file path=customXml/itemProps2.xml><?xml version="1.0" encoding="utf-8"?>
<ds:datastoreItem xmlns:ds="http://schemas.openxmlformats.org/officeDocument/2006/customXml" ds:itemID="{6C17C371-B7C6-4ABC-B609-02C5D1D628EE}"/>
</file>

<file path=customXml/itemProps3.xml><?xml version="1.0" encoding="utf-8"?>
<ds:datastoreItem xmlns:ds="http://schemas.openxmlformats.org/officeDocument/2006/customXml" ds:itemID="{6C4C3D60-5DAC-4108-8117-009C4F566E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346</Words>
  <Characters>1880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Herzberg</dc:creator>
  <cp:keywords/>
  <dc:description/>
  <cp:lastModifiedBy>lucy messier</cp:lastModifiedBy>
  <cp:revision>6</cp:revision>
  <dcterms:created xsi:type="dcterms:W3CDTF">2021-08-16T08:12:00Z</dcterms:created>
  <dcterms:modified xsi:type="dcterms:W3CDTF">2021-08-16T10:41:00Z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