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D8" w:rsidRDefault="00796661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sz w:val="25"/>
          <w:szCs w:val="25"/>
          <w:lang w:eastAsia="en-GB"/>
        </w:rPr>
        <w:t>Anne van Schaik</w:t>
      </w:r>
    </w:p>
    <w:p w:rsidR="00E3436B" w:rsidRDefault="00E3436B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E3436B" w:rsidRDefault="00E3436B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E3436B" w:rsidRDefault="00E3436B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noProof/>
          <w:sz w:val="25"/>
          <w:szCs w:val="25"/>
          <w:lang w:eastAsia="en-GB"/>
        </w:rPr>
        <w:drawing>
          <wp:inline distT="0" distB="0" distL="0" distR="0">
            <wp:extent cx="1210552" cy="808041"/>
            <wp:effectExtent l="0" t="0" r="8890" b="0"/>
            <wp:docPr id="1" name="Picture 1" descr="C:\Users\FoEE\AppData\Local\Temp\DSC_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EE\AppData\Local\Temp\DSC_43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16" cy="80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661" w:rsidRDefault="00796661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796661" w:rsidRDefault="00796661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sz w:val="25"/>
          <w:szCs w:val="25"/>
          <w:lang w:eastAsia="en-GB"/>
        </w:rPr>
        <w:t xml:space="preserve">Anne van Schaik is 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 xml:space="preserve">the 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corporate accountability and </w:t>
      </w:r>
      <w:proofErr w:type="gramStart"/>
      <w:r>
        <w:rPr>
          <w:rFonts w:ascii="Arial" w:eastAsia="Times New Roman" w:hAnsi="Arial" w:cs="Arial"/>
          <w:sz w:val="25"/>
          <w:szCs w:val="25"/>
          <w:lang w:eastAsia="en-GB"/>
        </w:rPr>
        <w:t>accountable</w:t>
      </w:r>
      <w:proofErr w:type="gramEnd"/>
      <w:r>
        <w:rPr>
          <w:rFonts w:ascii="Arial" w:eastAsia="Times New Roman" w:hAnsi="Arial" w:cs="Arial"/>
          <w:sz w:val="25"/>
          <w:szCs w:val="25"/>
          <w:lang w:eastAsia="en-GB"/>
        </w:rPr>
        <w:t xml:space="preserve"> finance campaigner at Friends of the Earth Europe, which is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 xml:space="preserve"> a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 member of Friends of the Earth International. She divides her time between two campaigns. 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 xml:space="preserve">First, </w:t>
      </w:r>
      <w:r>
        <w:rPr>
          <w:rFonts w:ascii="Arial" w:eastAsia="Times New Roman" w:hAnsi="Arial" w:cs="Arial"/>
          <w:sz w:val="25"/>
          <w:szCs w:val="25"/>
          <w:lang w:eastAsia="en-GB"/>
        </w:rPr>
        <w:t>she campaigns for support for the UN Treaty on businesses and human rights within Europe and beyond. Her second campaign is on regulating European financiers to stop the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>m from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 providing financial services to land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>-</w:t>
      </w:r>
      <w:r>
        <w:rPr>
          <w:rFonts w:ascii="Arial" w:eastAsia="Times New Roman" w:hAnsi="Arial" w:cs="Arial"/>
          <w:sz w:val="25"/>
          <w:szCs w:val="25"/>
          <w:lang w:eastAsia="en-GB"/>
        </w:rPr>
        <w:t>grabbing companies.</w:t>
      </w:r>
    </w:p>
    <w:p w:rsidR="00796661" w:rsidRDefault="00796661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796661" w:rsidRDefault="00796661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sz w:val="25"/>
          <w:szCs w:val="25"/>
          <w:lang w:eastAsia="en-GB"/>
        </w:rPr>
        <w:t>Prior to joining Friends of the Earth Europe she lived and worked in Mexico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>,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 building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 xml:space="preserve"> a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 coalition 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>of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 local </w:t>
      </w:r>
      <w:r w:rsidR="00090D7E">
        <w:rPr>
          <w:rFonts w:ascii="Arial" w:eastAsia="Times New Roman" w:hAnsi="Arial" w:cs="Arial"/>
          <w:sz w:val="25"/>
          <w:szCs w:val="25"/>
          <w:lang w:eastAsia="en-GB"/>
        </w:rPr>
        <w:t xml:space="preserve">and national 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groups in Latin America against climate change. </w:t>
      </w:r>
    </w:p>
    <w:p w:rsidR="00796661" w:rsidRDefault="00796661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796661" w:rsidRDefault="00090D7E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sz w:val="25"/>
          <w:szCs w:val="25"/>
          <w:lang w:eastAsia="en-GB"/>
        </w:rPr>
        <w:t>Until 2009 she was the</w:t>
      </w:r>
      <w:r w:rsidR="00796661">
        <w:rPr>
          <w:rFonts w:ascii="Arial" w:eastAsia="Times New Roman" w:hAnsi="Arial" w:cs="Arial"/>
          <w:sz w:val="25"/>
          <w:szCs w:val="25"/>
          <w:lang w:eastAsia="en-GB"/>
        </w:rPr>
        <w:t xml:space="preserve"> Head of Campaign </w:t>
      </w:r>
      <w:r>
        <w:rPr>
          <w:rFonts w:ascii="Arial" w:eastAsia="Times New Roman" w:hAnsi="Arial" w:cs="Arial"/>
          <w:sz w:val="25"/>
          <w:szCs w:val="25"/>
          <w:lang w:eastAsia="en-GB"/>
        </w:rPr>
        <w:t>International</w:t>
      </w:r>
      <w:r w:rsidR="00796661">
        <w:rPr>
          <w:rFonts w:ascii="Arial" w:eastAsia="Times New Roman" w:hAnsi="Arial" w:cs="Arial"/>
          <w:sz w:val="25"/>
          <w:szCs w:val="25"/>
          <w:lang w:eastAsia="en-GB"/>
        </w:rPr>
        <w:t xml:space="preserve"> at Friends of the Earth Netherlands, where together with ERA-Friends of the Earth Nigeria, she researched and brought th</w:t>
      </w:r>
      <w:r>
        <w:rPr>
          <w:rFonts w:ascii="Arial" w:eastAsia="Times New Roman" w:hAnsi="Arial" w:cs="Arial"/>
          <w:sz w:val="25"/>
          <w:szCs w:val="25"/>
          <w:lang w:eastAsia="en-GB"/>
        </w:rPr>
        <w:t>e case of four Nigerian fisherme</w:t>
      </w:r>
      <w:r w:rsidR="00796661">
        <w:rPr>
          <w:rFonts w:ascii="Arial" w:eastAsia="Times New Roman" w:hAnsi="Arial" w:cs="Arial"/>
          <w:sz w:val="25"/>
          <w:szCs w:val="25"/>
          <w:lang w:eastAsia="en-GB"/>
        </w:rPr>
        <w:t xml:space="preserve">n against Shell in the Netherlands. </w:t>
      </w:r>
      <w:r>
        <w:rPr>
          <w:rFonts w:ascii="Arial" w:eastAsia="Times New Roman" w:hAnsi="Arial" w:cs="Arial"/>
          <w:sz w:val="25"/>
          <w:szCs w:val="25"/>
          <w:lang w:eastAsia="en-GB"/>
        </w:rPr>
        <w:t>This was the first time a Dutch multinational had to answer for its actions in a Dutch court. Ms van Schaik has been studying law since 2012.</w:t>
      </w:r>
    </w:p>
    <w:p w:rsidR="00796661" w:rsidRPr="00A701D8" w:rsidRDefault="00796661" w:rsidP="00A701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sectPr w:rsidR="00796661" w:rsidRPr="00A70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D8"/>
    <w:rsid w:val="00090D7E"/>
    <w:rsid w:val="00152DF8"/>
    <w:rsid w:val="00796661"/>
    <w:rsid w:val="008E7792"/>
    <w:rsid w:val="00A701D8"/>
    <w:rsid w:val="00E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0155C-CE03-4E20-8DA5-811D82D229CA}"/>
</file>

<file path=customXml/itemProps2.xml><?xml version="1.0" encoding="utf-8"?>
<ds:datastoreItem xmlns:ds="http://schemas.openxmlformats.org/officeDocument/2006/customXml" ds:itemID="{2E3F80C7-C64F-41CE-809D-5F81B44061A2}"/>
</file>

<file path=customXml/itemProps3.xml><?xml version="1.0" encoding="utf-8"?>
<ds:datastoreItem xmlns:ds="http://schemas.openxmlformats.org/officeDocument/2006/customXml" ds:itemID="{0A3E8B3C-286C-4546-A6B4-5342B8F38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FoEE</dc:creator>
  <cp:lastModifiedBy>FoEE</cp:lastModifiedBy>
  <cp:revision>3</cp:revision>
  <dcterms:created xsi:type="dcterms:W3CDTF">2016-10-23T15:15:00Z</dcterms:created>
  <dcterms:modified xsi:type="dcterms:W3CDTF">2016-10-23T15:35:00Z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3824400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