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02" w:rsidRPr="00BE743C" w:rsidRDefault="001A0302" w:rsidP="001A0302">
      <w:pPr>
        <w:jc w:val="center"/>
        <w:rPr>
          <w:rFonts w:ascii="Arial Narrow" w:hAnsi="Arial Narrow" w:cstheme="majorBidi"/>
          <w:b/>
          <w:bCs/>
          <w:sz w:val="28"/>
          <w:szCs w:val="28"/>
          <w:lang w:val="fr-CH"/>
        </w:rPr>
      </w:pPr>
      <w:bookmarkStart w:id="0" w:name="_GoBack"/>
      <w:bookmarkEnd w:id="0"/>
      <w:r w:rsidRPr="00BE743C">
        <w:rPr>
          <w:rFonts w:ascii="Arial Narrow" w:hAnsi="Arial Narrow" w:cstheme="majorBidi"/>
          <w:b/>
          <w:bCs/>
          <w:sz w:val="28"/>
          <w:szCs w:val="28"/>
          <w:lang w:val="fr-CH"/>
        </w:rPr>
        <w:t>Déclaration de l’Algérie</w:t>
      </w:r>
    </w:p>
    <w:p w:rsidR="001A0302" w:rsidRPr="00BE743C" w:rsidRDefault="007855F7" w:rsidP="00BE743C">
      <w:pPr>
        <w:jc w:val="center"/>
        <w:rPr>
          <w:rFonts w:ascii="Arial Narrow" w:hAnsi="Arial Narrow" w:cstheme="majorBidi"/>
          <w:b/>
          <w:bCs/>
          <w:sz w:val="28"/>
          <w:szCs w:val="28"/>
          <w:shd w:val="clear" w:color="auto" w:fill="F2F2F2"/>
        </w:rPr>
      </w:pPr>
      <w:r w:rsidRPr="00BE743C">
        <w:rPr>
          <w:rFonts w:ascii="Arial Narrow" w:hAnsi="Arial Narrow" w:cstheme="majorBidi"/>
          <w:b/>
          <w:bCs/>
          <w:sz w:val="28"/>
          <w:szCs w:val="28"/>
          <w:shd w:val="clear" w:color="auto" w:fill="F2F2F2"/>
        </w:rPr>
        <w:t>5</w:t>
      </w:r>
      <w:r w:rsidR="001A0302" w:rsidRPr="00BE743C">
        <w:rPr>
          <w:rFonts w:ascii="Arial Narrow" w:hAnsi="Arial Narrow" w:cstheme="majorBidi"/>
          <w:b/>
          <w:bCs/>
          <w:sz w:val="28"/>
          <w:szCs w:val="28"/>
          <w:shd w:val="clear" w:color="auto" w:fill="F2F2F2"/>
        </w:rPr>
        <w:t xml:space="preserve">ème session du </w:t>
      </w:r>
      <w:hyperlink r:id="rId7" w:history="1">
        <w:hyperlink r:id="rId8" w:history="1">
          <w:r w:rsidR="00BE743C" w:rsidRPr="00BE743C">
            <w:rPr>
              <w:rFonts w:ascii="Arial Narrow" w:hAnsi="Arial Narrow" w:cstheme="majorBidi"/>
              <w:b/>
              <w:bCs/>
              <w:sz w:val="28"/>
              <w:szCs w:val="28"/>
            </w:rPr>
            <w:t>Groupe de travail intergouvernemental à composition non limitée sur les sociétés transnationales et autres entreprises et les droits de l’homme</w:t>
          </w:r>
        </w:hyperlink>
        <w:r w:rsidR="001A0302" w:rsidRPr="00BE743C">
          <w:rPr>
            <w:rFonts w:ascii="Arial Narrow" w:hAnsi="Arial Narrow"/>
            <w:b/>
            <w:bCs/>
            <w:sz w:val="28"/>
            <w:szCs w:val="28"/>
          </w:rPr>
          <w:t> </w:t>
        </w:r>
      </w:hyperlink>
    </w:p>
    <w:p w:rsidR="001A0302" w:rsidRPr="00BE743C" w:rsidRDefault="00BE743C" w:rsidP="001A0302">
      <w:pPr>
        <w:jc w:val="center"/>
        <w:rPr>
          <w:rFonts w:ascii="Arial Narrow" w:hAnsi="Arial Narrow" w:cstheme="majorBidi"/>
          <w:b/>
          <w:bCs/>
          <w:i/>
          <w:iCs/>
          <w:sz w:val="28"/>
          <w:szCs w:val="28"/>
          <w:lang w:val="fr-CH"/>
        </w:rPr>
      </w:pPr>
      <w:r w:rsidRPr="00BE743C">
        <w:rPr>
          <w:rFonts w:ascii="Arial Narrow" w:hAnsi="Arial Narrow" w:cstheme="majorBidi"/>
          <w:b/>
          <w:bCs/>
          <w:i/>
          <w:iCs/>
          <w:sz w:val="28"/>
          <w:szCs w:val="28"/>
          <w:lang w:val="fr-CH"/>
        </w:rPr>
        <w:t>(</w:t>
      </w:r>
      <w:r w:rsidR="007855F7" w:rsidRPr="00BE743C">
        <w:rPr>
          <w:rFonts w:ascii="Arial Narrow" w:hAnsi="Arial Narrow" w:cstheme="majorBidi"/>
          <w:b/>
          <w:bCs/>
          <w:i/>
          <w:iCs/>
          <w:sz w:val="28"/>
          <w:szCs w:val="28"/>
          <w:lang w:val="fr-CH"/>
        </w:rPr>
        <w:t>14 - 18 octobre 2019</w:t>
      </w:r>
      <w:r w:rsidRPr="00BE743C">
        <w:rPr>
          <w:rFonts w:ascii="Arial Narrow" w:hAnsi="Arial Narrow" w:cstheme="majorBidi"/>
          <w:b/>
          <w:bCs/>
          <w:i/>
          <w:iCs/>
          <w:sz w:val="28"/>
          <w:szCs w:val="28"/>
          <w:lang w:val="fr-CH"/>
        </w:rPr>
        <w:t>, Genève)</w:t>
      </w:r>
    </w:p>
    <w:p w:rsidR="00BE743C" w:rsidRDefault="00BE743C" w:rsidP="00BE743C">
      <w:pPr>
        <w:spacing w:before="120" w:after="120" w:line="360" w:lineRule="auto"/>
        <w:jc w:val="both"/>
        <w:rPr>
          <w:rFonts w:asciiTheme="majorBidi" w:hAnsiTheme="majorBidi" w:cstheme="majorBidi"/>
          <w:lang w:val="fr-CH"/>
        </w:rPr>
      </w:pPr>
    </w:p>
    <w:p w:rsidR="00BE743C" w:rsidRPr="00BE743C" w:rsidRDefault="00BE743C" w:rsidP="00BE743C">
      <w:pPr>
        <w:spacing w:before="120" w:after="120" w:line="360" w:lineRule="auto"/>
        <w:jc w:val="both"/>
        <w:rPr>
          <w:rFonts w:ascii="Arial Narrow" w:hAnsi="Arial Narrow" w:cstheme="majorBidi"/>
          <w:sz w:val="28"/>
          <w:szCs w:val="28"/>
          <w:lang w:val="fr-CH"/>
        </w:rPr>
      </w:pPr>
      <w:r w:rsidRPr="00BE743C">
        <w:rPr>
          <w:rFonts w:ascii="Arial Narrow" w:hAnsi="Arial Narrow" w:cstheme="majorBidi"/>
          <w:sz w:val="28"/>
          <w:szCs w:val="28"/>
          <w:lang w:val="fr-CH"/>
        </w:rPr>
        <w:t>Ma délégation souscrit à la déclaration prononcée par l'Angola au nom du Groupe africain.</w:t>
      </w:r>
    </w:p>
    <w:p w:rsidR="00A001BE" w:rsidRPr="00BE743C" w:rsidRDefault="00BE743C" w:rsidP="00BE743C">
      <w:pPr>
        <w:pStyle w:val="m1445475615796702635p1"/>
        <w:shd w:val="clear" w:color="auto" w:fill="FFFFFF"/>
        <w:jc w:val="both"/>
        <w:rPr>
          <w:rStyle w:val="m1445475615796702635s1"/>
          <w:rFonts w:ascii="Arial Narrow" w:hAnsi="Arial Narrow" w:cstheme="majorBidi"/>
          <w:color w:val="222222"/>
          <w:sz w:val="28"/>
          <w:szCs w:val="28"/>
          <w:lang w:val="fr-FR"/>
        </w:rPr>
      </w:pPr>
      <w:r w:rsidRPr="00BE743C">
        <w:rPr>
          <w:rFonts w:ascii="Arial Narrow" w:hAnsi="Arial Narrow" w:cstheme="majorBidi"/>
          <w:sz w:val="28"/>
          <w:szCs w:val="28"/>
        </w:rPr>
        <w:t>Permettez</w:t>
      </w:r>
      <w:r w:rsidR="00257779">
        <w:rPr>
          <w:rFonts w:ascii="Arial Narrow" w:hAnsi="Arial Narrow" w:cstheme="majorBidi"/>
          <w:sz w:val="28"/>
          <w:szCs w:val="28"/>
        </w:rPr>
        <w:t xml:space="preserve"> </w:t>
      </w:r>
      <w:r w:rsidRPr="00BE743C">
        <w:rPr>
          <w:rFonts w:ascii="Arial Narrow" w:hAnsi="Arial Narrow" w:cstheme="majorBidi"/>
          <w:sz w:val="28"/>
          <w:szCs w:val="28"/>
        </w:rPr>
        <w:t xml:space="preserve"> moi tout d'abord de </w:t>
      </w:r>
      <w:r>
        <w:rPr>
          <w:rFonts w:ascii="Arial Narrow" w:hAnsi="Arial Narrow" w:cstheme="majorBidi"/>
          <w:sz w:val="28"/>
          <w:szCs w:val="28"/>
        </w:rPr>
        <w:t xml:space="preserve">vous </w:t>
      </w:r>
      <w:r w:rsidR="00A001BE" w:rsidRPr="00BE743C">
        <w:rPr>
          <w:rFonts w:ascii="Arial Narrow" w:hAnsi="Arial Narrow" w:cstheme="majorBidi"/>
          <w:sz w:val="28"/>
          <w:szCs w:val="28"/>
        </w:rPr>
        <w:t>féliciter</w:t>
      </w:r>
      <w:r>
        <w:rPr>
          <w:rFonts w:ascii="Arial Narrow" w:hAnsi="Arial Narrow" w:cstheme="majorBidi"/>
          <w:sz w:val="28"/>
          <w:szCs w:val="28"/>
        </w:rPr>
        <w:t>, M. l'</w:t>
      </w:r>
      <w:r w:rsidR="00682948" w:rsidRPr="00BE743C">
        <w:rPr>
          <w:rFonts w:ascii="Arial Narrow" w:hAnsi="Arial Narrow" w:cstheme="majorBidi"/>
          <w:sz w:val="28"/>
          <w:szCs w:val="28"/>
        </w:rPr>
        <w:t xml:space="preserve">Ambassadeur </w:t>
      </w:r>
      <w:r w:rsidR="00682948" w:rsidRPr="00BE743C">
        <w:rPr>
          <w:rFonts w:ascii="Arial Narrow" w:hAnsi="Arial Narrow"/>
          <w:sz w:val="28"/>
          <w:szCs w:val="28"/>
        </w:rPr>
        <w:t xml:space="preserve">Emilio Rafael Izquierdo </w:t>
      </w:r>
      <w:proofErr w:type="spellStart"/>
      <w:r w:rsidR="00682948" w:rsidRPr="00BE743C">
        <w:rPr>
          <w:rFonts w:ascii="Arial Narrow" w:hAnsi="Arial Narrow"/>
          <w:sz w:val="28"/>
          <w:szCs w:val="28"/>
        </w:rPr>
        <w:t>Mino</w:t>
      </w:r>
      <w:proofErr w:type="spellEnd"/>
      <w:r>
        <w:rPr>
          <w:rFonts w:ascii="Arial Narrow" w:hAnsi="Arial Narrow"/>
          <w:sz w:val="28"/>
          <w:szCs w:val="28"/>
        </w:rPr>
        <w:t>,</w:t>
      </w:r>
      <w:r w:rsidR="00A001BE" w:rsidRPr="00BE743C">
        <w:rPr>
          <w:rStyle w:val="m1445475615796702635s1"/>
          <w:rFonts w:ascii="Arial Narrow" w:hAnsi="Arial Narrow" w:cstheme="majorBidi"/>
          <w:color w:val="222222"/>
          <w:sz w:val="28"/>
          <w:szCs w:val="28"/>
          <w:lang w:val="fr-FR"/>
        </w:rPr>
        <w:t xml:space="preserve"> pour </w:t>
      </w:r>
      <w:r w:rsidR="00877E5E" w:rsidRPr="00BE743C">
        <w:rPr>
          <w:rStyle w:val="m1445475615796702635s1"/>
          <w:rFonts w:ascii="Arial Narrow" w:hAnsi="Arial Narrow" w:cstheme="majorBidi"/>
          <w:color w:val="222222"/>
          <w:sz w:val="28"/>
          <w:szCs w:val="28"/>
          <w:lang w:val="fr-FR"/>
        </w:rPr>
        <w:t>votre</w:t>
      </w:r>
      <w:r w:rsidR="00A001BE" w:rsidRPr="00BE743C">
        <w:rPr>
          <w:rStyle w:val="m1445475615796702635s1"/>
          <w:rFonts w:ascii="Arial Narrow" w:hAnsi="Arial Narrow" w:cstheme="majorBidi"/>
          <w:color w:val="222222"/>
          <w:sz w:val="28"/>
          <w:szCs w:val="28"/>
          <w:lang w:val="fr-FR"/>
        </w:rPr>
        <w:t xml:space="preserve"> élection à la présidence de ce Groupe </w:t>
      </w:r>
      <w:r>
        <w:rPr>
          <w:rStyle w:val="m1445475615796702635s1"/>
          <w:rFonts w:ascii="Arial Narrow" w:hAnsi="Arial Narrow" w:cstheme="majorBidi"/>
          <w:color w:val="222222"/>
          <w:sz w:val="28"/>
          <w:szCs w:val="28"/>
          <w:lang w:val="fr-FR"/>
        </w:rPr>
        <w:t xml:space="preserve">de travail </w:t>
      </w:r>
      <w:r w:rsidR="00A001BE" w:rsidRPr="00BE743C">
        <w:rPr>
          <w:rStyle w:val="m1445475615796702635s1"/>
          <w:rFonts w:ascii="Arial Narrow" w:hAnsi="Arial Narrow" w:cstheme="majorBidi"/>
          <w:color w:val="222222"/>
          <w:sz w:val="28"/>
          <w:szCs w:val="28"/>
          <w:lang w:val="fr-FR"/>
        </w:rPr>
        <w:t xml:space="preserve">et </w:t>
      </w:r>
      <w:r w:rsidR="00877E5E" w:rsidRPr="00BE743C">
        <w:rPr>
          <w:rStyle w:val="m1445475615796702635s1"/>
          <w:rFonts w:ascii="Arial Narrow" w:hAnsi="Arial Narrow" w:cstheme="majorBidi"/>
          <w:color w:val="222222"/>
          <w:sz w:val="28"/>
          <w:szCs w:val="28"/>
          <w:lang w:val="fr-FR"/>
        </w:rPr>
        <w:t xml:space="preserve">vous </w:t>
      </w:r>
      <w:r>
        <w:rPr>
          <w:rStyle w:val="m1445475615796702635s1"/>
          <w:rFonts w:ascii="Arial Narrow" w:hAnsi="Arial Narrow" w:cstheme="majorBidi"/>
          <w:color w:val="222222"/>
          <w:sz w:val="28"/>
          <w:szCs w:val="28"/>
          <w:lang w:val="fr-FR"/>
        </w:rPr>
        <w:t>réitérer le plein soutien de l'Algérie dans l'accomplissement de votre mission.</w:t>
      </w:r>
      <w:r w:rsidR="00A001BE" w:rsidRPr="00BE743C">
        <w:rPr>
          <w:rStyle w:val="m1445475615796702635s1"/>
          <w:rFonts w:ascii="Arial Narrow" w:hAnsi="Arial Narrow" w:cstheme="majorBidi"/>
          <w:color w:val="222222"/>
          <w:sz w:val="28"/>
          <w:szCs w:val="28"/>
          <w:lang w:val="fr-FR"/>
        </w:rPr>
        <w:t xml:space="preserve"> </w:t>
      </w:r>
    </w:p>
    <w:p w:rsidR="00E467A5" w:rsidRPr="00BE743C" w:rsidRDefault="00A001BE" w:rsidP="0027709D">
      <w:pPr>
        <w:spacing w:before="120" w:after="120" w:line="360" w:lineRule="auto"/>
        <w:jc w:val="both"/>
        <w:rPr>
          <w:rStyle w:val="m1445475615796702635s1"/>
          <w:rFonts w:ascii="Arial Narrow" w:hAnsi="Arial Narrow" w:cstheme="majorBidi"/>
          <w:sz w:val="28"/>
          <w:szCs w:val="28"/>
          <w:lang w:val="fr-CH"/>
        </w:rPr>
      </w:pPr>
      <w:r w:rsidRPr="00BE743C">
        <w:rPr>
          <w:rFonts w:ascii="Arial Narrow" w:hAnsi="Arial Narrow" w:cstheme="majorBidi"/>
          <w:sz w:val="28"/>
          <w:szCs w:val="28"/>
          <w:lang w:val="fr-CH"/>
        </w:rPr>
        <w:t xml:space="preserve">L’Algérie </w:t>
      </w:r>
      <w:r w:rsidR="00BE743C">
        <w:rPr>
          <w:rFonts w:ascii="Arial Narrow" w:hAnsi="Arial Narrow" w:cstheme="majorBidi"/>
          <w:sz w:val="28"/>
          <w:szCs w:val="28"/>
          <w:lang w:val="fr-CH"/>
        </w:rPr>
        <w:t>reste attaché</w:t>
      </w:r>
      <w:r w:rsidR="00853097" w:rsidRPr="00BE743C">
        <w:rPr>
          <w:rFonts w:ascii="Arial Narrow" w:hAnsi="Arial Narrow" w:cstheme="majorBidi"/>
          <w:sz w:val="28"/>
          <w:szCs w:val="28"/>
          <w:lang w:val="fr-CH"/>
        </w:rPr>
        <w:t xml:space="preserve"> </w:t>
      </w:r>
      <w:r w:rsidRPr="00BE743C">
        <w:rPr>
          <w:rFonts w:ascii="Arial Narrow" w:hAnsi="Arial Narrow" w:cstheme="majorBidi"/>
          <w:sz w:val="28"/>
          <w:szCs w:val="28"/>
          <w:lang w:val="fr-CH"/>
        </w:rPr>
        <w:t xml:space="preserve">aux dispositions de la Résolution 26/9 du Conseil, </w:t>
      </w:r>
      <w:r w:rsidR="00853097" w:rsidRPr="00BE743C">
        <w:rPr>
          <w:rFonts w:ascii="Arial Narrow" w:hAnsi="Arial Narrow" w:cstheme="majorBidi"/>
          <w:sz w:val="28"/>
          <w:szCs w:val="28"/>
          <w:lang w:val="fr-CH"/>
        </w:rPr>
        <w:t xml:space="preserve"> </w:t>
      </w:r>
      <w:r w:rsidR="00682948" w:rsidRPr="00BE743C">
        <w:rPr>
          <w:rFonts w:ascii="Arial Narrow" w:hAnsi="Arial Narrow" w:cstheme="majorBidi"/>
          <w:sz w:val="28"/>
          <w:szCs w:val="28"/>
          <w:lang w:val="fr-CH"/>
        </w:rPr>
        <w:t xml:space="preserve">et </w:t>
      </w:r>
      <w:r w:rsidR="00853097" w:rsidRPr="00BE743C">
        <w:rPr>
          <w:rFonts w:ascii="Arial Narrow" w:hAnsi="Arial Narrow" w:cstheme="majorBidi"/>
          <w:sz w:val="28"/>
          <w:szCs w:val="28"/>
          <w:lang w:val="fr-CH"/>
        </w:rPr>
        <w:t>se félicite</w:t>
      </w:r>
      <w:r w:rsidR="00E467A5" w:rsidRPr="00BE743C">
        <w:rPr>
          <w:rFonts w:ascii="Arial Narrow" w:hAnsi="Arial Narrow" w:cstheme="majorBidi"/>
          <w:sz w:val="28"/>
          <w:szCs w:val="28"/>
          <w:lang w:val="fr-CH"/>
        </w:rPr>
        <w:t xml:space="preserve"> de cette nouvelle session du Groupe de travail</w:t>
      </w:r>
      <w:r w:rsidR="00B70F5B" w:rsidRPr="00BE743C">
        <w:rPr>
          <w:rFonts w:ascii="Arial Narrow" w:hAnsi="Arial Narrow" w:cstheme="majorBidi"/>
          <w:sz w:val="28"/>
          <w:szCs w:val="28"/>
          <w:lang w:val="fr-CH"/>
        </w:rPr>
        <w:t>.</w:t>
      </w:r>
    </w:p>
    <w:p w:rsidR="00B7645D" w:rsidRPr="00BE743C" w:rsidRDefault="00B70F5B" w:rsidP="00B70F5B">
      <w:pPr>
        <w:spacing w:before="120" w:after="120" w:line="360" w:lineRule="auto"/>
        <w:jc w:val="both"/>
        <w:rPr>
          <w:rFonts w:ascii="Arial Narrow" w:hAnsi="Arial Narrow" w:cstheme="majorBidi"/>
          <w:sz w:val="28"/>
          <w:szCs w:val="28"/>
          <w:lang w:val="fr-CH"/>
        </w:rPr>
      </w:pPr>
      <w:r w:rsidRPr="00BE743C">
        <w:rPr>
          <w:rFonts w:ascii="Arial Narrow" w:hAnsi="Arial Narrow" w:cstheme="majorBidi"/>
          <w:sz w:val="28"/>
          <w:szCs w:val="28"/>
          <w:lang w:val="fr-CH"/>
        </w:rPr>
        <w:t>Notre pays</w:t>
      </w:r>
      <w:r w:rsidR="00E467A5" w:rsidRPr="00BE743C">
        <w:rPr>
          <w:rFonts w:ascii="Arial Narrow" w:hAnsi="Arial Narrow" w:cstheme="majorBidi"/>
          <w:sz w:val="28"/>
          <w:szCs w:val="28"/>
          <w:lang w:val="fr-CH"/>
        </w:rPr>
        <w:t xml:space="preserve"> </w:t>
      </w:r>
      <w:r w:rsidRPr="00BE743C">
        <w:rPr>
          <w:rFonts w:ascii="Arial Narrow" w:hAnsi="Arial Narrow" w:cstheme="majorBidi"/>
          <w:sz w:val="28"/>
          <w:szCs w:val="28"/>
          <w:lang w:val="fr-CH"/>
        </w:rPr>
        <w:t xml:space="preserve">rappelle </w:t>
      </w:r>
      <w:r w:rsidR="00A001BE" w:rsidRPr="00BE743C">
        <w:rPr>
          <w:rFonts w:ascii="Arial Narrow" w:hAnsi="Arial Narrow" w:cstheme="majorBidi"/>
          <w:sz w:val="28"/>
          <w:szCs w:val="28"/>
          <w:lang w:val="fr-CH"/>
        </w:rPr>
        <w:t xml:space="preserve">que les activités des entreprises transnationales requièrent davantage d’encadrement juridique et institutionnel au niveau international afin de s’assurer qu’elles soient en conformité avec les normes universelles des droits de l’homme. Les activités de ces entreprises affectent de plusieurs façons la vie des personnes et des communautés. </w:t>
      </w:r>
      <w:r w:rsidRPr="00BE743C">
        <w:rPr>
          <w:rFonts w:ascii="Arial Narrow" w:hAnsi="Arial Narrow" w:cstheme="majorBidi"/>
          <w:sz w:val="28"/>
          <w:szCs w:val="28"/>
          <w:lang w:val="fr-CH"/>
        </w:rPr>
        <w:t xml:space="preserve">A ce titre il nous parait indispensable de mettre en place des voies de recours adéquates permettant aux personnes victimes </w:t>
      </w:r>
      <w:r w:rsidR="00A001BE" w:rsidRPr="00BE743C">
        <w:rPr>
          <w:rFonts w:ascii="Arial Narrow" w:hAnsi="Arial Narrow" w:cstheme="majorBidi"/>
          <w:sz w:val="28"/>
          <w:szCs w:val="28"/>
          <w:lang w:val="fr-CH"/>
        </w:rPr>
        <w:t xml:space="preserve"> </w:t>
      </w:r>
      <w:r w:rsidRPr="00BE743C">
        <w:rPr>
          <w:rFonts w:ascii="Arial Narrow" w:hAnsi="Arial Narrow" w:cstheme="majorBidi"/>
          <w:sz w:val="28"/>
          <w:szCs w:val="28"/>
          <w:lang w:val="fr-CH"/>
        </w:rPr>
        <w:t xml:space="preserve">de faire </w:t>
      </w:r>
      <w:r w:rsidR="00797D1A" w:rsidRPr="00BE743C">
        <w:rPr>
          <w:rFonts w:ascii="Arial Narrow" w:hAnsi="Arial Narrow" w:cstheme="majorBidi"/>
          <w:sz w:val="28"/>
          <w:szCs w:val="28"/>
          <w:lang w:val="fr-CH"/>
        </w:rPr>
        <w:t>valoir</w:t>
      </w:r>
      <w:r w:rsidRPr="00BE743C">
        <w:rPr>
          <w:rFonts w:ascii="Arial Narrow" w:hAnsi="Arial Narrow" w:cstheme="majorBidi"/>
          <w:sz w:val="28"/>
          <w:szCs w:val="28"/>
          <w:lang w:val="fr-CH"/>
        </w:rPr>
        <w:t xml:space="preserve"> leur droit</w:t>
      </w:r>
      <w:r w:rsidR="00797D1A" w:rsidRPr="00BE743C">
        <w:rPr>
          <w:rFonts w:ascii="Arial Narrow" w:hAnsi="Arial Narrow" w:cstheme="majorBidi"/>
          <w:sz w:val="28"/>
          <w:szCs w:val="28"/>
          <w:lang w:val="fr-CH"/>
        </w:rPr>
        <w:t xml:space="preserve"> a l encontre de celles-ci</w:t>
      </w:r>
      <w:r w:rsidRPr="00BE743C">
        <w:rPr>
          <w:rFonts w:ascii="Arial Narrow" w:hAnsi="Arial Narrow" w:cstheme="majorBidi"/>
          <w:sz w:val="28"/>
          <w:szCs w:val="28"/>
          <w:lang w:val="fr-CH"/>
        </w:rPr>
        <w:t xml:space="preserve"> </w:t>
      </w:r>
      <w:r w:rsidR="00A001BE" w:rsidRPr="00BE743C">
        <w:rPr>
          <w:rFonts w:ascii="Arial Narrow" w:hAnsi="Arial Narrow" w:cstheme="majorBidi"/>
          <w:sz w:val="28"/>
          <w:szCs w:val="28"/>
          <w:lang w:val="fr-CH"/>
        </w:rPr>
        <w:t xml:space="preserve"> et </w:t>
      </w:r>
      <w:r w:rsidR="00797D1A" w:rsidRPr="00BE743C">
        <w:rPr>
          <w:rFonts w:ascii="Arial Narrow" w:hAnsi="Arial Narrow" w:cstheme="majorBidi"/>
          <w:sz w:val="28"/>
          <w:szCs w:val="28"/>
          <w:lang w:val="fr-CH"/>
        </w:rPr>
        <w:t>de s’</w:t>
      </w:r>
      <w:r w:rsidR="00A001BE" w:rsidRPr="00BE743C">
        <w:rPr>
          <w:rFonts w:ascii="Arial Narrow" w:hAnsi="Arial Narrow" w:cstheme="majorBidi"/>
          <w:sz w:val="28"/>
          <w:szCs w:val="28"/>
          <w:lang w:val="fr-CH"/>
        </w:rPr>
        <w:t>assurer</w:t>
      </w:r>
      <w:r w:rsidR="00797D1A" w:rsidRPr="00BE743C">
        <w:rPr>
          <w:rFonts w:ascii="Arial Narrow" w:hAnsi="Arial Narrow" w:cstheme="majorBidi"/>
          <w:sz w:val="28"/>
          <w:szCs w:val="28"/>
          <w:lang w:val="fr-CH"/>
        </w:rPr>
        <w:t>,</w:t>
      </w:r>
      <w:r w:rsidR="00A001BE" w:rsidRPr="00BE743C">
        <w:rPr>
          <w:rFonts w:ascii="Arial Narrow" w:hAnsi="Arial Narrow" w:cstheme="majorBidi"/>
          <w:sz w:val="28"/>
          <w:szCs w:val="28"/>
          <w:lang w:val="fr-CH"/>
        </w:rPr>
        <w:t xml:space="preserve"> </w:t>
      </w:r>
      <w:r w:rsidR="00797D1A" w:rsidRPr="00BE743C">
        <w:rPr>
          <w:rFonts w:ascii="Arial Narrow" w:hAnsi="Arial Narrow" w:cstheme="majorBidi"/>
          <w:sz w:val="28"/>
          <w:szCs w:val="28"/>
          <w:lang w:val="fr-CH"/>
        </w:rPr>
        <w:t>entre autres, que ces entités</w:t>
      </w:r>
      <w:r w:rsidR="00A001BE" w:rsidRPr="00BE743C">
        <w:rPr>
          <w:rFonts w:ascii="Arial Narrow" w:hAnsi="Arial Narrow" w:cstheme="majorBidi"/>
          <w:sz w:val="28"/>
          <w:szCs w:val="28"/>
          <w:lang w:val="fr-CH"/>
        </w:rPr>
        <w:t xml:space="preserve"> soient soumises à l’obligation de reddition de compte en cas de violations des droits de l’homme, quel que soit l’endroit où elles réalisent leurs activités.</w:t>
      </w:r>
    </w:p>
    <w:p w:rsidR="00A001BE" w:rsidRPr="00BE743C" w:rsidRDefault="00A001BE" w:rsidP="001915D9">
      <w:pPr>
        <w:spacing w:before="120" w:after="120" w:line="360" w:lineRule="auto"/>
        <w:jc w:val="both"/>
        <w:rPr>
          <w:rFonts w:ascii="Arial Narrow" w:hAnsi="Arial Narrow" w:cstheme="majorBidi"/>
          <w:sz w:val="28"/>
          <w:szCs w:val="28"/>
          <w:lang w:val="fr-CH"/>
        </w:rPr>
      </w:pPr>
      <w:r w:rsidRPr="00BE743C">
        <w:rPr>
          <w:rFonts w:ascii="Arial Narrow" w:hAnsi="Arial Narrow" w:cstheme="majorBidi"/>
          <w:sz w:val="28"/>
          <w:szCs w:val="28"/>
          <w:lang w:val="fr-CH"/>
        </w:rPr>
        <w:t xml:space="preserve">L’Algérie soutient l’idée que les entreprises transnationales pourraient participer d’une manière plus constructive aux efforts de développement des sociétés, en adoptant des approches responsables qui tiennent en considération les aspects économiques mais également éthiques, sociaux et environnementaux. </w:t>
      </w:r>
      <w:r w:rsidR="001915D9" w:rsidRPr="00BE743C">
        <w:rPr>
          <w:rFonts w:ascii="Arial Narrow" w:hAnsi="Arial Narrow" w:cstheme="majorBidi"/>
          <w:sz w:val="28"/>
          <w:szCs w:val="28"/>
          <w:lang w:val="fr-CH"/>
        </w:rPr>
        <w:t>Ceci,</w:t>
      </w:r>
      <w:r w:rsidRPr="00BE743C">
        <w:rPr>
          <w:rFonts w:ascii="Arial Narrow" w:hAnsi="Arial Narrow" w:cstheme="majorBidi"/>
          <w:sz w:val="28"/>
          <w:szCs w:val="28"/>
          <w:lang w:val="fr-CH"/>
        </w:rPr>
        <w:t xml:space="preserve"> en collaboration avec les États et les autres parties prenantes.</w:t>
      </w:r>
      <w:r w:rsidR="00797D1A" w:rsidRPr="00BE743C">
        <w:rPr>
          <w:rFonts w:ascii="Arial Narrow" w:hAnsi="Arial Narrow" w:cstheme="majorBidi"/>
          <w:sz w:val="28"/>
          <w:szCs w:val="28"/>
          <w:lang w:val="fr-CH"/>
        </w:rPr>
        <w:t xml:space="preserve"> </w:t>
      </w:r>
      <w:r w:rsidRPr="00BE743C">
        <w:rPr>
          <w:rFonts w:ascii="Arial Narrow" w:hAnsi="Arial Narrow" w:cstheme="majorBidi"/>
          <w:sz w:val="28"/>
          <w:szCs w:val="28"/>
          <w:lang w:val="fr-CH"/>
        </w:rPr>
        <w:t>L’Algérie</w:t>
      </w:r>
      <w:r w:rsidR="001915D9" w:rsidRPr="00BE743C">
        <w:rPr>
          <w:rFonts w:ascii="Arial Narrow" w:hAnsi="Arial Narrow" w:cstheme="majorBidi"/>
          <w:sz w:val="28"/>
          <w:szCs w:val="28"/>
          <w:lang w:val="fr-CH"/>
        </w:rPr>
        <w:t>,</w:t>
      </w:r>
      <w:r w:rsidRPr="00BE743C">
        <w:rPr>
          <w:rFonts w:ascii="Arial Narrow" w:hAnsi="Arial Narrow" w:cstheme="majorBidi"/>
          <w:sz w:val="28"/>
          <w:szCs w:val="28"/>
          <w:lang w:val="fr-CH"/>
        </w:rPr>
        <w:t xml:space="preserve"> estime que l’élaboration d’un instrument international juridiquement contraignant encadrant les activités des entreprises transnationales aura un effet </w:t>
      </w:r>
      <w:r w:rsidRPr="00BE743C">
        <w:rPr>
          <w:rFonts w:ascii="Arial Narrow" w:hAnsi="Arial Narrow" w:cstheme="majorBidi"/>
          <w:sz w:val="28"/>
          <w:szCs w:val="28"/>
          <w:lang w:val="fr-CH" w:eastAsia="en-GB"/>
        </w:rPr>
        <w:t xml:space="preserve">important sur la promotion d’un équilibre entre la liberté d’entreprendre et les obligations qui incombent </w:t>
      </w:r>
      <w:r w:rsidR="00894B85" w:rsidRPr="00BE743C">
        <w:rPr>
          <w:rFonts w:ascii="Arial Narrow" w:hAnsi="Arial Narrow" w:cstheme="majorBidi"/>
          <w:sz w:val="28"/>
          <w:szCs w:val="28"/>
          <w:lang w:val="fr-CH" w:eastAsia="en-GB"/>
        </w:rPr>
        <w:t>aux Etats</w:t>
      </w:r>
      <w:r w:rsidRPr="00BE743C">
        <w:rPr>
          <w:rFonts w:ascii="Arial Narrow" w:hAnsi="Arial Narrow" w:cstheme="majorBidi"/>
          <w:sz w:val="28"/>
          <w:szCs w:val="28"/>
          <w:lang w:val="fr-CH" w:eastAsia="en-GB"/>
        </w:rPr>
        <w:t xml:space="preserve"> comme premier </w:t>
      </w:r>
      <w:r w:rsidRPr="00BE743C">
        <w:rPr>
          <w:rFonts w:ascii="Arial Narrow" w:hAnsi="Arial Narrow" w:cstheme="majorBidi"/>
          <w:sz w:val="28"/>
          <w:szCs w:val="28"/>
          <w:lang w:val="fr-CH"/>
        </w:rPr>
        <w:t xml:space="preserve">responsable </w:t>
      </w:r>
      <w:r w:rsidRPr="00BE743C">
        <w:rPr>
          <w:rFonts w:ascii="Arial Narrow" w:hAnsi="Arial Narrow" w:cstheme="majorBidi"/>
          <w:sz w:val="28"/>
          <w:szCs w:val="28"/>
          <w:lang w:val="fr-CH"/>
        </w:rPr>
        <w:lastRenderedPageBreak/>
        <w:t>du respect, de la protection et de la promotion des droits de l’homme, en particulier les droits économiques, sociaux et culturels.</w:t>
      </w:r>
    </w:p>
    <w:p w:rsidR="00B7645D" w:rsidRPr="00BE743C" w:rsidRDefault="00A001BE" w:rsidP="00797D1A">
      <w:pPr>
        <w:spacing w:before="120" w:after="120" w:line="360" w:lineRule="auto"/>
        <w:jc w:val="both"/>
        <w:rPr>
          <w:rFonts w:ascii="Arial Narrow" w:hAnsi="Arial Narrow" w:cstheme="majorBidi"/>
          <w:b/>
          <w:bCs/>
          <w:sz w:val="28"/>
          <w:szCs w:val="28"/>
          <w:lang w:val="fr-CH"/>
        </w:rPr>
      </w:pPr>
      <w:r w:rsidRPr="00BE743C">
        <w:rPr>
          <w:rFonts w:ascii="Arial Narrow" w:hAnsi="Arial Narrow" w:cstheme="majorBidi"/>
          <w:b/>
          <w:bCs/>
          <w:sz w:val="28"/>
          <w:szCs w:val="28"/>
          <w:lang w:val="fr-CH"/>
        </w:rPr>
        <w:t>Je vous remercie.</w:t>
      </w:r>
    </w:p>
    <w:p w:rsidR="002B3F24" w:rsidRPr="001A0302" w:rsidRDefault="002B3F24" w:rsidP="0082265E">
      <w:pPr>
        <w:rPr>
          <w:rFonts w:asciiTheme="majorBidi" w:hAnsiTheme="majorBidi" w:cstheme="majorBidi"/>
        </w:rPr>
      </w:pPr>
    </w:p>
    <w:sectPr w:rsidR="002B3F24" w:rsidRPr="001A0302" w:rsidSect="00D104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001BE"/>
    <w:rsid w:val="00050DDB"/>
    <w:rsid w:val="001915D9"/>
    <w:rsid w:val="001A0302"/>
    <w:rsid w:val="00257779"/>
    <w:rsid w:val="0027709D"/>
    <w:rsid w:val="002B3F24"/>
    <w:rsid w:val="00392C45"/>
    <w:rsid w:val="00485326"/>
    <w:rsid w:val="0053424A"/>
    <w:rsid w:val="00682948"/>
    <w:rsid w:val="00734E73"/>
    <w:rsid w:val="007855F7"/>
    <w:rsid w:val="00797D1A"/>
    <w:rsid w:val="0082265E"/>
    <w:rsid w:val="00853097"/>
    <w:rsid w:val="00877E5E"/>
    <w:rsid w:val="00894B85"/>
    <w:rsid w:val="00A001BE"/>
    <w:rsid w:val="00B05A1E"/>
    <w:rsid w:val="00B70F5B"/>
    <w:rsid w:val="00B7645D"/>
    <w:rsid w:val="00BE743C"/>
    <w:rsid w:val="00E467A5"/>
    <w:rsid w:val="00EB73CE"/>
    <w:rsid w:val="00F0255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BE"/>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1445475615796702635p1">
    <w:name w:val="m_1445475615796702635p1"/>
    <w:basedOn w:val="Normal"/>
    <w:rsid w:val="00A001BE"/>
    <w:pPr>
      <w:spacing w:before="100" w:beforeAutospacing="1" w:after="100" w:afterAutospacing="1"/>
    </w:pPr>
    <w:rPr>
      <w:lang w:val="fr-CH" w:eastAsia="fr-CH"/>
    </w:rPr>
  </w:style>
  <w:style w:type="character" w:customStyle="1" w:styleId="m1445475615796702635s1">
    <w:name w:val="m_1445475615796702635s1"/>
    <w:basedOn w:val="Policepardfaut"/>
    <w:rsid w:val="00A001BE"/>
  </w:style>
  <w:style w:type="character" w:styleId="Lienhypertexte">
    <w:name w:val="Hyperlink"/>
    <w:basedOn w:val="Policepardfaut"/>
    <w:uiPriority w:val="99"/>
    <w:semiHidden/>
    <w:unhideWhenUsed/>
    <w:rsid w:val="001A03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1BE"/>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1445475615796702635p1">
    <w:name w:val="m_1445475615796702635p1"/>
    <w:basedOn w:val="Normal"/>
    <w:rsid w:val="00A001BE"/>
    <w:pPr>
      <w:spacing w:before="100" w:beforeAutospacing="1" w:after="100" w:afterAutospacing="1"/>
    </w:pPr>
    <w:rPr>
      <w:lang w:val="fr-CH" w:eastAsia="fr-CH"/>
    </w:rPr>
  </w:style>
  <w:style w:type="character" w:customStyle="1" w:styleId="m1445475615796702635s1">
    <w:name w:val="m_1445475615796702635s1"/>
    <w:basedOn w:val="Policepardfaut"/>
    <w:rsid w:val="00A001BE"/>
  </w:style>
  <w:style w:type="character" w:styleId="Lienhypertexte">
    <w:name w:val="Hyperlink"/>
    <w:basedOn w:val="Policepardfaut"/>
    <w:uiPriority w:val="99"/>
    <w:semiHidden/>
    <w:unhideWhenUsed/>
    <w:rsid w:val="001A0302"/>
    <w:rPr>
      <w:color w:val="0000FF"/>
      <w:u w:val="single"/>
    </w:rPr>
  </w:style>
</w:styles>
</file>

<file path=word/webSettings.xml><?xml version="1.0" encoding="utf-8"?>
<w:webSettings xmlns:r="http://schemas.openxmlformats.org/officeDocument/2006/relationships" xmlns:w="http://schemas.openxmlformats.org/wordprocessingml/2006/main">
  <w:divs>
    <w:div w:id="1299411189">
      <w:bodyDiv w:val="1"/>
      <w:marLeft w:val="0"/>
      <w:marRight w:val="0"/>
      <w:marTop w:val="0"/>
      <w:marBottom w:val="0"/>
      <w:divBdr>
        <w:top w:val="none" w:sz="0" w:space="0" w:color="auto"/>
        <w:left w:val="none" w:sz="0" w:space="0" w:color="auto"/>
        <w:bottom w:val="none" w:sz="0" w:space="0" w:color="auto"/>
        <w:right w:val="none" w:sz="0" w:space="0" w:color="auto"/>
      </w:divBdr>
    </w:div>
    <w:div w:id="14366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HRC/WGTransCorp/Pages/IGWGOnTNC.aspx" TargetMode="External"/><Relationship Id="rId3" Type="http://schemas.openxmlformats.org/officeDocument/2006/relationships/customXml" Target="../customXml/item3.xml"/><Relationship Id="rId7" Type="http://schemas.openxmlformats.org/officeDocument/2006/relationships/hyperlink" Target="https://www.ohchr.org/EN/HRBodies/HRC/WGTransCorp/Session4/Pages/Session4.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A12A-7091-415B-9B48-9E12B1530F43}">
  <ds:schemaRefs>
    <ds:schemaRef ds:uri="http://schemas.microsoft.com/sharepoint/v3/contenttype/forms"/>
  </ds:schemaRefs>
</ds:datastoreItem>
</file>

<file path=customXml/itemProps2.xml><?xml version="1.0" encoding="utf-8"?>
<ds:datastoreItem xmlns:ds="http://schemas.openxmlformats.org/officeDocument/2006/customXml" ds:itemID="{D5B0D984-8D95-4A27-80C7-F335A56140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5255AEE-181D-4B70-A6C6-35171706A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cherif doc</cp:lastModifiedBy>
  <cp:revision>2</cp:revision>
  <dcterms:created xsi:type="dcterms:W3CDTF">2019-10-14T07:57:00Z</dcterms:created>
  <dcterms:modified xsi:type="dcterms:W3CDTF">2019-10-14T07:57:00Z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