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4D03D" w14:textId="77777777" w:rsidR="001A485C" w:rsidRPr="007E2BD3" w:rsidRDefault="00326D61" w:rsidP="006953B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Information Note: Informal consultations by the co-facilitators of the process of the consideration of the state of the UN human rights treaty body system on 28 August 2020</w:t>
      </w:r>
    </w:p>
    <w:p w14:paraId="55556F6D" w14:textId="21158F43" w:rsidR="00326D61" w:rsidRDefault="00326D61" w:rsidP="006953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informal consultations </w:t>
      </w:r>
      <w:r w:rsidRPr="00326D61">
        <w:rPr>
          <w:rFonts w:ascii="Times New Roman" w:hAnsi="Times New Roman" w:cs="Times New Roman"/>
          <w:sz w:val="24"/>
          <w:szCs w:val="24"/>
        </w:rPr>
        <w:t xml:space="preserve">by the co-facilitators of the process of the consideration of the state of the UN human rights treaty body system </w:t>
      </w:r>
      <w:r>
        <w:rPr>
          <w:rFonts w:ascii="Times New Roman" w:hAnsi="Times New Roman" w:cs="Times New Roman"/>
          <w:sz w:val="24"/>
          <w:szCs w:val="24"/>
        </w:rPr>
        <w:t xml:space="preserve">will take place </w:t>
      </w:r>
      <w:r w:rsidRPr="00326D61">
        <w:rPr>
          <w:rFonts w:ascii="Times New Roman" w:hAnsi="Times New Roman" w:cs="Times New Roman"/>
          <w:sz w:val="24"/>
          <w:szCs w:val="24"/>
        </w:rPr>
        <w:t>on 28 August 2020</w:t>
      </w:r>
    </w:p>
    <w:p w14:paraId="49A09C70" w14:textId="6BDEA216" w:rsidR="00326D61" w:rsidRDefault="00326D61" w:rsidP="00326D6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am to 1 pm for </w:t>
      </w:r>
      <w:r w:rsidR="00B76C3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ember States</w:t>
      </w:r>
      <w:r w:rsidR="006A29AE">
        <w:rPr>
          <w:rFonts w:ascii="Times New Roman" w:hAnsi="Times New Roman" w:cs="Times New Roman"/>
          <w:sz w:val="24"/>
          <w:szCs w:val="24"/>
        </w:rPr>
        <w:t xml:space="preserve"> (States)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319E477C" w14:textId="5EBC8280" w:rsidR="00326D61" w:rsidRPr="00326D61" w:rsidRDefault="00326D61" w:rsidP="00326D6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76C3D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to 6 pm for non-governmental organi</w:t>
      </w:r>
      <w:r w:rsidR="00B76C3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ations (NGOs)</w:t>
      </w:r>
      <w:r w:rsidR="00B76C3D">
        <w:rPr>
          <w:rFonts w:ascii="Times New Roman" w:hAnsi="Times New Roman" w:cs="Times New Roman"/>
          <w:sz w:val="24"/>
          <w:szCs w:val="24"/>
        </w:rPr>
        <w:t>, national human rights institutions</w:t>
      </w:r>
      <w:r w:rsidR="00D00ACD">
        <w:rPr>
          <w:rFonts w:ascii="Times New Roman" w:hAnsi="Times New Roman" w:cs="Times New Roman"/>
          <w:sz w:val="24"/>
          <w:szCs w:val="24"/>
        </w:rPr>
        <w:t xml:space="preserve"> (NIs)</w:t>
      </w:r>
      <w:r w:rsidR="00B76C3D">
        <w:rPr>
          <w:rFonts w:ascii="Times New Roman" w:hAnsi="Times New Roman" w:cs="Times New Roman"/>
          <w:sz w:val="24"/>
          <w:szCs w:val="24"/>
        </w:rPr>
        <w:t xml:space="preserve"> and all other relevant stakeholders</w:t>
      </w:r>
    </w:p>
    <w:p w14:paraId="67C0B650" w14:textId="595A4FC6" w:rsidR="00187552" w:rsidRPr="00187552" w:rsidRDefault="00187552" w:rsidP="00326D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552">
        <w:rPr>
          <w:rFonts w:ascii="Times New Roman" w:hAnsi="Times New Roman" w:cs="Times New Roman"/>
          <w:b/>
          <w:sz w:val="24"/>
          <w:szCs w:val="24"/>
          <w:u w:val="single"/>
        </w:rPr>
        <w:t xml:space="preserve">Obligatory registration through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INDICO</w:t>
      </w:r>
      <w:r w:rsidRPr="00187552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participate</w:t>
      </w:r>
    </w:p>
    <w:p w14:paraId="66F7FE25" w14:textId="57A0D9DE" w:rsidR="00326D61" w:rsidRDefault="00326D61" w:rsidP="00326D61">
      <w:pPr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representatives of delegations or organi</w:t>
      </w:r>
      <w:r w:rsidR="00B76C3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ations </w:t>
      </w:r>
      <w:r w:rsidRPr="007E2BD3">
        <w:rPr>
          <w:rFonts w:ascii="Times New Roman" w:hAnsi="Times New Roman" w:cs="Times New Roman"/>
          <w:b/>
          <w:sz w:val="24"/>
          <w:szCs w:val="24"/>
        </w:rPr>
        <w:t xml:space="preserve">who wish to participate </w:t>
      </w:r>
      <w:r w:rsidR="003D2983" w:rsidRPr="00326D61">
        <w:rPr>
          <w:rFonts w:ascii="Times New Roman" w:hAnsi="Times New Roman" w:cs="Times New Roman"/>
          <w:sz w:val="24"/>
          <w:szCs w:val="24"/>
        </w:rPr>
        <w:t>either in person in room XX, Palais des N</w:t>
      </w:r>
      <w:r w:rsidR="003D2983">
        <w:rPr>
          <w:rFonts w:ascii="Times New Roman" w:hAnsi="Times New Roman" w:cs="Times New Roman"/>
          <w:sz w:val="24"/>
          <w:szCs w:val="24"/>
        </w:rPr>
        <w:t xml:space="preserve">ations or on-line through </w:t>
      </w:r>
      <w:proofErr w:type="spellStart"/>
      <w:r w:rsidR="003D2983">
        <w:rPr>
          <w:rFonts w:ascii="Times New Roman" w:hAnsi="Times New Roman" w:cs="Times New Roman"/>
          <w:sz w:val="24"/>
          <w:szCs w:val="24"/>
        </w:rPr>
        <w:t>webex</w:t>
      </w:r>
      <w:proofErr w:type="spellEnd"/>
      <w:r w:rsidR="003D2983" w:rsidRPr="00326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kindly requested to pre-inscribe</w:t>
      </w:r>
      <w:r w:rsidR="003D2983">
        <w:rPr>
          <w:rFonts w:ascii="Times New Roman" w:hAnsi="Times New Roman" w:cs="Times New Roman"/>
          <w:sz w:val="24"/>
          <w:szCs w:val="24"/>
        </w:rPr>
        <w:t xml:space="preserve"> on </w:t>
      </w:r>
      <w:r w:rsidR="00187552">
        <w:rPr>
          <w:rFonts w:ascii="Times New Roman" w:hAnsi="Times New Roman" w:cs="Times New Roman"/>
          <w:sz w:val="24"/>
          <w:szCs w:val="24"/>
        </w:rPr>
        <w:t>INDICO</w:t>
      </w:r>
      <w:r>
        <w:rPr>
          <w:rFonts w:ascii="Times New Roman" w:hAnsi="Times New Roman" w:cs="Times New Roman"/>
          <w:sz w:val="24"/>
          <w:szCs w:val="24"/>
        </w:rPr>
        <w:t xml:space="preserve"> at the following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E0E03">
        <w:fldChar w:fldCharType="begin"/>
      </w:r>
      <w:r w:rsidR="004E0E03">
        <w:instrText xml:space="preserve"> HYPERLINK "https://indico.un.org/event/34768/" </w:instrText>
      </w:r>
      <w:r w:rsidR="004E0E03">
        <w:fldChar w:fldCharType="separate"/>
      </w:r>
      <w:r w:rsidRPr="00326D61">
        <w:rPr>
          <w:rStyle w:val="Hyperlink"/>
          <w:rFonts w:ascii="Times New Roman" w:hAnsi="Times New Roman" w:cs="Times New Roman"/>
          <w:sz w:val="24"/>
          <w:szCs w:val="24"/>
        </w:rPr>
        <w:t>https</w:t>
      </w:r>
      <w:proofErr w:type="spellEnd"/>
      <w:r w:rsidRPr="00326D61">
        <w:rPr>
          <w:rStyle w:val="Hyperlink"/>
          <w:rFonts w:ascii="Times New Roman" w:hAnsi="Times New Roman" w:cs="Times New Roman"/>
          <w:sz w:val="24"/>
          <w:szCs w:val="24"/>
        </w:rPr>
        <w:t>://indico.un.org/event/34768/</w:t>
      </w:r>
      <w:r w:rsidR="004E0E03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1B57DC3A" w14:textId="77777777" w:rsidR="00187552" w:rsidRDefault="00187552" w:rsidP="00326D61">
      <w:pPr>
        <w:rPr>
          <w:rFonts w:ascii="Times New Roman" w:hAnsi="Times New Roman" w:cs="Arial"/>
          <w:sz w:val="24"/>
          <w:szCs w:val="24"/>
          <w:lang w:val="en-US"/>
        </w:rPr>
      </w:pPr>
      <w:r w:rsidRPr="006B46FF">
        <w:rPr>
          <w:rFonts w:ascii="Times New Roman" w:hAnsi="Times New Roman" w:cs="Arial"/>
          <w:sz w:val="24"/>
          <w:szCs w:val="24"/>
          <w:lang w:val="en-US"/>
        </w:rPr>
        <w:t>All delegates wishing to participate in the informal consultation either in person in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 room XX, Palais des Nations, or on-line on </w:t>
      </w:r>
      <w:proofErr w:type="spellStart"/>
      <w:r>
        <w:rPr>
          <w:rFonts w:ascii="Times New Roman" w:hAnsi="Times New Roman" w:cs="Arial"/>
          <w:sz w:val="24"/>
          <w:szCs w:val="24"/>
          <w:lang w:val="en-US"/>
        </w:rPr>
        <w:t>webex</w:t>
      </w:r>
      <w:proofErr w:type="spellEnd"/>
      <w:r>
        <w:rPr>
          <w:rFonts w:ascii="Times New Roman" w:hAnsi="Times New Roman" w:cs="Arial"/>
          <w:sz w:val="24"/>
          <w:szCs w:val="24"/>
          <w:lang w:val="en-US"/>
        </w:rPr>
        <w:t xml:space="preserve">, </w:t>
      </w:r>
      <w:proofErr w:type="gramStart"/>
      <w:r w:rsidRPr="006B46FF">
        <w:rPr>
          <w:rFonts w:ascii="Times New Roman" w:hAnsi="Times New Roman" w:cs="Arial"/>
          <w:sz w:val="24"/>
          <w:szCs w:val="24"/>
          <w:lang w:val="en-US"/>
        </w:rPr>
        <w:t>are requested</w:t>
      </w:r>
      <w:proofErr w:type="gramEnd"/>
      <w:r w:rsidRPr="006B46FF">
        <w:rPr>
          <w:rFonts w:ascii="Times New Roman" w:hAnsi="Times New Roman" w:cs="Arial"/>
          <w:sz w:val="24"/>
          <w:szCs w:val="24"/>
          <w:lang w:val="en-US"/>
        </w:rPr>
        <w:t xml:space="preserve"> to register their participation with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 the Secretariat through INDICO</w:t>
      </w:r>
      <w:r w:rsidRPr="00D777EA">
        <w:rPr>
          <w:rFonts w:ascii="Times New Roman" w:hAnsi="Times New Roman" w:cs="Arial"/>
          <w:sz w:val="24"/>
          <w:szCs w:val="24"/>
          <w:lang w:val="en-US"/>
        </w:rPr>
        <w:t xml:space="preserve">. </w:t>
      </w:r>
    </w:p>
    <w:p w14:paraId="1C262E7E" w14:textId="77777777" w:rsidR="00187552" w:rsidRDefault="00187552" w:rsidP="00326D61">
      <w:pPr>
        <w:rPr>
          <w:rFonts w:ascii="Times New Roman" w:hAnsi="Times New Roman" w:cs="Arial"/>
          <w:sz w:val="24"/>
          <w:szCs w:val="24"/>
          <w:lang w:val="en-US"/>
        </w:rPr>
      </w:pPr>
      <w:r w:rsidRPr="00D777EA">
        <w:rPr>
          <w:rFonts w:ascii="Times New Roman" w:hAnsi="Times New Roman" w:cs="Arial"/>
          <w:sz w:val="24"/>
          <w:szCs w:val="24"/>
          <w:lang w:val="en-US"/>
        </w:rPr>
        <w:t>Please note that due to COVID-19 physica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l distancing restrictions </w:t>
      </w:r>
      <w:r w:rsidRPr="00D777EA">
        <w:rPr>
          <w:rFonts w:ascii="Times New Roman" w:hAnsi="Times New Roman" w:cs="Arial"/>
          <w:sz w:val="24"/>
          <w:szCs w:val="24"/>
          <w:lang w:val="en-US"/>
        </w:rPr>
        <w:t>in place at UNOG, the capacity of room XX is limited to 101 participants at desks with microphones. Therefore, participation will be limited to one person per delegation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 or organization</w:t>
      </w:r>
      <w:r w:rsidRPr="00D777EA">
        <w:rPr>
          <w:rFonts w:ascii="Times New Roman" w:hAnsi="Times New Roman" w:cs="Arial"/>
          <w:sz w:val="24"/>
          <w:szCs w:val="24"/>
          <w:lang w:val="en-US"/>
        </w:rPr>
        <w:t>.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 </w:t>
      </w:r>
    </w:p>
    <w:p w14:paraId="7B695856" w14:textId="77777777" w:rsidR="004E0E03" w:rsidRDefault="00187552" w:rsidP="00326D61">
      <w:pPr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 xml:space="preserve">The maximum number of remote participants on </w:t>
      </w:r>
      <w:proofErr w:type="spellStart"/>
      <w:r>
        <w:rPr>
          <w:rFonts w:ascii="Times New Roman" w:hAnsi="Times New Roman" w:cs="Arial"/>
          <w:sz w:val="24"/>
          <w:szCs w:val="24"/>
          <w:lang w:val="en-US"/>
        </w:rPr>
        <w:t>webex</w:t>
      </w:r>
      <w:proofErr w:type="spellEnd"/>
      <w:r>
        <w:rPr>
          <w:rFonts w:ascii="Times New Roman" w:hAnsi="Times New Roman" w:cs="Arial"/>
          <w:sz w:val="24"/>
          <w:szCs w:val="24"/>
          <w:lang w:val="en-US"/>
        </w:rPr>
        <w:t xml:space="preserve"> is 1,000, so participation may be limited to up to </w:t>
      </w:r>
      <w:proofErr w:type="gramStart"/>
      <w:r>
        <w:rPr>
          <w:rFonts w:ascii="Times New Roman" w:hAnsi="Times New Roman" w:cs="Arial"/>
          <w:sz w:val="24"/>
          <w:szCs w:val="24"/>
          <w:lang w:val="en-US"/>
        </w:rPr>
        <w:t>3</w:t>
      </w:r>
      <w:proofErr w:type="gramEnd"/>
      <w:r>
        <w:rPr>
          <w:rFonts w:ascii="Times New Roman" w:hAnsi="Times New Roman" w:cs="Arial"/>
          <w:sz w:val="24"/>
          <w:szCs w:val="24"/>
          <w:lang w:val="en-US"/>
        </w:rPr>
        <w:t xml:space="preserve"> participants per State delegations or 2 participants per NGO organization</w:t>
      </w:r>
      <w:r w:rsidR="004E0E03">
        <w:rPr>
          <w:rFonts w:ascii="Times New Roman" w:hAnsi="Times New Roman" w:cs="Arial"/>
          <w:sz w:val="24"/>
          <w:szCs w:val="24"/>
          <w:lang w:val="en-US"/>
        </w:rPr>
        <w:t>.</w:t>
      </w:r>
    </w:p>
    <w:p w14:paraId="14F48623" w14:textId="2E14BA8E" w:rsidR="004E0E03" w:rsidRPr="004E0E03" w:rsidRDefault="004E0E03" w:rsidP="00326D61">
      <w:pPr>
        <w:rPr>
          <w:rFonts w:ascii="Times New Roman" w:hAnsi="Times New Roman" w:cs="Arial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Arial"/>
          <w:b/>
          <w:sz w:val="24"/>
          <w:szCs w:val="24"/>
          <w:u w:val="single"/>
          <w:lang w:val="en-US"/>
        </w:rPr>
        <w:t>Observing</w:t>
      </w:r>
      <w:r w:rsidRPr="004E0E03">
        <w:rPr>
          <w:rFonts w:ascii="Times New Roman" w:hAnsi="Times New Roman" w:cs="Arial"/>
          <w:b/>
          <w:sz w:val="24"/>
          <w:szCs w:val="24"/>
          <w:u w:val="single"/>
          <w:lang w:val="en-US"/>
        </w:rPr>
        <w:t xml:space="preserve"> the consultation</w:t>
      </w:r>
    </w:p>
    <w:p w14:paraId="737309D3" w14:textId="203E66A5" w:rsidR="00187552" w:rsidRDefault="00187552" w:rsidP="00326D61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D777EA">
        <w:rPr>
          <w:rFonts w:ascii="Times New Roman" w:hAnsi="Times New Roman" w:cs="Arial"/>
          <w:sz w:val="24"/>
          <w:szCs w:val="24"/>
          <w:lang w:val="en-US"/>
        </w:rPr>
        <w:t>If you w</w:t>
      </w:r>
      <w:r>
        <w:rPr>
          <w:rFonts w:ascii="Times New Roman" w:hAnsi="Times New Roman" w:cs="Arial"/>
          <w:sz w:val="24"/>
          <w:szCs w:val="24"/>
          <w:lang w:val="en-US"/>
        </w:rPr>
        <w:t>ish to observe the consultation</w:t>
      </w:r>
      <w:r w:rsidRPr="00D777EA">
        <w:rPr>
          <w:rFonts w:ascii="Times New Roman" w:hAnsi="Times New Roman" w:cs="Arial"/>
          <w:sz w:val="24"/>
          <w:szCs w:val="24"/>
          <w:lang w:val="en-US"/>
        </w:rPr>
        <w:t xml:space="preserve">, i.e. not to take the floor, the meeting will be 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on webcast and </w:t>
      </w:r>
      <w:r w:rsidRPr="00D777EA">
        <w:rPr>
          <w:rFonts w:ascii="Times New Roman" w:hAnsi="Times New Roman" w:cs="Arial"/>
          <w:sz w:val="24"/>
          <w:szCs w:val="24"/>
          <w:lang w:val="en-US"/>
        </w:rPr>
        <w:t>acc</w:t>
      </w:r>
      <w:r>
        <w:rPr>
          <w:rFonts w:ascii="Times New Roman" w:hAnsi="Times New Roman" w:cs="Arial"/>
          <w:sz w:val="24"/>
          <w:szCs w:val="24"/>
          <w:lang w:val="en-US"/>
        </w:rPr>
        <w:t>essible to the public on UN Web TV.</w:t>
      </w:r>
    </w:p>
    <w:p w14:paraId="1B563B47" w14:textId="01B56492" w:rsidR="004E0E03" w:rsidRPr="004E0E03" w:rsidRDefault="004E0E03" w:rsidP="004E0E03">
      <w:pPr>
        <w:spacing w:before="120" w:after="120"/>
        <w:jc w:val="both"/>
        <w:rPr>
          <w:rFonts w:ascii="Times New Roman" w:hAnsi="Times New Roman" w:cs="Arial"/>
          <w:b/>
          <w:sz w:val="24"/>
          <w:szCs w:val="24"/>
          <w:u w:val="single"/>
          <w:lang w:val="en-US"/>
        </w:rPr>
      </w:pPr>
      <w:r w:rsidRPr="004E0E03">
        <w:rPr>
          <w:rFonts w:ascii="Times New Roman" w:hAnsi="Times New Roman" w:cs="Arial"/>
          <w:b/>
          <w:sz w:val="24"/>
          <w:szCs w:val="24"/>
          <w:u w:val="single"/>
          <w:lang w:val="en-US"/>
        </w:rPr>
        <w:t>Interpretation</w:t>
      </w:r>
    </w:p>
    <w:p w14:paraId="217C9197" w14:textId="71566B10" w:rsidR="004E0E03" w:rsidRPr="00D353F0" w:rsidRDefault="004E0E03" w:rsidP="004E0E03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D353F0">
        <w:rPr>
          <w:rFonts w:ascii="Times New Roman" w:hAnsi="Times New Roman" w:cs="Arial"/>
          <w:sz w:val="24"/>
          <w:szCs w:val="24"/>
          <w:lang w:val="en-US"/>
        </w:rPr>
        <w:t xml:space="preserve">Please note that interpretation in all six UN languages </w:t>
      </w:r>
      <w:proofErr w:type="gramStart"/>
      <w:r w:rsidRPr="00D353F0">
        <w:rPr>
          <w:rFonts w:ascii="Times New Roman" w:hAnsi="Times New Roman" w:cs="Arial"/>
          <w:sz w:val="24"/>
          <w:szCs w:val="24"/>
          <w:lang w:val="en-US"/>
        </w:rPr>
        <w:t>will be provided</w:t>
      </w:r>
      <w:proofErr w:type="gramEnd"/>
      <w:r w:rsidRPr="00D353F0">
        <w:rPr>
          <w:rFonts w:ascii="Times New Roman" w:hAnsi="Times New Roman" w:cs="Arial"/>
          <w:sz w:val="24"/>
          <w:szCs w:val="24"/>
          <w:lang w:val="en-US"/>
        </w:rPr>
        <w:t xml:space="preserve"> in room XX, however due to technical reasons 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interpretation is not possible on </w:t>
      </w:r>
      <w:proofErr w:type="spellStart"/>
      <w:r w:rsidRPr="00D353F0">
        <w:rPr>
          <w:rFonts w:ascii="Times New Roman" w:hAnsi="Times New Roman" w:cs="Arial"/>
          <w:sz w:val="24"/>
          <w:szCs w:val="24"/>
          <w:lang w:val="en-US"/>
        </w:rPr>
        <w:t>webex</w:t>
      </w:r>
      <w:proofErr w:type="spellEnd"/>
      <w:r w:rsidRPr="00D353F0">
        <w:rPr>
          <w:rFonts w:ascii="Times New Roman" w:hAnsi="Times New Roman" w:cs="Arial"/>
          <w:sz w:val="24"/>
          <w:szCs w:val="24"/>
          <w:lang w:val="en-US"/>
        </w:rPr>
        <w:t xml:space="preserve">. </w:t>
      </w:r>
      <w:r>
        <w:rPr>
          <w:rFonts w:ascii="Times New Roman" w:hAnsi="Times New Roman" w:cs="Arial"/>
          <w:sz w:val="24"/>
          <w:szCs w:val="24"/>
          <w:lang w:val="en-US"/>
        </w:rPr>
        <w:t>Therefore, delegates</w:t>
      </w:r>
      <w:r w:rsidRPr="00D353F0">
        <w:rPr>
          <w:rFonts w:ascii="Times New Roman" w:hAnsi="Times New Roman" w:cs="Arial"/>
          <w:sz w:val="24"/>
          <w:szCs w:val="24"/>
          <w:lang w:val="en-US"/>
        </w:rPr>
        <w:t xml:space="preserve"> wishing to speak in another UN language than English </w:t>
      </w:r>
      <w:proofErr w:type="gramStart"/>
      <w:r w:rsidRPr="00D353F0">
        <w:rPr>
          <w:rFonts w:ascii="Times New Roman" w:hAnsi="Times New Roman" w:cs="Arial"/>
          <w:sz w:val="24"/>
          <w:szCs w:val="24"/>
          <w:lang w:val="en-US"/>
        </w:rPr>
        <w:t>are kindly requested</w:t>
      </w:r>
      <w:proofErr w:type="gramEnd"/>
      <w:r w:rsidRPr="00D353F0">
        <w:rPr>
          <w:rFonts w:ascii="Times New Roman" w:hAnsi="Times New Roman" w:cs="Arial"/>
          <w:sz w:val="24"/>
          <w:szCs w:val="24"/>
          <w:lang w:val="en-US"/>
        </w:rPr>
        <w:t xml:space="preserve"> to participate in person in room XX. Otherwise, 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please </w:t>
      </w:r>
      <w:r w:rsidRPr="00D353F0">
        <w:rPr>
          <w:rFonts w:ascii="Times New Roman" w:hAnsi="Times New Roman" w:cs="Arial"/>
          <w:sz w:val="24"/>
          <w:szCs w:val="24"/>
          <w:lang w:val="en-US"/>
        </w:rPr>
        <w:t>indicate in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Arial"/>
          <w:sz w:val="24"/>
          <w:szCs w:val="24"/>
          <w:lang w:val="en-US"/>
        </w:rPr>
        <w:t>advance</w:t>
      </w:r>
      <w:proofErr w:type="gramEnd"/>
      <w:r>
        <w:rPr>
          <w:rFonts w:ascii="Times New Roman" w:hAnsi="Times New Roman" w:cs="Arial"/>
          <w:sz w:val="24"/>
          <w:szCs w:val="24"/>
          <w:lang w:val="en-US"/>
        </w:rPr>
        <w:t xml:space="preserve"> in which UN language you wish to deliver the statements</w:t>
      </w:r>
      <w:r w:rsidRPr="00D353F0">
        <w:rPr>
          <w:rFonts w:ascii="Times New Roman" w:hAnsi="Times New Roman" w:cs="Arial"/>
          <w:sz w:val="24"/>
          <w:szCs w:val="24"/>
          <w:lang w:val="en-US"/>
        </w:rPr>
        <w:t>.</w:t>
      </w:r>
    </w:p>
    <w:p w14:paraId="2386DCDC" w14:textId="00606410" w:rsidR="004E0E03" w:rsidRPr="004E0E03" w:rsidRDefault="004E0E03" w:rsidP="004E0E0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>Request to take the floor</w:t>
      </w:r>
    </w:p>
    <w:p w14:paraId="033266EF" w14:textId="7E5F27CD" w:rsidR="00D26FA3" w:rsidRDefault="00D26FA3" w:rsidP="00D26FA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request the floor for States</w:t>
      </w:r>
    </w:p>
    <w:p w14:paraId="7BE03858" w14:textId="6877EC13" w:rsidR="00ED5B7C" w:rsidRDefault="00D26FA3" w:rsidP="00D00A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list of speakers</w:t>
      </w:r>
      <w:r w:rsidR="00ED5B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5B7C">
        <w:rPr>
          <w:rFonts w:ascii="Times New Roman" w:hAnsi="Times New Roman" w:cs="Times New Roman"/>
          <w:sz w:val="24"/>
          <w:szCs w:val="24"/>
        </w:rPr>
        <w:t>will be drawn 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B7C">
        <w:rPr>
          <w:rFonts w:ascii="Times New Roman" w:hAnsi="Times New Roman" w:cs="Times New Roman"/>
          <w:sz w:val="24"/>
          <w:szCs w:val="24"/>
        </w:rPr>
        <w:t xml:space="preserve">for each of the different discussion items indicated by the co-facilitators. </w:t>
      </w:r>
      <w:r w:rsidR="00D00ACD">
        <w:rPr>
          <w:rFonts w:ascii="Times New Roman" w:hAnsi="Times New Roman" w:cs="Times New Roman"/>
          <w:sz w:val="24"/>
          <w:szCs w:val="24"/>
        </w:rPr>
        <w:t xml:space="preserve">The list of speakers will </w:t>
      </w:r>
      <w:r w:rsidR="00ED5B7C">
        <w:rPr>
          <w:rFonts w:ascii="Times New Roman" w:hAnsi="Times New Roman" w:cs="Times New Roman"/>
          <w:sz w:val="24"/>
          <w:szCs w:val="24"/>
        </w:rPr>
        <w:t>be drawn on a first-come first served basis on the basis of requests received through participants in person in room XX (by raising the flag)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B7C">
        <w:rPr>
          <w:rFonts w:ascii="Times New Roman" w:hAnsi="Times New Roman" w:cs="Times New Roman"/>
          <w:sz w:val="24"/>
          <w:szCs w:val="24"/>
        </w:rPr>
        <w:t xml:space="preserve">and on the basis of requests received through participants on-line (by indicating your desire to speak in the chat box). </w:t>
      </w:r>
    </w:p>
    <w:p w14:paraId="3FA3984C" w14:textId="7D9AE928" w:rsidR="00D26FA3" w:rsidRDefault="00D26FA3" w:rsidP="00ED5B7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ACD">
        <w:rPr>
          <w:rFonts w:ascii="Times New Roman" w:hAnsi="Times New Roman" w:cs="Times New Roman"/>
          <w:sz w:val="24"/>
          <w:szCs w:val="24"/>
        </w:rPr>
        <w:t xml:space="preserve">How to request the floor for </w:t>
      </w:r>
      <w:r w:rsidR="00D00ACD" w:rsidRPr="00D00ACD">
        <w:rPr>
          <w:rFonts w:ascii="Times New Roman" w:hAnsi="Times New Roman" w:cs="Times New Roman"/>
          <w:sz w:val="24"/>
          <w:szCs w:val="24"/>
        </w:rPr>
        <w:t>NGOs</w:t>
      </w:r>
      <w:r w:rsidRPr="00D00ACD">
        <w:rPr>
          <w:rFonts w:ascii="Times New Roman" w:hAnsi="Times New Roman" w:cs="Times New Roman"/>
          <w:sz w:val="24"/>
          <w:szCs w:val="24"/>
        </w:rPr>
        <w:t xml:space="preserve">, </w:t>
      </w:r>
      <w:r w:rsidR="00D00ACD">
        <w:rPr>
          <w:rFonts w:ascii="Times New Roman" w:hAnsi="Times New Roman" w:cs="Times New Roman"/>
          <w:sz w:val="24"/>
          <w:szCs w:val="24"/>
        </w:rPr>
        <w:t>NIs</w:t>
      </w:r>
      <w:r w:rsidRPr="00D00ACD">
        <w:rPr>
          <w:rFonts w:ascii="Times New Roman" w:hAnsi="Times New Roman" w:cs="Times New Roman"/>
          <w:sz w:val="24"/>
          <w:szCs w:val="24"/>
        </w:rPr>
        <w:t xml:space="preserve"> and all other relevant stakeholders</w:t>
      </w:r>
    </w:p>
    <w:p w14:paraId="52178477" w14:textId="2185A2A1" w:rsidR="00D26FA3" w:rsidRDefault="00ED5B7C" w:rsidP="00D00A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list of speakers will be on all discussion items indicated by the co-</w:t>
      </w:r>
      <w:r w:rsidR="00D00ACD">
        <w:rPr>
          <w:rFonts w:ascii="Times New Roman" w:hAnsi="Times New Roman" w:cs="Times New Roman"/>
          <w:sz w:val="24"/>
          <w:szCs w:val="24"/>
        </w:rPr>
        <w:t>facilitators. The list of speakers</w:t>
      </w:r>
      <w:r>
        <w:rPr>
          <w:rFonts w:ascii="Times New Roman" w:hAnsi="Times New Roman" w:cs="Times New Roman"/>
          <w:sz w:val="24"/>
          <w:szCs w:val="24"/>
        </w:rPr>
        <w:t xml:space="preserve"> will be drawn in advance </w:t>
      </w:r>
      <w:r w:rsidR="00D00ACD">
        <w:rPr>
          <w:rFonts w:ascii="Times New Roman" w:hAnsi="Times New Roman" w:cs="Times New Roman"/>
          <w:sz w:val="24"/>
          <w:szCs w:val="24"/>
        </w:rPr>
        <w:t xml:space="preserve">on a first-come first served basis </w:t>
      </w:r>
      <w:proofErr w:type="gramStart"/>
      <w:r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="00D00ACD">
        <w:rPr>
          <w:rFonts w:ascii="Times New Roman" w:hAnsi="Times New Roman" w:cs="Times New Roman"/>
          <w:sz w:val="24"/>
          <w:szCs w:val="24"/>
        </w:rPr>
        <w:t xml:space="preserve"> requests received through the pre-registration system, </w:t>
      </w:r>
      <w:r w:rsidR="00187552">
        <w:rPr>
          <w:rFonts w:ascii="Times New Roman" w:hAnsi="Times New Roman" w:cs="Times New Roman"/>
          <w:sz w:val="24"/>
          <w:szCs w:val="24"/>
        </w:rPr>
        <w:t>INDICO</w:t>
      </w:r>
      <w:r w:rsidR="00D00ACD">
        <w:rPr>
          <w:rFonts w:ascii="Times New Roman" w:hAnsi="Times New Roman" w:cs="Times New Roman"/>
          <w:sz w:val="24"/>
          <w:szCs w:val="24"/>
        </w:rPr>
        <w:t>.</w:t>
      </w:r>
    </w:p>
    <w:p w14:paraId="52DDC92D" w14:textId="2AA8CE07" w:rsidR="007E2BD3" w:rsidRDefault="003D2983" w:rsidP="003D2983">
      <w:pPr>
        <w:rPr>
          <w:rFonts w:ascii="Times New Roman" w:hAnsi="Times New Roman" w:cs="Times New Roman"/>
          <w:sz w:val="24"/>
          <w:szCs w:val="24"/>
        </w:rPr>
      </w:pPr>
      <w:r w:rsidRPr="00326D61">
        <w:rPr>
          <w:rFonts w:ascii="Times New Roman" w:hAnsi="Times New Roman" w:cs="Times New Roman"/>
          <w:sz w:val="24"/>
          <w:szCs w:val="24"/>
        </w:rPr>
        <w:t xml:space="preserve">Please note that due to COVID-19 physical distancing restrictions in place at UNOG, the </w:t>
      </w:r>
      <w:r w:rsidRPr="007E2BD3">
        <w:rPr>
          <w:rFonts w:ascii="Times New Roman" w:hAnsi="Times New Roman" w:cs="Times New Roman"/>
          <w:b/>
          <w:sz w:val="24"/>
          <w:szCs w:val="24"/>
        </w:rPr>
        <w:t>capacity of room XX is limited to 1</w:t>
      </w:r>
      <w:r w:rsidR="004A7071">
        <w:rPr>
          <w:rFonts w:ascii="Times New Roman" w:hAnsi="Times New Roman" w:cs="Times New Roman"/>
          <w:b/>
          <w:sz w:val="24"/>
          <w:szCs w:val="24"/>
        </w:rPr>
        <w:t>48</w:t>
      </w:r>
      <w:bookmarkStart w:id="0" w:name="_GoBack"/>
      <w:bookmarkEnd w:id="0"/>
      <w:r w:rsidRPr="007E2BD3">
        <w:rPr>
          <w:rFonts w:ascii="Times New Roman" w:hAnsi="Times New Roman" w:cs="Times New Roman"/>
          <w:b/>
          <w:sz w:val="24"/>
          <w:szCs w:val="24"/>
        </w:rPr>
        <w:t xml:space="preserve"> participants at desks with microphones</w:t>
      </w:r>
      <w:r w:rsidRPr="00326D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555A78" w14:textId="5AE805DF" w:rsidR="00187552" w:rsidRPr="00187552" w:rsidRDefault="00187552" w:rsidP="00326D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552">
        <w:rPr>
          <w:rFonts w:ascii="Times New Roman" w:hAnsi="Times New Roman" w:cs="Times New Roman"/>
          <w:b/>
          <w:sz w:val="24"/>
          <w:szCs w:val="24"/>
          <w:u w:val="single"/>
        </w:rPr>
        <w:t>Accreditation</w:t>
      </w:r>
    </w:p>
    <w:p w14:paraId="529AD4E9" w14:textId="4A30B9F6" w:rsidR="00326D61" w:rsidRDefault="003D2983" w:rsidP="00326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187552">
        <w:rPr>
          <w:rFonts w:ascii="Times New Roman" w:hAnsi="Times New Roman" w:cs="Times New Roman"/>
          <w:sz w:val="24"/>
          <w:szCs w:val="24"/>
        </w:rPr>
        <w:t>INDICO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326D61">
        <w:rPr>
          <w:rFonts w:ascii="Times New Roman" w:hAnsi="Times New Roman" w:cs="Times New Roman"/>
          <w:sz w:val="24"/>
          <w:szCs w:val="24"/>
        </w:rPr>
        <w:t>articipants are required to upload their credentials:</w:t>
      </w:r>
    </w:p>
    <w:p w14:paraId="18E6C8B6" w14:textId="77777777" w:rsidR="00326D61" w:rsidRPr="006A29AE" w:rsidRDefault="00326D61" w:rsidP="006A29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29AE">
        <w:rPr>
          <w:rFonts w:ascii="Times New Roman" w:hAnsi="Times New Roman" w:cs="Times New Roman"/>
          <w:sz w:val="24"/>
          <w:szCs w:val="24"/>
        </w:rPr>
        <w:t xml:space="preserve">For States: UN ground badge or Note </w:t>
      </w:r>
      <w:proofErr w:type="spellStart"/>
      <w:r w:rsidRPr="006A29AE">
        <w:rPr>
          <w:rFonts w:ascii="Times New Roman" w:hAnsi="Times New Roman" w:cs="Times New Roman"/>
          <w:sz w:val="24"/>
          <w:szCs w:val="24"/>
        </w:rPr>
        <w:t>Verbale</w:t>
      </w:r>
      <w:proofErr w:type="spellEnd"/>
      <w:r w:rsidRPr="006A29AE">
        <w:rPr>
          <w:rFonts w:ascii="Times New Roman" w:hAnsi="Times New Roman" w:cs="Times New Roman"/>
          <w:sz w:val="24"/>
          <w:szCs w:val="24"/>
        </w:rPr>
        <w:t xml:space="preserve"> from Permanent Representative or Mission.</w:t>
      </w:r>
    </w:p>
    <w:p w14:paraId="68AEAE54" w14:textId="1EF34752" w:rsidR="006A29AE" w:rsidRPr="006A29AE" w:rsidRDefault="00D00ACD" w:rsidP="006A29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6C64">
        <w:rPr>
          <w:rFonts w:ascii="Times New Roman" w:hAnsi="Times New Roman" w:cs="Times New Roman"/>
          <w:sz w:val="24"/>
          <w:szCs w:val="24"/>
        </w:rPr>
        <w:t>NGOs</w:t>
      </w:r>
      <w:r>
        <w:rPr>
          <w:rFonts w:ascii="Times New Roman" w:hAnsi="Times New Roman" w:cs="Times New Roman"/>
          <w:sz w:val="24"/>
          <w:szCs w:val="24"/>
        </w:rPr>
        <w:t xml:space="preserve">, NIs </w:t>
      </w:r>
      <w:r w:rsidRPr="00CE6C64">
        <w:rPr>
          <w:rFonts w:ascii="Times New Roman" w:hAnsi="Times New Roman" w:cs="Times New Roman"/>
          <w:sz w:val="24"/>
          <w:szCs w:val="24"/>
        </w:rPr>
        <w:t>and all other relevant stakeholders</w:t>
      </w:r>
      <w:r w:rsidR="00326D61" w:rsidRPr="006A29AE">
        <w:rPr>
          <w:rFonts w:ascii="Times New Roman" w:hAnsi="Times New Roman" w:cs="Times New Roman"/>
          <w:sz w:val="24"/>
          <w:szCs w:val="24"/>
        </w:rPr>
        <w:t xml:space="preserve">: UN ground badge or </w:t>
      </w:r>
      <w:r w:rsidR="00B76C3D">
        <w:rPr>
          <w:rFonts w:ascii="Times New Roman" w:hAnsi="Times New Roman" w:cs="Times New Roman"/>
          <w:sz w:val="24"/>
          <w:szCs w:val="24"/>
        </w:rPr>
        <w:t>l</w:t>
      </w:r>
      <w:r w:rsidR="00326D61" w:rsidRPr="006A29AE">
        <w:rPr>
          <w:rFonts w:ascii="Times New Roman" w:hAnsi="Times New Roman" w:cs="Times New Roman"/>
          <w:sz w:val="24"/>
          <w:szCs w:val="24"/>
        </w:rPr>
        <w:t xml:space="preserve">etter from the designated representative of </w:t>
      </w:r>
      <w:r w:rsidR="003D2983">
        <w:rPr>
          <w:rFonts w:ascii="Times New Roman" w:hAnsi="Times New Roman" w:cs="Times New Roman"/>
          <w:sz w:val="24"/>
          <w:szCs w:val="24"/>
        </w:rPr>
        <w:t xml:space="preserve">the </w:t>
      </w:r>
      <w:r w:rsidR="00326D61" w:rsidRPr="006A29AE">
        <w:rPr>
          <w:rFonts w:ascii="Times New Roman" w:hAnsi="Times New Roman" w:cs="Times New Roman"/>
          <w:sz w:val="24"/>
          <w:szCs w:val="24"/>
        </w:rPr>
        <w:t>organi</w:t>
      </w:r>
      <w:r w:rsidR="00B76C3D">
        <w:rPr>
          <w:rFonts w:ascii="Times New Roman" w:hAnsi="Times New Roman" w:cs="Times New Roman"/>
          <w:sz w:val="24"/>
          <w:szCs w:val="24"/>
        </w:rPr>
        <w:t>s</w:t>
      </w:r>
      <w:r w:rsidR="00326D61" w:rsidRPr="006A29AE">
        <w:rPr>
          <w:rFonts w:ascii="Times New Roman" w:hAnsi="Times New Roman" w:cs="Times New Roman"/>
          <w:sz w:val="24"/>
          <w:szCs w:val="24"/>
        </w:rPr>
        <w:t xml:space="preserve">ation authorizing </w:t>
      </w:r>
      <w:r w:rsidR="003D2983">
        <w:rPr>
          <w:rFonts w:ascii="Times New Roman" w:hAnsi="Times New Roman" w:cs="Times New Roman"/>
          <w:sz w:val="24"/>
          <w:szCs w:val="24"/>
        </w:rPr>
        <w:t>the participant</w:t>
      </w:r>
      <w:r w:rsidR="00326D61" w:rsidRPr="006A29AE">
        <w:rPr>
          <w:rFonts w:ascii="Times New Roman" w:hAnsi="Times New Roman" w:cs="Times New Roman"/>
          <w:sz w:val="24"/>
          <w:szCs w:val="24"/>
        </w:rPr>
        <w:t xml:space="preserve"> to represent the organi</w:t>
      </w:r>
      <w:r w:rsidR="00B76C3D">
        <w:rPr>
          <w:rFonts w:ascii="Times New Roman" w:hAnsi="Times New Roman" w:cs="Times New Roman"/>
          <w:sz w:val="24"/>
          <w:szCs w:val="24"/>
        </w:rPr>
        <w:t>s</w:t>
      </w:r>
      <w:r w:rsidR="00326D61" w:rsidRPr="006A29AE">
        <w:rPr>
          <w:rFonts w:ascii="Times New Roman" w:hAnsi="Times New Roman" w:cs="Times New Roman"/>
          <w:sz w:val="24"/>
          <w:szCs w:val="24"/>
        </w:rPr>
        <w:t xml:space="preserve">ation. </w:t>
      </w:r>
    </w:p>
    <w:p w14:paraId="403BDA81" w14:textId="32994E7E" w:rsidR="00187552" w:rsidRPr="00187552" w:rsidRDefault="00187552" w:rsidP="006953B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552">
        <w:rPr>
          <w:rFonts w:ascii="Times New Roman" w:hAnsi="Times New Roman" w:cs="Times New Roman"/>
          <w:b/>
          <w:sz w:val="24"/>
          <w:szCs w:val="24"/>
          <w:u w:val="single"/>
        </w:rPr>
        <w:t>UN ground badge</w:t>
      </w:r>
    </w:p>
    <w:p w14:paraId="1062BFE9" w14:textId="73A4E2C2" w:rsidR="00F21107" w:rsidRDefault="003D2983" w:rsidP="006953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planning to attend in person in room XX, and </w:t>
      </w:r>
      <w:r w:rsidRPr="00F21107">
        <w:rPr>
          <w:rFonts w:ascii="Times New Roman" w:hAnsi="Times New Roman" w:cs="Times New Roman"/>
          <w:b/>
          <w:sz w:val="24"/>
          <w:szCs w:val="24"/>
        </w:rPr>
        <w:t>you do not have a UN ground badge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2BD3">
        <w:rPr>
          <w:rFonts w:ascii="Times New Roman" w:hAnsi="Times New Roman" w:cs="Times New Roman"/>
          <w:sz w:val="24"/>
          <w:szCs w:val="24"/>
        </w:rPr>
        <w:t xml:space="preserve">after your </w:t>
      </w:r>
      <w:r w:rsidR="00187552">
        <w:rPr>
          <w:rFonts w:ascii="Times New Roman" w:hAnsi="Times New Roman" w:cs="Times New Roman"/>
          <w:sz w:val="24"/>
          <w:szCs w:val="24"/>
        </w:rPr>
        <w:t>INDICO</w:t>
      </w:r>
      <w:r w:rsidR="007E2BD3">
        <w:rPr>
          <w:rFonts w:ascii="Times New Roman" w:hAnsi="Times New Roman" w:cs="Times New Roman"/>
          <w:sz w:val="24"/>
          <w:szCs w:val="24"/>
        </w:rPr>
        <w:t xml:space="preserve"> registration </w:t>
      </w:r>
      <w:proofErr w:type="gramStart"/>
      <w:r w:rsidR="007E2BD3">
        <w:rPr>
          <w:rFonts w:ascii="Times New Roman" w:hAnsi="Times New Roman" w:cs="Times New Roman"/>
          <w:sz w:val="24"/>
          <w:szCs w:val="24"/>
        </w:rPr>
        <w:t>is approved</w:t>
      </w:r>
      <w:proofErr w:type="gramEnd"/>
      <w:r w:rsidR="007E2B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you need to enter Palais des Nations through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Gate and collect a badge at UN security. Please make sure that you bring a valid passport or identity card with you. </w:t>
      </w:r>
      <w:r w:rsidR="00F21107">
        <w:rPr>
          <w:rFonts w:ascii="Times New Roman" w:hAnsi="Times New Roman" w:cs="Times New Roman"/>
          <w:sz w:val="24"/>
          <w:szCs w:val="24"/>
        </w:rPr>
        <w:t xml:space="preserve">If you have a </w:t>
      </w:r>
      <w:proofErr w:type="gramStart"/>
      <w:r w:rsidR="00F2110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F21107">
        <w:rPr>
          <w:rFonts w:ascii="Times New Roman" w:hAnsi="Times New Roman" w:cs="Times New Roman"/>
          <w:sz w:val="24"/>
          <w:szCs w:val="24"/>
        </w:rPr>
        <w:t xml:space="preserve"> ground badge you will be able to access the Palais des Nations after your </w:t>
      </w:r>
      <w:r w:rsidR="00187552">
        <w:rPr>
          <w:rFonts w:ascii="Times New Roman" w:hAnsi="Times New Roman" w:cs="Times New Roman"/>
          <w:sz w:val="24"/>
          <w:szCs w:val="24"/>
        </w:rPr>
        <w:t>INDICO</w:t>
      </w:r>
      <w:r w:rsidR="00F21107">
        <w:rPr>
          <w:rFonts w:ascii="Times New Roman" w:hAnsi="Times New Roman" w:cs="Times New Roman"/>
          <w:sz w:val="24"/>
          <w:szCs w:val="24"/>
        </w:rPr>
        <w:t xml:space="preserve"> registration is approved. </w:t>
      </w:r>
    </w:p>
    <w:p w14:paraId="4625286C" w14:textId="20171139" w:rsidR="00187552" w:rsidRPr="00187552" w:rsidRDefault="00187552" w:rsidP="006953B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552">
        <w:rPr>
          <w:rFonts w:ascii="Times New Roman" w:hAnsi="Times New Roman" w:cs="Times New Roman"/>
          <w:b/>
          <w:sz w:val="24"/>
          <w:szCs w:val="24"/>
          <w:u w:val="single"/>
        </w:rPr>
        <w:t>Additional information</w:t>
      </w:r>
    </w:p>
    <w:p w14:paraId="3768F6A2" w14:textId="77777777" w:rsidR="003D2983" w:rsidRPr="009E74CC" w:rsidRDefault="003D2983" w:rsidP="006953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do not hesitate to contact the Secretariat at</w:t>
      </w:r>
      <w:r w:rsidR="00F42539">
        <w:rPr>
          <w:rFonts w:ascii="Times New Roman" w:hAnsi="Times New Roman" w:cs="Times New Roman"/>
          <w:sz w:val="24"/>
          <w:szCs w:val="24"/>
        </w:rPr>
        <w:t xml:space="preserve"> the following 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F7BC1">
          <w:rPr>
            <w:rStyle w:val="Hyperlink"/>
            <w:rFonts w:ascii="Times New Roman" w:hAnsi="Times New Roman" w:cs="Times New Roman"/>
            <w:sz w:val="24"/>
            <w:szCs w:val="24"/>
          </w:rPr>
          <w:t>tbs@ohchr.org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D2983" w:rsidRPr="009E7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5599"/>
    <w:multiLevelType w:val="hybridMultilevel"/>
    <w:tmpl w:val="21506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87BD8"/>
    <w:multiLevelType w:val="hybridMultilevel"/>
    <w:tmpl w:val="C7BAD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FD"/>
    <w:rsid w:val="00037FAC"/>
    <w:rsid w:val="00047B6E"/>
    <w:rsid w:val="00052655"/>
    <w:rsid w:val="00052897"/>
    <w:rsid w:val="00066E08"/>
    <w:rsid w:val="00074FA1"/>
    <w:rsid w:val="000A3B4E"/>
    <w:rsid w:val="000C1B9E"/>
    <w:rsid w:val="00116C28"/>
    <w:rsid w:val="001237DE"/>
    <w:rsid w:val="0014072D"/>
    <w:rsid w:val="00145C4B"/>
    <w:rsid w:val="001648EF"/>
    <w:rsid w:val="00176792"/>
    <w:rsid w:val="001806ED"/>
    <w:rsid w:val="00187552"/>
    <w:rsid w:val="00194D81"/>
    <w:rsid w:val="001A485C"/>
    <w:rsid w:val="001B5641"/>
    <w:rsid w:val="001F3F37"/>
    <w:rsid w:val="00225274"/>
    <w:rsid w:val="00243147"/>
    <w:rsid w:val="00255927"/>
    <w:rsid w:val="00271569"/>
    <w:rsid w:val="00283AB9"/>
    <w:rsid w:val="00287B12"/>
    <w:rsid w:val="0029337E"/>
    <w:rsid w:val="002A0BFD"/>
    <w:rsid w:val="002C79AC"/>
    <w:rsid w:val="00321125"/>
    <w:rsid w:val="00326D61"/>
    <w:rsid w:val="00383D2D"/>
    <w:rsid w:val="003A1F50"/>
    <w:rsid w:val="003C3375"/>
    <w:rsid w:val="003C5A55"/>
    <w:rsid w:val="003D2983"/>
    <w:rsid w:val="003D29D4"/>
    <w:rsid w:val="00416D16"/>
    <w:rsid w:val="00455843"/>
    <w:rsid w:val="00456417"/>
    <w:rsid w:val="00456FFD"/>
    <w:rsid w:val="004A7071"/>
    <w:rsid w:val="004E0E03"/>
    <w:rsid w:val="004E3823"/>
    <w:rsid w:val="0050196F"/>
    <w:rsid w:val="005045D2"/>
    <w:rsid w:val="005339F4"/>
    <w:rsid w:val="005609BE"/>
    <w:rsid w:val="005B13DD"/>
    <w:rsid w:val="005D751A"/>
    <w:rsid w:val="005E599D"/>
    <w:rsid w:val="00613BD7"/>
    <w:rsid w:val="00630C1E"/>
    <w:rsid w:val="00652551"/>
    <w:rsid w:val="00677C16"/>
    <w:rsid w:val="00692B69"/>
    <w:rsid w:val="006953B0"/>
    <w:rsid w:val="006A29AE"/>
    <w:rsid w:val="006A5322"/>
    <w:rsid w:val="006F5186"/>
    <w:rsid w:val="007176FD"/>
    <w:rsid w:val="00747EF5"/>
    <w:rsid w:val="007545F6"/>
    <w:rsid w:val="0077147F"/>
    <w:rsid w:val="0077391B"/>
    <w:rsid w:val="007813C4"/>
    <w:rsid w:val="007E2BD3"/>
    <w:rsid w:val="007E4AA8"/>
    <w:rsid w:val="007E4F54"/>
    <w:rsid w:val="008029EE"/>
    <w:rsid w:val="00815B32"/>
    <w:rsid w:val="008172BC"/>
    <w:rsid w:val="008518E3"/>
    <w:rsid w:val="008A0F3E"/>
    <w:rsid w:val="00966190"/>
    <w:rsid w:val="00983163"/>
    <w:rsid w:val="0099357E"/>
    <w:rsid w:val="009E74CC"/>
    <w:rsid w:val="009F00AB"/>
    <w:rsid w:val="00A34AD2"/>
    <w:rsid w:val="00A50F77"/>
    <w:rsid w:val="00A844AF"/>
    <w:rsid w:val="00AB069C"/>
    <w:rsid w:val="00B012E5"/>
    <w:rsid w:val="00B277ED"/>
    <w:rsid w:val="00B67607"/>
    <w:rsid w:val="00B76C3D"/>
    <w:rsid w:val="00B9195E"/>
    <w:rsid w:val="00B92BDA"/>
    <w:rsid w:val="00BE149A"/>
    <w:rsid w:val="00C12C8A"/>
    <w:rsid w:val="00C14642"/>
    <w:rsid w:val="00C200BB"/>
    <w:rsid w:val="00C33A8C"/>
    <w:rsid w:val="00C67746"/>
    <w:rsid w:val="00C753E3"/>
    <w:rsid w:val="00CC1C21"/>
    <w:rsid w:val="00CD4418"/>
    <w:rsid w:val="00CF4ED8"/>
    <w:rsid w:val="00D00ACD"/>
    <w:rsid w:val="00D104CC"/>
    <w:rsid w:val="00D1549E"/>
    <w:rsid w:val="00D26FA3"/>
    <w:rsid w:val="00D61CE6"/>
    <w:rsid w:val="00DB30A3"/>
    <w:rsid w:val="00DD0641"/>
    <w:rsid w:val="00DD6DA6"/>
    <w:rsid w:val="00DE3379"/>
    <w:rsid w:val="00E44A88"/>
    <w:rsid w:val="00E527F5"/>
    <w:rsid w:val="00E61D29"/>
    <w:rsid w:val="00E65AEE"/>
    <w:rsid w:val="00E77577"/>
    <w:rsid w:val="00E827A4"/>
    <w:rsid w:val="00ED5B7C"/>
    <w:rsid w:val="00EF518A"/>
    <w:rsid w:val="00F01FED"/>
    <w:rsid w:val="00F13239"/>
    <w:rsid w:val="00F21107"/>
    <w:rsid w:val="00F40761"/>
    <w:rsid w:val="00F42539"/>
    <w:rsid w:val="00FC47F0"/>
    <w:rsid w:val="00FC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2BCD"/>
  <w15:chartTrackingRefBased/>
  <w15:docId w15:val="{4017453D-B941-4C41-BAF7-E7AEECBD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9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07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3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8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8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82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E2B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s@ohchr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FF61FA-CF13-4BDA-9638-F38076B6E8DE}"/>
</file>

<file path=customXml/itemProps2.xml><?xml version="1.0" encoding="utf-8"?>
<ds:datastoreItem xmlns:ds="http://schemas.openxmlformats.org/officeDocument/2006/customXml" ds:itemID="{65A6D001-E8C6-41D0-8517-3DA076B7A037}"/>
</file>

<file path=customXml/itemProps3.xml><?xml version="1.0" encoding="utf-8"?>
<ds:datastoreItem xmlns:ds="http://schemas.openxmlformats.org/officeDocument/2006/customXml" ds:itemID="{FA24A0A0-5351-47E7-850D-3F389DB0DF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MAFOUA Cynthia</dc:creator>
  <cp:keywords/>
  <dc:description/>
  <cp:lastModifiedBy>THODIYIL Sindu</cp:lastModifiedBy>
  <cp:revision>3</cp:revision>
  <cp:lastPrinted>2020-06-18T15:23:00Z</cp:lastPrinted>
  <dcterms:created xsi:type="dcterms:W3CDTF">2020-08-19T08:15:00Z</dcterms:created>
  <dcterms:modified xsi:type="dcterms:W3CDTF">2020-08-24T09:59:00Z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