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0E" w:rsidRDefault="00F6180E">
      <w:bookmarkStart w:id="0" w:name="_GoBack"/>
      <w:bookmarkEnd w:id="0"/>
    </w:p>
    <w:p w:rsidR="006316E0" w:rsidRPr="009C78AA" w:rsidRDefault="006316E0" w:rsidP="00160767">
      <w:pPr>
        <w:jc w:val="center"/>
        <w:rPr>
          <w:rFonts w:ascii="Arial" w:hAnsi="Arial" w:cs="Arial"/>
          <w:b/>
          <w:u w:val="single"/>
        </w:rPr>
      </w:pPr>
      <w:r w:rsidRPr="009C78AA">
        <w:rPr>
          <w:rFonts w:ascii="Arial" w:hAnsi="Arial" w:cs="Arial"/>
          <w:b/>
          <w:u w:val="single"/>
        </w:rPr>
        <w:t>UN Forum on Business and Human Rights 2014</w:t>
      </w:r>
    </w:p>
    <w:p w:rsidR="0097649C" w:rsidRPr="009C78AA" w:rsidRDefault="0097649C" w:rsidP="008D4A41">
      <w:pPr>
        <w:rPr>
          <w:rFonts w:ascii="Arial" w:hAnsi="Arial" w:cs="Arial"/>
          <w:u w:val="single"/>
        </w:rPr>
      </w:pPr>
    </w:p>
    <w:p w:rsidR="006316E0" w:rsidRPr="009C78AA" w:rsidRDefault="006316E0" w:rsidP="009C78AA">
      <w:pPr>
        <w:jc w:val="center"/>
        <w:rPr>
          <w:rFonts w:ascii="Arial" w:hAnsi="Arial" w:cs="Arial"/>
          <w:u w:val="single"/>
        </w:rPr>
      </w:pPr>
      <w:r w:rsidRPr="009C78AA">
        <w:rPr>
          <w:rFonts w:ascii="Arial" w:hAnsi="Arial" w:cs="Arial"/>
          <w:u w:val="single"/>
        </w:rPr>
        <w:t>Concept note for side event</w:t>
      </w:r>
    </w:p>
    <w:p w:rsidR="006316E0" w:rsidRPr="009C78AA" w:rsidRDefault="006316E0" w:rsidP="008D4A41">
      <w:pPr>
        <w:rPr>
          <w:rFonts w:ascii="Arial" w:hAnsi="Arial" w:cs="Arial"/>
          <w:u w:val="single"/>
        </w:rPr>
      </w:pPr>
    </w:p>
    <w:p w:rsidR="0097649C" w:rsidRPr="009C78AA" w:rsidRDefault="00271FED" w:rsidP="0097649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C78AA">
        <w:rPr>
          <w:rFonts w:ascii="Arial" w:hAnsi="Arial" w:cs="Arial"/>
          <w:i/>
        </w:rPr>
        <w:t>Title</w:t>
      </w:r>
      <w:r w:rsidRPr="009C78AA">
        <w:rPr>
          <w:rFonts w:ascii="Arial" w:hAnsi="Arial" w:cs="Arial"/>
        </w:rPr>
        <w:t xml:space="preserve">: </w:t>
      </w:r>
      <w:r w:rsidR="0097649C" w:rsidRPr="009C78AA">
        <w:rPr>
          <w:rFonts w:ascii="Arial" w:hAnsi="Arial" w:cs="Arial"/>
        </w:rPr>
        <w:t>“Principles in Practice</w:t>
      </w:r>
      <w:r w:rsidR="009C78AA" w:rsidRPr="009C78AA">
        <w:rPr>
          <w:rFonts w:ascii="Arial" w:hAnsi="Arial" w:cs="Arial"/>
        </w:rPr>
        <w:t xml:space="preserve"> </w:t>
      </w:r>
      <w:r w:rsidR="009C78AA">
        <w:rPr>
          <w:rFonts w:ascii="Arial" w:hAnsi="Arial" w:cs="Arial"/>
        </w:rPr>
        <w:t xml:space="preserve">– recent developments in law </w:t>
      </w:r>
      <w:r w:rsidR="0097649C" w:rsidRPr="009C78AA">
        <w:rPr>
          <w:rFonts w:ascii="Arial" w:hAnsi="Arial" w:cs="Arial"/>
        </w:rPr>
        <w:t>and legal practice in the fie</w:t>
      </w:r>
      <w:r w:rsidR="009C78AA">
        <w:rPr>
          <w:rFonts w:ascii="Arial" w:hAnsi="Arial" w:cs="Arial"/>
        </w:rPr>
        <w:t>ld of business and human rights</w:t>
      </w:r>
      <w:r w:rsidR="0097649C" w:rsidRPr="009C78AA">
        <w:rPr>
          <w:rFonts w:ascii="Arial" w:hAnsi="Arial" w:cs="Arial"/>
        </w:rPr>
        <w:t xml:space="preserve">” </w:t>
      </w:r>
    </w:p>
    <w:p w:rsidR="006316E0" w:rsidRPr="009C78AA" w:rsidRDefault="006316E0" w:rsidP="0097649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766B4" w:rsidRPr="009C78AA" w:rsidRDefault="00271FED" w:rsidP="0097649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C78AA">
        <w:rPr>
          <w:rFonts w:ascii="Arial" w:hAnsi="Arial" w:cs="Arial"/>
          <w:i/>
        </w:rPr>
        <w:t>Organisers</w:t>
      </w:r>
      <w:proofErr w:type="spellEnd"/>
      <w:r w:rsidRPr="009C78AA">
        <w:rPr>
          <w:rFonts w:ascii="Arial" w:hAnsi="Arial" w:cs="Arial"/>
        </w:rPr>
        <w:t xml:space="preserve">: </w:t>
      </w:r>
      <w:r w:rsidR="006316E0" w:rsidRPr="009C78AA">
        <w:rPr>
          <w:rFonts w:ascii="Arial" w:hAnsi="Arial" w:cs="Arial"/>
        </w:rPr>
        <w:t xml:space="preserve">Herbert Smith </w:t>
      </w:r>
      <w:proofErr w:type="spellStart"/>
      <w:r w:rsidR="006316E0" w:rsidRPr="009C78AA">
        <w:rPr>
          <w:rFonts w:ascii="Arial" w:hAnsi="Arial" w:cs="Arial"/>
        </w:rPr>
        <w:t>Freehills</w:t>
      </w:r>
      <w:proofErr w:type="spellEnd"/>
      <w:r w:rsidR="006316E0" w:rsidRPr="009C78AA">
        <w:rPr>
          <w:rFonts w:ascii="Arial" w:hAnsi="Arial" w:cs="Arial"/>
        </w:rPr>
        <w:t xml:space="preserve"> LLP and Faculty of Law at Western University</w:t>
      </w:r>
    </w:p>
    <w:p w:rsidR="009C78AA" w:rsidRPr="009C78AA" w:rsidRDefault="009C78AA" w:rsidP="0097649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766B4" w:rsidRPr="009C78AA" w:rsidRDefault="00F766B4" w:rsidP="0097649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C78AA">
        <w:rPr>
          <w:rFonts w:ascii="Arial" w:hAnsi="Arial" w:cs="Arial"/>
          <w:i/>
        </w:rPr>
        <w:t>Date and Time</w:t>
      </w:r>
      <w:r w:rsidRPr="009C78AA">
        <w:rPr>
          <w:rFonts w:ascii="Arial" w:hAnsi="Arial" w:cs="Arial"/>
        </w:rPr>
        <w:t>: 1 December 2014, 10am-11:30am</w:t>
      </w:r>
    </w:p>
    <w:p w:rsidR="008D4A41" w:rsidRPr="009C78AA" w:rsidRDefault="008D4A41" w:rsidP="008D4A41">
      <w:pPr>
        <w:rPr>
          <w:rFonts w:ascii="Arial" w:hAnsi="Arial" w:cs="Arial"/>
        </w:rPr>
      </w:pPr>
    </w:p>
    <w:p w:rsidR="0097649C" w:rsidRPr="009C78AA" w:rsidRDefault="0097649C" w:rsidP="008D4A41">
      <w:pPr>
        <w:rPr>
          <w:rFonts w:ascii="Arial" w:hAnsi="Arial" w:cs="Arial"/>
        </w:rPr>
      </w:pPr>
    </w:p>
    <w:p w:rsidR="0097649C" w:rsidRPr="009C78AA" w:rsidRDefault="008D4A41" w:rsidP="008D4A41">
      <w:pPr>
        <w:rPr>
          <w:rFonts w:ascii="Arial" w:hAnsi="Arial" w:cs="Arial"/>
          <w:i/>
        </w:rPr>
      </w:pPr>
      <w:r w:rsidRPr="009C78AA">
        <w:rPr>
          <w:rFonts w:ascii="Arial" w:hAnsi="Arial" w:cs="Arial"/>
          <w:i/>
        </w:rPr>
        <w:t>Backgroun</w:t>
      </w:r>
      <w:r w:rsidR="00F40F31" w:rsidRPr="009C78AA">
        <w:rPr>
          <w:rFonts w:ascii="Arial" w:hAnsi="Arial" w:cs="Arial"/>
          <w:i/>
        </w:rPr>
        <w:t>d</w:t>
      </w:r>
      <w:r w:rsidRPr="009C78AA">
        <w:rPr>
          <w:rFonts w:ascii="Arial" w:hAnsi="Arial" w:cs="Arial"/>
          <w:i/>
        </w:rPr>
        <w:t xml:space="preserve"> </w:t>
      </w:r>
    </w:p>
    <w:p w:rsidR="008D4A41" w:rsidRPr="009C78AA" w:rsidRDefault="0097649C" w:rsidP="003052FD">
      <w:pPr>
        <w:rPr>
          <w:rFonts w:ascii="Arial" w:hAnsi="Arial" w:cs="Arial"/>
        </w:rPr>
      </w:pPr>
      <w:r w:rsidRPr="009C78AA">
        <w:rPr>
          <w:rFonts w:ascii="Arial" w:hAnsi="Arial" w:cs="Arial"/>
        </w:rPr>
        <w:t>The past year has seen evidence of increasing efforts to implement the</w:t>
      </w:r>
      <w:r w:rsidR="006316E0" w:rsidRPr="009C78AA">
        <w:rPr>
          <w:rFonts w:ascii="Arial" w:hAnsi="Arial" w:cs="Arial"/>
        </w:rPr>
        <w:t xml:space="preserve"> UN</w:t>
      </w:r>
      <w:r w:rsidRPr="009C78AA">
        <w:rPr>
          <w:rFonts w:ascii="Arial" w:hAnsi="Arial" w:cs="Arial"/>
        </w:rPr>
        <w:t xml:space="preserve"> Guiding Principles</w:t>
      </w:r>
      <w:r w:rsidR="006316E0" w:rsidRPr="009C78AA">
        <w:rPr>
          <w:rFonts w:ascii="Arial" w:hAnsi="Arial" w:cs="Arial"/>
        </w:rPr>
        <w:t xml:space="preserve"> on Business and Human Rights (UNGPs)</w:t>
      </w:r>
      <w:r w:rsidR="00184359" w:rsidRPr="009C78AA">
        <w:rPr>
          <w:rFonts w:ascii="Arial" w:hAnsi="Arial" w:cs="Arial"/>
        </w:rPr>
        <w:t xml:space="preserve"> by States and business</w:t>
      </w:r>
      <w:r w:rsidR="00A30931">
        <w:rPr>
          <w:rFonts w:ascii="Arial" w:hAnsi="Arial" w:cs="Arial"/>
        </w:rPr>
        <w:t>es</w:t>
      </w:r>
      <w:r w:rsidR="00184359" w:rsidRPr="009C78AA">
        <w:rPr>
          <w:rFonts w:ascii="Arial" w:hAnsi="Arial" w:cs="Arial"/>
        </w:rPr>
        <w:t>. This session will provide a</w:t>
      </w:r>
      <w:r w:rsidR="00027A5A" w:rsidRPr="009C78AA">
        <w:rPr>
          <w:rFonts w:ascii="Arial" w:hAnsi="Arial" w:cs="Arial"/>
        </w:rPr>
        <w:t xml:space="preserve">n update on </w:t>
      </w:r>
      <w:r w:rsidR="00184359" w:rsidRPr="009C78AA">
        <w:rPr>
          <w:rFonts w:ascii="Arial" w:hAnsi="Arial" w:cs="Arial"/>
        </w:rPr>
        <w:t>recent legal developments at the international and national level and discuss the current legal issues associated with the implementation</w:t>
      </w:r>
      <w:r w:rsidR="00027A5A" w:rsidRPr="009C78AA">
        <w:rPr>
          <w:rFonts w:ascii="Arial" w:hAnsi="Arial" w:cs="Arial"/>
        </w:rPr>
        <w:t xml:space="preserve"> by business</w:t>
      </w:r>
      <w:r w:rsidR="00A30931">
        <w:rPr>
          <w:rFonts w:ascii="Arial" w:hAnsi="Arial" w:cs="Arial"/>
        </w:rPr>
        <w:t>es</w:t>
      </w:r>
      <w:r w:rsidR="00027A5A" w:rsidRPr="009C78AA">
        <w:rPr>
          <w:rFonts w:ascii="Arial" w:hAnsi="Arial" w:cs="Arial"/>
        </w:rPr>
        <w:t xml:space="preserve"> of the UNGPs.</w:t>
      </w:r>
      <w:r w:rsidR="00F766B4" w:rsidRPr="009C78AA">
        <w:rPr>
          <w:rFonts w:ascii="Arial" w:hAnsi="Arial" w:cs="Arial"/>
        </w:rPr>
        <w:t xml:space="preserve"> </w:t>
      </w:r>
      <w:r w:rsidR="003052FD">
        <w:rPr>
          <w:rFonts w:ascii="Arial" w:hAnsi="Arial" w:cs="Arial"/>
        </w:rPr>
        <w:t xml:space="preserve">This will include reference to the </w:t>
      </w:r>
      <w:r w:rsidR="00F766B4" w:rsidRPr="009C78AA">
        <w:rPr>
          <w:rFonts w:ascii="Arial" w:hAnsi="Arial" w:cs="Arial"/>
        </w:rPr>
        <w:t>challenges fac</w:t>
      </w:r>
      <w:r w:rsidR="003052FD">
        <w:rPr>
          <w:rFonts w:ascii="Arial" w:hAnsi="Arial" w:cs="Arial"/>
        </w:rPr>
        <w:t>ed</w:t>
      </w:r>
      <w:r w:rsidR="00F766B4" w:rsidRPr="009C78AA">
        <w:rPr>
          <w:rFonts w:ascii="Arial" w:hAnsi="Arial" w:cs="Arial"/>
        </w:rPr>
        <w:t xml:space="preserve"> </w:t>
      </w:r>
      <w:r w:rsidR="003052FD">
        <w:rPr>
          <w:rFonts w:ascii="Arial" w:hAnsi="Arial" w:cs="Arial"/>
        </w:rPr>
        <w:t xml:space="preserve">by </w:t>
      </w:r>
      <w:r w:rsidR="00F766B4" w:rsidRPr="009C78AA">
        <w:rPr>
          <w:rFonts w:ascii="Arial" w:hAnsi="Arial" w:cs="Arial"/>
        </w:rPr>
        <w:t xml:space="preserve">business lawyers advising on human </w:t>
      </w:r>
      <w:r w:rsidR="009C78AA">
        <w:rPr>
          <w:rFonts w:ascii="Arial" w:hAnsi="Arial" w:cs="Arial"/>
        </w:rPr>
        <w:t>rights</w:t>
      </w:r>
      <w:r w:rsidR="00F766B4" w:rsidRPr="009C78AA">
        <w:rPr>
          <w:rFonts w:ascii="Arial" w:hAnsi="Arial" w:cs="Arial"/>
        </w:rPr>
        <w:t xml:space="preserve"> and t</w:t>
      </w:r>
      <w:r w:rsidR="002121C7" w:rsidRPr="009C78AA">
        <w:rPr>
          <w:rFonts w:ascii="Arial" w:hAnsi="Arial" w:cs="Arial"/>
        </w:rPr>
        <w:t xml:space="preserve">he implications of these </w:t>
      </w:r>
      <w:r w:rsidR="00F766B4" w:rsidRPr="009C78AA">
        <w:rPr>
          <w:rFonts w:ascii="Arial" w:hAnsi="Arial" w:cs="Arial"/>
        </w:rPr>
        <w:t>challenges</w:t>
      </w:r>
      <w:r w:rsidR="00027A5A" w:rsidRPr="009C78AA">
        <w:rPr>
          <w:rFonts w:ascii="Arial" w:hAnsi="Arial" w:cs="Arial"/>
        </w:rPr>
        <w:t xml:space="preserve"> </w:t>
      </w:r>
      <w:r w:rsidR="002121C7" w:rsidRPr="009C78AA">
        <w:rPr>
          <w:rFonts w:ascii="Arial" w:hAnsi="Arial" w:cs="Arial"/>
        </w:rPr>
        <w:t>for legal education</w:t>
      </w:r>
      <w:r w:rsidR="00F766B4" w:rsidRPr="009C78AA">
        <w:rPr>
          <w:rFonts w:ascii="Arial" w:hAnsi="Arial" w:cs="Arial"/>
        </w:rPr>
        <w:t>.</w:t>
      </w:r>
      <w:r w:rsidR="002121C7" w:rsidRPr="009C78AA">
        <w:rPr>
          <w:rFonts w:ascii="Arial" w:hAnsi="Arial" w:cs="Arial"/>
        </w:rPr>
        <w:t xml:space="preserve"> </w:t>
      </w:r>
    </w:p>
    <w:p w:rsidR="0097649C" w:rsidRPr="009C78AA" w:rsidRDefault="0097649C" w:rsidP="008D4A41">
      <w:pPr>
        <w:rPr>
          <w:rFonts w:ascii="Arial" w:hAnsi="Arial" w:cs="Arial"/>
        </w:rPr>
      </w:pPr>
    </w:p>
    <w:p w:rsidR="0097649C" w:rsidRPr="009C78AA" w:rsidRDefault="008D4A41" w:rsidP="008D4A41">
      <w:pPr>
        <w:rPr>
          <w:rFonts w:ascii="Arial" w:hAnsi="Arial" w:cs="Arial"/>
        </w:rPr>
      </w:pPr>
      <w:r w:rsidRPr="009C78AA">
        <w:rPr>
          <w:rFonts w:ascii="Arial" w:hAnsi="Arial" w:cs="Arial"/>
          <w:i/>
        </w:rPr>
        <w:t>Session objectives</w:t>
      </w:r>
      <w:r w:rsidR="00283CC1" w:rsidRPr="009C78AA">
        <w:rPr>
          <w:rFonts w:ascii="Arial" w:hAnsi="Arial" w:cs="Arial"/>
        </w:rPr>
        <w:t>:</w:t>
      </w:r>
    </w:p>
    <w:p w:rsidR="00283CC1" w:rsidRPr="009C78AA" w:rsidRDefault="0097649C" w:rsidP="009C78A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C78AA">
        <w:rPr>
          <w:rFonts w:ascii="Arial" w:hAnsi="Arial" w:cs="Arial"/>
        </w:rPr>
        <w:t>to provide an update o</w:t>
      </w:r>
      <w:r w:rsidR="00283CC1" w:rsidRPr="009C78AA">
        <w:rPr>
          <w:rFonts w:ascii="Arial" w:hAnsi="Arial" w:cs="Arial"/>
        </w:rPr>
        <w:t>f</w:t>
      </w:r>
      <w:r w:rsidRPr="009C78AA">
        <w:rPr>
          <w:rFonts w:ascii="Arial" w:hAnsi="Arial" w:cs="Arial"/>
        </w:rPr>
        <w:t xml:space="preserve"> recent</w:t>
      </w:r>
      <w:r w:rsidR="00283CC1" w:rsidRPr="009C78AA">
        <w:rPr>
          <w:rFonts w:ascii="Arial" w:hAnsi="Arial" w:cs="Arial"/>
        </w:rPr>
        <w:t xml:space="preserve"> legal developments at the international and national level, including legislative</w:t>
      </w:r>
      <w:r w:rsidR="009C78AA">
        <w:rPr>
          <w:rFonts w:ascii="Arial" w:hAnsi="Arial" w:cs="Arial"/>
        </w:rPr>
        <w:t xml:space="preserve"> updates such as reporting requirements</w:t>
      </w:r>
      <w:r w:rsidR="00283CC1" w:rsidRPr="009C78AA">
        <w:rPr>
          <w:rFonts w:ascii="Arial" w:hAnsi="Arial" w:cs="Arial"/>
        </w:rPr>
        <w:t xml:space="preserve"> </w:t>
      </w:r>
    </w:p>
    <w:p w:rsidR="00283CC1" w:rsidRPr="009C78AA" w:rsidRDefault="00F766B4" w:rsidP="0097649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C78AA">
        <w:rPr>
          <w:rFonts w:ascii="Arial" w:hAnsi="Arial" w:cs="Arial"/>
        </w:rPr>
        <w:t>to d</w:t>
      </w:r>
      <w:r w:rsidR="00283CC1" w:rsidRPr="009C78AA">
        <w:rPr>
          <w:rFonts w:ascii="Arial" w:hAnsi="Arial" w:cs="Arial"/>
        </w:rPr>
        <w:t>iscuss current legal issues associated with the implementation of the UNGPs by businesses, in</w:t>
      </w:r>
      <w:r w:rsidRPr="009C78AA">
        <w:rPr>
          <w:rFonts w:ascii="Arial" w:hAnsi="Arial" w:cs="Arial"/>
        </w:rPr>
        <w:t xml:space="preserve">cluding </w:t>
      </w:r>
      <w:r w:rsidR="00283CC1" w:rsidRPr="009C78AA">
        <w:rPr>
          <w:rFonts w:ascii="Arial" w:hAnsi="Arial" w:cs="Arial"/>
        </w:rPr>
        <w:t>human rights risks and requirements</w:t>
      </w:r>
      <w:r w:rsidRPr="009C78AA">
        <w:rPr>
          <w:rFonts w:ascii="Arial" w:hAnsi="Arial" w:cs="Arial"/>
        </w:rPr>
        <w:t xml:space="preserve"> in contracts</w:t>
      </w:r>
    </w:p>
    <w:p w:rsidR="00F766B4" w:rsidRPr="009C78AA" w:rsidRDefault="00F766B4" w:rsidP="009C78A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C78AA">
        <w:rPr>
          <w:rFonts w:ascii="Arial" w:hAnsi="Arial" w:cs="Arial"/>
        </w:rPr>
        <w:t>to c</w:t>
      </w:r>
      <w:r w:rsidR="00283CC1" w:rsidRPr="009C78AA">
        <w:rPr>
          <w:rFonts w:ascii="Arial" w:hAnsi="Arial" w:cs="Arial"/>
        </w:rPr>
        <w:t xml:space="preserve">onsider recent trends and decisions in business and </w:t>
      </w:r>
      <w:r w:rsidR="009C78AA">
        <w:rPr>
          <w:rFonts w:ascii="Arial" w:hAnsi="Arial" w:cs="Arial"/>
        </w:rPr>
        <w:t>human rights litigation</w:t>
      </w:r>
      <w:r w:rsidR="00815376">
        <w:rPr>
          <w:rFonts w:ascii="Arial" w:hAnsi="Arial" w:cs="Arial"/>
        </w:rPr>
        <w:t xml:space="preserve"> and access to remedy</w:t>
      </w:r>
    </w:p>
    <w:p w:rsidR="0027215A" w:rsidRPr="009C78AA" w:rsidRDefault="0097649C" w:rsidP="0097649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C78AA">
        <w:rPr>
          <w:rFonts w:ascii="Arial" w:hAnsi="Arial" w:cs="Arial"/>
        </w:rPr>
        <w:t xml:space="preserve">to consider the challenges facing business lawyers in </w:t>
      </w:r>
      <w:r w:rsidR="00F766B4" w:rsidRPr="009C78AA">
        <w:rPr>
          <w:rFonts w:ascii="Arial" w:hAnsi="Arial" w:cs="Arial"/>
        </w:rPr>
        <w:t xml:space="preserve">advising on human </w:t>
      </w:r>
      <w:r w:rsidR="009C78AA">
        <w:rPr>
          <w:rFonts w:ascii="Arial" w:hAnsi="Arial" w:cs="Arial"/>
        </w:rPr>
        <w:t>rights</w:t>
      </w:r>
      <w:r w:rsidR="0027215A" w:rsidRPr="009C78AA">
        <w:rPr>
          <w:rFonts w:ascii="Arial" w:hAnsi="Arial" w:cs="Arial"/>
        </w:rPr>
        <w:t>, including:</w:t>
      </w:r>
    </w:p>
    <w:p w:rsidR="0027215A" w:rsidRPr="009C78AA" w:rsidRDefault="0027215A" w:rsidP="0027215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9C78AA">
        <w:rPr>
          <w:rFonts w:ascii="Arial" w:hAnsi="Arial" w:cs="Arial"/>
        </w:rPr>
        <w:t xml:space="preserve">division of </w:t>
      </w:r>
      <w:proofErr w:type="spellStart"/>
      <w:r w:rsidRPr="009C78AA">
        <w:rPr>
          <w:rFonts w:ascii="Arial" w:hAnsi="Arial" w:cs="Arial"/>
        </w:rPr>
        <w:t>labour</w:t>
      </w:r>
      <w:proofErr w:type="spellEnd"/>
      <w:r w:rsidRPr="009C78AA">
        <w:rPr>
          <w:rFonts w:ascii="Arial" w:hAnsi="Arial" w:cs="Arial"/>
        </w:rPr>
        <w:t xml:space="preserve"> </w:t>
      </w:r>
      <w:r w:rsidR="002121C7" w:rsidRPr="009C78AA">
        <w:rPr>
          <w:rFonts w:ascii="Arial" w:hAnsi="Arial" w:cs="Arial"/>
        </w:rPr>
        <w:t>between legal and non-</w:t>
      </w:r>
      <w:r w:rsidRPr="009C78AA">
        <w:rPr>
          <w:rFonts w:ascii="Arial" w:hAnsi="Arial" w:cs="Arial"/>
        </w:rPr>
        <w:t>legal professionals</w:t>
      </w:r>
      <w:r w:rsidR="002121C7" w:rsidRPr="009C78AA">
        <w:rPr>
          <w:rFonts w:ascii="Arial" w:hAnsi="Arial" w:cs="Arial"/>
        </w:rPr>
        <w:t xml:space="preserve"> (accountants, CSR specialists, </w:t>
      </w:r>
      <w:proofErr w:type="spellStart"/>
      <w:r w:rsidR="002121C7" w:rsidRPr="009C78AA">
        <w:rPr>
          <w:rFonts w:ascii="Arial" w:hAnsi="Arial" w:cs="Arial"/>
        </w:rPr>
        <w:t>etc</w:t>
      </w:r>
      <w:proofErr w:type="spellEnd"/>
      <w:r w:rsidR="002121C7" w:rsidRPr="009C78AA">
        <w:rPr>
          <w:rFonts w:ascii="Arial" w:hAnsi="Arial" w:cs="Arial"/>
        </w:rPr>
        <w:t>)</w:t>
      </w:r>
    </w:p>
    <w:p w:rsidR="0097649C" w:rsidRPr="009C78AA" w:rsidRDefault="003052FD" w:rsidP="0027215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managing the </w:t>
      </w:r>
      <w:r w:rsidR="00F766B4" w:rsidRPr="009C78AA">
        <w:rPr>
          <w:rFonts w:ascii="Arial" w:hAnsi="Arial" w:cs="Arial"/>
        </w:rPr>
        <w:t>capacity within business law firms to advise on international human rights law</w:t>
      </w:r>
    </w:p>
    <w:p w:rsidR="002121C7" w:rsidRPr="009C78AA" w:rsidRDefault="0097649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C78AA">
        <w:rPr>
          <w:rFonts w:ascii="Arial" w:hAnsi="Arial" w:cs="Arial"/>
        </w:rPr>
        <w:t xml:space="preserve">to consider how educational initiatives could assist in moving forward with </w:t>
      </w:r>
      <w:r w:rsidR="00F766B4" w:rsidRPr="009C78AA">
        <w:rPr>
          <w:rFonts w:ascii="Arial" w:hAnsi="Arial" w:cs="Arial"/>
        </w:rPr>
        <w:t>these challenges</w:t>
      </w:r>
      <w:r w:rsidR="003052FD">
        <w:rPr>
          <w:rFonts w:ascii="Arial" w:hAnsi="Arial" w:cs="Arial"/>
        </w:rPr>
        <w:t xml:space="preserve"> in the legal sector (through guidance by legal supervisory bodies and tertiary education) </w:t>
      </w:r>
    </w:p>
    <w:p w:rsidR="00F766B4" w:rsidRPr="009C78AA" w:rsidRDefault="00F766B4" w:rsidP="008D4A41">
      <w:pPr>
        <w:rPr>
          <w:rFonts w:ascii="Arial" w:hAnsi="Arial" w:cs="Arial"/>
          <w:i/>
        </w:rPr>
      </w:pPr>
      <w:r w:rsidRPr="009C78AA">
        <w:rPr>
          <w:rFonts w:ascii="Arial" w:hAnsi="Arial" w:cs="Arial"/>
          <w:i/>
        </w:rPr>
        <w:t>Format</w:t>
      </w:r>
    </w:p>
    <w:p w:rsidR="00F766B4" w:rsidRPr="009C78AA" w:rsidRDefault="00F766B4" w:rsidP="008D4A41">
      <w:pPr>
        <w:rPr>
          <w:rFonts w:ascii="Arial" w:hAnsi="Arial" w:cs="Arial"/>
        </w:rPr>
      </w:pPr>
      <w:r w:rsidRPr="009C78AA">
        <w:rPr>
          <w:rFonts w:ascii="Arial" w:hAnsi="Arial" w:cs="Arial"/>
        </w:rPr>
        <w:t xml:space="preserve">The side </w:t>
      </w:r>
      <w:r w:rsidR="00271FED" w:rsidRPr="009C78AA">
        <w:rPr>
          <w:rFonts w:ascii="Arial" w:hAnsi="Arial" w:cs="Arial"/>
        </w:rPr>
        <w:t>event will take the format of a panel discussion facilitated</w:t>
      </w:r>
      <w:r w:rsidR="00493DD5">
        <w:rPr>
          <w:rFonts w:ascii="Arial" w:hAnsi="Arial" w:cs="Arial"/>
        </w:rPr>
        <w:t xml:space="preserve"> by a Chairperson with an </w:t>
      </w:r>
      <w:r w:rsidR="00271FED" w:rsidRPr="009C78AA">
        <w:rPr>
          <w:rFonts w:ascii="Arial" w:hAnsi="Arial" w:cs="Arial"/>
        </w:rPr>
        <w:t xml:space="preserve">opportunity for questions from the floor. </w:t>
      </w:r>
    </w:p>
    <w:p w:rsidR="00271FED" w:rsidRPr="009C78AA" w:rsidRDefault="00271FED" w:rsidP="008D4A41">
      <w:pPr>
        <w:rPr>
          <w:rFonts w:ascii="Arial" w:hAnsi="Arial" w:cs="Arial"/>
        </w:rPr>
      </w:pPr>
    </w:p>
    <w:p w:rsidR="008D4A41" w:rsidRPr="00A30931" w:rsidRDefault="008D4A41" w:rsidP="008D4A41">
      <w:pPr>
        <w:rPr>
          <w:rFonts w:ascii="Arial" w:hAnsi="Arial" w:cs="Arial"/>
          <w:i/>
        </w:rPr>
      </w:pPr>
      <w:r w:rsidRPr="00A30931">
        <w:rPr>
          <w:rFonts w:ascii="Arial" w:hAnsi="Arial" w:cs="Arial"/>
          <w:i/>
        </w:rPr>
        <w:t>Target audience</w:t>
      </w:r>
    </w:p>
    <w:p w:rsidR="00271FED" w:rsidRPr="009C78AA" w:rsidRDefault="0068294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State and b</w:t>
      </w:r>
      <w:r w:rsidR="00271FED" w:rsidRPr="009C78AA">
        <w:rPr>
          <w:rFonts w:ascii="Arial" w:hAnsi="Arial" w:cs="Arial"/>
        </w:rPr>
        <w:t>usiness repres</w:t>
      </w:r>
      <w:r w:rsidR="00D33904">
        <w:rPr>
          <w:rFonts w:ascii="Arial" w:hAnsi="Arial" w:cs="Arial"/>
        </w:rPr>
        <w:t>entatives, business lawyers, legal</w:t>
      </w:r>
      <w:r w:rsidR="00271FED" w:rsidRPr="009C78AA">
        <w:rPr>
          <w:rFonts w:ascii="Arial" w:hAnsi="Arial" w:cs="Arial"/>
        </w:rPr>
        <w:t xml:space="preserve"> academics</w:t>
      </w:r>
      <w:r>
        <w:rPr>
          <w:rFonts w:ascii="Arial" w:hAnsi="Arial" w:cs="Arial"/>
        </w:rPr>
        <w:t xml:space="preserve"> and </w:t>
      </w:r>
      <w:r w:rsidR="003052FD">
        <w:rPr>
          <w:rFonts w:ascii="Arial" w:hAnsi="Arial" w:cs="Arial"/>
        </w:rPr>
        <w:t xml:space="preserve">non-governmental </w:t>
      </w:r>
      <w:proofErr w:type="spellStart"/>
      <w:r w:rsidR="003052FD">
        <w:rPr>
          <w:rFonts w:ascii="Arial" w:hAnsi="Arial" w:cs="Arial"/>
        </w:rPr>
        <w:t>organisations</w:t>
      </w:r>
      <w:proofErr w:type="spellEnd"/>
    </w:p>
    <w:p w:rsidR="0097649C" w:rsidRPr="00A30931" w:rsidRDefault="0097649C" w:rsidP="008D4A41">
      <w:pPr>
        <w:rPr>
          <w:rFonts w:ascii="Arial" w:hAnsi="Arial" w:cs="Arial"/>
          <w:i/>
        </w:rPr>
      </w:pPr>
    </w:p>
    <w:p w:rsidR="007A2353" w:rsidRDefault="007A2353" w:rsidP="008D4A4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Moderator</w:t>
      </w:r>
    </w:p>
    <w:p w:rsidR="007A2353" w:rsidRPr="007A2353" w:rsidRDefault="007A2353" w:rsidP="008D4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Sara </w:t>
      </w:r>
      <w:proofErr w:type="spellStart"/>
      <w:r>
        <w:rPr>
          <w:rFonts w:ascii="Arial" w:hAnsi="Arial" w:cs="Arial"/>
        </w:rPr>
        <w:t>Seck</w:t>
      </w:r>
      <w:proofErr w:type="spellEnd"/>
      <w:r>
        <w:rPr>
          <w:rFonts w:ascii="Arial" w:hAnsi="Arial" w:cs="Arial"/>
        </w:rPr>
        <w:t>, Associate Professor, Faculty of Law, Western University</w:t>
      </w:r>
    </w:p>
    <w:p w:rsidR="008D4A41" w:rsidRPr="00A30931" w:rsidRDefault="00493DD5" w:rsidP="008D4A4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Panelists </w:t>
      </w:r>
    </w:p>
    <w:p w:rsidR="00705D3A" w:rsidRPr="009C78AA" w:rsidRDefault="00705D3A" w:rsidP="008D4A41">
      <w:pPr>
        <w:rPr>
          <w:rFonts w:ascii="Arial" w:hAnsi="Arial" w:cs="Arial"/>
        </w:rPr>
      </w:pPr>
      <w:proofErr w:type="spellStart"/>
      <w:r w:rsidRPr="009C78AA">
        <w:rPr>
          <w:rFonts w:ascii="Arial" w:hAnsi="Arial" w:cs="Arial"/>
        </w:rPr>
        <w:t>Stéphane</w:t>
      </w:r>
      <w:proofErr w:type="spellEnd"/>
      <w:r w:rsidRPr="009C78AA">
        <w:rPr>
          <w:rFonts w:ascii="Arial" w:hAnsi="Arial" w:cs="Arial"/>
        </w:rPr>
        <w:t xml:space="preserve"> Brabant, Partner, Herbert Smith </w:t>
      </w:r>
      <w:proofErr w:type="spellStart"/>
      <w:r w:rsidRPr="009C78AA">
        <w:rPr>
          <w:rFonts w:ascii="Arial" w:hAnsi="Arial" w:cs="Arial"/>
        </w:rPr>
        <w:t>Freehills</w:t>
      </w:r>
      <w:proofErr w:type="spellEnd"/>
      <w:r w:rsidRPr="009C78AA">
        <w:rPr>
          <w:rFonts w:ascii="Arial" w:hAnsi="Arial" w:cs="Arial"/>
        </w:rPr>
        <w:t xml:space="preserve"> LLP</w:t>
      </w:r>
    </w:p>
    <w:p w:rsidR="00705D3A" w:rsidRPr="009C78AA" w:rsidRDefault="00705D3A" w:rsidP="008D4A41">
      <w:pPr>
        <w:rPr>
          <w:rFonts w:ascii="Arial" w:hAnsi="Arial" w:cs="Arial"/>
        </w:rPr>
      </w:pPr>
      <w:r w:rsidRPr="009C78AA">
        <w:rPr>
          <w:rFonts w:ascii="Arial" w:hAnsi="Arial" w:cs="Arial"/>
        </w:rPr>
        <w:t>Rae Lindsay, Partner, Clifford Chance LLP</w:t>
      </w:r>
    </w:p>
    <w:p w:rsidR="00705D3A" w:rsidRPr="009C78AA" w:rsidRDefault="00705D3A" w:rsidP="008D4A41">
      <w:pPr>
        <w:rPr>
          <w:rFonts w:ascii="Arial" w:hAnsi="Arial" w:cs="Arial"/>
        </w:rPr>
      </w:pPr>
      <w:r w:rsidRPr="009C78AA">
        <w:rPr>
          <w:rFonts w:ascii="Arial" w:hAnsi="Arial" w:cs="Arial"/>
        </w:rPr>
        <w:t xml:space="preserve">Sarah </w:t>
      </w:r>
      <w:proofErr w:type="spellStart"/>
      <w:r w:rsidRPr="009C78AA">
        <w:rPr>
          <w:rFonts w:ascii="Arial" w:hAnsi="Arial" w:cs="Arial"/>
        </w:rPr>
        <w:t>Altschuller</w:t>
      </w:r>
      <w:proofErr w:type="spellEnd"/>
      <w:r w:rsidRPr="009C78AA">
        <w:rPr>
          <w:rFonts w:ascii="Arial" w:hAnsi="Arial" w:cs="Arial"/>
        </w:rPr>
        <w:t>, Counsel, Foley Hoag LLP</w:t>
      </w:r>
    </w:p>
    <w:p w:rsidR="008638AE" w:rsidRDefault="00705D3A" w:rsidP="008D4A41">
      <w:pPr>
        <w:rPr>
          <w:rFonts w:ascii="Arial" w:hAnsi="Arial" w:cs="Arial"/>
        </w:rPr>
      </w:pPr>
      <w:r w:rsidRPr="009C78AA">
        <w:rPr>
          <w:rFonts w:ascii="Arial" w:hAnsi="Arial" w:cs="Arial"/>
        </w:rPr>
        <w:t>Jeff Collins, Senior Counsel of International Policy, Chevron</w:t>
      </w:r>
    </w:p>
    <w:p w:rsidR="00705D3A" w:rsidRPr="009C78AA" w:rsidRDefault="008638AE" w:rsidP="008D4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Rachel Davis, </w:t>
      </w:r>
      <w:r w:rsidR="00367EB9">
        <w:rPr>
          <w:rFonts w:ascii="Arial" w:hAnsi="Arial" w:cs="Arial"/>
        </w:rPr>
        <w:t>Managing Director, Shift</w:t>
      </w:r>
      <w:r w:rsidR="00705D3A" w:rsidRPr="009C78AA">
        <w:rPr>
          <w:rFonts w:ascii="Arial" w:hAnsi="Arial" w:cs="Arial"/>
        </w:rPr>
        <w:t xml:space="preserve"> </w:t>
      </w:r>
    </w:p>
    <w:p w:rsidR="00367EB9" w:rsidRDefault="00906905" w:rsidP="008D4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Antony Ewing, Lecturer in Law, Columbia Law School </w:t>
      </w:r>
      <w:r w:rsidR="00705D3A" w:rsidRPr="009C78AA">
        <w:rPr>
          <w:rFonts w:ascii="Arial" w:hAnsi="Arial" w:cs="Arial"/>
        </w:rPr>
        <w:t xml:space="preserve"> </w:t>
      </w:r>
    </w:p>
    <w:p w:rsidR="00705D3A" w:rsidRPr="009C78AA" w:rsidRDefault="00367EB9" w:rsidP="008D4A4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Mahdev</w:t>
      </w:r>
      <w:proofErr w:type="spellEnd"/>
      <w:r>
        <w:rPr>
          <w:rFonts w:ascii="Arial" w:hAnsi="Arial" w:cs="Arial"/>
        </w:rPr>
        <w:t xml:space="preserve"> Mohan, Assistant Professor of Law, Singapore Management University</w:t>
      </w:r>
    </w:p>
    <w:p w:rsidR="00705D3A" w:rsidRPr="009C78AA" w:rsidRDefault="00705D3A" w:rsidP="008D4A41">
      <w:pPr>
        <w:rPr>
          <w:rFonts w:ascii="Arial" w:hAnsi="Arial" w:cs="Arial"/>
        </w:rPr>
      </w:pPr>
    </w:p>
    <w:p w:rsidR="008D4A41" w:rsidRPr="009C78AA" w:rsidRDefault="008D4A41" w:rsidP="008D4A41">
      <w:pPr>
        <w:rPr>
          <w:rFonts w:ascii="Arial" w:hAnsi="Arial" w:cs="Arial"/>
        </w:rPr>
      </w:pPr>
    </w:p>
    <w:p w:rsidR="00802D60" w:rsidRPr="009C78AA" w:rsidRDefault="00802D60" w:rsidP="008D4A4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02D60" w:rsidRPr="009C78AA" w:rsidRDefault="00802D60" w:rsidP="008D4A4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D4A41" w:rsidRPr="009C78AA" w:rsidRDefault="008D4A41" w:rsidP="008D4A4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8D4A41" w:rsidRPr="009C78AA" w:rsidSect="00DD45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99" w:rsidRDefault="00AB5599" w:rsidP="00493DD5">
      <w:r>
        <w:separator/>
      </w:r>
    </w:p>
  </w:endnote>
  <w:endnote w:type="continuationSeparator" w:id="0">
    <w:p w:rsidR="00AB5599" w:rsidRDefault="00AB5599" w:rsidP="004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8AE" w:rsidRPr="00493DD5" w:rsidRDefault="001A709B" w:rsidP="00493DD5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1463306788"/>
        <w:lock w:val="sdtLocked"/>
        <w:dataBinding w:prefixMappings="xmlns:hs='urn:HerbertSmith.Office.Word.Global'" w:xpath="//hs:root/iManRef" w:storeItemID="{AFA0D196-DDC8-4C3F-A27A-6DCDD05DD2BA}"/>
        <w:text/>
      </w:sdtPr>
      <w:sdtEndPr/>
      <w:sdtContent>
        <w:r w:rsidR="00312803">
          <w:rPr>
            <w:szCs w:val="14"/>
            <w:lang w:val="en-GB"/>
          </w:rPr>
          <w:t>11/24109886_1</w:t>
        </w:r>
      </w:sdtContent>
    </w:sdt>
    <w:r w:rsidR="008638AE">
      <w:rPr>
        <w:szCs w:val="14"/>
      </w:rPr>
      <w:ptab w:relativeTo="margin" w:alignment="right" w:leader="none"/>
    </w:r>
    <w:r w:rsidR="000863BD">
      <w:fldChar w:fldCharType="begin"/>
    </w:r>
    <w:r w:rsidR="00A97435">
      <w:instrText xml:space="preserve"> PAGE \* MERGEFORMAT </w:instrText>
    </w:r>
    <w:r w:rsidR="000863BD">
      <w:fldChar w:fldCharType="separate"/>
    </w:r>
    <w:r w:rsidR="008638AE">
      <w:rPr>
        <w:rStyle w:val="HeaderChar"/>
        <w:noProof/>
        <w:szCs w:val="14"/>
      </w:rPr>
      <w:t>1</w:t>
    </w:r>
    <w:r w:rsidR="000863BD">
      <w:rPr>
        <w:rStyle w:val="HeaderChar"/>
        <w:noProof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8AE" w:rsidRPr="00493DD5" w:rsidRDefault="001A709B" w:rsidP="00493DD5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1544098434"/>
        <w:lock w:val="sdtLocked"/>
        <w:dataBinding w:prefixMappings="xmlns:hs='urn:HerbertSmith.Office.Word.Global'" w:xpath="//hs:root/iManRef" w:storeItemID="{AFA0D196-DDC8-4C3F-A27A-6DCDD05DD2BA}"/>
        <w:text/>
      </w:sdtPr>
      <w:sdtEndPr/>
      <w:sdtContent>
        <w:r w:rsidR="00312803">
          <w:rPr>
            <w:szCs w:val="14"/>
            <w:lang w:val="en-GB"/>
          </w:rPr>
          <w:t>11/24109886_1</w:t>
        </w:r>
      </w:sdtContent>
    </w:sdt>
    <w:r w:rsidR="008638AE">
      <w:rPr>
        <w:szCs w:val="14"/>
      </w:rPr>
      <w:ptab w:relativeTo="margin" w:alignment="right" w:leader="none"/>
    </w:r>
    <w:r w:rsidR="000863BD">
      <w:fldChar w:fldCharType="begin"/>
    </w:r>
    <w:r w:rsidR="00A97435">
      <w:instrText xml:space="preserve"> PAGE \* MERGEFORMAT </w:instrText>
    </w:r>
    <w:r w:rsidR="000863BD">
      <w:fldChar w:fldCharType="separate"/>
    </w:r>
    <w:r w:rsidRPr="001A709B">
      <w:rPr>
        <w:rStyle w:val="HeaderChar"/>
        <w:noProof/>
        <w:szCs w:val="14"/>
      </w:rPr>
      <w:t>1</w:t>
    </w:r>
    <w:r w:rsidR="000863BD">
      <w:rPr>
        <w:rStyle w:val="HeaderChar"/>
        <w:noProof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8AE" w:rsidRPr="00493DD5" w:rsidRDefault="001A709B" w:rsidP="00493DD5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2076697778"/>
        <w:lock w:val="sdtLocked"/>
        <w:dataBinding w:prefixMappings="xmlns:hs='urn:HerbertSmith.Office.Word.Global'" w:xpath="//hs:root/iManRef" w:storeItemID="{AFA0D196-DDC8-4C3F-A27A-6DCDD05DD2BA}"/>
        <w:text/>
      </w:sdtPr>
      <w:sdtEndPr/>
      <w:sdtContent>
        <w:r w:rsidR="00312803">
          <w:rPr>
            <w:szCs w:val="14"/>
            <w:lang w:val="en-GB"/>
          </w:rPr>
          <w:t>11/24109886_1</w:t>
        </w:r>
      </w:sdtContent>
    </w:sdt>
    <w:r w:rsidR="008638AE">
      <w:rPr>
        <w:szCs w:val="14"/>
      </w:rPr>
      <w:ptab w:relativeTo="margin" w:alignment="right" w:leader="none"/>
    </w:r>
    <w:r w:rsidR="000863BD">
      <w:fldChar w:fldCharType="begin"/>
    </w:r>
    <w:r w:rsidR="00A97435">
      <w:instrText xml:space="preserve"> PAGE \* MERGEFORMAT </w:instrText>
    </w:r>
    <w:r w:rsidR="000863BD">
      <w:fldChar w:fldCharType="separate"/>
    </w:r>
    <w:r w:rsidR="008638AE">
      <w:rPr>
        <w:rStyle w:val="HeaderChar"/>
        <w:noProof/>
        <w:szCs w:val="14"/>
      </w:rPr>
      <w:t>1</w:t>
    </w:r>
    <w:r w:rsidR="000863BD">
      <w:rPr>
        <w:rStyle w:val="HeaderChar"/>
        <w:noProof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99" w:rsidRDefault="00AB5599" w:rsidP="00493DD5">
      <w:r>
        <w:separator/>
      </w:r>
    </w:p>
  </w:footnote>
  <w:footnote w:type="continuationSeparator" w:id="0">
    <w:p w:rsidR="00AB5599" w:rsidRDefault="00AB5599" w:rsidP="00493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00" w:rsidRDefault="002A16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00" w:rsidRDefault="002A16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00" w:rsidRDefault="002A16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D319D"/>
    <w:multiLevelType w:val="hybridMultilevel"/>
    <w:tmpl w:val="CBB20184"/>
    <w:lvl w:ilvl="0" w:tplc="4C76C51E">
      <w:start w:val="2014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54D3E"/>
    <w:multiLevelType w:val="hybridMultilevel"/>
    <w:tmpl w:val="37BCACCC"/>
    <w:lvl w:ilvl="0" w:tplc="0A62B52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95"/>
    <w:rsid w:val="00027A5A"/>
    <w:rsid w:val="0007190F"/>
    <w:rsid w:val="000863BD"/>
    <w:rsid w:val="000A0A94"/>
    <w:rsid w:val="00160767"/>
    <w:rsid w:val="00184359"/>
    <w:rsid w:val="001A709B"/>
    <w:rsid w:val="001B3740"/>
    <w:rsid w:val="001F6F43"/>
    <w:rsid w:val="002121C7"/>
    <w:rsid w:val="00233B95"/>
    <w:rsid w:val="00240621"/>
    <w:rsid w:val="00271FED"/>
    <w:rsid w:val="0027215A"/>
    <w:rsid w:val="00283CC1"/>
    <w:rsid w:val="002A1600"/>
    <w:rsid w:val="003052FD"/>
    <w:rsid w:val="00312803"/>
    <w:rsid w:val="00316AB6"/>
    <w:rsid w:val="00367EB9"/>
    <w:rsid w:val="003D785C"/>
    <w:rsid w:val="00493DD5"/>
    <w:rsid w:val="0058296F"/>
    <w:rsid w:val="006316E0"/>
    <w:rsid w:val="0065405C"/>
    <w:rsid w:val="00682949"/>
    <w:rsid w:val="00705D3A"/>
    <w:rsid w:val="00724550"/>
    <w:rsid w:val="007A2353"/>
    <w:rsid w:val="00802D60"/>
    <w:rsid w:val="00815376"/>
    <w:rsid w:val="00840179"/>
    <w:rsid w:val="008638AE"/>
    <w:rsid w:val="00875CAC"/>
    <w:rsid w:val="008D4A41"/>
    <w:rsid w:val="00906905"/>
    <w:rsid w:val="009554F7"/>
    <w:rsid w:val="009612EF"/>
    <w:rsid w:val="0097649C"/>
    <w:rsid w:val="009B5DEF"/>
    <w:rsid w:val="009B79C9"/>
    <w:rsid w:val="009C78AA"/>
    <w:rsid w:val="00A2209D"/>
    <w:rsid w:val="00A30931"/>
    <w:rsid w:val="00A70B07"/>
    <w:rsid w:val="00A875F9"/>
    <w:rsid w:val="00A97435"/>
    <w:rsid w:val="00AB5599"/>
    <w:rsid w:val="00D00278"/>
    <w:rsid w:val="00D33904"/>
    <w:rsid w:val="00D61374"/>
    <w:rsid w:val="00DD05EB"/>
    <w:rsid w:val="00DD4516"/>
    <w:rsid w:val="00DE03A6"/>
    <w:rsid w:val="00DE299F"/>
    <w:rsid w:val="00DF34BC"/>
    <w:rsid w:val="00F40F31"/>
    <w:rsid w:val="00F6180E"/>
    <w:rsid w:val="00F66220"/>
    <w:rsid w:val="00F766B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0A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5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6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39"/>
    <w:unhideWhenUsed/>
    <w:rsid w:val="00493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39"/>
    <w:rsid w:val="00493DD5"/>
  </w:style>
  <w:style w:type="paragraph" w:styleId="Footer">
    <w:name w:val="footer"/>
    <w:basedOn w:val="Normal"/>
    <w:link w:val="FooterChar"/>
    <w:uiPriority w:val="99"/>
    <w:unhideWhenUsed/>
    <w:rsid w:val="00493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0A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5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6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39"/>
    <w:unhideWhenUsed/>
    <w:rsid w:val="00493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39"/>
    <w:rsid w:val="00493DD5"/>
  </w:style>
  <w:style w:type="paragraph" w:styleId="Footer">
    <w:name w:val="footer"/>
    <w:basedOn w:val="Normal"/>
    <w:link w:val="FooterChar"/>
    <w:uiPriority w:val="99"/>
    <w:unhideWhenUsed/>
    <w:rsid w:val="00493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hs:root xmlns:hs="urn:HerbertSmith.Office.Word.Global">
  <iManRef>11/24109886_1</iManRef>
</hs: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D2E3F-B8BE-4A35-817E-D8E54475E1F3}"/>
</file>

<file path=customXml/itemProps2.xml><?xml version="1.0" encoding="utf-8"?>
<ds:datastoreItem xmlns:ds="http://schemas.openxmlformats.org/officeDocument/2006/customXml" ds:itemID="{AFA0D196-DDC8-4C3F-A27A-6DCDD05DD2BA}"/>
</file>

<file path=customXml/itemProps3.xml><?xml version="1.0" encoding="utf-8"?>
<ds:datastoreItem xmlns:ds="http://schemas.openxmlformats.org/officeDocument/2006/customXml" ds:itemID="{20F44D98-221B-4007-A7D0-C90B144D66D8}"/>
</file>

<file path=customXml/itemProps4.xml><?xml version="1.0" encoding="utf-8"?>
<ds:datastoreItem xmlns:ds="http://schemas.openxmlformats.org/officeDocument/2006/customXml" ds:itemID="{B6C9AF41-2BFF-4C89-A43C-5D1E3567E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2479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Fredericke Jansonius</dc:creator>
  <cp:lastModifiedBy>Fredericke Jansonius</cp:lastModifiedBy>
  <cp:revision>2</cp:revision>
  <dcterms:created xsi:type="dcterms:W3CDTF">2014-11-04T16:47:00Z</dcterms:created>
  <dcterms:modified xsi:type="dcterms:W3CDTF">2014-11-04T16:47:00Z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oFAAXzy6TWd89phuOiIAbBb2xGVuAY37oTk59mdL7gOl7LSaLp9mTf+rVgz603Ebs9f1+5FYjoqJcuAY
9mT/HSCsUx2WacPmNjpd0K/VbEz4hPX4P5dYGu190sgyQDSqMx/goalL6sZF59y6Sc5e0yViAN8h
e/NZSJEQrpZpmmE17W072qbfMaHlJhK6avwerFD2jPeRlceMRJLdNbw73Ay5QC28kXEty8fo1J8j
Rm0iMpJ4dcq9UxXH+</vt:lpwstr>
  </property>
  <property fmtid="{D5CDD505-2E9C-101B-9397-08002B2CF9AE}" pid="3" name="MAIL_MSG_ID2">
    <vt:lpwstr>xCQqV6rwBTYOBhlxMTmUpXChynTZ7AGGXuJcM2mJ2eBToB6MzfKhq93VRuR
eext1ugvELNZt9daQPzDo4QHsQf4+3ROslFFDUZ9AhwMpSkW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4AAA9mrMv1QjWAvHoRkLrDpUAdJ37x1lvAitu5y4e5KDmmR87TuUXfNC6Q==</vt:lpwstr>
  </property>
  <property fmtid="{D5CDD505-2E9C-101B-9397-08002B2CF9AE}" pid="6" name="ContentTypeId">
    <vt:lpwstr>0x0101008822B9E06671B54FA89F14538B9B0FEA</vt:lpwstr>
  </property>
  <property fmtid="{D5CDD505-2E9C-101B-9397-08002B2CF9AE}" pid="7" name="Order">
    <vt:r8>2592300</vt:r8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