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EEB36" w14:textId="77777777" w:rsidR="000B1A7A" w:rsidRPr="00253830" w:rsidRDefault="00253830" w:rsidP="00253830">
      <w:pPr>
        <w:pStyle w:val="NoSpacing"/>
        <w:rPr>
          <w:rFonts w:ascii="Times New Roman" w:hAnsi="Times New Roman" w:cs="Times New Roman"/>
          <w:sz w:val="24"/>
          <w:szCs w:val="24"/>
        </w:rPr>
      </w:pPr>
      <w:bookmarkStart w:id="0" w:name="_GoBack"/>
      <w:bookmarkEnd w:id="0"/>
      <w:r w:rsidRPr="00253830">
        <w:rPr>
          <w:rFonts w:ascii="Times New Roman" w:hAnsi="Times New Roman" w:cs="Times New Roman"/>
          <w:sz w:val="24"/>
          <w:szCs w:val="24"/>
        </w:rPr>
        <w:t>December 31, 2016</w:t>
      </w:r>
    </w:p>
    <w:p w14:paraId="31CEEB37" w14:textId="77777777" w:rsidR="00253830" w:rsidRPr="00253830" w:rsidRDefault="00253830" w:rsidP="00253830">
      <w:pPr>
        <w:pStyle w:val="NoSpacing"/>
        <w:rPr>
          <w:rFonts w:ascii="Times New Roman" w:hAnsi="Times New Roman" w:cs="Times New Roman"/>
          <w:sz w:val="24"/>
          <w:szCs w:val="24"/>
        </w:rPr>
      </w:pPr>
    </w:p>
    <w:p w14:paraId="31CEEB38" w14:textId="77777777" w:rsidR="00253830" w:rsidRDefault="00253830" w:rsidP="00253830">
      <w:pPr>
        <w:pStyle w:val="NoSpacing"/>
        <w:rPr>
          <w:rFonts w:ascii="Times New Roman" w:hAnsi="Times New Roman" w:cs="Times New Roman"/>
          <w:sz w:val="24"/>
          <w:szCs w:val="24"/>
        </w:rPr>
      </w:pPr>
      <w:r w:rsidRPr="00253830">
        <w:rPr>
          <w:rFonts w:ascii="Times New Roman" w:hAnsi="Times New Roman" w:cs="Times New Roman"/>
          <w:sz w:val="24"/>
          <w:szCs w:val="24"/>
        </w:rPr>
        <w:t xml:space="preserve">To:  United Nations Office of High Commissioner Human Rights </w:t>
      </w:r>
    </w:p>
    <w:p w14:paraId="31CEEB39" w14:textId="77777777" w:rsidR="00253830" w:rsidRPr="00253830" w:rsidRDefault="00253830" w:rsidP="00253830">
      <w:pPr>
        <w:pStyle w:val="NoSpacing"/>
        <w:rPr>
          <w:rFonts w:ascii="Times New Roman" w:hAnsi="Times New Roman" w:cs="Times New Roman"/>
          <w:sz w:val="24"/>
          <w:szCs w:val="24"/>
        </w:rPr>
      </w:pPr>
    </w:p>
    <w:p w14:paraId="31CEEB3A" w14:textId="77777777" w:rsidR="00253830" w:rsidRDefault="00253830" w:rsidP="00253830">
      <w:pPr>
        <w:pStyle w:val="NoSpacing"/>
        <w:rPr>
          <w:rFonts w:ascii="Times New Roman" w:hAnsi="Times New Roman" w:cs="Times New Roman"/>
          <w:sz w:val="24"/>
          <w:szCs w:val="24"/>
        </w:rPr>
      </w:pPr>
      <w:r w:rsidRPr="00253830">
        <w:rPr>
          <w:rFonts w:ascii="Times New Roman" w:hAnsi="Times New Roman" w:cs="Times New Roman"/>
          <w:sz w:val="24"/>
          <w:szCs w:val="24"/>
        </w:rPr>
        <w:t xml:space="preserve">From: Roseanne L. Flores, Associate Professor, </w:t>
      </w:r>
      <w:r>
        <w:rPr>
          <w:rFonts w:ascii="Times New Roman" w:hAnsi="Times New Roman" w:cs="Times New Roman"/>
          <w:sz w:val="24"/>
          <w:szCs w:val="24"/>
        </w:rPr>
        <w:t>PhD</w:t>
      </w:r>
    </w:p>
    <w:p w14:paraId="31CEEB3B" w14:textId="77777777" w:rsidR="00253830" w:rsidRPr="00253830" w:rsidRDefault="00253830" w:rsidP="00253830">
      <w:pPr>
        <w:pStyle w:val="NoSpacing"/>
        <w:rPr>
          <w:rFonts w:ascii="Times New Roman" w:hAnsi="Times New Roman" w:cs="Times New Roman"/>
          <w:sz w:val="24"/>
          <w:szCs w:val="24"/>
        </w:rPr>
      </w:pPr>
      <w:r w:rsidRPr="00253830">
        <w:rPr>
          <w:rFonts w:ascii="Times New Roman" w:hAnsi="Times New Roman" w:cs="Times New Roman"/>
          <w:sz w:val="24"/>
          <w:szCs w:val="24"/>
        </w:rPr>
        <w:t xml:space="preserve">Department of Psychology, Hunter College, NY, NY, 10065 </w:t>
      </w:r>
    </w:p>
    <w:p w14:paraId="31CEEB3C" w14:textId="77777777" w:rsidR="00253830" w:rsidRDefault="00253830" w:rsidP="00253830">
      <w:pPr>
        <w:pStyle w:val="NoSpacing"/>
        <w:rPr>
          <w:rFonts w:ascii="Times New Roman" w:hAnsi="Times New Roman" w:cs="Times New Roman"/>
          <w:sz w:val="24"/>
          <w:szCs w:val="24"/>
        </w:rPr>
      </w:pPr>
      <w:r w:rsidRPr="00253830">
        <w:rPr>
          <w:rFonts w:ascii="Times New Roman" w:hAnsi="Times New Roman" w:cs="Times New Roman"/>
          <w:sz w:val="24"/>
          <w:szCs w:val="24"/>
        </w:rPr>
        <w:t xml:space="preserve">American Psychological Association, ECOSOC Representative to the UN  </w:t>
      </w:r>
    </w:p>
    <w:p w14:paraId="31CEEB3D" w14:textId="77777777" w:rsidR="00253830" w:rsidRPr="00253830" w:rsidRDefault="00253830" w:rsidP="00253830">
      <w:pPr>
        <w:pStyle w:val="NoSpacing"/>
        <w:rPr>
          <w:rFonts w:ascii="Times New Roman" w:hAnsi="Times New Roman" w:cs="Times New Roman"/>
          <w:sz w:val="24"/>
          <w:szCs w:val="24"/>
        </w:rPr>
      </w:pPr>
    </w:p>
    <w:p w14:paraId="31CEEB3E" w14:textId="77777777" w:rsidR="00253830" w:rsidRDefault="00253830" w:rsidP="00253830">
      <w:pPr>
        <w:pStyle w:val="NoSpacing"/>
      </w:pPr>
      <w:r w:rsidRPr="00253830">
        <w:rPr>
          <w:rFonts w:ascii="Times New Roman" w:hAnsi="Times New Roman" w:cs="Times New Roman"/>
          <w:sz w:val="24"/>
          <w:szCs w:val="24"/>
        </w:rPr>
        <w:t>RE:  Questionnaire: Climate Change- Child Rights</w:t>
      </w:r>
      <w:r>
        <w:t xml:space="preserve">                    </w:t>
      </w:r>
    </w:p>
    <w:p w14:paraId="31CEEB3F" w14:textId="77777777" w:rsidR="00253830" w:rsidRDefault="00253830"/>
    <w:p w14:paraId="31CEEB40" w14:textId="77777777" w:rsidR="00253830" w:rsidRPr="00253830" w:rsidRDefault="00253830" w:rsidP="00253830">
      <w:pPr>
        <w:jc w:val="center"/>
        <w:rPr>
          <w:rFonts w:ascii="Arial" w:eastAsia="Arial" w:hAnsi="Arial" w:cs="Arial"/>
          <w:color w:val="000000"/>
        </w:rPr>
      </w:pPr>
      <w:r w:rsidRPr="00253830">
        <w:rPr>
          <w:rFonts w:ascii="Arial" w:eastAsia="Arial" w:hAnsi="Arial" w:cs="Arial"/>
          <w:b/>
          <w:color w:val="000000"/>
          <w:sz w:val="28"/>
          <w:szCs w:val="28"/>
        </w:rPr>
        <w:t>Questionnaire</w:t>
      </w:r>
    </w:p>
    <w:p w14:paraId="31CEEB41" w14:textId="77777777" w:rsidR="00253830" w:rsidRPr="00253830" w:rsidRDefault="00253830" w:rsidP="00253830">
      <w:pPr>
        <w:spacing w:after="0" w:line="331" w:lineRule="auto"/>
        <w:jc w:val="center"/>
        <w:rPr>
          <w:rFonts w:ascii="Arial" w:eastAsia="Arial" w:hAnsi="Arial" w:cs="Arial"/>
          <w:color w:val="000000"/>
        </w:rPr>
      </w:pPr>
      <w:r w:rsidRPr="00253830">
        <w:rPr>
          <w:rFonts w:ascii="Arial" w:eastAsia="Arial" w:hAnsi="Arial" w:cs="Arial"/>
          <w:b/>
          <w:color w:val="000000"/>
          <w:sz w:val="28"/>
          <w:szCs w:val="28"/>
        </w:rPr>
        <w:t>"Climate change and the enjoyment of child rights"</w:t>
      </w:r>
    </w:p>
    <w:p w14:paraId="31CEEB42" w14:textId="77777777" w:rsidR="00253830" w:rsidRPr="00253830" w:rsidRDefault="00253830" w:rsidP="00253830">
      <w:pPr>
        <w:spacing w:after="0" w:line="331" w:lineRule="auto"/>
        <w:jc w:val="center"/>
        <w:rPr>
          <w:rFonts w:ascii="Arial" w:eastAsia="Arial" w:hAnsi="Arial" w:cs="Arial"/>
          <w:color w:val="000000"/>
        </w:rPr>
      </w:pPr>
      <w:r w:rsidRPr="00253830">
        <w:rPr>
          <w:rFonts w:ascii="Arial" w:eastAsia="Arial" w:hAnsi="Arial" w:cs="Arial"/>
          <w:b/>
          <w:color w:val="000000"/>
          <w:sz w:val="28"/>
          <w:szCs w:val="28"/>
        </w:rPr>
        <w:t>Deadline 31 December 2016</w:t>
      </w:r>
    </w:p>
    <w:p w14:paraId="31CEEB43" w14:textId="77777777" w:rsidR="00253830" w:rsidRPr="00253830" w:rsidRDefault="00253830" w:rsidP="00253830">
      <w:pPr>
        <w:spacing w:after="0" w:line="331" w:lineRule="auto"/>
        <w:rPr>
          <w:rFonts w:ascii="Arial" w:eastAsia="Arial" w:hAnsi="Arial" w:cs="Arial"/>
          <w:color w:val="000000"/>
        </w:rPr>
      </w:pPr>
    </w:p>
    <w:p w14:paraId="31CEEB44" w14:textId="77777777" w:rsidR="00253830" w:rsidRPr="00253830" w:rsidRDefault="00253830" w:rsidP="00253830">
      <w:pPr>
        <w:spacing w:after="0" w:line="331" w:lineRule="auto"/>
        <w:rPr>
          <w:rFonts w:ascii="Times New Roman" w:eastAsia="Arial" w:hAnsi="Times New Roman" w:cs="Times New Roman"/>
          <w:color w:val="000000"/>
          <w:sz w:val="24"/>
          <w:szCs w:val="24"/>
        </w:rPr>
      </w:pPr>
      <w:r w:rsidRPr="00253830">
        <w:rPr>
          <w:rFonts w:ascii="Times New Roman" w:eastAsia="Calibri" w:hAnsi="Times New Roman" w:cs="Times New Roman"/>
          <w:color w:val="000000"/>
          <w:sz w:val="24"/>
          <w:szCs w:val="24"/>
        </w:rPr>
        <w:t xml:space="preserve">You are invited to provide inputs through the questionnaire, below, on the forthcoming </w:t>
      </w:r>
      <w:r w:rsidRPr="005266C8">
        <w:rPr>
          <w:rFonts w:ascii="Times New Roman" w:eastAsia="Calibri" w:hAnsi="Times New Roman" w:cs="Times New Roman"/>
          <w:color w:val="000000"/>
          <w:sz w:val="24"/>
          <w:szCs w:val="24"/>
        </w:rPr>
        <w:t xml:space="preserve">report on "Climate change and </w:t>
      </w:r>
      <w:r w:rsidRPr="00253830">
        <w:rPr>
          <w:rFonts w:ascii="Times New Roman" w:eastAsia="Calibri" w:hAnsi="Times New Roman" w:cs="Times New Roman"/>
          <w:color w:val="000000"/>
          <w:sz w:val="24"/>
          <w:szCs w:val="24"/>
        </w:rPr>
        <w:t>e enjoyment of child rights".</w:t>
      </w:r>
    </w:p>
    <w:p w14:paraId="31CEEB45" w14:textId="77777777" w:rsidR="00253830" w:rsidRPr="005266C8" w:rsidRDefault="00253830">
      <w:pPr>
        <w:rPr>
          <w:rFonts w:ascii="Times New Roman" w:hAnsi="Times New Roman" w:cs="Times New Roman"/>
          <w:sz w:val="24"/>
          <w:szCs w:val="24"/>
        </w:rPr>
      </w:pPr>
    </w:p>
    <w:p w14:paraId="31CEEB46" w14:textId="77777777" w:rsidR="00253830" w:rsidRPr="005266C8" w:rsidRDefault="00253830">
      <w:pPr>
        <w:rPr>
          <w:rFonts w:ascii="Times New Roman" w:hAnsi="Times New Roman" w:cs="Times New Roman"/>
          <w:sz w:val="24"/>
          <w:szCs w:val="24"/>
        </w:rPr>
      </w:pPr>
      <w:r w:rsidRPr="005266C8">
        <w:rPr>
          <w:rFonts w:ascii="Times New Roman" w:hAnsi="Times New Roman" w:cs="Times New Roman"/>
          <w:sz w:val="24"/>
          <w:szCs w:val="24"/>
        </w:rPr>
        <w:t xml:space="preserve">Children are the most vulnerable group to be effected by climate change and yet their voices are rarely reflected in the policies on climate change that will ultimately have long term consequences on their lives and future generations.  </w:t>
      </w:r>
    </w:p>
    <w:p w14:paraId="31CEEB47" w14:textId="77777777" w:rsidR="00253830" w:rsidRPr="005266C8" w:rsidRDefault="00253830">
      <w:pPr>
        <w:rPr>
          <w:rFonts w:ascii="Times New Roman" w:hAnsi="Times New Roman" w:cs="Times New Roman"/>
          <w:sz w:val="24"/>
          <w:szCs w:val="24"/>
        </w:rPr>
      </w:pPr>
      <w:r w:rsidRPr="005266C8">
        <w:rPr>
          <w:rFonts w:ascii="Times New Roman" w:hAnsi="Times New Roman" w:cs="Times New Roman"/>
          <w:sz w:val="24"/>
          <w:szCs w:val="24"/>
        </w:rPr>
        <w:t>With that in mind my comments to the following ques</w:t>
      </w:r>
      <w:r w:rsidR="00E77AFA" w:rsidRPr="005266C8">
        <w:rPr>
          <w:rFonts w:ascii="Times New Roman" w:hAnsi="Times New Roman" w:cs="Times New Roman"/>
          <w:sz w:val="24"/>
          <w:szCs w:val="24"/>
        </w:rPr>
        <w:t>tions will always reflect Article 12 of the CRC</w:t>
      </w:r>
      <w:r w:rsidR="005266C8" w:rsidRPr="005266C8">
        <w:rPr>
          <w:rFonts w:ascii="Times New Roman" w:hAnsi="Times New Roman" w:cs="Times New Roman"/>
          <w:sz w:val="24"/>
          <w:szCs w:val="24"/>
        </w:rPr>
        <w:t>.</w:t>
      </w:r>
    </w:p>
    <w:p w14:paraId="31CEEB48" w14:textId="77777777" w:rsidR="005266C8" w:rsidRPr="005266C8" w:rsidRDefault="005266C8">
      <w:pPr>
        <w:rPr>
          <w:rFonts w:ascii="Times New Roman" w:hAnsi="Times New Roman" w:cs="Times New Roman"/>
          <w:b/>
          <w:sz w:val="24"/>
          <w:szCs w:val="24"/>
        </w:rPr>
      </w:pPr>
      <w:r w:rsidRPr="005266C8">
        <w:rPr>
          <w:rFonts w:ascii="Times New Roman" w:hAnsi="Times New Roman" w:cs="Times New Roman"/>
          <w:b/>
          <w:sz w:val="24"/>
          <w:szCs w:val="24"/>
        </w:rPr>
        <w:t>CRC</w:t>
      </w:r>
    </w:p>
    <w:p w14:paraId="31CEEB49" w14:textId="77777777" w:rsidR="005266C8" w:rsidRPr="005266C8" w:rsidRDefault="005266C8" w:rsidP="005266C8">
      <w:pPr>
        <w:pStyle w:val="NormalWeb"/>
      </w:pPr>
      <w:r w:rsidRPr="005266C8">
        <w:rPr>
          <w:rStyle w:val="Strong"/>
          <w:i/>
          <w:iCs/>
        </w:rPr>
        <w:t xml:space="preserve">Article 12 </w:t>
      </w:r>
    </w:p>
    <w:p w14:paraId="31CEEB4A" w14:textId="77777777" w:rsidR="005266C8" w:rsidRPr="005266C8" w:rsidRDefault="005266C8" w:rsidP="005266C8">
      <w:pPr>
        <w:pStyle w:val="NormalWeb"/>
      </w:pPr>
      <w:r w:rsidRPr="005266C8">
        <w:t xml:space="preserve">1. States Parties shall assure to the child who is capable of forming his or her own views the right to express those views freely in all matters affecting the child, the views of the child being given due weight in accordance with the age and maturity of the child. </w:t>
      </w:r>
    </w:p>
    <w:p w14:paraId="31CEEB4B" w14:textId="77777777" w:rsidR="005266C8" w:rsidRDefault="005266C8" w:rsidP="005266C8">
      <w:pPr>
        <w:pStyle w:val="NormalWeb"/>
      </w:pPr>
      <w:r w:rsidRPr="005266C8">
        <w:t>2. For this purpose, the child shall in particular be provided the opportunity to be heard in any judicial and administrative proceedings affecting the child, either directly, or through a representative or an appropriate body, in a manner consistent with the pr</w:t>
      </w:r>
      <w:r>
        <w:t>ocedural rules of national law.</w:t>
      </w:r>
    </w:p>
    <w:p w14:paraId="31CEEB4C" w14:textId="77777777" w:rsidR="00222151" w:rsidRDefault="005266C8" w:rsidP="00222151">
      <w:pPr>
        <w:pStyle w:val="NormalWeb"/>
        <w:rPr>
          <w:b/>
        </w:rPr>
      </w:pPr>
      <w:r w:rsidRPr="005266C8">
        <w:rPr>
          <w:b/>
        </w:rPr>
        <w:t xml:space="preserve">Questions </w:t>
      </w:r>
    </w:p>
    <w:p w14:paraId="31CEEB4D" w14:textId="77777777" w:rsidR="005266C8" w:rsidRDefault="00222151" w:rsidP="00222151">
      <w:pPr>
        <w:pStyle w:val="NormalWeb"/>
        <w:rPr>
          <w:rFonts w:eastAsia="Calibri"/>
          <w:color w:val="000000"/>
        </w:rPr>
      </w:pPr>
      <w:r>
        <w:rPr>
          <w:b/>
        </w:rPr>
        <w:t>1.</w:t>
      </w:r>
      <w:r w:rsidR="005266C8" w:rsidRPr="00222151">
        <w:rPr>
          <w:rFonts w:eastAsia="Calibri"/>
          <w:b/>
          <w:color w:val="000000"/>
        </w:rPr>
        <w:t xml:space="preserve">Describe, in your view, </w:t>
      </w:r>
      <w:r w:rsidR="005266C8" w:rsidRPr="00222151">
        <w:rPr>
          <w:rFonts w:eastAsia="Calibri"/>
          <w:b/>
          <w:color w:val="000000"/>
          <w:u w:val="single"/>
        </w:rPr>
        <w:t xml:space="preserve">the relationship </w:t>
      </w:r>
      <w:r w:rsidR="005266C8" w:rsidRPr="00222151">
        <w:rPr>
          <w:rFonts w:eastAsia="Calibri"/>
          <w:b/>
          <w:color w:val="000000"/>
        </w:rPr>
        <w:t xml:space="preserve">between climate change and the enjoyment of the rights of the child, and any human rights obligations to mitigate and adapt to climate </w:t>
      </w:r>
      <w:r w:rsidR="005266C8" w:rsidRPr="00222151">
        <w:rPr>
          <w:rFonts w:eastAsia="Calibri"/>
          <w:b/>
          <w:color w:val="000000"/>
        </w:rPr>
        <w:lastRenderedPageBreak/>
        <w:t>change that can be derived therefrom. Please also share any examples of how the realisation of the rights of the child can contribute to more effective climate action</w:t>
      </w:r>
      <w:r w:rsidR="005266C8" w:rsidRPr="005266C8">
        <w:rPr>
          <w:rFonts w:eastAsia="Calibri"/>
          <w:color w:val="000000"/>
        </w:rPr>
        <w:t>.</w:t>
      </w:r>
    </w:p>
    <w:p w14:paraId="31CEEB4E" w14:textId="77777777" w:rsidR="001602F2" w:rsidRDefault="005266C8" w:rsidP="005266C8">
      <w:pPr>
        <w:pStyle w:val="NormalWeb"/>
        <w:rPr>
          <w:rFonts w:eastAsia="Calibri"/>
          <w:color w:val="000000"/>
        </w:rPr>
      </w:pPr>
      <w:r>
        <w:rPr>
          <w:rFonts w:eastAsia="Calibri"/>
          <w:color w:val="000000"/>
        </w:rPr>
        <w:t xml:space="preserve">Climate change is a global problem that not only threatens the environment, but health, </w:t>
      </w:r>
      <w:r w:rsidR="001602F2">
        <w:rPr>
          <w:rFonts w:eastAsia="Calibri"/>
          <w:color w:val="000000"/>
        </w:rPr>
        <w:t>access to water and sanitation, land, and food.  Children are the most vulnerable, with children living in developing countries disproportionately affected by disease and hunger and starvation.  Articles 4 and 6 of the CRC call on State parties to explicitly ensure the fundamental well-being of children within</w:t>
      </w:r>
      <w:r w:rsidR="00222151">
        <w:rPr>
          <w:rFonts w:eastAsia="Calibri"/>
          <w:color w:val="000000"/>
        </w:rPr>
        <w:t xml:space="preserve"> the context of their families when at all possible. </w:t>
      </w:r>
      <w:r w:rsidR="001602F2">
        <w:rPr>
          <w:rFonts w:eastAsia="Calibri"/>
          <w:color w:val="000000"/>
        </w:rPr>
        <w:t xml:space="preserve">  </w:t>
      </w:r>
    </w:p>
    <w:p w14:paraId="31CEEB4F"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b/>
          <w:bCs/>
        </w:rPr>
        <w:t xml:space="preserve">Article 4 (Protection of rights): </w:t>
      </w:r>
      <w:r w:rsidRPr="001602F2">
        <w:rPr>
          <w:rFonts w:ascii="Times New Roman" w:eastAsia="Calibri" w:hAnsi="Times New Roman" w:cs="Times New Roman"/>
        </w:rPr>
        <w:t>Governments have a responsibility to take all available measures to</w:t>
      </w:r>
    </w:p>
    <w:p w14:paraId="31CEEB50"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make sure children’s rights are respected, protected and fulfilled. When countries ratify the Convention,</w:t>
      </w:r>
    </w:p>
    <w:p w14:paraId="31CEEB51"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they agree to review their laws relating to children. This involves assessing their social services, legal,</w:t>
      </w:r>
    </w:p>
    <w:p w14:paraId="31CEEB52"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health and educational systems, as well as levels of funding for these services. Governments are then</w:t>
      </w:r>
    </w:p>
    <w:p w14:paraId="31CEEB53"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obliged to take all necessary steps to ensure that the minimum standards set by the Convention in these</w:t>
      </w:r>
    </w:p>
    <w:p w14:paraId="31CEEB54"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areas are being met. They must help families protect children’s rights and create an environment where</w:t>
      </w:r>
    </w:p>
    <w:p w14:paraId="31CEEB55"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they can grow and reach their potential. In some instances, this may involve changing existing laws or</w:t>
      </w:r>
    </w:p>
    <w:p w14:paraId="31CEEB56"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creating new ones. Such legislative changes are not imposed, but come about through the same process</w:t>
      </w:r>
    </w:p>
    <w:p w14:paraId="31CEEB57"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by which any law is created or reformed within a country. Article 41 of the Convention points out the when</w:t>
      </w:r>
    </w:p>
    <w:p w14:paraId="31CEEB58"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rPr>
        <w:t>a country already has higher legal standards than those seen in the Convention, the higher standards</w:t>
      </w:r>
    </w:p>
    <w:p w14:paraId="31CEEB59" w14:textId="77777777" w:rsidR="001602F2" w:rsidRPr="001602F2" w:rsidRDefault="001602F2" w:rsidP="001602F2">
      <w:pPr>
        <w:rPr>
          <w:rFonts w:ascii="Times New Roman" w:eastAsia="Calibri" w:hAnsi="Times New Roman" w:cs="Times New Roman"/>
        </w:rPr>
      </w:pPr>
      <w:r w:rsidRPr="001602F2">
        <w:rPr>
          <w:rFonts w:ascii="Times New Roman" w:eastAsia="Calibri" w:hAnsi="Times New Roman" w:cs="Times New Roman"/>
        </w:rPr>
        <w:t>always prevail.</w:t>
      </w:r>
    </w:p>
    <w:p w14:paraId="31CEEB5A" w14:textId="77777777" w:rsidR="001602F2" w:rsidRPr="001602F2" w:rsidRDefault="001602F2" w:rsidP="001602F2">
      <w:pPr>
        <w:autoSpaceDE w:val="0"/>
        <w:autoSpaceDN w:val="0"/>
        <w:adjustRightInd w:val="0"/>
        <w:spacing w:after="0" w:line="240" w:lineRule="auto"/>
        <w:rPr>
          <w:rFonts w:ascii="Times New Roman" w:eastAsia="Calibri" w:hAnsi="Times New Roman" w:cs="Times New Roman"/>
        </w:rPr>
      </w:pPr>
      <w:r w:rsidRPr="001602F2">
        <w:rPr>
          <w:rFonts w:ascii="Times New Roman" w:eastAsia="Calibri" w:hAnsi="Times New Roman" w:cs="Times New Roman"/>
          <w:b/>
          <w:bCs/>
        </w:rPr>
        <w:t>Article 6 (Survival and development)</w:t>
      </w:r>
      <w:r w:rsidRPr="001602F2">
        <w:rPr>
          <w:rFonts w:ascii="Times New Roman" w:eastAsia="Calibri" w:hAnsi="Times New Roman" w:cs="Times New Roman"/>
        </w:rPr>
        <w:t>: Children have the right to live. Governments should ensure that</w:t>
      </w:r>
    </w:p>
    <w:p w14:paraId="31CEEB5B" w14:textId="77777777" w:rsidR="001602F2" w:rsidRPr="001602F2" w:rsidRDefault="001602F2" w:rsidP="001602F2">
      <w:pPr>
        <w:rPr>
          <w:rFonts w:ascii="Times New Roman" w:eastAsia="Calibri" w:hAnsi="Times New Roman" w:cs="Times New Roman"/>
        </w:rPr>
      </w:pPr>
      <w:r w:rsidRPr="001602F2">
        <w:rPr>
          <w:rFonts w:ascii="Times New Roman" w:eastAsia="Calibri" w:hAnsi="Times New Roman" w:cs="Times New Roman"/>
        </w:rPr>
        <w:t>children survive and develop healthily.</w:t>
      </w:r>
    </w:p>
    <w:p w14:paraId="31CEEB5C" w14:textId="77777777" w:rsidR="00C92B8F" w:rsidRPr="00C92B8F" w:rsidRDefault="001602F2" w:rsidP="00C92B8F">
      <w:pPr>
        <w:pStyle w:val="NormalWeb"/>
        <w:rPr>
          <w:rFonts w:eastAsia="Calibri"/>
          <w:color w:val="000000"/>
        </w:rPr>
      </w:pPr>
      <w:r w:rsidRPr="00C92B8F">
        <w:rPr>
          <w:rFonts w:eastAsia="Calibri"/>
          <w:color w:val="000000"/>
        </w:rPr>
        <w:t xml:space="preserve">When environments are destroyed through exposure to toxins, wars and </w:t>
      </w:r>
      <w:r w:rsidR="00222151">
        <w:rPr>
          <w:rFonts w:eastAsia="Calibri"/>
          <w:color w:val="000000"/>
        </w:rPr>
        <w:t xml:space="preserve">devastations, disease, etc, </w:t>
      </w:r>
      <w:r w:rsidRPr="00C92B8F">
        <w:rPr>
          <w:rFonts w:eastAsia="Calibri"/>
          <w:color w:val="000000"/>
        </w:rPr>
        <w:t xml:space="preserve"> the rights of the child are challenged.  Such environments lead to a scarcity of resources which in turn lead to </w:t>
      </w:r>
      <w:r w:rsidR="00B312A1" w:rsidRPr="00C92B8F">
        <w:rPr>
          <w:rFonts w:eastAsia="Calibri"/>
          <w:color w:val="000000"/>
        </w:rPr>
        <w:t xml:space="preserve">more disease, </w:t>
      </w:r>
      <w:r w:rsidR="00222151">
        <w:rPr>
          <w:rFonts w:eastAsia="Calibri"/>
          <w:color w:val="000000"/>
        </w:rPr>
        <w:t xml:space="preserve">violence and isolationism </w:t>
      </w:r>
      <w:r w:rsidR="00B312A1" w:rsidRPr="00C92B8F">
        <w:rPr>
          <w:rFonts w:eastAsia="Calibri"/>
          <w:color w:val="000000"/>
        </w:rPr>
        <w:t xml:space="preserve">which place generations of children and youth at risk for poor social, cultural, economic, political and developmental outcomes.  </w:t>
      </w:r>
      <w:r w:rsidR="00222151">
        <w:rPr>
          <w:rFonts w:eastAsia="Calibri"/>
          <w:color w:val="000000"/>
        </w:rPr>
        <w:t xml:space="preserve">Engaging </w:t>
      </w:r>
      <w:r w:rsidR="00B312A1" w:rsidRPr="00C92B8F">
        <w:rPr>
          <w:rFonts w:eastAsia="Calibri"/>
          <w:color w:val="000000"/>
        </w:rPr>
        <w:t>child a</w:t>
      </w:r>
      <w:r w:rsidR="00DA1C17" w:rsidRPr="00C92B8F">
        <w:rPr>
          <w:rFonts w:eastAsia="Calibri"/>
          <w:color w:val="000000"/>
        </w:rPr>
        <w:t>n</w:t>
      </w:r>
      <w:r w:rsidR="00222151">
        <w:rPr>
          <w:rFonts w:eastAsia="Calibri"/>
          <w:color w:val="000000"/>
        </w:rPr>
        <w:t>d youth</w:t>
      </w:r>
      <w:r w:rsidR="00DA1C17" w:rsidRPr="00C92B8F">
        <w:rPr>
          <w:rFonts w:eastAsia="Calibri"/>
          <w:color w:val="000000"/>
        </w:rPr>
        <w:t xml:space="preserve"> </w:t>
      </w:r>
      <w:r w:rsidR="00222151">
        <w:rPr>
          <w:rFonts w:eastAsia="Calibri"/>
          <w:color w:val="000000"/>
        </w:rPr>
        <w:t xml:space="preserve">in the </w:t>
      </w:r>
      <w:r w:rsidR="00DA1C17" w:rsidRPr="00C92B8F">
        <w:rPr>
          <w:rFonts w:eastAsia="Calibri"/>
          <w:color w:val="000000"/>
        </w:rPr>
        <w:t xml:space="preserve">conversation </w:t>
      </w:r>
      <w:r w:rsidR="00222151">
        <w:rPr>
          <w:rFonts w:eastAsia="Calibri"/>
          <w:color w:val="000000"/>
        </w:rPr>
        <w:t xml:space="preserve">about climate change </w:t>
      </w:r>
      <w:r w:rsidR="00DA1C17" w:rsidRPr="00C92B8F">
        <w:rPr>
          <w:rFonts w:eastAsia="Calibri"/>
          <w:color w:val="000000"/>
        </w:rPr>
        <w:t>is critical in</w:t>
      </w:r>
      <w:r w:rsidR="00B312A1" w:rsidRPr="00C92B8F">
        <w:rPr>
          <w:rFonts w:eastAsia="Calibri"/>
          <w:color w:val="000000"/>
        </w:rPr>
        <w:t xml:space="preserve"> helping </w:t>
      </w:r>
      <w:r w:rsidR="00222151">
        <w:rPr>
          <w:rFonts w:eastAsia="Calibri"/>
          <w:color w:val="000000"/>
        </w:rPr>
        <w:t>S</w:t>
      </w:r>
      <w:r w:rsidR="00DA1C17" w:rsidRPr="00C92B8F">
        <w:rPr>
          <w:rFonts w:eastAsia="Calibri"/>
          <w:color w:val="000000"/>
        </w:rPr>
        <w:t xml:space="preserve">tates to </w:t>
      </w:r>
      <w:r w:rsidR="00B312A1" w:rsidRPr="00C92B8F">
        <w:rPr>
          <w:rFonts w:eastAsia="Calibri"/>
          <w:color w:val="000000"/>
        </w:rPr>
        <w:t>develop and address solutions to the problem within the context o</w:t>
      </w:r>
      <w:r w:rsidR="00222151">
        <w:rPr>
          <w:rFonts w:eastAsia="Calibri"/>
          <w:color w:val="000000"/>
        </w:rPr>
        <w:t xml:space="preserve">f the children’s </w:t>
      </w:r>
      <w:r w:rsidR="00B312A1" w:rsidRPr="00C92B8F">
        <w:rPr>
          <w:rFonts w:eastAsia="Calibri"/>
          <w:color w:val="000000"/>
        </w:rPr>
        <w:t>own cultures</w:t>
      </w:r>
      <w:r w:rsidR="00222151">
        <w:rPr>
          <w:rFonts w:eastAsia="Calibri"/>
          <w:color w:val="000000"/>
        </w:rPr>
        <w:t>, class, race, and gender</w:t>
      </w:r>
      <w:r w:rsidR="00DA1C17" w:rsidRPr="00C92B8F">
        <w:rPr>
          <w:rFonts w:eastAsia="Calibri"/>
          <w:color w:val="000000"/>
        </w:rPr>
        <w:t>.  In addition, education is also key</w:t>
      </w:r>
      <w:r w:rsidR="00222151">
        <w:rPr>
          <w:rFonts w:eastAsia="Calibri"/>
          <w:color w:val="000000"/>
        </w:rPr>
        <w:t xml:space="preserve"> in tackling the problem.</w:t>
      </w:r>
      <w:r w:rsidR="00DA1C17" w:rsidRPr="00C92B8F">
        <w:rPr>
          <w:rFonts w:eastAsia="Calibri"/>
          <w:color w:val="000000"/>
        </w:rPr>
        <w:t xml:space="preserve">  State parties should work together to develop</w:t>
      </w:r>
      <w:r w:rsidR="00B312A1" w:rsidRPr="00C92B8F">
        <w:rPr>
          <w:rFonts w:eastAsia="Calibri"/>
          <w:color w:val="000000"/>
        </w:rPr>
        <w:t xml:space="preserve"> a global curriculum that addresses </w:t>
      </w:r>
      <w:r w:rsidR="0060586F" w:rsidRPr="00C92B8F">
        <w:rPr>
          <w:rFonts w:eastAsia="Calibri"/>
          <w:color w:val="000000"/>
        </w:rPr>
        <w:t xml:space="preserve">climate change and </w:t>
      </w:r>
      <w:r w:rsidR="00222151">
        <w:rPr>
          <w:rFonts w:eastAsia="Calibri"/>
          <w:color w:val="000000"/>
        </w:rPr>
        <w:t xml:space="preserve">its </w:t>
      </w:r>
      <w:r w:rsidR="0060586F" w:rsidRPr="00C92B8F">
        <w:rPr>
          <w:rFonts w:eastAsia="Calibri"/>
          <w:color w:val="000000"/>
        </w:rPr>
        <w:t xml:space="preserve">interconnection </w:t>
      </w:r>
      <w:r w:rsidR="00222151">
        <w:rPr>
          <w:rFonts w:eastAsia="Calibri"/>
          <w:color w:val="000000"/>
        </w:rPr>
        <w:t xml:space="preserve">across </w:t>
      </w:r>
      <w:r w:rsidR="0060586F" w:rsidRPr="00C92B8F">
        <w:rPr>
          <w:rFonts w:eastAsia="Calibri"/>
          <w:color w:val="000000"/>
        </w:rPr>
        <w:t xml:space="preserve">local, national and international communities. </w:t>
      </w:r>
    </w:p>
    <w:p w14:paraId="31CEEB5D" w14:textId="77777777" w:rsidR="00C92B8F" w:rsidRPr="00222151" w:rsidRDefault="00C92B8F" w:rsidP="00C92B8F">
      <w:pPr>
        <w:pStyle w:val="NormalWeb"/>
        <w:rPr>
          <w:rFonts w:eastAsia="Calibri"/>
          <w:b/>
          <w:color w:val="000000"/>
        </w:rPr>
      </w:pPr>
      <w:r w:rsidRPr="00222151">
        <w:rPr>
          <w:rFonts w:eastAsia="Calibri"/>
          <w:b/>
          <w:color w:val="000000"/>
        </w:rPr>
        <w:t xml:space="preserve">2.Please share a summary of any </w:t>
      </w:r>
      <w:r w:rsidRPr="00222151">
        <w:rPr>
          <w:rFonts w:eastAsia="Calibri"/>
          <w:b/>
          <w:color w:val="000000"/>
          <w:u w:val="single"/>
        </w:rPr>
        <w:t>relevant data</w:t>
      </w:r>
      <w:r w:rsidRPr="00222151">
        <w:rPr>
          <w:rFonts w:eastAsia="Calibri"/>
          <w:b/>
          <w:color w:val="000000"/>
        </w:rPr>
        <w:t xml:space="preserve"> as well as any related mechanisms to measure and monitor the impacts of climate change on the enjoyment of the rights of the child, especially the rights of children in particularly vulnerable situations.</w:t>
      </w:r>
    </w:p>
    <w:p w14:paraId="31CEEB5E" w14:textId="77777777" w:rsidR="001602F2" w:rsidRDefault="00222151" w:rsidP="005266C8">
      <w:pPr>
        <w:pStyle w:val="NormalWeb"/>
        <w:rPr>
          <w:rFonts w:eastAsia="Calibri"/>
          <w:color w:val="000000"/>
        </w:rPr>
      </w:pPr>
      <w:r>
        <w:rPr>
          <w:rFonts w:eastAsia="Calibri"/>
          <w:color w:val="000000"/>
        </w:rPr>
        <w:t>Below are several links</w:t>
      </w:r>
      <w:r w:rsidR="00501D87">
        <w:rPr>
          <w:rFonts w:eastAsia="Calibri"/>
          <w:color w:val="000000"/>
        </w:rPr>
        <w:t xml:space="preserve"> to an issue on the </w:t>
      </w:r>
      <w:r w:rsidR="00501D87" w:rsidRPr="00222151">
        <w:rPr>
          <w:rFonts w:eastAsia="Calibri"/>
          <w:i/>
          <w:color w:val="000000"/>
        </w:rPr>
        <w:t>Future of Children</w:t>
      </w:r>
      <w:r w:rsidR="00501D87">
        <w:rPr>
          <w:rFonts w:eastAsia="Calibri"/>
          <w:color w:val="000000"/>
        </w:rPr>
        <w:t xml:space="preserve"> that can provide some guidance on the issues of climate change a</w:t>
      </w:r>
      <w:r>
        <w:rPr>
          <w:rFonts w:eastAsia="Calibri"/>
          <w:color w:val="000000"/>
        </w:rPr>
        <w:t>nd how it a</w:t>
      </w:r>
      <w:r w:rsidR="00501D87">
        <w:rPr>
          <w:rFonts w:eastAsia="Calibri"/>
          <w:color w:val="000000"/>
        </w:rPr>
        <w:t>ffects the well-being of children through direct, indirect</w:t>
      </w:r>
      <w:r>
        <w:rPr>
          <w:rFonts w:eastAsia="Calibri"/>
          <w:color w:val="000000"/>
        </w:rPr>
        <w:t>,</w:t>
      </w:r>
      <w:r w:rsidR="00501D87">
        <w:rPr>
          <w:rFonts w:eastAsia="Calibri"/>
          <w:color w:val="000000"/>
        </w:rPr>
        <w:t xml:space="preserve"> and societal mechanisms.   Within this periodical the authors address the science of climate change, the effect of temperature chan</w:t>
      </w:r>
      <w:r>
        <w:rPr>
          <w:rFonts w:eastAsia="Calibri"/>
          <w:color w:val="000000"/>
        </w:rPr>
        <w:t xml:space="preserve">ge on health, climate change and </w:t>
      </w:r>
      <w:r w:rsidR="00501D87">
        <w:rPr>
          <w:rFonts w:eastAsia="Calibri"/>
          <w:color w:val="000000"/>
        </w:rPr>
        <w:t xml:space="preserve"> war and conflict, natural disasters and child well-being, pollution and child development, climate change and children in developing countries and finally weighing the costs and benefits of climate change for future generations.  The issue ends with suggestions </w:t>
      </w:r>
      <w:r>
        <w:rPr>
          <w:rFonts w:eastAsia="Calibri"/>
          <w:color w:val="000000"/>
        </w:rPr>
        <w:t>on how society can</w:t>
      </w:r>
      <w:r w:rsidR="00501D87">
        <w:rPr>
          <w:rFonts w:eastAsia="Calibri"/>
          <w:color w:val="000000"/>
        </w:rPr>
        <w:t xml:space="preserve"> tackle this problem.</w:t>
      </w:r>
    </w:p>
    <w:p w14:paraId="31CEEB5F" w14:textId="77777777" w:rsidR="000A4CA5" w:rsidRDefault="000A4CA5" w:rsidP="005266C8">
      <w:pPr>
        <w:pStyle w:val="NormalWeb"/>
        <w:rPr>
          <w:rFonts w:eastAsia="Calibri"/>
          <w:color w:val="000000"/>
        </w:rPr>
      </w:pPr>
    </w:p>
    <w:p w14:paraId="31CEEB60" w14:textId="77777777" w:rsidR="00904E89" w:rsidRDefault="00904E89" w:rsidP="00904E89">
      <w:pPr>
        <w:pStyle w:val="NoSpacing"/>
        <w:rPr>
          <w:rFonts w:ascii="Times New Roman" w:hAnsi="Times New Roman" w:cs="Times New Roman"/>
          <w:sz w:val="24"/>
          <w:szCs w:val="24"/>
        </w:rPr>
      </w:pPr>
      <w:r w:rsidRPr="00904E89">
        <w:rPr>
          <w:rFonts w:ascii="Times New Roman" w:hAnsi="Times New Roman" w:cs="Times New Roman"/>
          <w:sz w:val="24"/>
          <w:szCs w:val="24"/>
        </w:rPr>
        <w:lastRenderedPageBreak/>
        <w:t>Akresh, R. (2016). Climate Change, Conflict, and Children. </w:t>
      </w:r>
      <w:r>
        <w:rPr>
          <w:rFonts w:ascii="Times New Roman" w:hAnsi="Times New Roman" w:cs="Times New Roman"/>
          <w:i/>
          <w:iCs/>
          <w:sz w:val="24"/>
          <w:szCs w:val="24"/>
        </w:rPr>
        <w:t>Future o</w:t>
      </w:r>
      <w:r w:rsidRPr="00904E89">
        <w:rPr>
          <w:rFonts w:ascii="Times New Roman" w:hAnsi="Times New Roman" w:cs="Times New Roman"/>
          <w:i/>
          <w:iCs/>
          <w:sz w:val="24"/>
          <w:szCs w:val="24"/>
        </w:rPr>
        <w:t>f Children</w:t>
      </w:r>
      <w:r w:rsidRPr="00904E89">
        <w:rPr>
          <w:rFonts w:ascii="Times New Roman" w:hAnsi="Times New Roman" w:cs="Times New Roman"/>
          <w:sz w:val="24"/>
          <w:szCs w:val="24"/>
        </w:rPr>
        <w:t>, </w:t>
      </w:r>
      <w:r w:rsidRPr="00904E89">
        <w:rPr>
          <w:rFonts w:ascii="Times New Roman" w:hAnsi="Times New Roman" w:cs="Times New Roman"/>
          <w:i/>
          <w:iCs/>
          <w:sz w:val="24"/>
          <w:szCs w:val="24"/>
        </w:rPr>
        <w:t>26</w:t>
      </w:r>
      <w:r w:rsidRPr="00904E89">
        <w:rPr>
          <w:rFonts w:ascii="Times New Roman" w:hAnsi="Times New Roman" w:cs="Times New Roman"/>
          <w:sz w:val="24"/>
          <w:szCs w:val="24"/>
        </w:rPr>
        <w:t>(1), 51-71.</w:t>
      </w:r>
    </w:p>
    <w:p w14:paraId="31CEEB61" w14:textId="77777777" w:rsidR="00904E89" w:rsidRPr="00904E89" w:rsidRDefault="00904E89" w:rsidP="00904E89">
      <w:pPr>
        <w:pStyle w:val="NoSpacing"/>
        <w:rPr>
          <w:rFonts w:ascii="Times New Roman" w:hAnsi="Times New Roman" w:cs="Times New Roman"/>
          <w:sz w:val="24"/>
          <w:szCs w:val="24"/>
        </w:rPr>
      </w:pPr>
    </w:p>
    <w:p w14:paraId="31CEEB62" w14:textId="77777777" w:rsidR="00904E89" w:rsidRDefault="00904E89" w:rsidP="00904E89">
      <w:pPr>
        <w:pStyle w:val="NoSpacing"/>
        <w:rPr>
          <w:rFonts w:ascii="Times New Roman" w:hAnsi="Times New Roman" w:cs="Times New Roman"/>
          <w:sz w:val="24"/>
          <w:szCs w:val="24"/>
        </w:rPr>
      </w:pPr>
      <w:r w:rsidRPr="00904E89">
        <w:rPr>
          <w:rFonts w:ascii="Times New Roman" w:hAnsi="Times New Roman" w:cs="Times New Roman"/>
          <w:sz w:val="24"/>
          <w:szCs w:val="24"/>
        </w:rPr>
        <w:t>Currie, J., &amp; Deschênes, O. (2016). Children and Climate Change: Introducing the Issue. </w:t>
      </w:r>
      <w:r>
        <w:rPr>
          <w:rFonts w:ascii="Times New Roman" w:hAnsi="Times New Roman" w:cs="Times New Roman"/>
          <w:i/>
          <w:iCs/>
          <w:sz w:val="24"/>
          <w:szCs w:val="24"/>
        </w:rPr>
        <w:t>Future o</w:t>
      </w:r>
      <w:r w:rsidRPr="00904E89">
        <w:rPr>
          <w:rFonts w:ascii="Times New Roman" w:hAnsi="Times New Roman" w:cs="Times New Roman"/>
          <w:i/>
          <w:iCs/>
          <w:sz w:val="24"/>
          <w:szCs w:val="24"/>
        </w:rPr>
        <w:t>f Children</w:t>
      </w:r>
      <w:r w:rsidRPr="00904E89">
        <w:rPr>
          <w:rFonts w:ascii="Times New Roman" w:hAnsi="Times New Roman" w:cs="Times New Roman"/>
          <w:sz w:val="24"/>
          <w:szCs w:val="24"/>
        </w:rPr>
        <w:t>, </w:t>
      </w:r>
      <w:r w:rsidRPr="00904E89">
        <w:rPr>
          <w:rFonts w:ascii="Times New Roman" w:hAnsi="Times New Roman" w:cs="Times New Roman"/>
          <w:i/>
          <w:iCs/>
          <w:sz w:val="24"/>
          <w:szCs w:val="24"/>
        </w:rPr>
        <w:t>26</w:t>
      </w:r>
      <w:r w:rsidRPr="00904E89">
        <w:rPr>
          <w:rFonts w:ascii="Times New Roman" w:hAnsi="Times New Roman" w:cs="Times New Roman"/>
          <w:sz w:val="24"/>
          <w:szCs w:val="24"/>
        </w:rPr>
        <w:t>(1), 3-9.</w:t>
      </w:r>
    </w:p>
    <w:p w14:paraId="31CEEB63" w14:textId="77777777" w:rsidR="00904E89" w:rsidRDefault="00904E89" w:rsidP="00904E89">
      <w:pPr>
        <w:pStyle w:val="NoSpacing"/>
        <w:rPr>
          <w:rFonts w:ascii="Times New Roman" w:hAnsi="Times New Roman" w:cs="Times New Roman"/>
          <w:sz w:val="24"/>
          <w:szCs w:val="24"/>
        </w:rPr>
      </w:pPr>
    </w:p>
    <w:p w14:paraId="31CEEB64" w14:textId="77777777" w:rsidR="00904E89" w:rsidRDefault="00904E89" w:rsidP="00904E89">
      <w:pPr>
        <w:pStyle w:val="NoSpacing"/>
        <w:rPr>
          <w:rFonts w:ascii="Times New Roman" w:eastAsia="Calibri" w:hAnsi="Times New Roman" w:cs="Times New Roman"/>
          <w:sz w:val="24"/>
          <w:szCs w:val="24"/>
        </w:rPr>
      </w:pPr>
      <w:r w:rsidRPr="00904E89">
        <w:rPr>
          <w:rFonts w:ascii="Times New Roman" w:eastAsia="Calibri" w:hAnsi="Times New Roman" w:cs="Times New Roman"/>
          <w:sz w:val="24"/>
          <w:szCs w:val="24"/>
        </w:rPr>
        <w:t>Larr, A. S., &amp; Neidell, M. (2016). Pollution and Climate Change. </w:t>
      </w:r>
      <w:r>
        <w:rPr>
          <w:rFonts w:ascii="Times New Roman" w:eastAsia="Calibri" w:hAnsi="Times New Roman" w:cs="Times New Roman"/>
          <w:i/>
          <w:iCs/>
          <w:sz w:val="24"/>
          <w:szCs w:val="24"/>
        </w:rPr>
        <w:t>Future o</w:t>
      </w:r>
      <w:r w:rsidRPr="00904E89">
        <w:rPr>
          <w:rFonts w:ascii="Times New Roman" w:eastAsia="Calibri" w:hAnsi="Times New Roman" w:cs="Times New Roman"/>
          <w:i/>
          <w:iCs/>
          <w:sz w:val="24"/>
          <w:szCs w:val="24"/>
        </w:rPr>
        <w:t>f Children</w:t>
      </w:r>
      <w:r w:rsidRPr="00904E89">
        <w:rPr>
          <w:rFonts w:ascii="Times New Roman" w:eastAsia="Calibri" w:hAnsi="Times New Roman" w:cs="Times New Roman"/>
          <w:sz w:val="24"/>
          <w:szCs w:val="24"/>
        </w:rPr>
        <w:t>, </w:t>
      </w:r>
      <w:r w:rsidRPr="00904E89">
        <w:rPr>
          <w:rFonts w:ascii="Times New Roman" w:eastAsia="Calibri" w:hAnsi="Times New Roman" w:cs="Times New Roman"/>
          <w:i/>
          <w:iCs/>
          <w:sz w:val="24"/>
          <w:szCs w:val="24"/>
        </w:rPr>
        <w:t>26</w:t>
      </w:r>
      <w:r w:rsidRPr="00904E89">
        <w:rPr>
          <w:rFonts w:ascii="Times New Roman" w:eastAsia="Calibri" w:hAnsi="Times New Roman" w:cs="Times New Roman"/>
          <w:sz w:val="24"/>
          <w:szCs w:val="24"/>
        </w:rPr>
        <w:t xml:space="preserve">(1), 93-113. </w:t>
      </w:r>
    </w:p>
    <w:p w14:paraId="31CEEB65" w14:textId="77777777" w:rsidR="00904E89" w:rsidRDefault="00904E89" w:rsidP="00904E89">
      <w:pPr>
        <w:pStyle w:val="NoSpacing"/>
        <w:rPr>
          <w:rFonts w:ascii="Times New Roman" w:eastAsia="Calibri" w:hAnsi="Times New Roman" w:cs="Times New Roman"/>
          <w:sz w:val="24"/>
          <w:szCs w:val="24"/>
        </w:rPr>
      </w:pPr>
    </w:p>
    <w:p w14:paraId="31CEEB66" w14:textId="77777777" w:rsidR="00216B5F" w:rsidRDefault="00904E89" w:rsidP="00904E89">
      <w:pPr>
        <w:pStyle w:val="NoSpacing"/>
        <w:rPr>
          <w:rFonts w:ascii="Times New Roman" w:eastAsia="Calibri" w:hAnsi="Times New Roman" w:cs="Times New Roman"/>
          <w:sz w:val="24"/>
          <w:szCs w:val="24"/>
        </w:rPr>
      </w:pPr>
      <w:r w:rsidRPr="00904E89">
        <w:rPr>
          <w:rFonts w:ascii="Times New Roman" w:eastAsia="Calibri" w:hAnsi="Times New Roman" w:cs="Times New Roman"/>
          <w:sz w:val="24"/>
          <w:szCs w:val="24"/>
        </w:rPr>
        <w:t>Oppenheimer, M., &amp; Anttila-Hughes, J. K. (2016). The Science of Climate Change. </w:t>
      </w:r>
      <w:r w:rsidRPr="00904E89">
        <w:rPr>
          <w:rFonts w:ascii="Times New Roman" w:eastAsia="Calibri" w:hAnsi="Times New Roman" w:cs="Times New Roman"/>
          <w:i/>
          <w:iCs/>
          <w:sz w:val="24"/>
          <w:szCs w:val="24"/>
        </w:rPr>
        <w:t>Future Of Children</w:t>
      </w:r>
      <w:r w:rsidRPr="00904E89">
        <w:rPr>
          <w:rFonts w:ascii="Times New Roman" w:eastAsia="Calibri" w:hAnsi="Times New Roman" w:cs="Times New Roman"/>
          <w:sz w:val="24"/>
          <w:szCs w:val="24"/>
        </w:rPr>
        <w:t>, </w:t>
      </w:r>
      <w:r w:rsidRPr="00904E89">
        <w:rPr>
          <w:rFonts w:ascii="Times New Roman" w:eastAsia="Calibri" w:hAnsi="Times New Roman" w:cs="Times New Roman"/>
          <w:i/>
          <w:iCs/>
          <w:sz w:val="24"/>
          <w:szCs w:val="24"/>
        </w:rPr>
        <w:t>26</w:t>
      </w:r>
      <w:r w:rsidRPr="00904E89">
        <w:rPr>
          <w:rFonts w:ascii="Times New Roman" w:eastAsia="Calibri" w:hAnsi="Times New Roman" w:cs="Times New Roman"/>
          <w:sz w:val="24"/>
          <w:szCs w:val="24"/>
        </w:rPr>
        <w:t>(1), 11-30.</w:t>
      </w:r>
      <w:r w:rsidR="00216B5F">
        <w:rPr>
          <w:rFonts w:ascii="Times New Roman" w:eastAsia="Calibri" w:hAnsi="Times New Roman" w:cs="Times New Roman"/>
          <w:sz w:val="24"/>
          <w:szCs w:val="24"/>
        </w:rPr>
        <w:t xml:space="preserve">   </w:t>
      </w:r>
    </w:p>
    <w:p w14:paraId="31CEEB67" w14:textId="77777777" w:rsidR="00216B5F" w:rsidRDefault="00216B5F" w:rsidP="00904E89">
      <w:pPr>
        <w:pStyle w:val="NoSpacing"/>
        <w:rPr>
          <w:rFonts w:ascii="Times New Roman" w:eastAsia="Calibri" w:hAnsi="Times New Roman" w:cs="Times New Roman"/>
          <w:sz w:val="24"/>
          <w:szCs w:val="24"/>
        </w:rPr>
      </w:pPr>
    </w:p>
    <w:p w14:paraId="31CEEB68" w14:textId="77777777" w:rsidR="00904E89" w:rsidRPr="00222151" w:rsidRDefault="00216B5F" w:rsidP="00216B5F">
      <w:pPr>
        <w:pStyle w:val="NoSpacing"/>
        <w:rPr>
          <w:rFonts w:ascii="Times New Roman" w:eastAsia="Calibri" w:hAnsi="Times New Roman" w:cs="Times New Roman"/>
          <w:b/>
          <w:sz w:val="24"/>
          <w:szCs w:val="24"/>
        </w:rPr>
      </w:pPr>
      <w:r>
        <w:rPr>
          <w:rFonts w:ascii="Times New Roman" w:eastAsia="Calibri" w:hAnsi="Times New Roman" w:cs="Times New Roman"/>
          <w:sz w:val="24"/>
          <w:szCs w:val="24"/>
        </w:rPr>
        <w:t>3.</w:t>
      </w:r>
      <w:r w:rsidRPr="00216B5F">
        <w:rPr>
          <w:rFonts w:ascii="Times New Roman" w:eastAsia="Calibri" w:hAnsi="Times New Roman" w:cs="Times New Roman"/>
          <w:sz w:val="24"/>
          <w:szCs w:val="24"/>
        </w:rPr>
        <w:t xml:space="preserve"> </w:t>
      </w:r>
      <w:r w:rsidRPr="00222151">
        <w:rPr>
          <w:rFonts w:ascii="Times New Roman" w:eastAsia="Calibri" w:hAnsi="Times New Roman" w:cs="Times New Roman"/>
          <w:b/>
          <w:sz w:val="24"/>
          <w:szCs w:val="24"/>
        </w:rPr>
        <w:t>The best interests of the child should be taken into consideration in all matters concerning the rights of the child, including environmental decision-making. Please describe existing commitments, legislation and other measures adopted by States and other duty-bearers, such as businesses, in climate change mitigation and adaption which are designed to protect the best interests of the child. In particular, please share information related to implementation of commitments to address climate change while simultaneously contributing to the realization of human rights and the rights of the child, the promotion of gender equality, and the protection of future generations. Please also note any relevant mechanisms for ensuring accountability for these commitments.</w:t>
      </w:r>
    </w:p>
    <w:p w14:paraId="31CEEB69" w14:textId="77777777" w:rsidR="00C92B8F" w:rsidRDefault="002413C5" w:rsidP="00216B5F">
      <w:pPr>
        <w:pStyle w:val="NormalWeb"/>
        <w:rPr>
          <w:rFonts w:eastAsia="Calibri"/>
          <w:color w:val="000000"/>
        </w:rPr>
      </w:pPr>
      <w:r>
        <w:rPr>
          <w:rFonts w:eastAsia="Calibri"/>
          <w:color w:val="000000"/>
        </w:rPr>
        <w:t xml:space="preserve">Please see President Obama’s commitment to Climate change. </w:t>
      </w:r>
    </w:p>
    <w:p w14:paraId="31CEEB6A" w14:textId="77777777" w:rsidR="002413C5" w:rsidRDefault="00B82432" w:rsidP="00216B5F">
      <w:pPr>
        <w:pStyle w:val="NormalWeb"/>
        <w:rPr>
          <w:rFonts w:eastAsia="Calibri"/>
          <w:color w:val="000000"/>
        </w:rPr>
      </w:pPr>
      <w:hyperlink r:id="rId11" w:history="1">
        <w:r w:rsidR="002413C5" w:rsidRPr="00431818">
          <w:rPr>
            <w:rStyle w:val="Hyperlink"/>
            <w:rFonts w:eastAsia="Calibri"/>
          </w:rPr>
          <w:t>https://www.whitehouse.gov/the-record/climate</w:t>
        </w:r>
      </w:hyperlink>
    </w:p>
    <w:p w14:paraId="31CEEB6B" w14:textId="77777777" w:rsidR="002413C5" w:rsidRDefault="002413C5" w:rsidP="00216B5F">
      <w:pPr>
        <w:pStyle w:val="NormalWeb"/>
        <w:rPr>
          <w:rFonts w:eastAsia="Calibri"/>
          <w:color w:val="000000"/>
        </w:rPr>
      </w:pPr>
      <w:r>
        <w:rPr>
          <w:rFonts w:eastAsia="Calibri"/>
          <w:color w:val="000000"/>
        </w:rPr>
        <w:t>National Academy of Science has also provided a number of resources to address these issues the key now is to implement the findings from the workshop.</w:t>
      </w:r>
    </w:p>
    <w:p w14:paraId="31CEEB6C" w14:textId="77777777" w:rsidR="0095134A" w:rsidRPr="0095134A" w:rsidRDefault="0095134A" w:rsidP="0095134A">
      <w:pPr>
        <w:pStyle w:val="NormalWeb"/>
        <w:rPr>
          <w:rFonts w:eastAsia="Calibri"/>
          <w:color w:val="000000"/>
        </w:rPr>
      </w:pPr>
      <w:r>
        <w:rPr>
          <w:rFonts w:eastAsia="Calibri"/>
          <w:color w:val="000000"/>
        </w:rPr>
        <w:t>C</w:t>
      </w:r>
      <w:r w:rsidRPr="0095134A">
        <w:rPr>
          <w:rFonts w:eastAsia="Calibri"/>
          <w:color w:val="000000"/>
        </w:rPr>
        <w:t>haracterizing Risk in Climate Change Assessments: Proceedings of a Workshop (2016)</w:t>
      </w:r>
    </w:p>
    <w:p w14:paraId="31CEEB6D" w14:textId="77777777" w:rsidR="0095134A" w:rsidRDefault="00B82432" w:rsidP="0095134A">
      <w:pPr>
        <w:pStyle w:val="NormalWeb"/>
        <w:rPr>
          <w:rFonts w:eastAsia="Calibri"/>
          <w:color w:val="000000"/>
        </w:rPr>
      </w:pPr>
      <w:hyperlink r:id="rId12" w:history="1">
        <w:r w:rsidR="0095134A" w:rsidRPr="00431818">
          <w:rPr>
            <w:rStyle w:val="Hyperlink"/>
            <w:rFonts w:eastAsia="Calibri"/>
          </w:rPr>
          <w:t>http://nas-sites.org/americasclimatechoices/other-reports-on-climate-change/characterizing-risk-in-climate-change-assessments-proceedings-of-a-workshop-2016/</w:t>
        </w:r>
      </w:hyperlink>
    </w:p>
    <w:p w14:paraId="31CEEB6E" w14:textId="77777777" w:rsidR="000A4CA5" w:rsidRDefault="0095134A" w:rsidP="005266C8">
      <w:pPr>
        <w:pStyle w:val="NormalWeb"/>
        <w:rPr>
          <w:rFonts w:eastAsia="Calibri"/>
          <w:color w:val="000000"/>
        </w:rPr>
      </w:pPr>
      <w:r>
        <w:rPr>
          <w:rFonts w:eastAsia="Calibri"/>
          <w:color w:val="000000"/>
        </w:rPr>
        <w:t>It should be noted that although the U</w:t>
      </w:r>
      <w:r w:rsidR="0045142E">
        <w:rPr>
          <w:rFonts w:eastAsia="Calibri"/>
          <w:color w:val="000000"/>
        </w:rPr>
        <w:t xml:space="preserve">nites </w:t>
      </w:r>
      <w:r>
        <w:rPr>
          <w:rFonts w:eastAsia="Calibri"/>
          <w:color w:val="000000"/>
        </w:rPr>
        <w:t>S</w:t>
      </w:r>
      <w:r w:rsidR="0045142E">
        <w:rPr>
          <w:rFonts w:eastAsia="Calibri"/>
          <w:color w:val="000000"/>
        </w:rPr>
        <w:t>tates</w:t>
      </w:r>
      <w:r>
        <w:rPr>
          <w:rFonts w:eastAsia="Calibri"/>
          <w:color w:val="000000"/>
        </w:rPr>
        <w:t xml:space="preserve"> has invested in addressing climate change the approaches do not directly reflect a rights based approach.  AAAS has more recently reflected Climate Change from a Human Rights perspective but not a Child Rights perspective.  </w:t>
      </w:r>
    </w:p>
    <w:p w14:paraId="31CEEB6F" w14:textId="77777777" w:rsidR="0045142E" w:rsidRDefault="0045142E" w:rsidP="005266C8">
      <w:pPr>
        <w:pStyle w:val="NormalWeb"/>
        <w:rPr>
          <w:rFonts w:eastAsia="Calibri"/>
          <w:color w:val="000000"/>
        </w:rPr>
      </w:pPr>
      <w:r w:rsidRPr="0045142E">
        <w:rPr>
          <w:rFonts w:eastAsia="Calibri"/>
          <w:color w:val="000000"/>
        </w:rPr>
        <w:t>Science and Human Rights Coalition Meeting: Climate Change and Human Rights</w:t>
      </w:r>
      <w:r>
        <w:rPr>
          <w:rFonts w:eastAsia="Calibri"/>
          <w:color w:val="000000"/>
        </w:rPr>
        <w:t>.</w:t>
      </w:r>
    </w:p>
    <w:p w14:paraId="31CEEB70" w14:textId="77777777" w:rsidR="000A4CA5" w:rsidRDefault="00B82432" w:rsidP="005266C8">
      <w:pPr>
        <w:pStyle w:val="NormalWeb"/>
        <w:rPr>
          <w:rFonts w:eastAsia="Calibri"/>
          <w:color w:val="000000"/>
        </w:rPr>
      </w:pPr>
      <w:hyperlink r:id="rId13" w:history="1">
        <w:r w:rsidR="0045142E" w:rsidRPr="00431818">
          <w:rPr>
            <w:rStyle w:val="Hyperlink"/>
            <w:rFonts w:eastAsia="Calibri"/>
          </w:rPr>
          <w:t>https://www.aaas.org/event/science-and-human-rights-coalition-meeting-climate-change-and-human-rights</w:t>
        </w:r>
      </w:hyperlink>
    </w:p>
    <w:p w14:paraId="31CEEB71" w14:textId="77777777" w:rsidR="00B54944" w:rsidRDefault="00B54944" w:rsidP="005266C8">
      <w:pPr>
        <w:pStyle w:val="NormalWeb"/>
        <w:rPr>
          <w:rFonts w:eastAsia="Calibri"/>
          <w:color w:val="000000"/>
        </w:rPr>
      </w:pPr>
    </w:p>
    <w:p w14:paraId="31CEEB72" w14:textId="77777777" w:rsidR="00B54944" w:rsidRPr="00222151" w:rsidRDefault="00B54944" w:rsidP="00B54944">
      <w:pPr>
        <w:pStyle w:val="NormalWeb"/>
        <w:rPr>
          <w:rFonts w:eastAsia="Calibri"/>
          <w:b/>
          <w:color w:val="000000"/>
        </w:rPr>
      </w:pPr>
      <w:r w:rsidRPr="00222151">
        <w:rPr>
          <w:rFonts w:eastAsia="Calibri"/>
          <w:b/>
          <w:color w:val="000000"/>
        </w:rPr>
        <w:lastRenderedPageBreak/>
        <w:t>4. Please provide guidance on what further actions need to be taken to adequately integrate children’s rights within climate change mitigation and adaptation policies, practices and decisions. In particular, please describe actions needed to:</w:t>
      </w:r>
    </w:p>
    <w:p w14:paraId="31CEEB73" w14:textId="77777777" w:rsidR="00B54944" w:rsidRPr="00B54944" w:rsidRDefault="00B54944" w:rsidP="00B54944">
      <w:pPr>
        <w:pStyle w:val="NormalWeb"/>
        <w:rPr>
          <w:rFonts w:eastAsia="Calibri"/>
          <w:color w:val="000000"/>
        </w:rPr>
      </w:pPr>
      <w:r w:rsidRPr="00B54944">
        <w:rPr>
          <w:rFonts w:eastAsia="Calibri"/>
          <w:color w:val="000000"/>
        </w:rPr>
        <w:t>a.</w:t>
      </w:r>
      <w:r w:rsidRPr="00B54944">
        <w:rPr>
          <w:rFonts w:eastAsia="Calibri"/>
          <w:color w:val="000000"/>
        </w:rPr>
        <w:tab/>
        <w:t>Ensure the integration of children’s rights, including the rights to family, health, nutrition, education, participation, gender equality, water and sanitation, among others, in climate action;</w:t>
      </w:r>
    </w:p>
    <w:p w14:paraId="31CEEB74" w14:textId="77777777" w:rsidR="00B54944" w:rsidRPr="00B54944" w:rsidRDefault="00B54944" w:rsidP="00B54944">
      <w:pPr>
        <w:pStyle w:val="NormalWeb"/>
        <w:rPr>
          <w:rFonts w:eastAsia="Calibri"/>
          <w:color w:val="000000"/>
        </w:rPr>
      </w:pPr>
      <w:r w:rsidRPr="00B54944">
        <w:rPr>
          <w:rFonts w:eastAsia="Calibri"/>
          <w:color w:val="000000"/>
        </w:rPr>
        <w:t>b.</w:t>
      </w:r>
      <w:r w:rsidRPr="00B54944">
        <w:rPr>
          <w:rFonts w:eastAsia="Calibri"/>
          <w:color w:val="000000"/>
        </w:rPr>
        <w:tab/>
        <w:t>Prevent violence or conflict as it affects children and is connected with social, economic and political stressors aggravated by climate change; and</w:t>
      </w:r>
    </w:p>
    <w:p w14:paraId="31CEEB75" w14:textId="77777777" w:rsidR="00B54944" w:rsidRDefault="00B54944" w:rsidP="00B54944">
      <w:pPr>
        <w:pStyle w:val="NormalWeb"/>
        <w:rPr>
          <w:rFonts w:eastAsia="Calibri"/>
          <w:color w:val="000000"/>
        </w:rPr>
      </w:pPr>
      <w:r w:rsidRPr="00B54944">
        <w:rPr>
          <w:rFonts w:eastAsia="Calibri"/>
          <w:color w:val="000000"/>
        </w:rPr>
        <w:t>c.</w:t>
      </w:r>
      <w:r w:rsidRPr="00B54944">
        <w:rPr>
          <w:rFonts w:eastAsia="Calibri"/>
          <w:color w:val="000000"/>
        </w:rPr>
        <w:tab/>
        <w:t>Promote intergenerational equity.</w:t>
      </w:r>
    </w:p>
    <w:p w14:paraId="31CEEB76" w14:textId="77777777" w:rsidR="00B54944" w:rsidRDefault="00B54944" w:rsidP="00B54944">
      <w:pPr>
        <w:pStyle w:val="NormalWeb"/>
        <w:rPr>
          <w:rFonts w:eastAsia="Calibri"/>
          <w:color w:val="000000"/>
        </w:rPr>
      </w:pPr>
    </w:p>
    <w:p w14:paraId="31CEEB77" w14:textId="77777777" w:rsidR="00B54944" w:rsidRDefault="00B54944" w:rsidP="00B54944">
      <w:pPr>
        <w:pStyle w:val="NormalWeb"/>
        <w:rPr>
          <w:rFonts w:eastAsia="Calibri"/>
          <w:color w:val="000000"/>
        </w:rPr>
      </w:pPr>
      <w:r>
        <w:rPr>
          <w:rFonts w:eastAsia="Calibri"/>
          <w:color w:val="000000"/>
        </w:rPr>
        <w:t xml:space="preserve">As mentioned in an earlier question education </w:t>
      </w:r>
      <w:r w:rsidR="00222151">
        <w:rPr>
          <w:rFonts w:eastAsia="Calibri"/>
          <w:color w:val="000000"/>
        </w:rPr>
        <w:t>is key in addressing this problem.</w:t>
      </w:r>
      <w:r>
        <w:rPr>
          <w:rFonts w:eastAsia="Calibri"/>
          <w:color w:val="000000"/>
        </w:rPr>
        <w:t xml:space="preserve">  Children as well as adults need to be educated in a user friendly, culturally appropriate and globally connected </w:t>
      </w:r>
      <w:r w:rsidR="00003CD3">
        <w:rPr>
          <w:rFonts w:eastAsia="Calibri"/>
          <w:color w:val="000000"/>
        </w:rPr>
        <w:t>way about the effects of climate change on our shared world.  Attention needs to be drawn not only to effects of greenhouse gases, but also to war, disease</w:t>
      </w:r>
      <w:r w:rsidR="008247EE">
        <w:rPr>
          <w:rFonts w:eastAsia="Calibri"/>
          <w:color w:val="000000"/>
        </w:rPr>
        <w:t xml:space="preserve">, food and water insecurity etc. </w:t>
      </w:r>
      <w:r w:rsidR="00222151">
        <w:rPr>
          <w:rFonts w:eastAsia="Calibri"/>
          <w:color w:val="000000"/>
        </w:rPr>
        <w:t xml:space="preserve">on </w:t>
      </w:r>
      <w:r w:rsidR="00003CD3">
        <w:rPr>
          <w:rFonts w:eastAsia="Calibri"/>
          <w:color w:val="000000"/>
        </w:rPr>
        <w:t xml:space="preserve">the lives individuals, communities, and nations.  The link should also be made to peace and security. Scarce resources lead to violence and the breakdown of societies which in turn leads to a lack of peace and security across the world. </w:t>
      </w:r>
    </w:p>
    <w:p w14:paraId="31CEEB78" w14:textId="77777777" w:rsidR="00003CD3" w:rsidRDefault="00003CD3" w:rsidP="00B54944">
      <w:pPr>
        <w:pStyle w:val="NormalWeb"/>
        <w:rPr>
          <w:rFonts w:eastAsia="Calibri"/>
          <w:color w:val="000000"/>
        </w:rPr>
      </w:pPr>
      <w:r>
        <w:rPr>
          <w:rFonts w:eastAsia="Calibri"/>
          <w:color w:val="000000"/>
        </w:rPr>
        <w:t>This is an intergenerational problem and children and youth nee</w:t>
      </w:r>
      <w:r w:rsidR="008247EE">
        <w:rPr>
          <w:rFonts w:eastAsia="Calibri"/>
          <w:color w:val="000000"/>
        </w:rPr>
        <w:t>d to be a part of the solution.</w:t>
      </w:r>
      <w:r>
        <w:rPr>
          <w:rFonts w:eastAsia="Calibri"/>
          <w:color w:val="000000"/>
        </w:rPr>
        <w:t xml:space="preserve"> The adults who are currently making these decisions are not necessarily taking into account the best interest of the child, but rather short term economic and political gains</w:t>
      </w:r>
      <w:r w:rsidR="008247EE">
        <w:rPr>
          <w:rFonts w:eastAsia="Calibri"/>
          <w:color w:val="000000"/>
        </w:rPr>
        <w:t>,</w:t>
      </w:r>
      <w:r>
        <w:rPr>
          <w:rFonts w:eastAsia="Calibri"/>
          <w:color w:val="000000"/>
        </w:rPr>
        <w:t xml:space="preserve"> which will have long term deleterious consequences </w:t>
      </w:r>
      <w:r w:rsidR="008247EE">
        <w:rPr>
          <w:rFonts w:eastAsia="Calibri"/>
          <w:color w:val="000000"/>
        </w:rPr>
        <w:t xml:space="preserve">of </w:t>
      </w:r>
      <w:r>
        <w:rPr>
          <w:rFonts w:eastAsia="Calibri"/>
          <w:color w:val="000000"/>
        </w:rPr>
        <w:t>which they will not be the beneficiaries, but their chil</w:t>
      </w:r>
      <w:r w:rsidR="008247EE">
        <w:rPr>
          <w:rFonts w:eastAsia="Calibri"/>
          <w:color w:val="000000"/>
        </w:rPr>
        <w:t>dren and grandchildren will be!</w:t>
      </w:r>
    </w:p>
    <w:p w14:paraId="31CEEB79" w14:textId="77777777" w:rsidR="0045142E" w:rsidRDefault="00DA009E" w:rsidP="005266C8">
      <w:pPr>
        <w:pStyle w:val="NormalWeb"/>
        <w:rPr>
          <w:rFonts w:eastAsia="Calibri"/>
          <w:color w:val="000000"/>
        </w:rPr>
      </w:pPr>
      <w:r>
        <w:rPr>
          <w:rFonts w:eastAsia="Calibri"/>
          <w:color w:val="000000"/>
        </w:rPr>
        <w:t>For example, mosquitos do not respect international borders an</w:t>
      </w:r>
      <w:r w:rsidR="008247EE">
        <w:rPr>
          <w:rFonts w:eastAsia="Calibri"/>
          <w:color w:val="000000"/>
        </w:rPr>
        <w:t>d so the Zi</w:t>
      </w:r>
      <w:r>
        <w:rPr>
          <w:rFonts w:eastAsia="Calibri"/>
          <w:color w:val="000000"/>
        </w:rPr>
        <w:t>ka virus spread effect</w:t>
      </w:r>
      <w:r w:rsidR="00C21067">
        <w:rPr>
          <w:rFonts w:eastAsia="Calibri"/>
          <w:color w:val="000000"/>
        </w:rPr>
        <w:t>ing</w:t>
      </w:r>
      <w:r>
        <w:rPr>
          <w:rFonts w:eastAsia="Calibri"/>
          <w:color w:val="000000"/>
        </w:rPr>
        <w:t xml:space="preserve"> women of child bearing age and their offsprin</w:t>
      </w:r>
      <w:r w:rsidR="008247EE">
        <w:rPr>
          <w:rFonts w:eastAsia="Calibri"/>
          <w:color w:val="000000"/>
        </w:rPr>
        <w:t xml:space="preserve">g across countries. </w:t>
      </w:r>
      <w:r>
        <w:rPr>
          <w:rFonts w:eastAsia="Calibri"/>
          <w:color w:val="000000"/>
        </w:rPr>
        <w:t xml:space="preserve"> Children have been born </w:t>
      </w:r>
      <w:r w:rsidR="00C21067">
        <w:rPr>
          <w:rFonts w:eastAsia="Calibri"/>
          <w:color w:val="000000"/>
        </w:rPr>
        <w:t xml:space="preserve">with birth defects and we still have no vaccine to protect against the virus.  </w:t>
      </w:r>
      <w:r w:rsidR="008247EE">
        <w:rPr>
          <w:rFonts w:eastAsia="Calibri"/>
          <w:color w:val="000000"/>
        </w:rPr>
        <w:t xml:space="preserve">This will cost not only the parents but the children long term suffering and money. </w:t>
      </w:r>
      <w:r w:rsidR="00C21067">
        <w:rPr>
          <w:rFonts w:eastAsia="Calibri"/>
          <w:color w:val="000000"/>
        </w:rPr>
        <w:t xml:space="preserve">Not dealing with such problems takes its toll on human and economic capital, locally, nationally and internationally.  Again children </w:t>
      </w:r>
      <w:r w:rsidR="008247EE">
        <w:rPr>
          <w:rFonts w:eastAsia="Calibri"/>
          <w:color w:val="000000"/>
        </w:rPr>
        <w:t xml:space="preserve">and youth </w:t>
      </w:r>
      <w:r w:rsidR="00C21067">
        <w:rPr>
          <w:rFonts w:eastAsia="Calibri"/>
          <w:color w:val="000000"/>
        </w:rPr>
        <w:t>have a right to live in an environmen</w:t>
      </w:r>
      <w:r w:rsidR="008247EE">
        <w:rPr>
          <w:rFonts w:eastAsia="Calibri"/>
          <w:color w:val="000000"/>
        </w:rPr>
        <w:t>t where they can</w:t>
      </w:r>
      <w:r w:rsidR="00C21067">
        <w:rPr>
          <w:rFonts w:eastAsia="Calibri"/>
          <w:color w:val="000000"/>
        </w:rPr>
        <w:t xml:space="preserve">not only survive but thrive. </w:t>
      </w:r>
      <w:r w:rsidR="008247EE">
        <w:rPr>
          <w:rFonts w:eastAsia="Calibri"/>
          <w:color w:val="000000"/>
        </w:rPr>
        <w:t xml:space="preserve">Their rights should be taken into account when we are dealing with climate change, particularly those living in developing countries who are at greater risk for contracting life threatening diseases. </w:t>
      </w:r>
    </w:p>
    <w:p w14:paraId="31CEEB7A" w14:textId="77777777" w:rsidR="004B1AB1" w:rsidRDefault="002D7C57" w:rsidP="005266C8">
      <w:pPr>
        <w:pStyle w:val="NormalWeb"/>
        <w:rPr>
          <w:rFonts w:eastAsia="Calibri"/>
          <w:b/>
          <w:color w:val="000000"/>
        </w:rPr>
      </w:pPr>
      <w:r w:rsidRPr="002D7C57">
        <w:rPr>
          <w:rFonts w:eastAsia="Calibri"/>
          <w:b/>
          <w:color w:val="000000"/>
        </w:rPr>
        <w:t>5. Please share any commitments and best practices for effectively engaging children or youth in climate-related decision-making processes and climate action, particularly those most impacted by climate change, and with consideration for young people of different ages, gender and social backgrounds. Please share any examples of how empowering children and youth has contributed to more effective climate action.</w:t>
      </w:r>
    </w:p>
    <w:p w14:paraId="31CEEB7B" w14:textId="77777777" w:rsidR="009C4FBD" w:rsidRDefault="009C4FBD" w:rsidP="005266C8">
      <w:pPr>
        <w:pStyle w:val="NormalWeb"/>
        <w:rPr>
          <w:rFonts w:eastAsia="Calibri"/>
          <w:color w:val="000000"/>
        </w:rPr>
      </w:pPr>
      <w:r w:rsidRPr="009C4FBD">
        <w:rPr>
          <w:rFonts w:eastAsia="Calibri"/>
          <w:color w:val="000000"/>
        </w:rPr>
        <w:t>One way of addressing this issue is getting the message out so that children can understand it and know they have a voice in solving the problem.</w:t>
      </w:r>
    </w:p>
    <w:p w14:paraId="31CEEB7C" w14:textId="77777777" w:rsidR="002D7C57" w:rsidRPr="009C4FBD" w:rsidRDefault="009C4FBD" w:rsidP="005266C8">
      <w:pPr>
        <w:pStyle w:val="NormalWeb"/>
        <w:rPr>
          <w:rFonts w:eastAsia="Calibri"/>
          <w:color w:val="000000"/>
        </w:rPr>
      </w:pPr>
      <w:r>
        <w:rPr>
          <w:rFonts w:eastAsia="Calibri"/>
          <w:color w:val="000000"/>
        </w:rPr>
        <w:lastRenderedPageBreak/>
        <w:t xml:space="preserve">For example: </w:t>
      </w:r>
      <w:r w:rsidRPr="009C4FBD">
        <w:rPr>
          <w:rFonts w:eastAsia="Calibri"/>
          <w:color w:val="000000"/>
        </w:rPr>
        <w:t xml:space="preserve"> </w:t>
      </w:r>
      <w:r>
        <w:rPr>
          <w:rFonts w:eastAsia="Calibri"/>
          <w:color w:val="000000"/>
        </w:rPr>
        <w:t xml:space="preserve">Young Voices on Climate Change offers such a mechanism. </w:t>
      </w:r>
    </w:p>
    <w:p w14:paraId="31CEEB7D" w14:textId="77777777" w:rsidR="009C4FBD" w:rsidRDefault="00B82432" w:rsidP="005266C8">
      <w:pPr>
        <w:pStyle w:val="NormalWeb"/>
        <w:rPr>
          <w:rFonts w:eastAsia="Calibri"/>
          <w:color w:val="000000"/>
        </w:rPr>
      </w:pPr>
      <w:hyperlink r:id="rId14" w:history="1">
        <w:r w:rsidR="009C4FBD" w:rsidRPr="00431818">
          <w:rPr>
            <w:rStyle w:val="Hyperlink"/>
            <w:rFonts w:eastAsia="Calibri"/>
          </w:rPr>
          <w:t>http://www.youngvoicesonclimatechange.com/</w:t>
        </w:r>
      </w:hyperlink>
    </w:p>
    <w:p w14:paraId="31CEEB7E" w14:textId="77777777" w:rsidR="009C4FBD" w:rsidRDefault="009C4FBD" w:rsidP="005266C8">
      <w:pPr>
        <w:pStyle w:val="NormalWeb"/>
        <w:rPr>
          <w:rFonts w:eastAsia="Calibri"/>
          <w:color w:val="000000"/>
        </w:rPr>
      </w:pPr>
      <w:r>
        <w:rPr>
          <w:rFonts w:eastAsia="Calibri"/>
          <w:color w:val="000000"/>
        </w:rPr>
        <w:t>Girl Scouting  also allows girls to raise their voices to address this issue.</w:t>
      </w:r>
    </w:p>
    <w:p w14:paraId="31CEEB7F" w14:textId="77777777" w:rsidR="009C4FBD" w:rsidRDefault="00B82432" w:rsidP="005266C8">
      <w:pPr>
        <w:pStyle w:val="NormalWeb"/>
        <w:rPr>
          <w:rFonts w:eastAsia="Calibri"/>
          <w:color w:val="000000"/>
        </w:rPr>
      </w:pPr>
      <w:hyperlink r:id="rId15" w:history="1">
        <w:r w:rsidR="009C4FBD" w:rsidRPr="00431818">
          <w:rPr>
            <w:rStyle w:val="Hyperlink"/>
            <w:rFonts w:eastAsia="Calibri"/>
          </w:rPr>
          <w:t>http://www.girlscoutsla.org/documents/climateconn_flier.pdf</w:t>
        </w:r>
      </w:hyperlink>
    </w:p>
    <w:p w14:paraId="31CEEB80" w14:textId="77777777" w:rsidR="009C4FBD" w:rsidRDefault="009C4FBD" w:rsidP="005266C8">
      <w:pPr>
        <w:pStyle w:val="NormalWeb"/>
        <w:rPr>
          <w:rFonts w:eastAsia="Calibri"/>
          <w:color w:val="000000"/>
        </w:rPr>
      </w:pPr>
      <w:r>
        <w:rPr>
          <w:rFonts w:eastAsia="Calibri"/>
          <w:color w:val="000000"/>
        </w:rPr>
        <w:t xml:space="preserve">Sites for Children </w:t>
      </w:r>
    </w:p>
    <w:p w14:paraId="31CEEB81" w14:textId="77777777" w:rsidR="009C4FBD" w:rsidRPr="009C4FBD" w:rsidRDefault="009C4FBD" w:rsidP="009C4FBD">
      <w:pPr>
        <w:pStyle w:val="NormalWeb"/>
        <w:rPr>
          <w:rFonts w:eastAsia="Calibri"/>
          <w:color w:val="000000"/>
        </w:rPr>
      </w:pPr>
      <w:r w:rsidRPr="009C4FBD">
        <w:rPr>
          <w:rFonts w:eastAsia="Calibri"/>
          <w:color w:val="000000"/>
        </w:rPr>
        <w:t>Here are a few of the sites just for kids:</w:t>
      </w:r>
    </w:p>
    <w:p w14:paraId="31CEEB82" w14:textId="77777777" w:rsidR="009C4FBD" w:rsidRDefault="00B82432" w:rsidP="009C4FBD">
      <w:pPr>
        <w:pStyle w:val="NoSpacing"/>
        <w:rPr>
          <w:rFonts w:ascii="Times New Roman" w:hAnsi="Times New Roman" w:cs="Times New Roman"/>
          <w:sz w:val="24"/>
          <w:szCs w:val="24"/>
        </w:rPr>
      </w:pPr>
      <w:hyperlink r:id="rId16" w:history="1">
        <w:r w:rsidR="009C4FBD" w:rsidRPr="00431818">
          <w:rPr>
            <w:rStyle w:val="Hyperlink"/>
            <w:rFonts w:ascii="Times New Roman" w:hAnsi="Times New Roman" w:cs="Times New Roman"/>
            <w:sz w:val="24"/>
            <w:szCs w:val="24"/>
          </w:rPr>
          <w:t>www.globalwarmingkids.net/web_sites/index.html</w:t>
        </w:r>
      </w:hyperlink>
    </w:p>
    <w:p w14:paraId="31CEEB83" w14:textId="77777777" w:rsidR="009C4FBD" w:rsidRDefault="00B82432" w:rsidP="009C4FBD">
      <w:pPr>
        <w:pStyle w:val="NoSpacing"/>
        <w:rPr>
          <w:rFonts w:ascii="Times New Roman" w:hAnsi="Times New Roman" w:cs="Times New Roman"/>
          <w:sz w:val="24"/>
          <w:szCs w:val="24"/>
        </w:rPr>
      </w:pPr>
      <w:hyperlink r:id="rId17" w:history="1">
        <w:r w:rsidR="009C4FBD" w:rsidRPr="00431818">
          <w:rPr>
            <w:rStyle w:val="Hyperlink"/>
            <w:rFonts w:ascii="Times New Roman" w:hAnsi="Times New Roman" w:cs="Times New Roman"/>
            <w:sz w:val="24"/>
            <w:szCs w:val="24"/>
          </w:rPr>
          <w:t>www.ecokids.ca</w:t>
        </w:r>
      </w:hyperlink>
    </w:p>
    <w:p w14:paraId="31CEEB84" w14:textId="77777777" w:rsidR="009C4FBD" w:rsidRDefault="00B82432" w:rsidP="009C4FBD">
      <w:pPr>
        <w:pStyle w:val="NoSpacing"/>
        <w:rPr>
          <w:rFonts w:ascii="Times New Roman" w:hAnsi="Times New Roman" w:cs="Times New Roman"/>
          <w:sz w:val="24"/>
          <w:szCs w:val="24"/>
        </w:rPr>
      </w:pPr>
      <w:hyperlink r:id="rId18" w:history="1">
        <w:r w:rsidR="009C4FBD" w:rsidRPr="00431818">
          <w:rPr>
            <w:rStyle w:val="Hyperlink"/>
            <w:rFonts w:ascii="Times New Roman" w:hAnsi="Times New Roman" w:cs="Times New Roman"/>
            <w:sz w:val="24"/>
            <w:szCs w:val="24"/>
          </w:rPr>
          <w:t>www.coolkidsforacoolclimate.com</w:t>
        </w:r>
      </w:hyperlink>
    </w:p>
    <w:p w14:paraId="31CEEB85" w14:textId="77777777" w:rsidR="009C4FBD" w:rsidRPr="009C4FBD" w:rsidRDefault="009C4FBD" w:rsidP="009C4FBD">
      <w:pPr>
        <w:pStyle w:val="NoSpacing"/>
        <w:rPr>
          <w:rFonts w:ascii="Times New Roman" w:hAnsi="Times New Roman" w:cs="Times New Roman"/>
          <w:sz w:val="24"/>
          <w:szCs w:val="24"/>
        </w:rPr>
      </w:pPr>
    </w:p>
    <w:p w14:paraId="31CEEB86" w14:textId="77777777" w:rsidR="00BC1BE3" w:rsidRDefault="009C4FBD" w:rsidP="005266C8">
      <w:pPr>
        <w:pStyle w:val="NormalWeb"/>
        <w:rPr>
          <w:rFonts w:eastAsia="Calibri"/>
          <w:color w:val="000000"/>
        </w:rPr>
      </w:pPr>
      <w:r>
        <w:rPr>
          <w:rFonts w:eastAsia="Calibri"/>
          <w:color w:val="000000"/>
        </w:rPr>
        <w:t xml:space="preserve">These are just a few ways in which youth can participate in understanding and providing solutions to climate change. </w:t>
      </w:r>
      <w:r w:rsidR="00BC1BE3">
        <w:rPr>
          <w:rFonts w:eastAsia="Calibri"/>
          <w:color w:val="000000"/>
        </w:rPr>
        <w:t>When children and youth are empowered they take action and make change.</w:t>
      </w:r>
    </w:p>
    <w:p w14:paraId="31CEEB87" w14:textId="77777777" w:rsidR="00BC1BE3" w:rsidRDefault="00BC1BE3" w:rsidP="005266C8">
      <w:pPr>
        <w:pStyle w:val="NormalWeb"/>
        <w:rPr>
          <w:rFonts w:eastAsia="Calibri"/>
          <w:color w:val="000000"/>
        </w:rPr>
      </w:pPr>
      <w:r>
        <w:rPr>
          <w:rFonts w:eastAsia="Calibri"/>
          <w:color w:val="000000"/>
        </w:rPr>
        <w:t xml:space="preserve">Girl Scouts Meet with Pope Francis </w:t>
      </w:r>
    </w:p>
    <w:p w14:paraId="31CEEB88" w14:textId="77777777" w:rsidR="00BC1BE3" w:rsidRDefault="00B82432" w:rsidP="005266C8">
      <w:pPr>
        <w:pStyle w:val="NormalWeb"/>
        <w:rPr>
          <w:rFonts w:eastAsia="Calibri"/>
          <w:color w:val="000000"/>
        </w:rPr>
      </w:pPr>
      <w:hyperlink r:id="rId19" w:history="1">
        <w:r w:rsidR="00BC1BE3" w:rsidRPr="00431818">
          <w:rPr>
            <w:rStyle w:val="Hyperlink"/>
            <w:rFonts w:eastAsia="Calibri"/>
          </w:rPr>
          <w:t>http://planetsave.com/2015/07/01/girl-scouts-meet-with-pope-francis/</w:t>
        </w:r>
      </w:hyperlink>
    </w:p>
    <w:p w14:paraId="31CEEB89" w14:textId="77777777" w:rsidR="00BC1BE3" w:rsidRDefault="00185B9C" w:rsidP="005266C8">
      <w:pPr>
        <w:pStyle w:val="NormalWeb"/>
        <w:rPr>
          <w:rFonts w:eastAsia="Calibri"/>
          <w:b/>
          <w:color w:val="000000"/>
        </w:rPr>
      </w:pPr>
      <w:r w:rsidRPr="00185B9C">
        <w:rPr>
          <w:rFonts w:eastAsia="Calibri"/>
          <w:b/>
          <w:color w:val="000000"/>
        </w:rPr>
        <w:t>6. Please provide any additional information you believe would be useful to understand efforts made and challenges confronting States and other duty-bearers in their efforts to protect the rights of the child from the impacts of climate change.</w:t>
      </w:r>
    </w:p>
    <w:p w14:paraId="31CEEB8A" w14:textId="77777777" w:rsidR="00185B9C" w:rsidRDefault="00185B9C" w:rsidP="005266C8">
      <w:pPr>
        <w:pStyle w:val="NormalWeb"/>
        <w:rPr>
          <w:rFonts w:eastAsia="Calibri"/>
          <w:color w:val="000000"/>
        </w:rPr>
      </w:pPr>
      <w:r w:rsidRPr="00185B9C">
        <w:rPr>
          <w:rFonts w:eastAsia="Calibri"/>
          <w:color w:val="000000"/>
        </w:rPr>
        <w:t>It would be useful if states, business and other parties developed internships and fellowships that would allow youth to work and serve on boards within their organizations specifically to address how these organizations are addressing climate change.</w:t>
      </w:r>
      <w:r>
        <w:rPr>
          <w:rFonts w:eastAsia="Calibri"/>
          <w:color w:val="000000"/>
        </w:rPr>
        <w:t xml:space="preserve"> This would guarantee that the voices of youth would be heard and part of the decision making process.  In addition, these voices would need to reflect, race, class and gender to ensure the needs of all youth were addressed.</w:t>
      </w:r>
    </w:p>
    <w:p w14:paraId="31CEEB8B" w14:textId="77777777" w:rsidR="005266C8" w:rsidRPr="005266C8" w:rsidRDefault="00185B9C" w:rsidP="00303021">
      <w:pPr>
        <w:pStyle w:val="NormalWeb"/>
        <w:rPr>
          <w:rFonts w:eastAsia="Calibri"/>
          <w:color w:val="000000"/>
        </w:rPr>
      </w:pPr>
      <w:r>
        <w:rPr>
          <w:rFonts w:eastAsia="Calibri"/>
          <w:color w:val="000000"/>
        </w:rPr>
        <w:t xml:space="preserve">In addition, an outside task force reflecting NGOs, civil society as well as other stakeholders should be established to hold State parties and other duty-bearers accountable for ensuring that the rights of the child and human rights are not neglected when addressing climate change particularly in response to global business practices and development. </w:t>
      </w:r>
    </w:p>
    <w:p w14:paraId="31CEEB8C" w14:textId="77777777" w:rsidR="005266C8" w:rsidRPr="005266C8" w:rsidRDefault="005266C8">
      <w:pPr>
        <w:rPr>
          <w:rFonts w:ascii="Times New Roman" w:hAnsi="Times New Roman" w:cs="Times New Roman"/>
          <w:b/>
        </w:rPr>
      </w:pPr>
    </w:p>
    <w:sectPr w:rsidR="005266C8" w:rsidRPr="005266C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EEB8F" w14:textId="77777777" w:rsidR="0049736A" w:rsidRDefault="0049736A" w:rsidP="005266C8">
      <w:pPr>
        <w:spacing w:after="0" w:line="240" w:lineRule="auto"/>
      </w:pPr>
      <w:r>
        <w:separator/>
      </w:r>
    </w:p>
  </w:endnote>
  <w:endnote w:type="continuationSeparator" w:id="0">
    <w:p w14:paraId="31CEEB90" w14:textId="77777777" w:rsidR="0049736A" w:rsidRDefault="0049736A" w:rsidP="00526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394085"/>
      <w:docPartObj>
        <w:docPartGallery w:val="Page Numbers (Bottom of Page)"/>
        <w:docPartUnique/>
      </w:docPartObj>
    </w:sdtPr>
    <w:sdtEndPr>
      <w:rPr>
        <w:noProof/>
      </w:rPr>
    </w:sdtEndPr>
    <w:sdtContent>
      <w:p w14:paraId="31CEEB91" w14:textId="77777777" w:rsidR="005266C8" w:rsidRDefault="005266C8">
        <w:pPr>
          <w:pStyle w:val="Footer"/>
          <w:jc w:val="center"/>
        </w:pPr>
        <w:r>
          <w:fldChar w:fldCharType="begin"/>
        </w:r>
        <w:r>
          <w:instrText xml:space="preserve"> PAGE   \* MERGEFORMAT </w:instrText>
        </w:r>
        <w:r>
          <w:fldChar w:fldCharType="separate"/>
        </w:r>
        <w:r w:rsidR="00B82432">
          <w:rPr>
            <w:noProof/>
          </w:rPr>
          <w:t>1</w:t>
        </w:r>
        <w:r>
          <w:rPr>
            <w:noProof/>
          </w:rPr>
          <w:fldChar w:fldCharType="end"/>
        </w:r>
      </w:p>
    </w:sdtContent>
  </w:sdt>
  <w:p w14:paraId="31CEEB92" w14:textId="77777777" w:rsidR="005266C8" w:rsidRDefault="00526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EEB8D" w14:textId="77777777" w:rsidR="0049736A" w:rsidRDefault="0049736A" w:rsidP="005266C8">
      <w:pPr>
        <w:spacing w:after="0" w:line="240" w:lineRule="auto"/>
      </w:pPr>
      <w:r>
        <w:separator/>
      </w:r>
    </w:p>
  </w:footnote>
  <w:footnote w:type="continuationSeparator" w:id="0">
    <w:p w14:paraId="31CEEB8E" w14:textId="77777777" w:rsidR="0049736A" w:rsidRDefault="0049736A" w:rsidP="00526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F31"/>
    <w:multiLevelType w:val="hybridMultilevel"/>
    <w:tmpl w:val="D372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E6EA8"/>
    <w:multiLevelType w:val="multilevel"/>
    <w:tmpl w:val="E7FEB362"/>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25417082"/>
    <w:multiLevelType w:val="hybridMultilevel"/>
    <w:tmpl w:val="FD12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830"/>
    <w:rsid w:val="00003CD3"/>
    <w:rsid w:val="000A4CA5"/>
    <w:rsid w:val="000B1A7A"/>
    <w:rsid w:val="001602F2"/>
    <w:rsid w:val="00185B9C"/>
    <w:rsid w:val="00216B5F"/>
    <w:rsid w:val="00222151"/>
    <w:rsid w:val="002413C5"/>
    <w:rsid w:val="00253830"/>
    <w:rsid w:val="002D7C57"/>
    <w:rsid w:val="00303021"/>
    <w:rsid w:val="0045142E"/>
    <w:rsid w:val="0049736A"/>
    <w:rsid w:val="004B1AB1"/>
    <w:rsid w:val="00501D87"/>
    <w:rsid w:val="005266C8"/>
    <w:rsid w:val="0060586F"/>
    <w:rsid w:val="008247EE"/>
    <w:rsid w:val="00904E89"/>
    <w:rsid w:val="0095134A"/>
    <w:rsid w:val="009C4FBD"/>
    <w:rsid w:val="00B312A1"/>
    <w:rsid w:val="00B54944"/>
    <w:rsid w:val="00B82432"/>
    <w:rsid w:val="00BC1BE3"/>
    <w:rsid w:val="00C21067"/>
    <w:rsid w:val="00C92B8F"/>
    <w:rsid w:val="00DA009E"/>
    <w:rsid w:val="00DA1C17"/>
    <w:rsid w:val="00E7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830"/>
    <w:pPr>
      <w:spacing w:after="0" w:line="240" w:lineRule="auto"/>
    </w:pPr>
  </w:style>
  <w:style w:type="paragraph" w:styleId="NormalWeb">
    <w:name w:val="Normal (Web)"/>
    <w:basedOn w:val="Normal"/>
    <w:uiPriority w:val="99"/>
    <w:unhideWhenUsed/>
    <w:rsid w:val="005266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66C8"/>
    <w:rPr>
      <w:b/>
      <w:bCs/>
    </w:rPr>
  </w:style>
  <w:style w:type="paragraph" w:styleId="Header">
    <w:name w:val="header"/>
    <w:basedOn w:val="Normal"/>
    <w:link w:val="HeaderChar"/>
    <w:uiPriority w:val="99"/>
    <w:unhideWhenUsed/>
    <w:rsid w:val="00526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6C8"/>
  </w:style>
  <w:style w:type="paragraph" w:styleId="Footer">
    <w:name w:val="footer"/>
    <w:basedOn w:val="Normal"/>
    <w:link w:val="FooterChar"/>
    <w:uiPriority w:val="99"/>
    <w:unhideWhenUsed/>
    <w:rsid w:val="00526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6C8"/>
  </w:style>
  <w:style w:type="paragraph" w:styleId="ListParagraph">
    <w:name w:val="List Paragraph"/>
    <w:basedOn w:val="Normal"/>
    <w:uiPriority w:val="34"/>
    <w:qFormat/>
    <w:rsid w:val="005266C8"/>
    <w:pPr>
      <w:ind w:left="720"/>
      <w:contextualSpacing/>
    </w:pPr>
  </w:style>
  <w:style w:type="character" w:styleId="Hyperlink">
    <w:name w:val="Hyperlink"/>
    <w:basedOn w:val="DefaultParagraphFont"/>
    <w:uiPriority w:val="99"/>
    <w:unhideWhenUsed/>
    <w:rsid w:val="002413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830"/>
    <w:pPr>
      <w:spacing w:after="0" w:line="240" w:lineRule="auto"/>
    </w:pPr>
  </w:style>
  <w:style w:type="paragraph" w:styleId="NormalWeb">
    <w:name w:val="Normal (Web)"/>
    <w:basedOn w:val="Normal"/>
    <w:uiPriority w:val="99"/>
    <w:unhideWhenUsed/>
    <w:rsid w:val="005266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66C8"/>
    <w:rPr>
      <w:b/>
      <w:bCs/>
    </w:rPr>
  </w:style>
  <w:style w:type="paragraph" w:styleId="Header">
    <w:name w:val="header"/>
    <w:basedOn w:val="Normal"/>
    <w:link w:val="HeaderChar"/>
    <w:uiPriority w:val="99"/>
    <w:unhideWhenUsed/>
    <w:rsid w:val="00526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6C8"/>
  </w:style>
  <w:style w:type="paragraph" w:styleId="Footer">
    <w:name w:val="footer"/>
    <w:basedOn w:val="Normal"/>
    <w:link w:val="FooterChar"/>
    <w:uiPriority w:val="99"/>
    <w:unhideWhenUsed/>
    <w:rsid w:val="00526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6C8"/>
  </w:style>
  <w:style w:type="paragraph" w:styleId="ListParagraph">
    <w:name w:val="List Paragraph"/>
    <w:basedOn w:val="Normal"/>
    <w:uiPriority w:val="34"/>
    <w:qFormat/>
    <w:rsid w:val="005266C8"/>
    <w:pPr>
      <w:ind w:left="720"/>
      <w:contextualSpacing/>
    </w:pPr>
  </w:style>
  <w:style w:type="character" w:styleId="Hyperlink">
    <w:name w:val="Hyperlink"/>
    <w:basedOn w:val="DefaultParagraphFont"/>
    <w:uiPriority w:val="99"/>
    <w:unhideWhenUsed/>
    <w:rsid w:val="002413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5115">
      <w:bodyDiv w:val="1"/>
      <w:marLeft w:val="0"/>
      <w:marRight w:val="0"/>
      <w:marTop w:val="0"/>
      <w:marBottom w:val="0"/>
      <w:divBdr>
        <w:top w:val="none" w:sz="0" w:space="0" w:color="auto"/>
        <w:left w:val="none" w:sz="0" w:space="0" w:color="auto"/>
        <w:bottom w:val="none" w:sz="0" w:space="0" w:color="auto"/>
        <w:right w:val="none" w:sz="0" w:space="0" w:color="auto"/>
      </w:divBdr>
    </w:div>
    <w:div w:id="545609206">
      <w:bodyDiv w:val="1"/>
      <w:marLeft w:val="0"/>
      <w:marRight w:val="0"/>
      <w:marTop w:val="0"/>
      <w:marBottom w:val="0"/>
      <w:divBdr>
        <w:top w:val="none" w:sz="0" w:space="0" w:color="auto"/>
        <w:left w:val="none" w:sz="0" w:space="0" w:color="auto"/>
        <w:bottom w:val="none" w:sz="0" w:space="0" w:color="auto"/>
        <w:right w:val="none" w:sz="0" w:space="0" w:color="auto"/>
      </w:divBdr>
    </w:div>
    <w:div w:id="681471712">
      <w:bodyDiv w:val="1"/>
      <w:marLeft w:val="0"/>
      <w:marRight w:val="0"/>
      <w:marTop w:val="0"/>
      <w:marBottom w:val="0"/>
      <w:divBdr>
        <w:top w:val="none" w:sz="0" w:space="0" w:color="auto"/>
        <w:left w:val="none" w:sz="0" w:space="0" w:color="auto"/>
        <w:bottom w:val="none" w:sz="0" w:space="0" w:color="auto"/>
        <w:right w:val="none" w:sz="0" w:space="0" w:color="auto"/>
      </w:divBdr>
    </w:div>
    <w:div w:id="858929045">
      <w:bodyDiv w:val="1"/>
      <w:marLeft w:val="0"/>
      <w:marRight w:val="0"/>
      <w:marTop w:val="0"/>
      <w:marBottom w:val="0"/>
      <w:divBdr>
        <w:top w:val="none" w:sz="0" w:space="0" w:color="auto"/>
        <w:left w:val="none" w:sz="0" w:space="0" w:color="auto"/>
        <w:bottom w:val="none" w:sz="0" w:space="0" w:color="auto"/>
        <w:right w:val="none" w:sz="0" w:space="0" w:color="auto"/>
      </w:divBdr>
    </w:div>
    <w:div w:id="189827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as.org/event/science-and-human-rights-coalition-meeting-climate-change-and-human-rights" TargetMode="External"/><Relationship Id="rId18" Type="http://schemas.openxmlformats.org/officeDocument/2006/relationships/hyperlink" Target="http://www.coolkidsforacoolclimat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nas-sites.org/americasclimatechoices/other-reports-on-climate-change/characterizing-risk-in-climate-change-assessments-proceedings-of-a-workshop-2016/" TargetMode="External"/><Relationship Id="rId17" Type="http://schemas.openxmlformats.org/officeDocument/2006/relationships/hyperlink" Target="http://www.ecokids.ca" TargetMode="External"/><Relationship Id="rId2" Type="http://schemas.openxmlformats.org/officeDocument/2006/relationships/customXml" Target="../customXml/item2.xml"/><Relationship Id="rId16" Type="http://schemas.openxmlformats.org/officeDocument/2006/relationships/hyperlink" Target="http://www.globalwarmingkids.net/web_sites/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whitehouse.gov/the-record/climate" TargetMode="External"/><Relationship Id="rId5" Type="http://schemas.openxmlformats.org/officeDocument/2006/relationships/styles" Target="styles.xml"/><Relationship Id="rId15" Type="http://schemas.openxmlformats.org/officeDocument/2006/relationships/hyperlink" Target="http://www.girlscoutsla.org/documents/climateconn_flier.pdf" TargetMode="External"/><Relationship Id="rId10" Type="http://schemas.openxmlformats.org/officeDocument/2006/relationships/endnotes" Target="endnotes.xml"/><Relationship Id="rId19" Type="http://schemas.openxmlformats.org/officeDocument/2006/relationships/hyperlink" Target="http://planetsave.com/2015/07/01/girl-scouts-meet-with-pope-franci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youngvoicesonclimatechang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AC7802-DF08-4AAA-9D09-6850D7A462F7}"/>
</file>

<file path=customXml/itemProps2.xml><?xml version="1.0" encoding="utf-8"?>
<ds:datastoreItem xmlns:ds="http://schemas.openxmlformats.org/officeDocument/2006/customXml" ds:itemID="{288CE05E-5715-462F-B4C0-2F643E866F24}"/>
</file>

<file path=customXml/itemProps3.xml><?xml version="1.0" encoding="utf-8"?>
<ds:datastoreItem xmlns:ds="http://schemas.openxmlformats.org/officeDocument/2006/customXml" ds:itemID="{D4622437-8FCF-4009-B3C5-9FC0D7597301}"/>
</file>

<file path=docProps/app.xml><?xml version="1.0" encoding="utf-8"?>
<Properties xmlns="http://schemas.openxmlformats.org/officeDocument/2006/extended-properties" xmlns:vt="http://schemas.openxmlformats.org/officeDocument/2006/docPropsVTypes">
  <Template>Normal.dotm</Template>
  <TotalTime>1</TotalTime>
  <Pages>5</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Flores</dc:creator>
  <cp:lastModifiedBy>Benjamin Schachter</cp:lastModifiedBy>
  <cp:revision>2</cp:revision>
  <dcterms:created xsi:type="dcterms:W3CDTF">2017-01-03T11:10:00Z</dcterms:created>
  <dcterms:modified xsi:type="dcterms:W3CDTF">2017-01-03T11:10:00Z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