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BB0" w:rsidRDefault="00F97BB0" w:rsidP="00F97BB0">
      <w:pPr>
        <w:jc w:val="center"/>
        <w:rPr>
          <w:lang w:val="fr-CH"/>
        </w:rPr>
      </w:pPr>
    </w:p>
    <w:p w:rsidR="00F97BB0" w:rsidRPr="00C33B6D" w:rsidRDefault="00F97BB0" w:rsidP="00F97BB0">
      <w:pPr>
        <w:jc w:val="center"/>
        <w:rPr>
          <w:sz w:val="24"/>
          <w:szCs w:val="24"/>
          <w:lang w:val="fr-CH"/>
        </w:rPr>
      </w:pPr>
    </w:p>
    <w:p w:rsidR="00617912" w:rsidRPr="00C33B6D" w:rsidRDefault="00F97BB0" w:rsidP="00F97BB0">
      <w:pPr>
        <w:jc w:val="center"/>
        <w:rPr>
          <w:b/>
          <w:sz w:val="24"/>
          <w:szCs w:val="24"/>
        </w:rPr>
      </w:pPr>
      <w:r w:rsidRPr="00C33B6D">
        <w:rPr>
          <w:b/>
          <w:sz w:val="24"/>
          <w:szCs w:val="24"/>
        </w:rPr>
        <w:t>Plan International</w:t>
      </w:r>
    </w:p>
    <w:p w:rsidR="00F97BB0" w:rsidRPr="00C33B6D" w:rsidRDefault="00F97BB0" w:rsidP="00F97BB0">
      <w:pPr>
        <w:jc w:val="center"/>
        <w:rPr>
          <w:b/>
          <w:sz w:val="24"/>
          <w:szCs w:val="24"/>
        </w:rPr>
      </w:pPr>
      <w:proofErr w:type="gramStart"/>
      <w:r w:rsidRPr="00C33B6D">
        <w:rPr>
          <w:b/>
          <w:sz w:val="24"/>
          <w:szCs w:val="24"/>
        </w:rPr>
        <w:t>on</w:t>
      </w:r>
      <w:proofErr w:type="gramEnd"/>
      <w:r w:rsidRPr="00C33B6D">
        <w:rPr>
          <w:b/>
          <w:sz w:val="24"/>
          <w:szCs w:val="24"/>
        </w:rPr>
        <w:t xml:space="preserve"> behalf of</w:t>
      </w:r>
      <w:bookmarkStart w:id="0" w:name="_GoBack"/>
      <w:bookmarkEnd w:id="0"/>
    </w:p>
    <w:p w:rsidR="00F97BB0" w:rsidRPr="00C33B6D" w:rsidRDefault="00F97BB0" w:rsidP="00F97BB0">
      <w:pPr>
        <w:jc w:val="center"/>
        <w:rPr>
          <w:b/>
          <w:sz w:val="24"/>
          <w:szCs w:val="24"/>
        </w:rPr>
      </w:pPr>
      <w:r w:rsidRPr="00C33B6D">
        <w:rPr>
          <w:b/>
          <w:sz w:val="24"/>
          <w:szCs w:val="24"/>
        </w:rPr>
        <w:t>Children in a Changing Climate Coalition</w:t>
      </w:r>
    </w:p>
    <w:p w:rsidR="00F97BB0" w:rsidRPr="00F97BB0" w:rsidRDefault="00F97BB0" w:rsidP="00F97BB0"/>
    <w:p w:rsidR="00F97BB0" w:rsidRPr="00F97BB0" w:rsidRDefault="00F97BB0" w:rsidP="00F97BB0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en-GB"/>
        </w:rPr>
      </w:pPr>
      <w:r w:rsidRPr="00F97BB0">
        <w:rPr>
          <w:rFonts w:ascii="Calibri" w:eastAsia="Times New Roman" w:hAnsi="Calibri" w:cs="Times New Roman"/>
          <w:sz w:val="24"/>
          <w:szCs w:val="24"/>
          <w:lang w:val="en-US" w:eastAsia="en-GB"/>
        </w:rPr>
        <w:t>1)</w:t>
      </w:r>
      <w:r w:rsidRPr="00F97BB0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val="en-US" w:eastAsia="en-GB"/>
        </w:rPr>
        <w:t xml:space="preserve"> Child-</w:t>
      </w:r>
      <w:proofErr w:type="spellStart"/>
      <w:r w:rsidRPr="00F97BB0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val="en-US" w:eastAsia="en-GB"/>
        </w:rPr>
        <w:t>centred</w:t>
      </w:r>
      <w:proofErr w:type="spellEnd"/>
      <w:r w:rsidRPr="00F97BB0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val="en-US" w:eastAsia="en-GB"/>
        </w:rPr>
        <w:t xml:space="preserve"> Climate Change Adaptation: </w:t>
      </w:r>
      <w:proofErr w:type="spellStart"/>
      <w:r w:rsidRPr="00F97BB0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val="en-US" w:eastAsia="en-GB"/>
        </w:rPr>
        <w:t>Realising</w:t>
      </w:r>
      <w:proofErr w:type="spellEnd"/>
      <w:r w:rsidRPr="00F97BB0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val="en-US" w:eastAsia="en-GB"/>
        </w:rPr>
        <w:t xml:space="preserve"> children’s rights in a changing climate, </w:t>
      </w:r>
      <w:r w:rsidRPr="00F97BB0">
        <w:rPr>
          <w:rFonts w:ascii="Calibri" w:eastAsia="Times New Roman" w:hAnsi="Calibri" w:cs="Times New Roman"/>
          <w:sz w:val="24"/>
          <w:szCs w:val="24"/>
          <w:lang w:val="en-US" w:eastAsia="en-GB"/>
        </w:rPr>
        <w:t>(December 2015) available to download at</w:t>
      </w:r>
      <w:r w:rsidRPr="00F97BB0">
        <w:rPr>
          <w:rFonts w:ascii="Calibri" w:eastAsia="Times New Roman" w:hAnsi="Calibri" w:cs="Times New Roman"/>
          <w:b/>
          <w:bCs/>
          <w:sz w:val="24"/>
          <w:szCs w:val="24"/>
          <w:lang w:val="en-US" w:eastAsia="en-GB"/>
        </w:rPr>
        <w:t xml:space="preserve"> </w:t>
      </w:r>
      <w:hyperlink r:id="rId5" w:history="1">
        <w:r w:rsidRPr="00C33B6D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en-GB"/>
          </w:rPr>
          <w:t>http://www.childreninachangingclimate.org/realising-childrens-rights-in-a-changing-climate.html</w:t>
        </w:r>
      </w:hyperlink>
    </w:p>
    <w:p w:rsidR="00F97BB0" w:rsidRPr="00C33B6D" w:rsidRDefault="00F97BB0" w:rsidP="00F97BB0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en-GB"/>
        </w:rPr>
      </w:pPr>
      <w:r w:rsidRPr="00F97BB0">
        <w:rPr>
          <w:rFonts w:ascii="Calibri" w:eastAsia="Times New Roman" w:hAnsi="Calibri" w:cs="Times New Roman"/>
          <w:sz w:val="24"/>
          <w:szCs w:val="24"/>
          <w:lang w:eastAsia="en-GB"/>
        </w:rPr>
        <w:t>This report on child-centred climate change adaptation includes case studies from several countries arguing that children should be a focus of the efforts to address climate change and play an active part in the decisions that shape their present and future.</w:t>
      </w:r>
    </w:p>
    <w:p w:rsidR="00F97BB0" w:rsidRPr="00C33B6D" w:rsidRDefault="00F97BB0" w:rsidP="00F97BB0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en-GB"/>
        </w:rPr>
      </w:pPr>
    </w:p>
    <w:p w:rsidR="00F97BB0" w:rsidRPr="00F97BB0" w:rsidRDefault="00F97BB0" w:rsidP="00F97BB0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en-GB"/>
        </w:rPr>
      </w:pPr>
    </w:p>
    <w:p w:rsidR="00F97BB0" w:rsidRPr="00C33B6D" w:rsidRDefault="00F97BB0" w:rsidP="00F97BB0">
      <w:pPr>
        <w:spacing w:after="0" w:line="240" w:lineRule="auto"/>
        <w:ind w:left="720" w:hanging="360"/>
        <w:rPr>
          <w:rFonts w:ascii="Calibri" w:eastAsia="Times New Roman" w:hAnsi="Calibri" w:cs="Times New Roman"/>
          <w:sz w:val="24"/>
          <w:szCs w:val="24"/>
          <w:lang w:val="en-US" w:eastAsia="en-GB"/>
        </w:rPr>
      </w:pPr>
    </w:p>
    <w:p w:rsidR="00F97BB0" w:rsidRPr="00C33B6D" w:rsidRDefault="00F97BB0" w:rsidP="00F97BB0">
      <w:pPr>
        <w:spacing w:after="0" w:line="240" w:lineRule="auto"/>
        <w:ind w:left="720" w:hanging="360"/>
        <w:rPr>
          <w:rFonts w:ascii="Calibri" w:eastAsia="Times New Roman" w:hAnsi="Calibri" w:cs="Times New Roman"/>
          <w:sz w:val="24"/>
          <w:szCs w:val="24"/>
          <w:lang w:val="en-US" w:eastAsia="en-GB"/>
        </w:rPr>
      </w:pPr>
      <w:r w:rsidRPr="00C33B6D">
        <w:rPr>
          <w:rFonts w:ascii="Calibri" w:eastAsia="Times New Roman" w:hAnsi="Calibri" w:cs="Times New Roman"/>
          <w:sz w:val="24"/>
          <w:szCs w:val="24"/>
          <w:lang w:val="en-US" w:eastAsia="en-GB"/>
        </w:rPr>
        <w:t>2) </w:t>
      </w:r>
      <w:r w:rsidRPr="00F97BB0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n-GB"/>
        </w:rPr>
        <w:t>A View from 2016: Child-</w:t>
      </w:r>
      <w:proofErr w:type="spellStart"/>
      <w:r w:rsidRPr="00F97BB0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n-GB"/>
        </w:rPr>
        <w:t>Centered</w:t>
      </w:r>
      <w:proofErr w:type="spellEnd"/>
      <w:r w:rsidRPr="00F97BB0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n-GB"/>
        </w:rPr>
        <w:t xml:space="preserve"> Disaster Risk Reduction and Climate Change Adaptation in the 2030 Agenda for Sustainable Development</w:t>
      </w:r>
      <w:r w:rsidRPr="00F97BB0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 xml:space="preserve"> </w:t>
      </w:r>
      <w:r w:rsidRPr="00F97BB0">
        <w:rPr>
          <w:rFonts w:ascii="Calibri" w:eastAsia="Times New Roman" w:hAnsi="Calibri" w:cs="Times New Roman"/>
          <w:sz w:val="24"/>
          <w:szCs w:val="24"/>
          <w:lang w:eastAsia="en-GB"/>
        </w:rPr>
        <w:t xml:space="preserve">(Oct 2016), available to download at </w:t>
      </w:r>
      <w:hyperlink r:id="rId6" w:history="1">
        <w:r w:rsidRPr="00C33B6D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en-GB"/>
          </w:rPr>
          <w:t>http://www.childreninachangingclimate.org/a-view-from-2016.html</w:t>
        </w:r>
      </w:hyperlink>
    </w:p>
    <w:p w:rsidR="00F97BB0" w:rsidRPr="00F97BB0" w:rsidRDefault="00F97BB0" w:rsidP="00F97BB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97BB0">
        <w:rPr>
          <w:rFonts w:ascii="Calibri" w:eastAsia="Times New Roman" w:hAnsi="Calibri" w:cs="Times New Roman"/>
          <w:sz w:val="24"/>
          <w:szCs w:val="24"/>
          <w:lang w:val="en-US" w:eastAsia="en-GB"/>
        </w:rPr>
        <w:t>This paper evaluates how recent global negotiations on sustainable development can support child-centered disaster risk reduction (DRR) and climate change adaptation (CCA). It reviews six global agreements or processes that collectively compose the 2030 Agenda for Sustainable Development.</w:t>
      </w:r>
    </w:p>
    <w:p w:rsidR="00F97BB0" w:rsidRPr="00F97BB0" w:rsidRDefault="00F97BB0" w:rsidP="00F97BB0">
      <w:pPr>
        <w:jc w:val="center"/>
      </w:pPr>
    </w:p>
    <w:sectPr w:rsidR="00F97BB0" w:rsidRPr="00F97B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BB0"/>
    <w:rsid w:val="003A5BF1"/>
    <w:rsid w:val="007D02C4"/>
    <w:rsid w:val="00C33B6D"/>
    <w:rsid w:val="00F9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7BB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7BB0"/>
    <w:pPr>
      <w:spacing w:after="0" w:line="240" w:lineRule="auto"/>
      <w:ind w:left="720"/>
    </w:pPr>
    <w:rPr>
      <w:rFonts w:ascii="Calibri" w:eastAsia="Times New Roman" w:hAnsi="Calibri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7BB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7BB0"/>
    <w:pPr>
      <w:spacing w:after="0" w:line="240" w:lineRule="auto"/>
      <w:ind w:left="720"/>
    </w:pPr>
    <w:rPr>
      <w:rFonts w:ascii="Calibri" w:eastAsia="Times New Roman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5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ildreninachangingclimate.org/a-view-from-2016.html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childreninachangingclimate.org/realising-childrens-rights-in-a-changing-climate.html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5355C6-DAD3-4051-B979-C383858B5583}"/>
</file>

<file path=customXml/itemProps2.xml><?xml version="1.0" encoding="utf-8"?>
<ds:datastoreItem xmlns:ds="http://schemas.openxmlformats.org/officeDocument/2006/customXml" ds:itemID="{0B1B2A3E-4BFD-40B0-8C8C-6BEF8792C3F9}"/>
</file>

<file path=customXml/itemProps3.xml><?xml version="1.0" encoding="utf-8"?>
<ds:datastoreItem xmlns:ds="http://schemas.openxmlformats.org/officeDocument/2006/customXml" ds:itemID="{18219BDE-BCE9-4864-9A7D-E77263A4BF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Ioana-Alexadra Tuta</dc:creator>
  <cp:lastModifiedBy>Ioana-Alexadra Tuta</cp:lastModifiedBy>
  <cp:revision>2</cp:revision>
  <dcterms:created xsi:type="dcterms:W3CDTF">2017-01-20T13:45:00Z</dcterms:created>
  <dcterms:modified xsi:type="dcterms:W3CDTF">2017-01-20T13:49:00Z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