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009" w:rsidRDefault="00A13009" w:rsidP="00A13009">
      <w:pPr>
        <w:pStyle w:val="Corps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fr-FR"/>
        </w:rPr>
      </w:pPr>
      <w:r>
        <w:rPr>
          <w:rFonts w:ascii="Times New Roman"/>
          <w:b/>
          <w:bCs/>
          <w:sz w:val="20"/>
          <w:szCs w:val="20"/>
          <w:lang w:val="fr-FR"/>
        </w:rPr>
        <w:t>Mandat de la Rapporteuse sp</w:t>
      </w:r>
      <w:r>
        <w:rPr>
          <w:rFonts w:hAnsi="Times New Roman"/>
          <w:b/>
          <w:bCs/>
          <w:sz w:val="20"/>
          <w:szCs w:val="20"/>
          <w:lang w:val="fr-FR"/>
        </w:rPr>
        <w:t>é</w:t>
      </w:r>
      <w:r>
        <w:rPr>
          <w:rFonts w:ascii="Times New Roman"/>
          <w:b/>
          <w:bCs/>
          <w:sz w:val="20"/>
          <w:szCs w:val="20"/>
          <w:lang w:val="fr-FR"/>
        </w:rPr>
        <w:t>ciale dans le domaine des droits culturels</w:t>
      </w:r>
    </w:p>
    <w:p w:rsidR="00A13009" w:rsidRDefault="00A13009" w:rsidP="00A13009">
      <w:pPr>
        <w:pStyle w:val="Corps"/>
        <w:jc w:val="righ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/>
          <w:sz w:val="24"/>
          <w:szCs w:val="24"/>
          <w:lang w:val="fr-FR"/>
        </w:rPr>
        <w:t>18 avril 2019</w:t>
      </w:r>
    </w:p>
    <w:p w:rsidR="00A13009" w:rsidRDefault="00A13009" w:rsidP="00A13009">
      <w:pPr>
        <w:pStyle w:val="Corps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/>
          <w:sz w:val="24"/>
          <w:szCs w:val="24"/>
          <w:lang w:val="fr-FR"/>
        </w:rPr>
        <w:t>Excellence,</w:t>
      </w:r>
    </w:p>
    <w:p w:rsidR="00A13009" w:rsidRDefault="00A13009" w:rsidP="00A13009">
      <w:pPr>
        <w:pStyle w:val="Corps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/>
          <w:sz w:val="24"/>
          <w:szCs w:val="24"/>
          <w:lang w:val="fr-FR"/>
        </w:rPr>
        <w:t xml:space="preserve">J'ai l'honneur de m'adresser </w:t>
      </w:r>
      <w:r>
        <w:rPr>
          <w:rFonts w:hAnsi="Times New Roman"/>
          <w:sz w:val="24"/>
          <w:szCs w:val="24"/>
          <w:lang w:val="fr-FR"/>
        </w:rPr>
        <w:t>à</w:t>
      </w:r>
      <w:r>
        <w:rPr>
          <w:rFonts w:hAnsi="Times New Roman"/>
          <w:sz w:val="24"/>
          <w:szCs w:val="24"/>
          <w:lang w:val="fr-FR"/>
        </w:rPr>
        <w:t xml:space="preserve"> </w:t>
      </w:r>
      <w:r>
        <w:rPr>
          <w:rFonts w:ascii="Times New Roman"/>
          <w:sz w:val="24"/>
          <w:szCs w:val="24"/>
          <w:lang w:val="fr-FR"/>
        </w:rPr>
        <w:t>vous en ma qualit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hAnsi="Times New Roman"/>
          <w:sz w:val="24"/>
          <w:szCs w:val="24"/>
          <w:lang w:val="fr-FR"/>
        </w:rPr>
        <w:t xml:space="preserve"> </w:t>
      </w:r>
      <w:r>
        <w:rPr>
          <w:rFonts w:ascii="Times New Roman"/>
          <w:sz w:val="24"/>
          <w:szCs w:val="24"/>
          <w:lang w:val="fr-FR"/>
        </w:rPr>
        <w:t>de Rapporteuse sp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>ciale des Nations Unies dans le domaine des droits culturels, conform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 xml:space="preserve">ment </w:t>
      </w:r>
      <w:r>
        <w:rPr>
          <w:rFonts w:hAnsi="Times New Roman"/>
          <w:sz w:val="24"/>
          <w:szCs w:val="24"/>
          <w:lang w:val="fr-FR"/>
        </w:rPr>
        <w:t>à</w:t>
      </w:r>
      <w:r>
        <w:rPr>
          <w:rFonts w:hAnsi="Times New Roman"/>
          <w:sz w:val="24"/>
          <w:szCs w:val="24"/>
          <w:lang w:val="fr-FR"/>
        </w:rPr>
        <w:t xml:space="preserve"> </w:t>
      </w:r>
      <w:r>
        <w:rPr>
          <w:rFonts w:ascii="Times New Roman"/>
          <w:sz w:val="24"/>
          <w:szCs w:val="24"/>
          <w:lang w:val="fr-FR"/>
        </w:rPr>
        <w:t>la r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 xml:space="preserve">solution 37/12 du Conseil des droits de l'homme. </w:t>
      </w:r>
    </w:p>
    <w:p w:rsidR="00A13009" w:rsidRDefault="00A13009" w:rsidP="00A13009">
      <w:pPr>
        <w:pStyle w:val="Corps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/>
          <w:sz w:val="24"/>
          <w:szCs w:val="24"/>
          <w:lang w:val="fr-FR"/>
        </w:rPr>
        <w:t>Je consacrerai mon prochain rapport th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 xml:space="preserve">matique </w:t>
      </w:r>
      <w:r>
        <w:rPr>
          <w:rFonts w:hAnsi="Times New Roman"/>
          <w:sz w:val="24"/>
          <w:szCs w:val="24"/>
          <w:lang w:val="fr-FR"/>
        </w:rPr>
        <w:t>à</w:t>
      </w:r>
      <w:r>
        <w:rPr>
          <w:rFonts w:hAnsi="Times New Roman"/>
          <w:sz w:val="24"/>
          <w:szCs w:val="24"/>
          <w:lang w:val="fr-FR"/>
        </w:rPr>
        <w:t xml:space="preserve"> </w:t>
      </w:r>
      <w:r>
        <w:rPr>
          <w:rFonts w:ascii="Times New Roman"/>
          <w:sz w:val="24"/>
          <w:szCs w:val="24"/>
          <w:lang w:val="fr-FR"/>
        </w:rPr>
        <w:t>l</w:t>
      </w:r>
      <w:r>
        <w:rPr>
          <w:rFonts w:hAnsi="Times New Roman"/>
          <w:sz w:val="24"/>
          <w:szCs w:val="24"/>
          <w:lang w:val="fr-FR"/>
        </w:rPr>
        <w:t>’</w:t>
      </w:r>
      <w:r>
        <w:rPr>
          <w:rFonts w:ascii="Times New Roman"/>
          <w:sz w:val="24"/>
          <w:szCs w:val="24"/>
          <w:lang w:val="fr-FR"/>
        </w:rPr>
        <w:t>Assembl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>e g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>n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 xml:space="preserve">rale </w:t>
      </w:r>
      <w:r>
        <w:rPr>
          <w:rFonts w:hAnsi="Times New Roman"/>
          <w:sz w:val="24"/>
          <w:szCs w:val="24"/>
          <w:lang w:val="fr-FR"/>
        </w:rPr>
        <w:t>à</w:t>
      </w:r>
      <w:r>
        <w:rPr>
          <w:rFonts w:hAnsi="Times New Roman"/>
          <w:sz w:val="24"/>
          <w:szCs w:val="24"/>
          <w:lang w:val="fr-FR"/>
        </w:rPr>
        <w:t xml:space="preserve"> </w:t>
      </w:r>
      <w:r>
        <w:rPr>
          <w:rFonts w:ascii="Times New Roman"/>
          <w:sz w:val="24"/>
          <w:szCs w:val="24"/>
          <w:lang w:val="fr-FR"/>
        </w:rPr>
        <w:t xml:space="preserve">la question des </w:t>
      </w:r>
      <w:r>
        <w:rPr>
          <w:rFonts w:hAnsi="Times New Roman"/>
          <w:sz w:val="24"/>
          <w:szCs w:val="24"/>
          <w:lang w:val="fr-FR"/>
        </w:rPr>
        <w:t>« </w:t>
      </w:r>
      <w:r>
        <w:rPr>
          <w:rFonts w:ascii="Times New Roman"/>
          <w:sz w:val="24"/>
          <w:szCs w:val="24"/>
          <w:lang w:val="fr-FR"/>
        </w:rPr>
        <w:t>Droits culturels et espaces publics</w:t>
      </w:r>
      <w:r>
        <w:rPr>
          <w:rFonts w:hAnsi="Times New Roman"/>
          <w:sz w:val="24"/>
          <w:szCs w:val="24"/>
          <w:lang w:val="fr-FR"/>
        </w:rPr>
        <w:t> »</w:t>
      </w:r>
      <w:r>
        <w:rPr>
          <w:rFonts w:ascii="Times New Roman"/>
          <w:sz w:val="24"/>
          <w:szCs w:val="24"/>
          <w:lang w:val="fr-FR"/>
        </w:rPr>
        <w:t xml:space="preserve">. J'aimerais engager un dialogue constructif avec les 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>tats, les organismes des Nations Unies, les universitaires, les experts, les artistes, les scientifiques, les travailleurs et praticiens de la culture, de m</w:t>
      </w:r>
      <w:r>
        <w:rPr>
          <w:rFonts w:hAnsi="Times New Roman"/>
          <w:sz w:val="24"/>
          <w:szCs w:val="24"/>
          <w:lang w:val="fr-FR"/>
        </w:rPr>
        <w:t>ê</w:t>
      </w:r>
      <w:r>
        <w:rPr>
          <w:rFonts w:ascii="Times New Roman"/>
          <w:sz w:val="24"/>
          <w:szCs w:val="24"/>
          <w:lang w:val="fr-FR"/>
        </w:rPr>
        <w:t>me que les organisations de la soci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>t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hAnsi="Times New Roman"/>
          <w:sz w:val="24"/>
          <w:szCs w:val="24"/>
          <w:lang w:val="fr-FR"/>
        </w:rPr>
        <w:t xml:space="preserve"> </w:t>
      </w:r>
      <w:r>
        <w:rPr>
          <w:rFonts w:ascii="Times New Roman"/>
          <w:sz w:val="24"/>
          <w:szCs w:val="24"/>
          <w:lang w:val="fr-FR"/>
        </w:rPr>
        <w:t>civile, de fa</w:t>
      </w:r>
      <w:r>
        <w:rPr>
          <w:rFonts w:hAnsi="Times New Roman"/>
          <w:sz w:val="24"/>
          <w:szCs w:val="24"/>
          <w:lang w:val="fr-FR"/>
        </w:rPr>
        <w:t>ç</w:t>
      </w:r>
      <w:r>
        <w:rPr>
          <w:rFonts w:ascii="Times New Roman"/>
          <w:sz w:val="24"/>
          <w:szCs w:val="24"/>
          <w:lang w:val="fr-FR"/>
        </w:rPr>
        <w:t xml:space="preserve">on </w:t>
      </w:r>
      <w:r>
        <w:rPr>
          <w:rFonts w:hAnsi="Times New Roman"/>
          <w:sz w:val="24"/>
          <w:szCs w:val="24"/>
          <w:lang w:val="fr-FR"/>
        </w:rPr>
        <w:t>à</w:t>
      </w:r>
      <w:r>
        <w:rPr>
          <w:rFonts w:hAnsi="Times New Roman"/>
          <w:sz w:val="24"/>
          <w:szCs w:val="24"/>
          <w:lang w:val="fr-FR"/>
        </w:rPr>
        <w:t xml:space="preserve"> </w:t>
      </w:r>
      <w:r>
        <w:rPr>
          <w:rFonts w:ascii="Times New Roman"/>
          <w:sz w:val="24"/>
          <w:szCs w:val="24"/>
          <w:lang w:val="fr-FR"/>
        </w:rPr>
        <w:t>recueillir leurs vues et t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>moignages. De multiples questions, complexes et diverses, sont en effet en jeu, comme expliqu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hAnsi="Times New Roman"/>
          <w:sz w:val="24"/>
          <w:szCs w:val="24"/>
          <w:lang w:val="fr-FR"/>
        </w:rPr>
        <w:t xml:space="preserve"> </w:t>
      </w:r>
      <w:r>
        <w:rPr>
          <w:rFonts w:ascii="Times New Roman"/>
          <w:sz w:val="24"/>
          <w:szCs w:val="24"/>
          <w:lang w:val="fr-FR"/>
        </w:rPr>
        <w:t>dans mon questionnaire.</w:t>
      </w:r>
    </w:p>
    <w:p w:rsidR="00A13009" w:rsidRDefault="00A13009" w:rsidP="00A13009">
      <w:pPr>
        <w:pStyle w:val="Corps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/>
          <w:sz w:val="24"/>
          <w:szCs w:val="24"/>
          <w:lang w:val="fr-FR"/>
        </w:rPr>
        <w:t>Je souhaite attirer votre attention sur le fait que j</w:t>
      </w:r>
      <w:r>
        <w:rPr>
          <w:rFonts w:hAnsi="Times New Roman"/>
          <w:sz w:val="24"/>
          <w:szCs w:val="24"/>
          <w:lang w:val="fr-FR"/>
        </w:rPr>
        <w:t>’</w:t>
      </w:r>
      <w:r>
        <w:rPr>
          <w:rFonts w:ascii="Times New Roman"/>
          <w:sz w:val="24"/>
          <w:szCs w:val="24"/>
          <w:lang w:val="fr-FR"/>
        </w:rPr>
        <w:t xml:space="preserve">utilise le terme </w:t>
      </w:r>
      <w:r>
        <w:rPr>
          <w:rFonts w:hAnsi="Times New Roman"/>
          <w:sz w:val="24"/>
          <w:szCs w:val="24"/>
          <w:lang w:val="fr-FR"/>
        </w:rPr>
        <w:t>« </w:t>
      </w:r>
      <w:r>
        <w:rPr>
          <w:rFonts w:ascii="Times New Roman"/>
          <w:sz w:val="24"/>
          <w:szCs w:val="24"/>
          <w:lang w:val="fr-FR"/>
        </w:rPr>
        <w:t>espace public</w:t>
      </w:r>
      <w:r>
        <w:rPr>
          <w:rFonts w:hAnsi="Times New Roman"/>
          <w:sz w:val="24"/>
          <w:szCs w:val="24"/>
          <w:lang w:val="fr-FR"/>
        </w:rPr>
        <w:t> »</w:t>
      </w:r>
      <w:r>
        <w:rPr>
          <w:rFonts w:hAnsi="Times New Roman"/>
          <w:sz w:val="24"/>
          <w:szCs w:val="24"/>
          <w:lang w:val="fr-FR"/>
        </w:rPr>
        <w:t xml:space="preserve"> </w:t>
      </w:r>
      <w:r>
        <w:rPr>
          <w:rFonts w:ascii="Times New Roman"/>
          <w:sz w:val="24"/>
          <w:szCs w:val="24"/>
          <w:lang w:val="fr-FR"/>
        </w:rPr>
        <w:t>au pluriel pour souligner la pluralit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hAnsi="Times New Roman"/>
          <w:sz w:val="24"/>
          <w:szCs w:val="24"/>
          <w:lang w:val="fr-FR"/>
        </w:rPr>
        <w:t xml:space="preserve"> </w:t>
      </w:r>
      <w:r>
        <w:rPr>
          <w:rFonts w:ascii="Times New Roman"/>
          <w:sz w:val="24"/>
          <w:szCs w:val="24"/>
          <w:lang w:val="fr-FR"/>
        </w:rPr>
        <w:t>et diversit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hAnsi="Times New Roman"/>
          <w:sz w:val="24"/>
          <w:szCs w:val="24"/>
          <w:lang w:val="fr-FR"/>
        </w:rPr>
        <w:t xml:space="preserve"> </w:t>
      </w:r>
      <w:r>
        <w:rPr>
          <w:rFonts w:ascii="Times New Roman"/>
          <w:sz w:val="24"/>
          <w:szCs w:val="24"/>
          <w:lang w:val="fr-FR"/>
        </w:rPr>
        <w:t xml:space="preserve">des </w:t>
      </w:r>
      <w:r>
        <w:rPr>
          <w:rFonts w:hAnsi="Times New Roman"/>
          <w:sz w:val="24"/>
          <w:szCs w:val="24"/>
          <w:lang w:val="fr-FR"/>
        </w:rPr>
        <w:t>« </w:t>
      </w:r>
      <w:r>
        <w:rPr>
          <w:rFonts w:ascii="Times New Roman"/>
          <w:sz w:val="24"/>
          <w:szCs w:val="24"/>
          <w:lang w:val="fr-FR"/>
        </w:rPr>
        <w:t>espaces publics</w:t>
      </w:r>
      <w:r>
        <w:rPr>
          <w:rFonts w:hAnsi="Times New Roman"/>
          <w:sz w:val="24"/>
          <w:szCs w:val="24"/>
          <w:lang w:val="fr-FR"/>
        </w:rPr>
        <w:t> »</w:t>
      </w:r>
      <w:r>
        <w:rPr>
          <w:rFonts w:hAnsi="Times New Roman"/>
          <w:sz w:val="24"/>
          <w:szCs w:val="24"/>
          <w:lang w:val="fr-FR"/>
        </w:rPr>
        <w:t xml:space="preserve"> </w:t>
      </w:r>
      <w:r>
        <w:rPr>
          <w:rFonts w:ascii="Times New Roman"/>
          <w:sz w:val="24"/>
          <w:szCs w:val="24"/>
          <w:lang w:val="fr-FR"/>
        </w:rPr>
        <w:t>et leurs diff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>rentes natures et port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>es. Les espaces publics peuvent inclure, par exemple, non seulement les espaces urbains, mais aussi les espaces naturels et ruraux, les espaces r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 xml:space="preserve">els et virtuels. </w:t>
      </w:r>
    </w:p>
    <w:p w:rsidR="00A13009" w:rsidRDefault="00A13009" w:rsidP="00A13009">
      <w:pPr>
        <w:pStyle w:val="Corps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/>
          <w:sz w:val="24"/>
          <w:szCs w:val="24"/>
          <w:lang w:val="fr-FR"/>
        </w:rPr>
        <w:t xml:space="preserve">Les contributions doivent </w:t>
      </w:r>
      <w:r>
        <w:rPr>
          <w:rFonts w:hAnsi="Times New Roman"/>
          <w:sz w:val="24"/>
          <w:szCs w:val="24"/>
          <w:lang w:val="fr-FR"/>
        </w:rPr>
        <w:t>ê</w:t>
      </w:r>
      <w:r>
        <w:rPr>
          <w:rFonts w:ascii="Times New Roman"/>
          <w:sz w:val="24"/>
          <w:szCs w:val="24"/>
          <w:lang w:val="fr-FR"/>
        </w:rPr>
        <w:t>tre envoy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 xml:space="preserve">es par voie 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 xml:space="preserve">lectronique au plus tard le </w:t>
      </w:r>
      <w:r>
        <w:rPr>
          <w:rFonts w:ascii="Times New Roman"/>
          <w:b/>
          <w:bCs/>
          <w:sz w:val="24"/>
          <w:szCs w:val="24"/>
          <w:lang w:val="fr-FR"/>
        </w:rPr>
        <w:t>20 mai 2019</w:t>
      </w:r>
      <w:r>
        <w:rPr>
          <w:rFonts w:hAnsi="Times New Roman"/>
          <w:sz w:val="24"/>
          <w:szCs w:val="24"/>
          <w:lang w:val="fr-FR"/>
        </w:rPr>
        <w:t xml:space="preserve"> </w:t>
      </w:r>
      <w:r>
        <w:rPr>
          <w:rFonts w:hAnsi="Times New Roman"/>
          <w:sz w:val="24"/>
          <w:szCs w:val="24"/>
          <w:lang w:val="fr-FR"/>
        </w:rPr>
        <w:t>à</w:t>
      </w:r>
      <w:r>
        <w:rPr>
          <w:rFonts w:hAnsi="Times New Roman"/>
          <w:sz w:val="24"/>
          <w:szCs w:val="24"/>
          <w:lang w:val="fr-FR"/>
        </w:rPr>
        <w:t xml:space="preserve"> </w:t>
      </w:r>
      <w:hyperlink r:id="rId5" w:history="1">
        <w:r>
          <w:rPr>
            <w:rStyle w:val="Hyperlink1"/>
            <w:rFonts w:ascii="Times New Roman"/>
          </w:rPr>
          <w:t>srculturalrights@ohchr.org</w:t>
        </w:r>
      </w:hyperlink>
      <w:r>
        <w:rPr>
          <w:rFonts w:ascii="Times New Roman"/>
          <w:sz w:val="24"/>
          <w:szCs w:val="24"/>
          <w:lang w:val="fr-FR"/>
        </w:rPr>
        <w:t>, en utilisant le titre du courriel</w:t>
      </w:r>
      <w:r>
        <w:rPr>
          <w:rFonts w:hAnsi="Times New Roman"/>
          <w:sz w:val="24"/>
          <w:szCs w:val="24"/>
          <w:lang w:val="fr-FR"/>
        </w:rPr>
        <w:t> </w:t>
      </w:r>
      <w:r>
        <w:rPr>
          <w:rFonts w:ascii="Times New Roman"/>
          <w:sz w:val="24"/>
          <w:szCs w:val="24"/>
          <w:lang w:val="fr-FR"/>
        </w:rPr>
        <w:t xml:space="preserve">: </w:t>
      </w:r>
      <w:r>
        <w:rPr>
          <w:rFonts w:hAnsi="Times New Roman"/>
          <w:sz w:val="24"/>
          <w:szCs w:val="24"/>
          <w:lang w:val="fr-FR"/>
        </w:rPr>
        <w:t>« </w:t>
      </w:r>
      <w:r>
        <w:rPr>
          <w:rFonts w:ascii="Times New Roman"/>
          <w:sz w:val="24"/>
          <w:szCs w:val="24"/>
          <w:lang w:val="fr-FR"/>
        </w:rPr>
        <w:t>Contribution</w:t>
      </w:r>
      <w:r>
        <w:rPr>
          <w:rFonts w:hAnsi="Times New Roman"/>
          <w:sz w:val="24"/>
          <w:szCs w:val="24"/>
          <w:lang w:val="fr-FR"/>
        </w:rPr>
        <w:t> </w:t>
      </w:r>
      <w:r>
        <w:rPr>
          <w:rFonts w:ascii="Times New Roman"/>
          <w:sz w:val="24"/>
          <w:szCs w:val="24"/>
          <w:lang w:val="fr-FR"/>
        </w:rPr>
        <w:t>: droits culturels et espaces publics</w:t>
      </w:r>
      <w:r>
        <w:rPr>
          <w:rFonts w:hAnsi="Times New Roman"/>
          <w:sz w:val="24"/>
          <w:szCs w:val="24"/>
          <w:lang w:val="fr-FR"/>
        </w:rPr>
        <w:t> »</w:t>
      </w:r>
      <w:r>
        <w:rPr>
          <w:rFonts w:ascii="Times New Roman"/>
          <w:sz w:val="24"/>
          <w:szCs w:val="24"/>
          <w:lang w:val="fr-FR"/>
        </w:rPr>
        <w:t>. N'h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 xml:space="preserve">sitez pas </w:t>
      </w:r>
      <w:r>
        <w:rPr>
          <w:rFonts w:hAnsi="Times New Roman"/>
          <w:sz w:val="24"/>
          <w:szCs w:val="24"/>
          <w:lang w:val="fr-FR"/>
        </w:rPr>
        <w:t>à</w:t>
      </w:r>
      <w:r>
        <w:rPr>
          <w:rFonts w:hAnsi="Times New Roman"/>
          <w:sz w:val="24"/>
          <w:szCs w:val="24"/>
          <w:lang w:val="fr-FR"/>
        </w:rPr>
        <w:t xml:space="preserve"> </w:t>
      </w:r>
      <w:r>
        <w:rPr>
          <w:rFonts w:ascii="Times New Roman"/>
          <w:sz w:val="24"/>
          <w:szCs w:val="24"/>
          <w:lang w:val="fr-FR"/>
        </w:rPr>
        <w:t>r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>pondre uniquement aux questions qui vous semblent pertinentes au vu de votre travail. Veuillez limiter vos r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 xml:space="preserve">ponses </w:t>
      </w:r>
      <w:r>
        <w:rPr>
          <w:rFonts w:hAnsi="Times New Roman"/>
          <w:b/>
          <w:bCs/>
          <w:sz w:val="24"/>
          <w:szCs w:val="24"/>
          <w:lang w:val="fr-FR"/>
        </w:rPr>
        <w:t>à</w:t>
      </w:r>
      <w:r>
        <w:rPr>
          <w:rFonts w:hAnsi="Times New Roman"/>
          <w:b/>
          <w:bCs/>
          <w:sz w:val="24"/>
          <w:szCs w:val="24"/>
          <w:lang w:val="fr-FR"/>
        </w:rPr>
        <w:t xml:space="preserve"> </w:t>
      </w:r>
      <w:r>
        <w:rPr>
          <w:rFonts w:ascii="Times New Roman"/>
          <w:b/>
          <w:bCs/>
          <w:sz w:val="24"/>
          <w:szCs w:val="24"/>
          <w:lang w:val="fr-FR"/>
        </w:rPr>
        <w:t>2 500 mots</w:t>
      </w:r>
      <w:r>
        <w:rPr>
          <w:rFonts w:ascii="Times New Roman"/>
          <w:sz w:val="24"/>
          <w:szCs w:val="24"/>
          <w:lang w:val="fr-FR"/>
        </w:rPr>
        <w:t xml:space="preserve"> et joindre des annexes si n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>cessaire. Pour faciliter leur examen, il serait pr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>f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>rable que les r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>ponses soient envoy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>es dans les langues de travail du HCDH (espagnol, fran</w:t>
      </w:r>
      <w:r>
        <w:rPr>
          <w:rFonts w:hAnsi="Times New Roman"/>
          <w:sz w:val="24"/>
          <w:szCs w:val="24"/>
          <w:lang w:val="fr-FR"/>
        </w:rPr>
        <w:t>ç</w:t>
      </w:r>
      <w:r>
        <w:rPr>
          <w:rFonts w:ascii="Times New Roman"/>
          <w:sz w:val="24"/>
          <w:szCs w:val="24"/>
          <w:lang w:val="fr-FR"/>
        </w:rPr>
        <w:t xml:space="preserve">ais ou anglais). </w:t>
      </w:r>
    </w:p>
    <w:p w:rsidR="00A13009" w:rsidRDefault="00A13009" w:rsidP="00A13009">
      <w:pPr>
        <w:pStyle w:val="Corps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/>
          <w:sz w:val="24"/>
          <w:szCs w:val="24"/>
          <w:lang w:val="fr-FR"/>
        </w:rPr>
        <w:t>Je vous remercie d'avance pour votre coop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>ration et j'esp</w:t>
      </w:r>
      <w:r>
        <w:rPr>
          <w:rFonts w:hAnsi="Times New Roman"/>
          <w:sz w:val="24"/>
          <w:szCs w:val="24"/>
          <w:lang w:val="fr-FR"/>
        </w:rPr>
        <w:t>è</w:t>
      </w:r>
      <w:r>
        <w:rPr>
          <w:rFonts w:ascii="Times New Roman"/>
          <w:sz w:val="24"/>
          <w:szCs w:val="24"/>
          <w:lang w:val="fr-FR"/>
        </w:rPr>
        <w:t>re poursuivre un dialogue constructif sur les questions li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 xml:space="preserve">es </w:t>
      </w:r>
      <w:r>
        <w:rPr>
          <w:rFonts w:hAnsi="Times New Roman"/>
          <w:sz w:val="24"/>
          <w:szCs w:val="24"/>
          <w:lang w:val="fr-FR"/>
        </w:rPr>
        <w:t>à</w:t>
      </w:r>
      <w:r>
        <w:rPr>
          <w:rFonts w:hAnsi="Times New Roman"/>
          <w:sz w:val="24"/>
          <w:szCs w:val="24"/>
          <w:lang w:val="fr-FR"/>
        </w:rPr>
        <w:t xml:space="preserve"> </w:t>
      </w:r>
      <w:r>
        <w:rPr>
          <w:rFonts w:ascii="Times New Roman"/>
          <w:sz w:val="24"/>
          <w:szCs w:val="24"/>
          <w:lang w:val="fr-FR"/>
        </w:rPr>
        <w:t xml:space="preserve">mon mandat. </w:t>
      </w:r>
    </w:p>
    <w:p w:rsidR="00A13009" w:rsidRDefault="00A13009" w:rsidP="00A13009">
      <w:pPr>
        <w:pStyle w:val="Corps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/>
          <w:sz w:val="24"/>
          <w:szCs w:val="24"/>
          <w:lang w:val="fr-FR"/>
        </w:rPr>
        <w:t>Veuillez agr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>er, Excellence, les assurances de ma tr</w:t>
      </w:r>
      <w:r>
        <w:rPr>
          <w:rFonts w:hAnsi="Times New Roman"/>
          <w:sz w:val="24"/>
          <w:szCs w:val="24"/>
          <w:lang w:val="fr-FR"/>
        </w:rPr>
        <w:t>è</w:t>
      </w:r>
      <w:r>
        <w:rPr>
          <w:rFonts w:ascii="Times New Roman"/>
          <w:sz w:val="24"/>
          <w:szCs w:val="24"/>
          <w:lang w:val="fr-FR"/>
        </w:rPr>
        <w:t>s haute consid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>ration.</w:t>
      </w:r>
    </w:p>
    <w:p w:rsidR="00A13009" w:rsidRPr="00C20E5D" w:rsidRDefault="00A13009" w:rsidP="00A13009">
      <w:pPr>
        <w:pStyle w:val="Corps"/>
        <w:jc w:val="both"/>
        <w:rPr>
          <w:lang w:val="fr-FR"/>
        </w:rPr>
      </w:pPr>
    </w:p>
    <w:p w:rsidR="00A13009" w:rsidRPr="00C20E5D" w:rsidRDefault="00A13009" w:rsidP="00A13009">
      <w:pPr>
        <w:pStyle w:val="Corps"/>
        <w:jc w:val="both"/>
        <w:rPr>
          <w:lang w:val="fr-FR"/>
        </w:rPr>
      </w:pPr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795E2F5A" wp14:editId="2D4B8D47">
            <wp:simplePos x="0" y="0"/>
            <wp:positionH relativeFrom="page">
              <wp:posOffset>2955925</wp:posOffset>
            </wp:positionH>
            <wp:positionV relativeFrom="line">
              <wp:posOffset>58997</wp:posOffset>
            </wp:positionV>
            <wp:extent cx="1647825" cy="723900"/>
            <wp:effectExtent l="0" t="0" r="9525" b="0"/>
            <wp:wrapSquare wrapText="bothSides" distT="57150" distB="57150" distL="57150" distR="5715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3.jpg"/>
                    <pic:cNvPicPr/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723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A13009" w:rsidRPr="00C20E5D" w:rsidRDefault="00A13009" w:rsidP="00A13009">
      <w:pPr>
        <w:pStyle w:val="Corps"/>
        <w:jc w:val="both"/>
        <w:rPr>
          <w:lang w:val="fr-FR"/>
        </w:rPr>
      </w:pPr>
    </w:p>
    <w:p w:rsidR="00A13009" w:rsidRPr="00C20E5D" w:rsidRDefault="00A13009" w:rsidP="00A13009">
      <w:pPr>
        <w:pStyle w:val="Corps"/>
        <w:jc w:val="both"/>
        <w:rPr>
          <w:lang w:val="fr-FR"/>
        </w:rPr>
      </w:pPr>
    </w:p>
    <w:p w:rsidR="00A13009" w:rsidRDefault="00A13009" w:rsidP="00A13009">
      <w:pPr>
        <w:pStyle w:val="Corps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/>
          <w:sz w:val="24"/>
          <w:szCs w:val="24"/>
          <w:lang w:val="fr-FR"/>
        </w:rPr>
        <w:t>Karima Bennoune</w:t>
      </w:r>
    </w:p>
    <w:p w:rsidR="00A13009" w:rsidRDefault="00A13009" w:rsidP="00A13009">
      <w:pPr>
        <w:pStyle w:val="Corps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/>
          <w:sz w:val="24"/>
          <w:szCs w:val="24"/>
          <w:lang w:val="fr-FR"/>
        </w:rPr>
        <w:t>Rapporteuse sp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>ciale dans le domaine des droits culturels.</w:t>
      </w:r>
    </w:p>
    <w:p w:rsidR="00A13009" w:rsidRDefault="00A13009" w:rsidP="00A13009">
      <w:pPr>
        <w:pStyle w:val="Corps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bookmarkStart w:id="0" w:name="_GoBack"/>
      <w:bookmarkEnd w:id="0"/>
    </w:p>
    <w:sectPr w:rsidR="00A13009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40" w:right="1440" w:bottom="1440" w:left="1440" w:header="708" w:footer="708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D42" w:rsidRDefault="00A13009">
    <w:pPr>
      <w:pStyle w:val="Footer"/>
      <w:tabs>
        <w:tab w:val="clear" w:pos="9026"/>
        <w:tab w:val="right" w:pos="9000"/>
      </w:tabs>
      <w:jc w:val="center"/>
    </w:pPr>
    <w:r>
      <w:rPr>
        <w:rFonts w:ascii="Times New Roman" w:eastAsia="Times New Roman" w:hAnsi="Times New Roman" w:cs="Times New Roman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sz w:val="20"/>
        <w:szCs w:val="20"/>
      </w:rPr>
      <w:instrText xml:space="preserve"> PAGE </w:instrText>
    </w:r>
    <w:r>
      <w:rPr>
        <w:rFonts w:ascii="Times New Roman" w:eastAsia="Times New Roman" w:hAnsi="Times New Roman" w:cs="Times New Roman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noProof/>
        <w:sz w:val="20"/>
        <w:szCs w:val="20"/>
      </w:rPr>
      <w:t>2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D42" w:rsidRDefault="00A13009">
    <w:pPr>
      <w:pStyle w:val="Footer"/>
      <w:tabs>
        <w:tab w:val="clear" w:pos="9026"/>
        <w:tab w:val="right" w:pos="9000"/>
      </w:tabs>
      <w:jc w:val="center"/>
    </w:pPr>
    <w:r>
      <w:rPr>
        <w:rFonts w:ascii="Times New Roman" w:eastAsia="Times New Roman" w:hAnsi="Times New Roman" w:cs="Times New Roman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sz w:val="20"/>
        <w:szCs w:val="20"/>
      </w:rPr>
      <w:instrText xml:space="preserve"> PAGE </w:instrText>
    </w:r>
    <w:r>
      <w:rPr>
        <w:rFonts w:ascii="Times New Roman" w:eastAsia="Times New Roman" w:hAnsi="Times New Roman" w:cs="Times New Roman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noProof/>
        <w:sz w:val="20"/>
        <w:szCs w:val="20"/>
      </w:rPr>
      <w:t>1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D42" w:rsidRDefault="00A1300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D42" w:rsidRDefault="00A13009">
    <w:pPr>
      <w:pStyle w:val="Header"/>
      <w:tabs>
        <w:tab w:val="clear" w:pos="9026"/>
        <w:tab w:val="right" w:pos="3686"/>
        <w:tab w:val="left" w:pos="5812"/>
        <w:tab w:val="right" w:pos="9000"/>
      </w:tabs>
      <w:jc w:val="center"/>
      <w:rPr>
        <w:sz w:val="14"/>
        <w:szCs w:val="14"/>
        <w:lang w:val="fr-FR"/>
      </w:rPr>
    </w:pPr>
    <w:r>
      <w:rPr>
        <w:noProof/>
        <w:lang w:val="en-GB"/>
      </w:rPr>
      <w:drawing>
        <wp:inline distT="0" distB="0" distL="0" distR="0" wp14:anchorId="59DE9C81" wp14:editId="4C26ED36">
          <wp:extent cx="2842261" cy="1226820"/>
          <wp:effectExtent l="0" t="0" r="0" b="0"/>
          <wp:docPr id="1073741828" name="officeArt object" descr="SP Logo black - fren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2.png" descr="SP Logo black - french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2261" cy="12268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473D42" w:rsidRDefault="00A13009">
    <w:pPr>
      <w:pStyle w:val="Header"/>
      <w:tabs>
        <w:tab w:val="clear" w:pos="9026"/>
        <w:tab w:val="right" w:pos="3686"/>
        <w:tab w:val="left" w:pos="5812"/>
        <w:tab w:val="right" w:pos="9000"/>
      </w:tabs>
      <w:jc w:val="center"/>
      <w:rPr>
        <w:rFonts w:ascii="Times New Roman" w:eastAsia="Times New Roman" w:hAnsi="Times New Roman" w:cs="Times New Roman"/>
        <w:sz w:val="14"/>
        <w:szCs w:val="14"/>
        <w:lang w:val="fr-FR"/>
      </w:rPr>
    </w:pPr>
  </w:p>
  <w:p w:rsidR="00473D42" w:rsidRDefault="00A13009">
    <w:pPr>
      <w:pStyle w:val="Header"/>
      <w:tabs>
        <w:tab w:val="clear" w:pos="9026"/>
        <w:tab w:val="right" w:pos="3686"/>
        <w:tab w:val="left" w:pos="5812"/>
        <w:tab w:val="right" w:pos="9000"/>
      </w:tabs>
      <w:spacing w:before="80" w:after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F06D5"/>
    <w:multiLevelType w:val="multilevel"/>
    <w:tmpl w:val="B2B2EB28"/>
    <w:styleLink w:val="List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lang w:val="fr-FR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position w:val="0"/>
        <w:sz w:val="24"/>
        <w:szCs w:val="24"/>
        <w:lang w:val="fr-FR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position w:val="0"/>
        <w:sz w:val="24"/>
        <w:szCs w:val="24"/>
        <w:lang w:val="fr-FR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lang w:val="fr-FR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lang w:val="fr-FR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position w:val="0"/>
        <w:sz w:val="24"/>
        <w:szCs w:val="24"/>
        <w:lang w:val="fr-FR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lang w:val="fr-FR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lang w:val="fr-FR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position w:val="0"/>
        <w:sz w:val="24"/>
        <w:szCs w:val="24"/>
        <w:lang w:val="fr-F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09"/>
    <w:rsid w:val="005162B4"/>
    <w:rsid w:val="00565D11"/>
    <w:rsid w:val="00A1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4F0B88-BD61-4AE5-9986-6D172F8D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130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1300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  <w:spacing w:after="0" w:line="240" w:lineRule="auto"/>
    </w:pPr>
    <w:rPr>
      <w:rFonts w:ascii="Calibri" w:eastAsia="Arial Unicode MS" w:hAnsi="Arial Unicode MS" w:cs="Arial Unicode MS"/>
      <w:color w:val="000000"/>
      <w:u w:color="000000"/>
      <w:bdr w:val="nil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A13009"/>
    <w:rPr>
      <w:rFonts w:ascii="Calibri" w:eastAsia="Arial Unicode MS" w:hAnsi="Arial Unicode MS" w:cs="Arial Unicode MS"/>
      <w:color w:val="000000"/>
      <w:u w:color="000000"/>
      <w:bdr w:val="nil"/>
      <w:lang w:val="en-US" w:eastAsia="en-GB"/>
    </w:rPr>
  </w:style>
  <w:style w:type="paragraph" w:styleId="Footer">
    <w:name w:val="footer"/>
    <w:link w:val="FooterChar"/>
    <w:rsid w:val="00A1300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character" w:customStyle="1" w:styleId="FooterChar">
    <w:name w:val="Footer Char"/>
    <w:basedOn w:val="DefaultParagraphFont"/>
    <w:link w:val="Footer"/>
    <w:rsid w:val="00A13009"/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customStyle="1" w:styleId="Corps">
    <w:name w:val="Corps"/>
    <w:rsid w:val="00A1300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character" w:customStyle="1" w:styleId="Hyperlink1">
    <w:name w:val="Hyperlink.1"/>
    <w:basedOn w:val="DefaultParagraphFont"/>
    <w:rsid w:val="00A13009"/>
    <w:rPr>
      <w:color w:val="0000FF"/>
      <w:sz w:val="24"/>
      <w:szCs w:val="24"/>
      <w:u w:val="single" w:color="0000FF"/>
      <w:lang w:val="fr-FR"/>
    </w:rPr>
  </w:style>
  <w:style w:type="paragraph" w:customStyle="1" w:styleId="En-tte">
    <w:name w:val="En-tête"/>
    <w:rsid w:val="00A1300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Helvetica" w:hAnsi="Helvetica" w:cs="Helvetica"/>
      <w:color w:val="000000"/>
      <w:sz w:val="24"/>
      <w:szCs w:val="24"/>
      <w:bdr w:val="nil"/>
      <w:lang w:eastAsia="en-GB"/>
    </w:rPr>
  </w:style>
  <w:style w:type="paragraph" w:customStyle="1" w:styleId="Pardfaut">
    <w:name w:val="Par défaut"/>
    <w:rsid w:val="00A130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en-GB"/>
    </w:rPr>
  </w:style>
  <w:style w:type="paragraph" w:styleId="ListParagraph">
    <w:name w:val="List Paragraph"/>
    <w:rsid w:val="00A13009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Arial Unicode MS" w:cs="Arial Unicode MS"/>
      <w:color w:val="000000"/>
      <w:u w:color="000000"/>
      <w:bdr w:val="nil"/>
      <w:lang w:val="en-US" w:eastAsia="en-GB"/>
    </w:rPr>
  </w:style>
  <w:style w:type="numbering" w:customStyle="1" w:styleId="List0">
    <w:name w:val="List 0"/>
    <w:basedOn w:val="NoList"/>
    <w:rsid w:val="00A13009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30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009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mailto:srculturalrights@ohchr.org" TargetMode="Externa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25B10B8-1900-4F5B-BDDC-013CF5F2E7A4}"/>
</file>

<file path=customXml/itemProps2.xml><?xml version="1.0" encoding="utf-8"?>
<ds:datastoreItem xmlns:ds="http://schemas.openxmlformats.org/officeDocument/2006/customXml" ds:itemID="{45E56DA5-63F0-44F6-A24B-7B08FE3C8101}"/>
</file>

<file path=customXml/itemProps3.xml><?xml version="1.0" encoding="utf-8"?>
<ds:datastoreItem xmlns:ds="http://schemas.openxmlformats.org/officeDocument/2006/customXml" ds:itemID="{6328BA6A-9E7F-4D60-A5CF-A6B4CCFB11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BOUCHARD Johanne</dc:creator>
  <cp:keywords/>
  <dc:description/>
  <cp:lastModifiedBy>BOUCHARD Johanne</cp:lastModifiedBy>
  <cp:revision>1</cp:revision>
  <dcterms:created xsi:type="dcterms:W3CDTF">2019-10-04T14:01:00Z</dcterms:created>
  <dcterms:modified xsi:type="dcterms:W3CDTF">2019-10-04T14:02:00Z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