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B5AB" w14:textId="5CA20B63" w:rsidR="00B17897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Опросник для представителей международных финансовых учреждений с целью сбора информации </w:t>
      </w:r>
    </w:p>
    <w:p w14:paraId="017F1BF9" w14:textId="7519511C" w:rsidR="006B6D2F" w:rsidRPr="002540B0" w:rsidRDefault="00382A6B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д</w:t>
      </w:r>
      <w:r w:rsidR="007929A2">
        <w:rPr>
          <w:rFonts w:ascii="Times New Roman" w:hAnsi="Times New Roman"/>
          <w:b/>
        </w:rPr>
        <w:t>ля Специального докладчика ООН по вопросу о положении правозащитников</w:t>
      </w:r>
    </w:p>
    <w:p w14:paraId="465C7F58" w14:textId="6458EEC3" w:rsidR="006D24BA" w:rsidRPr="002540B0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Мэри Лолор, сентябрь 2020</w:t>
      </w:r>
    </w:p>
    <w:p w14:paraId="0E97075D" w14:textId="41F67C94" w:rsidR="006B6D2F" w:rsidRPr="002540B0" w:rsidRDefault="006B6D2F" w:rsidP="006D2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br/>
      </w:r>
    </w:p>
    <w:p w14:paraId="290E1BE8" w14:textId="2AC62CCD" w:rsidR="009306CB" w:rsidRDefault="000F0020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Специальный докладчик ООН по вопросу о положении правозащитников приглашает представителей финансовых учреждений ответить на приведенные ниже вопросы. Полученные ответы станут основой для тематического доклада Специального докладчика об убийствах правозащитников, с которым она выступит перед Советом по правам человека ООН в марте 2012 года. </w:t>
      </w:r>
    </w:p>
    <w:p w14:paraId="7E1D7B46" w14:textId="77777777" w:rsidR="009306CB" w:rsidRDefault="009306CB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</w:p>
    <w:p w14:paraId="218796A4" w14:textId="67498599" w:rsidR="00AB53E1" w:rsidRPr="004F6BCB" w:rsidRDefault="00AB53E1" w:rsidP="00AB53E1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</w:rPr>
        <w:t>Опросник и концептуальную записку можно скачать с сайта УВКПЧ на английском (язык оригинала), а также на испанском, русском и арабском языках (неоф</w:t>
      </w:r>
      <w:r w:rsidR="00382A6B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циальный перевод) </w:t>
      </w:r>
      <w:r>
        <w:rPr>
          <w:rFonts w:ascii="Times New Roman" w:hAnsi="Times New Roman"/>
          <w:color w:val="000000" w:themeColor="text1"/>
          <w:sz w:val="23"/>
          <w:szCs w:val="23"/>
        </w:rPr>
        <w:t>(</w:t>
      </w:r>
      <w:hyperlink r:id="rId11" w:history="1">
        <w:r>
          <w:rPr>
            <w:rStyle w:val="Hyperlink"/>
            <w:rFonts w:ascii="Times New Roman" w:hAnsi="Times New Roman"/>
            <w:sz w:val="23"/>
            <w:szCs w:val="23"/>
          </w:rPr>
          <w:t>https://www.ohchr.org/EN/Issues/SRHRDefenders/Pages/SRHRDefendersIndex.aspx</w:t>
        </w:r>
      </w:hyperlink>
      <w:r>
        <w:rPr>
          <w:rFonts w:ascii="Times New Roman" w:hAnsi="Times New Roman"/>
          <w:color w:val="000000" w:themeColor="text1"/>
          <w:sz w:val="23"/>
          <w:szCs w:val="23"/>
        </w:rPr>
        <w:t>).</w:t>
      </w:r>
    </w:p>
    <w:p w14:paraId="48D778CF" w14:textId="77777777" w:rsidR="009306CB" w:rsidRDefault="009306CB" w:rsidP="00D051B3">
      <w:pPr>
        <w:pStyle w:val="Default"/>
        <w:ind w:firstLine="567"/>
        <w:rPr>
          <w:color w:val="auto"/>
          <w:highlight w:val="yellow"/>
        </w:rPr>
      </w:pPr>
    </w:p>
    <w:p w14:paraId="6D5CFAA8" w14:textId="10D4A555" w:rsidR="005D5B11" w:rsidRPr="002540B0" w:rsidRDefault="005D5B11" w:rsidP="00AB53E1">
      <w:pPr>
        <w:pStyle w:val="Default"/>
        <w:shd w:val="clear" w:color="auto" w:fill="FFFFFF" w:themeFill="background1"/>
        <w:ind w:firstLine="567"/>
      </w:pPr>
      <w:r>
        <w:rPr>
          <w:color w:val="auto"/>
        </w:rPr>
        <w:t xml:space="preserve">Все полученные ответы будут размещаться на упомянутом выше вебсайте, за исключением случаев, когда отправитель четко указал, что не хочет придавать ответы огласке. </w:t>
      </w:r>
      <w:r>
        <w:t xml:space="preserve"> </w:t>
      </w:r>
    </w:p>
    <w:p w14:paraId="2A4751A4" w14:textId="77777777" w:rsidR="006B6D2F" w:rsidRPr="002540B0" w:rsidRDefault="006B6D2F" w:rsidP="006B6D2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 </w:t>
      </w:r>
    </w:p>
    <w:p w14:paraId="1F19D5F6" w14:textId="3681BAC6" w:rsidR="00D051B3" w:rsidRPr="002540B0" w:rsidRDefault="002375CA" w:rsidP="00D051B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Объем ответов не может превышать 2500 слов. Ответы просим присылать по адресу:</w:t>
      </w:r>
      <w:hyperlink r:id="rId12" w:history="1">
        <w:r>
          <w:rPr>
            <w:rStyle w:val="Hyperlink"/>
            <w:rFonts w:ascii="Times New Roman" w:hAnsi="Times New Roman"/>
          </w:rPr>
          <w:t>defenders@ohchr.org</w:t>
        </w:r>
      </w:hyperlink>
    </w:p>
    <w:p w14:paraId="71A826F1" w14:textId="0FC069B4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</w:p>
    <w:p w14:paraId="63A3E80B" w14:textId="28A535EE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Ответы следует прислать до </w:t>
      </w:r>
      <w:r>
        <w:rPr>
          <w:rFonts w:ascii="Times New Roman" w:hAnsi="Times New Roman"/>
          <w:b/>
        </w:rPr>
        <w:t>5 октября 2020</w:t>
      </w:r>
    </w:p>
    <w:p w14:paraId="408A01D9" w14:textId="74034746" w:rsidR="00F240B1" w:rsidRPr="002540B0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</w:rPr>
      </w:pPr>
    </w:p>
    <w:p w14:paraId="3CD2414A" w14:textId="58DEDA34" w:rsidR="00F240B1" w:rsidRDefault="00F240B1" w:rsidP="00236373">
      <w:pPr>
        <w:outlineLvl w:val="0"/>
        <w:rPr>
          <w:rFonts w:ascii="Times New Roman" w:hAnsi="Times New Roman" w:cs="Times New Roman"/>
        </w:rPr>
      </w:pPr>
    </w:p>
    <w:p w14:paraId="45E08D2F" w14:textId="48220294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Контактные данные</w:t>
      </w:r>
    </w:p>
    <w:p w14:paraId="529512F9" w14:textId="77777777" w:rsidR="006B6D2F" w:rsidRPr="002540B0" w:rsidRDefault="006B6D2F" w:rsidP="006B6D2F">
      <w:pPr>
        <w:rPr>
          <w:rFonts w:ascii="Times New Roman" w:hAnsi="Times New Roman" w:cs="Times New Roman"/>
        </w:rPr>
      </w:pPr>
    </w:p>
    <w:p w14:paraId="3C05BE90" w14:textId="2184D775" w:rsidR="006B6D2F" w:rsidRPr="002540B0" w:rsidRDefault="006B6D2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Просим предоставить контактные данные на случай, если нам понадобится обратится к вам в связи с ответами на вопросы. Предоставлять контактные данные не обязательно.</w:t>
      </w:r>
    </w:p>
    <w:p w14:paraId="436C6790" w14:textId="77777777" w:rsidR="006B6D2F" w:rsidRPr="002540B0" w:rsidRDefault="006B6D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2540B0" w14:paraId="2601FAA7" w14:textId="77777777" w:rsidTr="00332A96">
        <w:tc>
          <w:tcPr>
            <w:tcW w:w="2897" w:type="dxa"/>
          </w:tcPr>
          <w:p w14:paraId="1A75D247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3510BF17" w14:textId="528574DA" w:rsidR="007C576D" w:rsidRPr="002540B0" w:rsidRDefault="00A67BFB" w:rsidP="004A7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Тип заинтересованного субъекта (выберите один)</w:t>
            </w:r>
          </w:p>
          <w:p w14:paraId="5E7FB244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99E2D1E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2435AC1F" w14:textId="0005251B" w:rsidR="00A67BFB" w:rsidRPr="002540B0" w:rsidRDefault="00C623C9" w:rsidP="004A74A5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540B0">
              <w:rPr>
                <w:rFonts w:ascii="Times New Roman" w:hAnsi="Times New Roman" w:cs="Times New Roman"/>
              </w:rPr>
              <w:instrText xml:space="preserve"> FORMCHECKBOX </w:instrText>
            </w:r>
            <w:r w:rsidR="00E70DD4">
              <w:rPr>
                <w:rFonts w:ascii="Times New Roman" w:hAnsi="Times New Roman" w:cs="Times New Roman"/>
              </w:rPr>
            </w:r>
            <w:r w:rsidR="00E70DD4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 Международное финансовое учреждение </w:t>
            </w:r>
          </w:p>
          <w:p w14:paraId="63E6BD88" w14:textId="39F9696C" w:rsidR="00FA3D29" w:rsidRPr="002540B0" w:rsidRDefault="00FA3D29" w:rsidP="00AB1D74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14D58AF4" w14:textId="77777777" w:rsidTr="00332A96">
        <w:tc>
          <w:tcPr>
            <w:tcW w:w="2897" w:type="dxa"/>
          </w:tcPr>
          <w:p w14:paraId="4CE4085A" w14:textId="6B840FF9" w:rsidR="0003147E" w:rsidRPr="002540B0" w:rsidRDefault="007C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Название заинтересованного субъекта </w:t>
            </w:r>
          </w:p>
          <w:p w14:paraId="4823773B" w14:textId="77777777" w:rsidR="007C01C1" w:rsidRDefault="007C01C1" w:rsidP="00332A96">
            <w:pPr>
              <w:rPr>
                <w:rFonts w:ascii="Times New Roman" w:hAnsi="Times New Roman" w:cs="Times New Roman"/>
              </w:rPr>
            </w:pPr>
          </w:p>
          <w:p w14:paraId="74D8EAEA" w14:textId="7D484161" w:rsidR="006B6D2F" w:rsidRPr="002540B0" w:rsidRDefault="0033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ФИО респондента</w:t>
            </w:r>
          </w:p>
        </w:tc>
        <w:tc>
          <w:tcPr>
            <w:tcW w:w="5393" w:type="dxa"/>
          </w:tcPr>
          <w:p w14:paraId="51EABF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7714E9A1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7F881402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40B903DA" w14:textId="1D05B89D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5F40746D" w14:textId="77777777" w:rsidR="006B6D2F" w:rsidRPr="00AB53E1" w:rsidRDefault="006B6D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B7505" w14:textId="77777777" w:rsidR="006B6D2F" w:rsidRDefault="006B6D2F" w:rsidP="00AB5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  <w:p w14:paraId="37B3E18C" w14:textId="7F844942" w:rsidR="00AB53E1" w:rsidRPr="002540B0" w:rsidRDefault="00AB53E1" w:rsidP="00AB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1A871E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626BEAE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14:paraId="676DD42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612DCA">
        <w:trPr>
          <w:trHeight w:val="472"/>
        </w:trPr>
        <w:tc>
          <w:tcPr>
            <w:tcW w:w="2897" w:type="dxa"/>
          </w:tcPr>
          <w:p w14:paraId="355E1FD2" w14:textId="77777777" w:rsidR="00612DCA" w:rsidRDefault="00612DCA">
            <w:pPr>
              <w:rPr>
                <w:rFonts w:ascii="Times New Roman" w:hAnsi="Times New Roman" w:cs="Times New Roman"/>
              </w:rPr>
            </w:pPr>
          </w:p>
          <w:p w14:paraId="432A3B28" w14:textId="147A5D68" w:rsidR="006B6D2F" w:rsidRPr="002540B0" w:rsidRDefault="006B6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  <w:p w14:paraId="462C407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2540B0" w14:paraId="59FF036F" w14:textId="77777777" w:rsidTr="00AB53E1">
        <w:trPr>
          <w:trHeight w:val="838"/>
        </w:trPr>
        <w:tc>
          <w:tcPr>
            <w:tcW w:w="2897" w:type="dxa"/>
            <w:shd w:val="clear" w:color="auto" w:fill="FFFFFF" w:themeFill="background1"/>
          </w:tcPr>
          <w:p w14:paraId="26717B43" w14:textId="77777777" w:rsidR="00332A96" w:rsidRPr="002540B0" w:rsidRDefault="00332A96" w:rsidP="003F7D22">
            <w:pPr>
              <w:rPr>
                <w:rFonts w:ascii="Times New Roman" w:hAnsi="Times New Roman" w:cs="Times New Roman"/>
              </w:rPr>
            </w:pPr>
          </w:p>
          <w:p w14:paraId="7DD05196" w14:textId="0B7EC22C" w:rsidR="000C7E8A" w:rsidRPr="002540B0" w:rsidRDefault="00F2124E" w:rsidP="003F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Можем ли мы открыто ссылаться на вашу организацию, цитируя ответы на вопросы?</w:t>
            </w:r>
          </w:p>
          <w:p w14:paraId="5B706B27" w14:textId="44A4B569" w:rsidR="007C576D" w:rsidRPr="002540B0" w:rsidRDefault="007C576D" w:rsidP="003F7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shd w:val="clear" w:color="auto" w:fill="FFFFFF" w:themeFill="background1"/>
          </w:tcPr>
          <w:p w14:paraId="2DBF5CF8" w14:textId="77777777" w:rsidR="00C623C9" w:rsidRPr="002540B0" w:rsidRDefault="00C623C9">
            <w:pPr>
              <w:rPr>
                <w:rFonts w:ascii="Times New Roman" w:hAnsi="Times New Roman" w:cs="Times New Roman"/>
              </w:rPr>
            </w:pPr>
          </w:p>
          <w:p w14:paraId="691F7A21" w14:textId="77777777" w:rsidR="004F52FB" w:rsidRPr="007C01C1" w:rsidRDefault="004F52FB" w:rsidP="004F52FB">
            <w:pPr>
              <w:rPr>
                <w:rFonts w:ascii="Times New Roman" w:hAnsi="Times New Roman" w:cs="Times New Roman"/>
              </w:rPr>
            </w:pP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E70DD4">
              <w:rPr>
                <w:rFonts w:ascii="Times New Roman" w:hAnsi="Times New Roman" w:cs="Times New Roman"/>
              </w:rPr>
            </w:r>
            <w:r w:rsidR="00E70DD4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Да          </w:t>
            </w: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E70DD4">
              <w:rPr>
                <w:rFonts w:ascii="Times New Roman" w:hAnsi="Times New Roman" w:cs="Times New Roman"/>
              </w:rPr>
            </w:r>
            <w:r w:rsidR="00E70DD4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Нет</w:t>
            </w:r>
          </w:p>
          <w:p w14:paraId="2C3B13E2" w14:textId="77777777" w:rsidR="007C576D" w:rsidRPr="002540B0" w:rsidRDefault="007C576D">
            <w:pPr>
              <w:rPr>
                <w:rFonts w:ascii="Times New Roman" w:hAnsi="Times New Roman" w:cs="Times New Roman"/>
              </w:rPr>
            </w:pPr>
          </w:p>
          <w:p w14:paraId="02CBA82A" w14:textId="3F69B413" w:rsidR="007C576D" w:rsidRPr="002540B0" w:rsidRDefault="00C6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Примечания (если есть):</w:t>
            </w:r>
          </w:p>
        </w:tc>
      </w:tr>
    </w:tbl>
    <w:p w14:paraId="0D092251" w14:textId="351AF7C6" w:rsidR="006B6D2F" w:rsidRPr="002540B0" w:rsidRDefault="006B6D2F">
      <w:pPr>
        <w:rPr>
          <w:rFonts w:ascii="Times New Roman" w:hAnsi="Times New Roman" w:cs="Times New Roman"/>
        </w:rPr>
      </w:pPr>
    </w:p>
    <w:p w14:paraId="3E23561D" w14:textId="77777777" w:rsidR="00E83D62" w:rsidRPr="002540B0" w:rsidRDefault="00E83D62">
      <w:pPr>
        <w:rPr>
          <w:rFonts w:ascii="Times New Roman" w:hAnsi="Times New Roman" w:cs="Times New Roman"/>
        </w:rPr>
      </w:pPr>
    </w:p>
    <w:p w14:paraId="6CAB632F" w14:textId="77777777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Вопросы</w:t>
      </w:r>
    </w:p>
    <w:p w14:paraId="3E11B086" w14:textId="77777777" w:rsidR="008803CF" w:rsidRDefault="008803CF" w:rsidP="002540B0">
      <w:pPr>
        <w:pStyle w:val="Default"/>
        <w:rPr>
          <w:color w:val="222222"/>
          <w:shd w:val="clear" w:color="auto" w:fill="FFFFFF"/>
        </w:rPr>
      </w:pPr>
    </w:p>
    <w:p w14:paraId="423C2B1C" w14:textId="14F3C666" w:rsidR="002540B0" w:rsidRPr="002540B0" w:rsidRDefault="002540B0" w:rsidP="002540B0">
      <w:pPr>
        <w:pStyle w:val="Default"/>
        <w:rPr>
          <w:rFonts w:eastAsia="Arial"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Правозащитники </w:t>
      </w:r>
      <w:r w:rsidR="00F376FD">
        <w:rPr>
          <w:color w:val="222222"/>
          <w:shd w:val="clear" w:color="auto" w:fill="FFFFFF"/>
        </w:rPr>
        <w:t>–</w:t>
      </w:r>
      <w:r w:rsidR="00F376FD" w:rsidRPr="00F376F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это люди, которые в одиночку или вместе с другими людьми ведут мирную деятельность для продвижения и защиты повсеместно признанных прав человека и фундаментальных свобод, как то описано в Декларации ООН о правозащитниках.</w:t>
      </w:r>
    </w:p>
    <w:p w14:paraId="1209435A" w14:textId="77777777" w:rsidR="00C2527D" w:rsidRDefault="00C2527D" w:rsidP="00C2527D">
      <w:pPr>
        <w:pStyle w:val="Default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1E98F982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До того, как инвестировать в крупные инфраструктурные проекты (горнодобывающую промышленность, строительство гидроэлектростанций, сельскохозяйственный бизнес и пр.), как вы проверяете, что свободное, осознанное предварительное согласие действительно было получено?</w:t>
      </w:r>
    </w:p>
    <w:p w14:paraId="6DA8A653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A019D88" w14:textId="6AB41902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Как вы оцениваете вероятность, что инвестиции приведут к насильственным конфликтам и разделению общества, и как вы оцениваете угрозы и ограничения на выражение общественного несогласия и ограничения на гражданское пространство на уровне проекта и на уровне страны? Какие механизмы раннего уведомления у вас есть для распознания угроз в отношении правозащитников и реагирования на них?</w:t>
      </w:r>
    </w:p>
    <w:p w14:paraId="2B057374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B2AE529" w14:textId="060E25BC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3. Как общины, на которых сказались действия ваших клиентов, узнают об обязательствах вашей организации в области защиты правозащитников и обеспечения доступа к механизмам восстановления справедливости? </w:t>
      </w:r>
    </w:p>
    <w:p w14:paraId="07A61C55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0A999278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Если правозащитникам или правозащитной организации угрожают из-за действий ваших клиентов, какие меры вы принимаете, чтобы защитить правозащитников? Как вы определяете, что угроза правозащитнику связана с действиями ваших клиентов, и что является достаточным основанием, чтобы вы, как инвестор, вмешались?</w:t>
      </w:r>
    </w:p>
    <w:p w14:paraId="4094B1CD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375E5C2" w14:textId="3F9FA0B3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5. Приходилось ли вашей организации когда-либо публично выступить с осуждением акта или угрозы насилия, уголовного преследования или смерти в отношении правозащитника, который открыто выступал против действий вашего клиента и/или их последствий? (пожалуйста, приведите примеры).</w:t>
      </w:r>
    </w:p>
    <w:p w14:paraId="7CFC069C" w14:textId="77777777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6B968548" w14:textId="0FA3B518" w:rsidR="007670CA" w:rsidRPr="007670CA" w:rsidRDefault="007670CA" w:rsidP="007670CA">
      <w:pPr>
        <w:pStyle w:val="NormalWeb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6. Не могли бы вы привести примеры передового опыта (с опорой на факты), который оказался эффективным в реагировании на угрозы убийством в адрес правозащитников,  продвигаю</w:t>
      </w:r>
      <w:r w:rsidR="00F376F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щих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защищаю</w:t>
      </w:r>
      <w:r w:rsidR="00F376F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щих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права человека от негативного влияния бизнеса вашего клиента? Пожалуйста, приведите примеры того, как вы работаете с клиентами для активной защиты и поддержки гражданского пространства и правозащитников.</w:t>
      </w:r>
    </w:p>
    <w:p w14:paraId="1B0F130C" w14:textId="16719620" w:rsidR="0072248D" w:rsidRPr="007670CA" w:rsidRDefault="0072248D" w:rsidP="007670CA">
      <w:pPr>
        <w:pStyle w:val="Default"/>
        <w:rPr>
          <w:color w:val="222222"/>
          <w:shd w:val="clear" w:color="auto" w:fill="FFFFFF"/>
        </w:rPr>
      </w:pPr>
    </w:p>
    <w:sectPr w:rsidR="0072248D" w:rsidRPr="007670CA" w:rsidSect="001A6D54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1E83C" w14:textId="77777777" w:rsidR="00B55B3E" w:rsidRDefault="00B55B3E" w:rsidP="006B6D2F">
      <w:r>
        <w:separator/>
      </w:r>
    </w:p>
  </w:endnote>
  <w:endnote w:type="continuationSeparator" w:id="0">
    <w:p w14:paraId="45682BD8" w14:textId="77777777" w:rsidR="00B55B3E" w:rsidRDefault="00B55B3E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Yu Gothic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34C13742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D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06F5A" w14:textId="77777777" w:rsidR="00B55B3E" w:rsidRDefault="00B55B3E" w:rsidP="006B6D2F">
      <w:r>
        <w:separator/>
      </w:r>
    </w:p>
  </w:footnote>
  <w:footnote w:type="continuationSeparator" w:id="0">
    <w:p w14:paraId="65D61882" w14:textId="77777777" w:rsidR="00B55B3E" w:rsidRDefault="00B55B3E" w:rsidP="006B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3B80"/>
    <w:rsid w:val="00007185"/>
    <w:rsid w:val="000260FE"/>
    <w:rsid w:val="0003147E"/>
    <w:rsid w:val="00032808"/>
    <w:rsid w:val="00036FD8"/>
    <w:rsid w:val="000433B9"/>
    <w:rsid w:val="0005237A"/>
    <w:rsid w:val="0005708E"/>
    <w:rsid w:val="00065350"/>
    <w:rsid w:val="000A6309"/>
    <w:rsid w:val="000C7E8A"/>
    <w:rsid w:val="000D490A"/>
    <w:rsid w:val="000E76FE"/>
    <w:rsid w:val="000F0020"/>
    <w:rsid w:val="000F0BD9"/>
    <w:rsid w:val="000F3EDA"/>
    <w:rsid w:val="0011587C"/>
    <w:rsid w:val="0016053E"/>
    <w:rsid w:val="00164A6E"/>
    <w:rsid w:val="00181253"/>
    <w:rsid w:val="0018547F"/>
    <w:rsid w:val="00192240"/>
    <w:rsid w:val="001A4D02"/>
    <w:rsid w:val="001A6D54"/>
    <w:rsid w:val="002152DF"/>
    <w:rsid w:val="00236373"/>
    <w:rsid w:val="002375CA"/>
    <w:rsid w:val="002540B0"/>
    <w:rsid w:val="00281092"/>
    <w:rsid w:val="00296978"/>
    <w:rsid w:val="00296A88"/>
    <w:rsid w:val="002A284C"/>
    <w:rsid w:val="002E0BA4"/>
    <w:rsid w:val="003036AD"/>
    <w:rsid w:val="00315540"/>
    <w:rsid w:val="00332A96"/>
    <w:rsid w:val="00336D05"/>
    <w:rsid w:val="003634CF"/>
    <w:rsid w:val="00382A6B"/>
    <w:rsid w:val="003C791D"/>
    <w:rsid w:val="003E2F00"/>
    <w:rsid w:val="003F7D22"/>
    <w:rsid w:val="0040251E"/>
    <w:rsid w:val="004064F7"/>
    <w:rsid w:val="004101E1"/>
    <w:rsid w:val="00414CB5"/>
    <w:rsid w:val="004152C9"/>
    <w:rsid w:val="00420F0C"/>
    <w:rsid w:val="004549B2"/>
    <w:rsid w:val="00455715"/>
    <w:rsid w:val="00480289"/>
    <w:rsid w:val="0049284D"/>
    <w:rsid w:val="004A74A5"/>
    <w:rsid w:val="004A7B2A"/>
    <w:rsid w:val="004B4C91"/>
    <w:rsid w:val="004F0EA5"/>
    <w:rsid w:val="004F39B6"/>
    <w:rsid w:val="004F52FB"/>
    <w:rsid w:val="005171FD"/>
    <w:rsid w:val="00546F53"/>
    <w:rsid w:val="00576FBA"/>
    <w:rsid w:val="00580E04"/>
    <w:rsid w:val="0058148D"/>
    <w:rsid w:val="005913BD"/>
    <w:rsid w:val="005B1371"/>
    <w:rsid w:val="005C282F"/>
    <w:rsid w:val="005D5B11"/>
    <w:rsid w:val="005E12DC"/>
    <w:rsid w:val="006066DC"/>
    <w:rsid w:val="00612DCA"/>
    <w:rsid w:val="00650B26"/>
    <w:rsid w:val="00693EFA"/>
    <w:rsid w:val="006968D6"/>
    <w:rsid w:val="00696B3E"/>
    <w:rsid w:val="006B6D2F"/>
    <w:rsid w:val="006C78D6"/>
    <w:rsid w:val="006D24BA"/>
    <w:rsid w:val="006F0602"/>
    <w:rsid w:val="006F6F9B"/>
    <w:rsid w:val="0072248D"/>
    <w:rsid w:val="00724849"/>
    <w:rsid w:val="0073267F"/>
    <w:rsid w:val="007670CA"/>
    <w:rsid w:val="007929A2"/>
    <w:rsid w:val="007B6C89"/>
    <w:rsid w:val="007C01C1"/>
    <w:rsid w:val="007C576D"/>
    <w:rsid w:val="007C73E7"/>
    <w:rsid w:val="007F40C6"/>
    <w:rsid w:val="00820522"/>
    <w:rsid w:val="00843C59"/>
    <w:rsid w:val="00853B7D"/>
    <w:rsid w:val="00863A12"/>
    <w:rsid w:val="00877769"/>
    <w:rsid w:val="008803CF"/>
    <w:rsid w:val="00882844"/>
    <w:rsid w:val="008B2662"/>
    <w:rsid w:val="008C5657"/>
    <w:rsid w:val="00904A01"/>
    <w:rsid w:val="00917903"/>
    <w:rsid w:val="009306CB"/>
    <w:rsid w:val="009630ED"/>
    <w:rsid w:val="0097362B"/>
    <w:rsid w:val="009760C8"/>
    <w:rsid w:val="00984D23"/>
    <w:rsid w:val="009C6860"/>
    <w:rsid w:val="009C7AD9"/>
    <w:rsid w:val="009E198D"/>
    <w:rsid w:val="009E41F3"/>
    <w:rsid w:val="009F7E8F"/>
    <w:rsid w:val="00A31D2F"/>
    <w:rsid w:val="00A32ABB"/>
    <w:rsid w:val="00A4665E"/>
    <w:rsid w:val="00A67BFB"/>
    <w:rsid w:val="00A761CE"/>
    <w:rsid w:val="00AB1D74"/>
    <w:rsid w:val="00AB53E1"/>
    <w:rsid w:val="00AB7EC6"/>
    <w:rsid w:val="00AC2F74"/>
    <w:rsid w:val="00AE005C"/>
    <w:rsid w:val="00B15041"/>
    <w:rsid w:val="00B17897"/>
    <w:rsid w:val="00B55B3E"/>
    <w:rsid w:val="00BB23BF"/>
    <w:rsid w:val="00BB2A31"/>
    <w:rsid w:val="00BC0688"/>
    <w:rsid w:val="00BC703E"/>
    <w:rsid w:val="00BD15FD"/>
    <w:rsid w:val="00BE4572"/>
    <w:rsid w:val="00C2527D"/>
    <w:rsid w:val="00C572C3"/>
    <w:rsid w:val="00C623C9"/>
    <w:rsid w:val="00C81356"/>
    <w:rsid w:val="00CA7DF1"/>
    <w:rsid w:val="00CC52AD"/>
    <w:rsid w:val="00CD0203"/>
    <w:rsid w:val="00CD6C7F"/>
    <w:rsid w:val="00CD703F"/>
    <w:rsid w:val="00CE37ED"/>
    <w:rsid w:val="00D051B3"/>
    <w:rsid w:val="00D96224"/>
    <w:rsid w:val="00DA7BA9"/>
    <w:rsid w:val="00DF50B1"/>
    <w:rsid w:val="00E13D75"/>
    <w:rsid w:val="00E60CA1"/>
    <w:rsid w:val="00E614EC"/>
    <w:rsid w:val="00E70DD4"/>
    <w:rsid w:val="00E83D62"/>
    <w:rsid w:val="00E94A9F"/>
    <w:rsid w:val="00EA2C54"/>
    <w:rsid w:val="00EB7A49"/>
    <w:rsid w:val="00EC58E7"/>
    <w:rsid w:val="00EF27FC"/>
    <w:rsid w:val="00F15CD8"/>
    <w:rsid w:val="00F2124E"/>
    <w:rsid w:val="00F240B1"/>
    <w:rsid w:val="00F26CBF"/>
    <w:rsid w:val="00F326BE"/>
    <w:rsid w:val="00F35151"/>
    <w:rsid w:val="00F376FD"/>
    <w:rsid w:val="00FA3D29"/>
    <w:rsid w:val="00FC4600"/>
    <w:rsid w:val="00FE678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ru-RU"/>
    </w:rPr>
  </w:style>
  <w:style w:type="paragraph" w:styleId="Revision">
    <w:name w:val="Revision"/>
    <w:hidden/>
    <w:uiPriority w:val="99"/>
    <w:semiHidden/>
    <w:rsid w:val="00236373"/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(https://www.ohchr.org/EN/Issues/SRHRDefenders/Pages/SRHRDefendersIndex.aspx)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27DD-7CC6-440D-9DDD-3F332F8D2B8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138F01-D590-45F8-BAF9-ED8374BCDD44}"/>
</file>

<file path=customXml/itemProps3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2951A-84A8-4B2D-A1AB-E0416920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2</cp:revision>
  <cp:lastPrinted>2020-09-03T13:11:00Z</cp:lastPrinted>
  <dcterms:created xsi:type="dcterms:W3CDTF">2020-09-25T14:19:00Z</dcterms:created>
  <dcterms:modified xsi:type="dcterms:W3CDTF">2020-09-25T14:19:00Z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