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189" w:rsidRDefault="00963506">
      <w:pPr>
        <w:rPr>
          <w:lang w:val="de-DE"/>
        </w:rPr>
      </w:pPr>
      <w:bookmarkStart w:id="0" w:name="_GoBack"/>
      <w:bookmarkEnd w:id="0"/>
    </w:p>
    <w:p w:rsidR="00982DA3" w:rsidRDefault="00982DA3">
      <w:pPr>
        <w:rPr>
          <w:lang w:val="de-DE"/>
        </w:rPr>
      </w:pPr>
    </w:p>
    <w:p w:rsidR="00982DA3" w:rsidRDefault="00F372AE" w:rsidP="00F372AE">
      <w:pPr>
        <w:rPr>
          <w:rFonts w:ascii="Arial" w:hAnsi="Arial" w:cs="Arial"/>
          <w:sz w:val="24"/>
          <w:szCs w:val="24"/>
        </w:rPr>
      </w:pPr>
      <w:r>
        <w:rPr>
          <w:lang w:val="de-DE"/>
        </w:rPr>
        <w:t xml:space="preserve">                                                           </w:t>
      </w:r>
      <w:proofErr w:type="spellStart"/>
      <w:r w:rsidR="00982DA3">
        <w:rPr>
          <w:rFonts w:ascii="Arial" w:hAnsi="Arial" w:cs="Arial"/>
          <w:sz w:val="24"/>
          <w:szCs w:val="24"/>
        </w:rPr>
        <w:t>Tcharbuahbokengo</w:t>
      </w:r>
      <w:proofErr w:type="spellEnd"/>
      <w:r w:rsidR="00982DA3">
        <w:rPr>
          <w:rFonts w:ascii="Arial" w:hAnsi="Arial" w:cs="Arial"/>
          <w:sz w:val="24"/>
          <w:szCs w:val="24"/>
        </w:rPr>
        <w:t xml:space="preserve"> NFINN</w:t>
      </w:r>
    </w:p>
    <w:p w:rsidR="00982DA3" w:rsidRDefault="00982DA3" w:rsidP="00982DA3">
      <w:pPr>
        <w:jc w:val="center"/>
        <w:rPr>
          <w:rFonts w:ascii="Arial" w:hAnsi="Arial" w:cs="Arial"/>
          <w:sz w:val="24"/>
          <w:szCs w:val="24"/>
        </w:rPr>
      </w:pPr>
      <w:r>
        <w:rPr>
          <w:rFonts w:ascii="Arial" w:hAnsi="Arial" w:cs="Arial"/>
          <w:sz w:val="24"/>
          <w:szCs w:val="24"/>
        </w:rPr>
        <w:t>Director General; FEEDAR &amp; HR</w:t>
      </w:r>
    </w:p>
    <w:p w:rsidR="00982DA3" w:rsidRDefault="00982DA3" w:rsidP="00982DA3">
      <w:pPr>
        <w:jc w:val="center"/>
        <w:rPr>
          <w:rFonts w:ascii="Arial" w:hAnsi="Arial" w:cs="Arial"/>
          <w:sz w:val="24"/>
          <w:szCs w:val="24"/>
        </w:rPr>
      </w:pPr>
      <w:r>
        <w:rPr>
          <w:rFonts w:ascii="Arial" w:hAnsi="Arial" w:cs="Arial"/>
          <w:sz w:val="24"/>
          <w:szCs w:val="24"/>
        </w:rPr>
        <w:t>PO BOX 321 KUMBA MEME; SWR; CMEROON</w:t>
      </w:r>
    </w:p>
    <w:p w:rsidR="00982DA3" w:rsidRDefault="00982DA3" w:rsidP="00982DA3">
      <w:pPr>
        <w:jc w:val="center"/>
        <w:rPr>
          <w:rFonts w:ascii="Arial" w:hAnsi="Arial" w:cs="Arial"/>
          <w:sz w:val="24"/>
          <w:szCs w:val="24"/>
        </w:rPr>
      </w:pPr>
      <w:r>
        <w:rPr>
          <w:rFonts w:ascii="Arial" w:hAnsi="Arial" w:cs="Arial"/>
          <w:sz w:val="24"/>
          <w:szCs w:val="24"/>
        </w:rPr>
        <w:t xml:space="preserve">Email: </w:t>
      </w:r>
      <w:hyperlink r:id="rId4" w:history="1">
        <w:r w:rsidRPr="00714608">
          <w:rPr>
            <w:rStyle w:val="Hyperlink"/>
            <w:rFonts w:ascii="Arial" w:hAnsi="Arial" w:cs="Arial"/>
            <w:sz w:val="24"/>
            <w:szCs w:val="24"/>
          </w:rPr>
          <w:t>feedar97@yahoo.com</w:t>
        </w:r>
      </w:hyperlink>
      <w:r>
        <w:rPr>
          <w:rFonts w:ascii="Arial" w:hAnsi="Arial" w:cs="Arial"/>
          <w:sz w:val="24"/>
          <w:szCs w:val="24"/>
        </w:rPr>
        <w:t xml:space="preserve"> , </w:t>
      </w:r>
      <w:hyperlink r:id="rId5" w:history="1">
        <w:r w:rsidRPr="00714608">
          <w:rPr>
            <w:rStyle w:val="Hyperlink"/>
            <w:rFonts w:ascii="Arial" w:hAnsi="Arial" w:cs="Arial"/>
            <w:sz w:val="24"/>
            <w:szCs w:val="24"/>
          </w:rPr>
          <w:t>feedarcretariat@yahoo.com</w:t>
        </w:r>
      </w:hyperlink>
      <w:r>
        <w:rPr>
          <w:rFonts w:ascii="Arial" w:hAnsi="Arial" w:cs="Arial"/>
          <w:sz w:val="24"/>
          <w:szCs w:val="24"/>
        </w:rPr>
        <w:t xml:space="preserve"> </w:t>
      </w:r>
    </w:p>
    <w:p w:rsidR="00982DA3" w:rsidRDefault="00982DA3" w:rsidP="00982DA3">
      <w:pPr>
        <w:jc w:val="center"/>
        <w:rPr>
          <w:rFonts w:ascii="Arial" w:hAnsi="Arial" w:cs="Arial"/>
          <w:sz w:val="24"/>
          <w:szCs w:val="24"/>
        </w:rPr>
      </w:pPr>
      <w:r>
        <w:rPr>
          <w:rFonts w:ascii="Arial" w:hAnsi="Arial" w:cs="Arial"/>
          <w:sz w:val="24"/>
          <w:szCs w:val="24"/>
        </w:rPr>
        <w:t>TEL+237 678 355 393</w:t>
      </w:r>
    </w:p>
    <w:p w:rsidR="00982DA3" w:rsidRDefault="00F372AE" w:rsidP="00982DA3">
      <w:pPr>
        <w:jc w:val="center"/>
        <w:rPr>
          <w:rFonts w:ascii="Arial" w:hAnsi="Arial" w:cs="Arial"/>
          <w:sz w:val="24"/>
          <w:szCs w:val="24"/>
        </w:rPr>
      </w:pPr>
      <w:r>
        <w:rPr>
          <w:rFonts w:ascii="Arial" w:hAnsi="Arial" w:cs="Arial"/>
          <w:sz w:val="24"/>
          <w:szCs w:val="24"/>
        </w:rPr>
        <w:t>ABSTRACT:</w:t>
      </w:r>
    </w:p>
    <w:p w:rsidR="00F372AE" w:rsidRDefault="00F372AE" w:rsidP="00F372AE">
      <w:pPr>
        <w:jc w:val="center"/>
        <w:rPr>
          <w:rFonts w:ascii="Arial" w:hAnsi="Arial" w:cs="Arial"/>
          <w:sz w:val="24"/>
          <w:szCs w:val="24"/>
        </w:rPr>
      </w:pPr>
      <w:r w:rsidRPr="00982DA3">
        <w:rPr>
          <w:rFonts w:ascii="Arial" w:hAnsi="Arial" w:cs="Arial"/>
          <w:sz w:val="24"/>
          <w:szCs w:val="24"/>
        </w:rPr>
        <w:t>PARLIAMENTARIANS AND THE PROMOTION OF HUMAN RIGHTS; DEMOCRACY AND THE RULE OF LAW</w:t>
      </w:r>
      <w:r>
        <w:rPr>
          <w:rFonts w:ascii="Arial" w:hAnsi="Arial" w:cs="Arial"/>
          <w:sz w:val="24"/>
          <w:szCs w:val="24"/>
        </w:rPr>
        <w:t>.</w:t>
      </w:r>
    </w:p>
    <w:p w:rsidR="00982DA3" w:rsidRDefault="00982DA3" w:rsidP="00DF27F5">
      <w:pPr>
        <w:jc w:val="center"/>
        <w:rPr>
          <w:rFonts w:ascii="Arial" w:hAnsi="Arial" w:cs="Arial"/>
          <w:sz w:val="24"/>
          <w:szCs w:val="24"/>
        </w:rPr>
      </w:pPr>
      <w:r>
        <w:rPr>
          <w:rFonts w:ascii="Arial" w:hAnsi="Arial" w:cs="Arial"/>
          <w:sz w:val="24"/>
          <w:szCs w:val="24"/>
        </w:rPr>
        <w:t>CASE STUDY: CAMEROON.</w:t>
      </w:r>
    </w:p>
    <w:p w:rsidR="00982DA3" w:rsidRPr="00DF27F5" w:rsidRDefault="00982DA3" w:rsidP="00DF27F5">
      <w:pPr>
        <w:jc w:val="center"/>
        <w:rPr>
          <w:rFonts w:ascii="Arial" w:hAnsi="Arial" w:cs="Arial"/>
          <w:b/>
          <w:sz w:val="24"/>
          <w:szCs w:val="24"/>
        </w:rPr>
      </w:pPr>
      <w:r w:rsidRPr="00F372AE">
        <w:rPr>
          <w:rFonts w:ascii="Arial" w:hAnsi="Arial" w:cs="Arial"/>
          <w:b/>
          <w:sz w:val="24"/>
          <w:szCs w:val="24"/>
        </w:rPr>
        <w:t>TITLE: IMPACT OF PARLIAMENTARIANS IN THE ANGLOPHONE CRISIS.</w:t>
      </w:r>
    </w:p>
    <w:p w:rsidR="00F372AE" w:rsidRDefault="00F372AE" w:rsidP="00982DA3">
      <w:pPr>
        <w:rPr>
          <w:rFonts w:ascii="Arial" w:hAnsi="Arial" w:cs="Arial"/>
          <w:sz w:val="24"/>
          <w:szCs w:val="24"/>
        </w:rPr>
      </w:pPr>
      <w:r>
        <w:rPr>
          <w:rFonts w:ascii="Arial" w:hAnsi="Arial" w:cs="Arial"/>
          <w:sz w:val="24"/>
          <w:szCs w:val="24"/>
        </w:rPr>
        <w:t xml:space="preserve">Introduction: </w:t>
      </w:r>
    </w:p>
    <w:p w:rsidR="00F372AE" w:rsidRDefault="00982DA3" w:rsidP="00982DA3">
      <w:pPr>
        <w:rPr>
          <w:rFonts w:ascii="Arial" w:hAnsi="Arial" w:cs="Arial"/>
          <w:sz w:val="24"/>
          <w:szCs w:val="24"/>
        </w:rPr>
      </w:pPr>
      <w:r>
        <w:rPr>
          <w:rFonts w:ascii="Arial" w:hAnsi="Arial" w:cs="Arial"/>
          <w:sz w:val="24"/>
          <w:szCs w:val="24"/>
        </w:rPr>
        <w:t xml:space="preserve">Cameroon before 1960 existed as two countries under French and British rule; and in 1960 the French Cameroon got independence from France while the English </w:t>
      </w:r>
      <w:r w:rsidR="00F372AE">
        <w:rPr>
          <w:rFonts w:ascii="Arial" w:hAnsi="Arial" w:cs="Arial"/>
          <w:sz w:val="24"/>
          <w:szCs w:val="24"/>
        </w:rPr>
        <w:t>Cameroon got her in 1961.</w:t>
      </w:r>
    </w:p>
    <w:p w:rsidR="00982DA3" w:rsidRDefault="00F372AE" w:rsidP="00982DA3">
      <w:pPr>
        <w:rPr>
          <w:rFonts w:ascii="Arial" w:hAnsi="Arial" w:cs="Arial"/>
          <w:sz w:val="24"/>
          <w:szCs w:val="24"/>
        </w:rPr>
      </w:pPr>
      <w:r>
        <w:rPr>
          <w:rFonts w:ascii="Arial" w:hAnsi="Arial" w:cs="Arial"/>
          <w:sz w:val="24"/>
          <w:szCs w:val="24"/>
        </w:rPr>
        <w:t xml:space="preserve">These two countries came to being as one in a Federal two State System (United Republic of </w:t>
      </w:r>
      <w:r w:rsidR="00BE7674">
        <w:rPr>
          <w:rFonts w:ascii="Arial" w:hAnsi="Arial" w:cs="Arial"/>
          <w:sz w:val="24"/>
          <w:szCs w:val="24"/>
        </w:rPr>
        <w:t>Cameroon)</w:t>
      </w:r>
      <w:r>
        <w:rPr>
          <w:rFonts w:ascii="Arial" w:hAnsi="Arial" w:cs="Arial"/>
          <w:sz w:val="24"/>
          <w:szCs w:val="24"/>
        </w:rPr>
        <w:t xml:space="preserve">, then later </w:t>
      </w:r>
      <w:r w:rsidR="00BE7674">
        <w:rPr>
          <w:rFonts w:ascii="Arial" w:hAnsi="Arial" w:cs="Arial"/>
          <w:sz w:val="24"/>
          <w:szCs w:val="24"/>
        </w:rPr>
        <w:t>the Republic of Cameroon. Since 1960 to present date two presidents have ruled Cameroon all coming from the French Cameroon.</w:t>
      </w:r>
    </w:p>
    <w:p w:rsidR="00BE7674" w:rsidRDefault="00BE7674" w:rsidP="00982DA3">
      <w:pPr>
        <w:rPr>
          <w:rFonts w:ascii="Arial" w:hAnsi="Arial" w:cs="Arial"/>
          <w:sz w:val="24"/>
          <w:szCs w:val="24"/>
        </w:rPr>
      </w:pPr>
      <w:r>
        <w:rPr>
          <w:rFonts w:ascii="Arial" w:hAnsi="Arial" w:cs="Arial"/>
          <w:sz w:val="24"/>
          <w:szCs w:val="24"/>
        </w:rPr>
        <w:t xml:space="preserve">Multi-party politics was introduced only in the early 90s and since then no opposition party has ever won elections, except for the </w:t>
      </w:r>
      <w:proofErr w:type="spellStart"/>
      <w:r>
        <w:rPr>
          <w:rFonts w:ascii="Arial" w:hAnsi="Arial" w:cs="Arial"/>
          <w:sz w:val="24"/>
          <w:szCs w:val="24"/>
        </w:rPr>
        <w:t>ruing</w:t>
      </w:r>
      <w:proofErr w:type="spellEnd"/>
      <w:r>
        <w:rPr>
          <w:rFonts w:ascii="Arial" w:hAnsi="Arial" w:cs="Arial"/>
          <w:sz w:val="24"/>
          <w:szCs w:val="24"/>
        </w:rPr>
        <w:t xml:space="preserve"> party who wins overwhelm in Parliamentary election.</w:t>
      </w:r>
    </w:p>
    <w:p w:rsidR="00BE7674" w:rsidRDefault="00BE7674" w:rsidP="00982DA3">
      <w:pPr>
        <w:rPr>
          <w:rFonts w:ascii="Arial" w:hAnsi="Arial" w:cs="Arial"/>
          <w:sz w:val="24"/>
          <w:szCs w:val="24"/>
        </w:rPr>
      </w:pPr>
      <w:r>
        <w:rPr>
          <w:rFonts w:ascii="Arial" w:hAnsi="Arial" w:cs="Arial"/>
          <w:sz w:val="24"/>
          <w:szCs w:val="24"/>
        </w:rPr>
        <w:t>Recently, bloody clashes between the Military mainly dominated by the French Cameroon Army  and the English Cameroon Defence Forces have left the entire English Cameroon in ruins, the educational system broken, the legal system broken, democratic and human rights institutions on the run and human rights atrocities have become a daily routine among communities.</w:t>
      </w:r>
    </w:p>
    <w:p w:rsidR="00BE7674" w:rsidRDefault="00BE7674" w:rsidP="00982DA3">
      <w:pPr>
        <w:rPr>
          <w:rFonts w:ascii="Arial" w:hAnsi="Arial" w:cs="Arial"/>
          <w:sz w:val="24"/>
          <w:szCs w:val="24"/>
        </w:rPr>
      </w:pPr>
      <w:r>
        <w:rPr>
          <w:rFonts w:ascii="Arial" w:hAnsi="Arial" w:cs="Arial"/>
          <w:sz w:val="24"/>
          <w:szCs w:val="24"/>
        </w:rPr>
        <w:t>Content:</w:t>
      </w:r>
    </w:p>
    <w:p w:rsidR="00BE7674" w:rsidRDefault="00BE7674" w:rsidP="00982DA3">
      <w:pPr>
        <w:rPr>
          <w:rFonts w:ascii="Arial" w:hAnsi="Arial" w:cs="Arial"/>
          <w:sz w:val="24"/>
          <w:szCs w:val="24"/>
        </w:rPr>
      </w:pPr>
      <w:r>
        <w:rPr>
          <w:rFonts w:ascii="Arial" w:hAnsi="Arial" w:cs="Arial"/>
          <w:sz w:val="24"/>
          <w:szCs w:val="24"/>
        </w:rPr>
        <w:t xml:space="preserve">Parliamentarians </w:t>
      </w:r>
      <w:r w:rsidR="00DF27F5">
        <w:rPr>
          <w:rFonts w:ascii="Arial" w:hAnsi="Arial" w:cs="Arial"/>
          <w:sz w:val="24"/>
          <w:szCs w:val="24"/>
        </w:rPr>
        <w:t>normally are voted to represent their constituency´s interest in the country´s parliament.</w:t>
      </w:r>
    </w:p>
    <w:p w:rsidR="00DF27F5" w:rsidRDefault="00DF27F5" w:rsidP="00982DA3">
      <w:pPr>
        <w:rPr>
          <w:rFonts w:ascii="Arial" w:hAnsi="Arial" w:cs="Arial"/>
          <w:sz w:val="24"/>
          <w:szCs w:val="24"/>
        </w:rPr>
      </w:pPr>
      <w:r>
        <w:rPr>
          <w:rFonts w:ascii="Arial" w:hAnsi="Arial" w:cs="Arial"/>
          <w:sz w:val="24"/>
          <w:szCs w:val="24"/>
        </w:rPr>
        <w:t xml:space="preserve">In the case of Cameroon, few have assumed </w:t>
      </w:r>
      <w:r w:rsidR="00BE5DC1">
        <w:rPr>
          <w:rFonts w:ascii="Arial" w:hAnsi="Arial" w:cs="Arial"/>
          <w:sz w:val="24"/>
          <w:szCs w:val="24"/>
        </w:rPr>
        <w:t>it a</w:t>
      </w:r>
      <w:r>
        <w:rPr>
          <w:rFonts w:ascii="Arial" w:hAnsi="Arial" w:cs="Arial"/>
          <w:sz w:val="24"/>
          <w:szCs w:val="24"/>
        </w:rPr>
        <w:t>s a personal and family business if voted into this prestigious position and not their constituency.</w:t>
      </w:r>
    </w:p>
    <w:p w:rsidR="00DF27F5" w:rsidRDefault="00DF27F5" w:rsidP="00982DA3">
      <w:pPr>
        <w:rPr>
          <w:rFonts w:ascii="Arial" w:hAnsi="Arial" w:cs="Arial"/>
          <w:sz w:val="24"/>
          <w:szCs w:val="24"/>
        </w:rPr>
      </w:pPr>
      <w:r>
        <w:rPr>
          <w:rFonts w:ascii="Arial" w:hAnsi="Arial" w:cs="Arial"/>
          <w:sz w:val="24"/>
          <w:szCs w:val="24"/>
        </w:rPr>
        <w:t xml:space="preserve">Human Rights Violations, </w:t>
      </w:r>
      <w:r w:rsidR="00BE5DC1">
        <w:rPr>
          <w:rFonts w:ascii="Arial" w:hAnsi="Arial" w:cs="Arial"/>
          <w:sz w:val="24"/>
          <w:szCs w:val="24"/>
        </w:rPr>
        <w:t xml:space="preserve">Lies, Corruption, </w:t>
      </w:r>
      <w:r>
        <w:rPr>
          <w:rFonts w:ascii="Arial" w:hAnsi="Arial" w:cs="Arial"/>
          <w:sz w:val="24"/>
          <w:szCs w:val="24"/>
        </w:rPr>
        <w:t>disrespect of democracy and the values of the rule of law dominate the parliamentary realm.</w:t>
      </w:r>
    </w:p>
    <w:p w:rsidR="00DF27F5" w:rsidRDefault="00DF27F5" w:rsidP="00982DA3">
      <w:pPr>
        <w:rPr>
          <w:rFonts w:ascii="Arial" w:hAnsi="Arial" w:cs="Arial"/>
          <w:sz w:val="24"/>
          <w:szCs w:val="24"/>
        </w:rPr>
      </w:pPr>
    </w:p>
    <w:p w:rsidR="00DF27F5" w:rsidRDefault="00DF27F5" w:rsidP="00982DA3">
      <w:pPr>
        <w:rPr>
          <w:rFonts w:ascii="Arial" w:hAnsi="Arial" w:cs="Arial"/>
          <w:sz w:val="24"/>
          <w:szCs w:val="24"/>
        </w:rPr>
      </w:pPr>
    </w:p>
    <w:p w:rsidR="00BE5DC1" w:rsidRDefault="00BE5DC1" w:rsidP="00982DA3">
      <w:pPr>
        <w:rPr>
          <w:rFonts w:ascii="Arial" w:hAnsi="Arial" w:cs="Arial"/>
          <w:sz w:val="24"/>
          <w:szCs w:val="24"/>
        </w:rPr>
      </w:pPr>
    </w:p>
    <w:p w:rsidR="00DF27F5" w:rsidRDefault="00BE5DC1" w:rsidP="00982DA3">
      <w:pPr>
        <w:rPr>
          <w:rFonts w:ascii="Arial" w:hAnsi="Arial" w:cs="Arial"/>
          <w:sz w:val="24"/>
          <w:szCs w:val="24"/>
        </w:rPr>
      </w:pPr>
      <w:r>
        <w:rPr>
          <w:rFonts w:ascii="Arial" w:hAnsi="Arial" w:cs="Arial"/>
          <w:sz w:val="24"/>
          <w:szCs w:val="24"/>
        </w:rPr>
        <w:t>Refugees, orchestrated shooting and deaths, burning and looting by the Military or other forms of human suffering like burning of houses and property or using women as weapon of war goes all through without questions.</w:t>
      </w:r>
    </w:p>
    <w:p w:rsidR="00BE5DC1" w:rsidRDefault="00BE5DC1" w:rsidP="00982DA3">
      <w:pPr>
        <w:rPr>
          <w:rFonts w:ascii="Arial" w:hAnsi="Arial" w:cs="Arial"/>
          <w:sz w:val="24"/>
          <w:szCs w:val="24"/>
        </w:rPr>
      </w:pPr>
    </w:p>
    <w:p w:rsidR="00BE5DC1" w:rsidRDefault="00BE5DC1" w:rsidP="00982DA3">
      <w:pPr>
        <w:rPr>
          <w:rFonts w:ascii="Arial" w:hAnsi="Arial" w:cs="Arial"/>
          <w:sz w:val="24"/>
          <w:szCs w:val="24"/>
        </w:rPr>
      </w:pPr>
      <w:r>
        <w:rPr>
          <w:rFonts w:ascii="Arial" w:hAnsi="Arial" w:cs="Arial"/>
          <w:sz w:val="24"/>
          <w:szCs w:val="24"/>
        </w:rPr>
        <w:t xml:space="preserve">Recommendations: Parliamentarians owe the duty to analyse, identify best practices in promoting the rule of </w:t>
      </w:r>
      <w:proofErr w:type="gramStart"/>
      <w:r>
        <w:rPr>
          <w:rFonts w:ascii="Arial" w:hAnsi="Arial" w:cs="Arial"/>
          <w:sz w:val="24"/>
          <w:szCs w:val="24"/>
        </w:rPr>
        <w:t>law ,</w:t>
      </w:r>
      <w:proofErr w:type="gramEnd"/>
      <w:r>
        <w:rPr>
          <w:rFonts w:ascii="Arial" w:hAnsi="Arial" w:cs="Arial"/>
          <w:sz w:val="24"/>
          <w:szCs w:val="24"/>
        </w:rPr>
        <w:t xml:space="preserve"> democracy and human rights practices in their constituencies and not undermining the principles of human existence.</w:t>
      </w:r>
    </w:p>
    <w:p w:rsidR="00BE5DC1" w:rsidRDefault="00BE5DC1" w:rsidP="00982DA3">
      <w:pPr>
        <w:rPr>
          <w:rFonts w:ascii="Arial" w:hAnsi="Arial" w:cs="Arial"/>
          <w:sz w:val="24"/>
          <w:szCs w:val="24"/>
        </w:rPr>
      </w:pPr>
    </w:p>
    <w:p w:rsidR="00BE5DC1" w:rsidRDefault="00BE5DC1" w:rsidP="00982DA3">
      <w:pPr>
        <w:rPr>
          <w:rFonts w:ascii="Arial" w:hAnsi="Arial" w:cs="Arial"/>
          <w:sz w:val="24"/>
          <w:szCs w:val="24"/>
        </w:rPr>
      </w:pPr>
      <w:r>
        <w:rPr>
          <w:rFonts w:ascii="Arial" w:hAnsi="Arial" w:cs="Arial"/>
          <w:sz w:val="24"/>
          <w:szCs w:val="24"/>
        </w:rPr>
        <w:t xml:space="preserve">Key words: </w:t>
      </w:r>
      <w:proofErr w:type="spellStart"/>
      <w:r>
        <w:rPr>
          <w:rFonts w:ascii="Arial" w:hAnsi="Arial" w:cs="Arial"/>
          <w:sz w:val="24"/>
          <w:szCs w:val="24"/>
        </w:rPr>
        <w:t>Parliamentarians</w:t>
      </w:r>
      <w:proofErr w:type="gramStart"/>
      <w:r w:rsidR="007224A1">
        <w:rPr>
          <w:rFonts w:ascii="Arial" w:hAnsi="Arial" w:cs="Arial"/>
          <w:sz w:val="24"/>
          <w:szCs w:val="24"/>
        </w:rPr>
        <w:t>,democracy</w:t>
      </w:r>
      <w:proofErr w:type="spellEnd"/>
      <w:proofErr w:type="gramEnd"/>
      <w:r w:rsidR="007224A1">
        <w:rPr>
          <w:rFonts w:ascii="Arial" w:hAnsi="Arial" w:cs="Arial"/>
          <w:sz w:val="24"/>
          <w:szCs w:val="24"/>
        </w:rPr>
        <w:t xml:space="preserve">, rule of </w:t>
      </w:r>
      <w:proofErr w:type="spellStart"/>
      <w:r w:rsidR="007224A1">
        <w:rPr>
          <w:rFonts w:ascii="Arial" w:hAnsi="Arial" w:cs="Arial"/>
          <w:sz w:val="24"/>
          <w:szCs w:val="24"/>
        </w:rPr>
        <w:t>law,constituency</w:t>
      </w:r>
      <w:proofErr w:type="spellEnd"/>
      <w:r w:rsidR="007224A1">
        <w:rPr>
          <w:rFonts w:ascii="Arial" w:hAnsi="Arial" w:cs="Arial"/>
          <w:sz w:val="24"/>
          <w:szCs w:val="24"/>
        </w:rPr>
        <w:t>.</w:t>
      </w:r>
    </w:p>
    <w:p w:rsidR="00BE7674" w:rsidRDefault="00BE7674" w:rsidP="00982DA3">
      <w:pPr>
        <w:rPr>
          <w:rFonts w:ascii="Arial" w:hAnsi="Arial" w:cs="Arial"/>
          <w:sz w:val="24"/>
          <w:szCs w:val="24"/>
        </w:rPr>
      </w:pPr>
    </w:p>
    <w:p w:rsidR="00982DA3" w:rsidRDefault="00982DA3" w:rsidP="00982DA3">
      <w:pPr>
        <w:jc w:val="center"/>
        <w:rPr>
          <w:rFonts w:ascii="Arial" w:hAnsi="Arial" w:cs="Arial"/>
          <w:sz w:val="24"/>
          <w:szCs w:val="24"/>
        </w:rPr>
      </w:pPr>
    </w:p>
    <w:p w:rsidR="00982DA3" w:rsidRPr="00982DA3" w:rsidRDefault="00982DA3" w:rsidP="00982DA3">
      <w:pPr>
        <w:jc w:val="center"/>
        <w:rPr>
          <w:rFonts w:ascii="Arial" w:hAnsi="Arial" w:cs="Arial"/>
          <w:sz w:val="24"/>
          <w:szCs w:val="24"/>
        </w:rPr>
      </w:pPr>
    </w:p>
    <w:sectPr w:rsidR="00982DA3" w:rsidRPr="00982DA3" w:rsidSect="00CA5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A3"/>
    <w:rsid w:val="007224A1"/>
    <w:rsid w:val="009144C9"/>
    <w:rsid w:val="00963506"/>
    <w:rsid w:val="00982DA3"/>
    <w:rsid w:val="00BE5DC1"/>
    <w:rsid w:val="00BE7674"/>
    <w:rsid w:val="00C4063C"/>
    <w:rsid w:val="00C62C65"/>
    <w:rsid w:val="00CA5637"/>
    <w:rsid w:val="00DF27F5"/>
    <w:rsid w:val="00E25248"/>
    <w:rsid w:val="00F372AE"/>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AB159D-DC4A-4B8B-A90F-0DB2D18C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D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eedarcretariat@yahoo.com" TargetMode="External"/><Relationship Id="rId10" Type="http://schemas.openxmlformats.org/officeDocument/2006/relationships/customXml" Target="../customXml/item3.xml"/><Relationship Id="rId4" Type="http://schemas.openxmlformats.org/officeDocument/2006/relationships/hyperlink" Target="mailto:feedar97@yahoo.com" TargetMode="Externa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75E979-DDD5-44DA-8B16-BE54C1A71770}"/>
</file>

<file path=customXml/itemProps2.xml><?xml version="1.0" encoding="utf-8"?>
<ds:datastoreItem xmlns:ds="http://schemas.openxmlformats.org/officeDocument/2006/customXml" ds:itemID="{771BA0B2-EDE9-4C06-B880-E535E1373134}"/>
</file>

<file path=customXml/itemProps3.xml><?xml version="1.0" encoding="utf-8"?>
<ds:datastoreItem xmlns:ds="http://schemas.openxmlformats.org/officeDocument/2006/customXml" ds:itemID="{43B4CD4C-7E50-4160-B58C-4738A3B76515}"/>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Ikoh Franklin</dc:creator>
  <cp:keywords/>
  <dc:description/>
  <cp:lastModifiedBy>Natasha Andrews</cp:lastModifiedBy>
  <cp:revision>2</cp:revision>
  <dcterms:created xsi:type="dcterms:W3CDTF">2018-07-25T07:55:00Z</dcterms:created>
  <dcterms:modified xsi:type="dcterms:W3CDTF">2018-07-25T07:55:00Z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