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CE" w:rsidRPr="00EB10CE" w:rsidRDefault="00EB10CE" w:rsidP="00EB10CE">
      <w:pPr>
        <w:jc w:val="center"/>
        <w:rPr>
          <w:rFonts w:ascii="Times New Roman" w:hAnsi="Times New Roman" w:cs="Times New Roman"/>
          <w:b/>
          <w:sz w:val="24"/>
          <w:szCs w:val="24"/>
        </w:rPr>
      </w:pPr>
      <w:r w:rsidRPr="00EB10CE">
        <w:rPr>
          <w:rFonts w:ascii="Times New Roman" w:hAnsi="Times New Roman" w:cs="Times New Roman"/>
          <w:b/>
          <w:sz w:val="24"/>
          <w:szCs w:val="24"/>
        </w:rPr>
        <w:t>ANSWERS RELATED TO</w:t>
      </w:r>
    </w:p>
    <w:p w:rsidR="00EB10CE" w:rsidRDefault="00EB10CE" w:rsidP="00EB10CE">
      <w:pPr>
        <w:jc w:val="center"/>
        <w:rPr>
          <w:rFonts w:ascii="Times New Roman" w:hAnsi="Times New Roman" w:cs="Times New Roman"/>
          <w:b/>
          <w:sz w:val="24"/>
          <w:szCs w:val="24"/>
        </w:rPr>
      </w:pPr>
      <w:r w:rsidRPr="00EB10CE">
        <w:rPr>
          <w:rFonts w:ascii="Times New Roman" w:hAnsi="Times New Roman" w:cs="Times New Roman"/>
          <w:b/>
          <w:sz w:val="24"/>
          <w:szCs w:val="24"/>
        </w:rPr>
        <w:t>THE RIGHT OF ANYONE DEPRIVED OF HIS OR HER LIBERTY BY ARREST OR DETENTION TO BRING PROCEEDINGS BEFORE COURT, IN ORDER THAT THE COURT MAY DECIDE WITHOUT DELAY ON THE LAWFULNESS OF HIS OR HER DETENTION AND ORDER HIS OR HER RELEASE IF THE DETENTION IS NOT LAWFUL</w:t>
      </w:r>
    </w:p>
    <w:p w:rsidR="00EB10CE" w:rsidRPr="00EB10CE" w:rsidRDefault="00EB10CE" w:rsidP="00EB10CE">
      <w:pPr>
        <w:jc w:val="right"/>
        <w:rPr>
          <w:rFonts w:ascii="Times New Roman" w:hAnsi="Times New Roman" w:cs="Times New Roman"/>
          <w:b/>
          <w:sz w:val="24"/>
          <w:szCs w:val="24"/>
        </w:rPr>
      </w:pPr>
      <w:r>
        <w:rPr>
          <w:rFonts w:ascii="Times New Roman" w:hAnsi="Times New Roman" w:cs="Times New Roman"/>
          <w:b/>
          <w:sz w:val="24"/>
          <w:szCs w:val="24"/>
        </w:rPr>
        <w:t>From: National Human Rights Commission of Mongolia</w:t>
      </w:r>
    </w:p>
    <w:p w:rsidR="00EB10CE" w:rsidRPr="00EB10CE" w:rsidRDefault="00C27161" w:rsidP="00EB10CE">
      <w:pPr>
        <w:pStyle w:val="ListParagraph"/>
        <w:numPr>
          <w:ilvl w:val="0"/>
          <w:numId w:val="1"/>
        </w:numPr>
        <w:ind w:left="0" w:firstLine="360"/>
        <w:jc w:val="both"/>
        <w:rPr>
          <w:rFonts w:ascii="Times New Roman" w:hAnsi="Times New Roman" w:cs="Times New Roman"/>
          <w:sz w:val="24"/>
          <w:szCs w:val="24"/>
          <w:lang w:val="mn-MN"/>
        </w:rPr>
      </w:pPr>
      <w:r w:rsidRPr="00EB10CE">
        <w:rPr>
          <w:rFonts w:ascii="Times New Roman" w:hAnsi="Times New Roman" w:cs="Times New Roman"/>
          <w:sz w:val="24"/>
          <w:szCs w:val="24"/>
        </w:rPr>
        <w:t>Even though according to criminal procedure code a</w:t>
      </w:r>
      <w:r w:rsidR="001753E2" w:rsidRPr="00EB10CE">
        <w:rPr>
          <w:rFonts w:ascii="Times New Roman" w:hAnsi="Times New Roman" w:cs="Times New Roman"/>
          <w:sz w:val="24"/>
          <w:szCs w:val="24"/>
        </w:rPr>
        <w:t xml:space="preserve"> person deprived of</w:t>
      </w:r>
      <w:r w:rsidR="006F5E3E" w:rsidRPr="00EB10CE">
        <w:rPr>
          <w:rFonts w:ascii="Times New Roman" w:hAnsi="Times New Roman" w:cs="Times New Roman"/>
          <w:sz w:val="24"/>
          <w:szCs w:val="24"/>
        </w:rPr>
        <w:t xml:space="preserve"> his or her</w:t>
      </w:r>
      <w:r w:rsidR="001753E2" w:rsidRPr="00EB10CE">
        <w:rPr>
          <w:rFonts w:ascii="Times New Roman" w:hAnsi="Times New Roman" w:cs="Times New Roman"/>
          <w:sz w:val="24"/>
          <w:szCs w:val="24"/>
        </w:rPr>
        <w:t xml:space="preserve"> liberty</w:t>
      </w:r>
      <w:r w:rsidR="006F5E3E" w:rsidRPr="00EB10CE">
        <w:rPr>
          <w:rFonts w:ascii="Times New Roman" w:hAnsi="Times New Roman" w:cs="Times New Roman"/>
          <w:sz w:val="24"/>
          <w:szCs w:val="24"/>
        </w:rPr>
        <w:t xml:space="preserve"> by arrest or detention</w:t>
      </w:r>
      <w:r w:rsidR="001753E2" w:rsidRPr="00EB10CE">
        <w:rPr>
          <w:rFonts w:ascii="Times New Roman" w:hAnsi="Times New Roman" w:cs="Times New Roman"/>
          <w:sz w:val="24"/>
          <w:szCs w:val="24"/>
        </w:rPr>
        <w:t xml:space="preserve"> </w:t>
      </w:r>
      <w:r w:rsidRPr="00EB10CE">
        <w:rPr>
          <w:rFonts w:ascii="Times New Roman" w:hAnsi="Times New Roman" w:cs="Times New Roman"/>
          <w:sz w:val="24"/>
          <w:szCs w:val="24"/>
        </w:rPr>
        <w:t>has a right to</w:t>
      </w:r>
      <w:r w:rsidR="001753E2" w:rsidRPr="00EB10CE">
        <w:rPr>
          <w:rFonts w:ascii="Times New Roman" w:hAnsi="Times New Roman" w:cs="Times New Roman"/>
          <w:sz w:val="24"/>
          <w:szCs w:val="24"/>
        </w:rPr>
        <w:t xml:space="preserve"> bring </w:t>
      </w:r>
      <w:r w:rsidR="006F5E3E" w:rsidRPr="00EB10CE">
        <w:rPr>
          <w:rFonts w:ascii="Times New Roman" w:hAnsi="Times New Roman" w:cs="Times New Roman"/>
          <w:sz w:val="24"/>
          <w:szCs w:val="24"/>
        </w:rPr>
        <w:t>proceedings before</w:t>
      </w:r>
      <w:r w:rsidR="001753E2" w:rsidRPr="00EB10CE">
        <w:rPr>
          <w:rFonts w:ascii="Times New Roman" w:hAnsi="Times New Roman" w:cs="Times New Roman"/>
          <w:sz w:val="24"/>
          <w:szCs w:val="24"/>
        </w:rPr>
        <w:t xml:space="preserve"> court</w:t>
      </w:r>
      <w:r w:rsidRPr="00EB10CE">
        <w:rPr>
          <w:rFonts w:ascii="Times New Roman" w:hAnsi="Times New Roman" w:cs="Times New Roman"/>
          <w:sz w:val="24"/>
          <w:szCs w:val="24"/>
        </w:rPr>
        <w:t>, this procedure still are not formal in judicial practice</w:t>
      </w:r>
      <w:r w:rsidR="006F5E3E" w:rsidRPr="00EB10CE">
        <w:rPr>
          <w:rFonts w:ascii="Times New Roman" w:hAnsi="Times New Roman" w:cs="Times New Roman"/>
          <w:sz w:val="24"/>
          <w:szCs w:val="24"/>
        </w:rPr>
        <w:t xml:space="preserve">. A person who thinks he was arrested or detained on ungrounded or illegal reason, he/she can lodge complaint to </w:t>
      </w:r>
      <w:r w:rsidR="00D620E5" w:rsidRPr="00EB10CE">
        <w:rPr>
          <w:rFonts w:ascii="Times New Roman" w:hAnsi="Times New Roman" w:cs="Times New Roman"/>
          <w:sz w:val="24"/>
          <w:szCs w:val="24"/>
        </w:rPr>
        <w:t>a court</w:t>
      </w:r>
      <w:r w:rsidR="00624560" w:rsidRPr="00EB10CE">
        <w:rPr>
          <w:rFonts w:ascii="Times New Roman" w:hAnsi="Times New Roman" w:cs="Times New Roman"/>
          <w:sz w:val="24"/>
          <w:szCs w:val="24"/>
        </w:rPr>
        <w:t xml:space="preserve"> superior to the judge who released arrest warrant </w:t>
      </w:r>
      <w:r w:rsidR="00D620E5" w:rsidRPr="00EB10CE">
        <w:rPr>
          <w:rFonts w:ascii="Times New Roman" w:hAnsi="Times New Roman" w:cs="Times New Roman"/>
          <w:sz w:val="24"/>
          <w:szCs w:val="24"/>
        </w:rPr>
        <w:t xml:space="preserve">or chief judge of the courts of </w:t>
      </w:r>
      <w:proofErr w:type="spellStart"/>
      <w:r w:rsidR="00D620E5" w:rsidRPr="00EB10CE">
        <w:rPr>
          <w:rFonts w:ascii="Times New Roman" w:hAnsi="Times New Roman" w:cs="Times New Roman"/>
          <w:sz w:val="24"/>
          <w:szCs w:val="24"/>
        </w:rPr>
        <w:t>soum</w:t>
      </w:r>
      <w:proofErr w:type="spellEnd"/>
      <w:r w:rsidR="00D620E5" w:rsidRPr="00EB10CE">
        <w:rPr>
          <w:rFonts w:ascii="Times New Roman" w:hAnsi="Times New Roman" w:cs="Times New Roman"/>
          <w:sz w:val="24"/>
          <w:szCs w:val="24"/>
        </w:rPr>
        <w:t xml:space="preserve"> or district or province or city.</w:t>
      </w:r>
      <w:r w:rsidR="007C7048" w:rsidRPr="00EB10CE">
        <w:rPr>
          <w:rFonts w:ascii="Times New Roman" w:hAnsi="Times New Roman" w:cs="Times New Roman"/>
          <w:sz w:val="24"/>
          <w:szCs w:val="24"/>
        </w:rPr>
        <w:t xml:space="preserve"> However, the procedure to change the arrest warrant and release the person has not been legalized in law, so prosecutors and </w:t>
      </w:r>
      <w:proofErr w:type="gramStart"/>
      <w:r w:rsidR="007C7048" w:rsidRPr="00EB10CE">
        <w:rPr>
          <w:rFonts w:ascii="Times New Roman" w:hAnsi="Times New Roman" w:cs="Times New Roman"/>
          <w:sz w:val="24"/>
          <w:szCs w:val="24"/>
        </w:rPr>
        <w:t>judges</w:t>
      </w:r>
      <w:proofErr w:type="gramEnd"/>
      <w:r w:rsidR="007C7048" w:rsidRPr="00EB10CE">
        <w:rPr>
          <w:rFonts w:ascii="Times New Roman" w:hAnsi="Times New Roman" w:cs="Times New Roman"/>
          <w:sz w:val="24"/>
          <w:szCs w:val="24"/>
        </w:rPr>
        <w:t xml:space="preserve"> still keeps practice of detaining the person until court trial.</w:t>
      </w:r>
      <w:r w:rsidR="00D620E5" w:rsidRPr="00EB10CE">
        <w:rPr>
          <w:rFonts w:ascii="Times New Roman" w:hAnsi="Times New Roman" w:cs="Times New Roman"/>
          <w:sz w:val="24"/>
          <w:szCs w:val="24"/>
        </w:rPr>
        <w:t xml:space="preserve"> </w:t>
      </w:r>
      <w:r w:rsidR="00624560" w:rsidRPr="00EB10CE">
        <w:rPr>
          <w:rFonts w:ascii="Times New Roman" w:hAnsi="Times New Roman" w:cs="Times New Roman"/>
          <w:sz w:val="24"/>
          <w:szCs w:val="24"/>
        </w:rPr>
        <w:t>Also in case of false charge and illegal detention the National Human Rights Commission</w:t>
      </w:r>
      <w:r w:rsidR="00EB10CE">
        <w:rPr>
          <w:rFonts w:ascii="Times New Roman" w:hAnsi="Times New Roman" w:cs="Times New Roman"/>
          <w:sz w:val="24"/>
          <w:szCs w:val="24"/>
        </w:rPr>
        <w:t xml:space="preserve"> of Mongolia (NHRCM)</w:t>
      </w:r>
      <w:r w:rsidR="00624560" w:rsidRPr="00EB10CE">
        <w:rPr>
          <w:rFonts w:ascii="Times New Roman" w:hAnsi="Times New Roman" w:cs="Times New Roman"/>
          <w:sz w:val="24"/>
          <w:szCs w:val="24"/>
        </w:rPr>
        <w:t xml:space="preserve"> shall file a lawsuit to the court on behalf of the victim to remedy the moral, physical, and material damage inflicted to him or her.</w:t>
      </w:r>
      <w:r w:rsidR="007E7650" w:rsidRPr="00EB10CE">
        <w:rPr>
          <w:rFonts w:ascii="Times New Roman" w:hAnsi="Times New Roman" w:cs="Times New Roman"/>
          <w:sz w:val="24"/>
          <w:szCs w:val="24"/>
          <w:lang w:val="mn-MN"/>
        </w:rPr>
        <w:t xml:space="preserve"> </w:t>
      </w:r>
    </w:p>
    <w:p w:rsidR="00EB10CE" w:rsidRPr="00EB10CE" w:rsidRDefault="007C7048" w:rsidP="00EB10CE">
      <w:pPr>
        <w:pStyle w:val="ListParagraph"/>
        <w:numPr>
          <w:ilvl w:val="0"/>
          <w:numId w:val="1"/>
        </w:numPr>
        <w:ind w:left="0" w:firstLine="360"/>
        <w:jc w:val="both"/>
        <w:rPr>
          <w:rFonts w:ascii="Times New Roman" w:hAnsi="Times New Roman" w:cs="Times New Roman"/>
          <w:sz w:val="24"/>
          <w:szCs w:val="24"/>
          <w:lang w:val="mn-MN"/>
        </w:rPr>
      </w:pPr>
      <w:r w:rsidRPr="00EB10CE">
        <w:rPr>
          <w:rFonts w:ascii="Times New Roman" w:hAnsi="Times New Roman" w:cs="Times New Roman"/>
          <w:sz w:val="24"/>
          <w:szCs w:val="24"/>
        </w:rPr>
        <w:t>The provisions of the</w:t>
      </w:r>
      <w:r w:rsidR="00905D35" w:rsidRPr="00EB10CE">
        <w:rPr>
          <w:rFonts w:ascii="Times New Roman" w:hAnsi="Times New Roman" w:cs="Times New Roman"/>
          <w:sz w:val="24"/>
          <w:szCs w:val="24"/>
        </w:rPr>
        <w:t xml:space="preserve"> 2002</w:t>
      </w:r>
      <w:r w:rsidRPr="00EB10CE">
        <w:rPr>
          <w:rFonts w:ascii="Times New Roman" w:hAnsi="Times New Roman" w:cs="Times New Roman"/>
          <w:sz w:val="24"/>
          <w:szCs w:val="24"/>
        </w:rPr>
        <w:t xml:space="preserve"> Criminal procedure code which </w:t>
      </w:r>
      <w:r w:rsidR="00905D35" w:rsidRPr="00EB10CE">
        <w:rPr>
          <w:rFonts w:ascii="Times New Roman" w:hAnsi="Times New Roman" w:cs="Times New Roman"/>
          <w:sz w:val="24"/>
          <w:szCs w:val="24"/>
        </w:rPr>
        <w:t>allows only a judge to release a warrant arrest order guarantees human rights to be ensured and protected. In addition, right to lodge complaint on warrant arrest and detention orders is legalized. (Article 114 of the Criminal procedure code of Mongolia)</w:t>
      </w:r>
      <w:r w:rsidR="00D95F98" w:rsidRPr="00EB10CE">
        <w:rPr>
          <w:rFonts w:ascii="Times New Roman" w:hAnsi="Times New Roman" w:cs="Times New Roman"/>
          <w:sz w:val="24"/>
          <w:szCs w:val="24"/>
        </w:rPr>
        <w:t xml:space="preserve"> </w:t>
      </w:r>
    </w:p>
    <w:p w:rsidR="00EB10CE" w:rsidRPr="00EB10CE" w:rsidRDefault="00C67D2B" w:rsidP="00EB10CE">
      <w:pPr>
        <w:pStyle w:val="ListParagraph"/>
        <w:numPr>
          <w:ilvl w:val="0"/>
          <w:numId w:val="1"/>
        </w:numPr>
        <w:ind w:left="0" w:firstLine="360"/>
        <w:jc w:val="both"/>
        <w:rPr>
          <w:rFonts w:ascii="Times New Roman" w:hAnsi="Times New Roman" w:cs="Times New Roman"/>
          <w:sz w:val="24"/>
          <w:szCs w:val="24"/>
          <w:lang w:val="mn-MN"/>
        </w:rPr>
      </w:pPr>
      <w:r w:rsidRPr="00EB10CE">
        <w:rPr>
          <w:rFonts w:ascii="Times New Roman" w:hAnsi="Times New Roman" w:cs="Times New Roman"/>
          <w:sz w:val="24"/>
          <w:szCs w:val="24"/>
        </w:rPr>
        <w:t xml:space="preserve">There is a very limited opportunity to get legal assistance. Without advocate the detained persons are in position to be subjected to violation their rights and downgrading their legal status. While the persons who are accused of criminal charges usually are financially incapable people, there was </w:t>
      </w:r>
      <w:proofErr w:type="spellStart"/>
      <w:r w:rsidRPr="00EB10CE">
        <w:rPr>
          <w:rFonts w:ascii="Times New Roman" w:hAnsi="Times New Roman" w:cs="Times New Roman"/>
          <w:sz w:val="24"/>
          <w:szCs w:val="24"/>
        </w:rPr>
        <w:t>not</w:t>
      </w:r>
      <w:proofErr w:type="spellEnd"/>
      <w:r w:rsidRPr="00EB10CE">
        <w:rPr>
          <w:rFonts w:ascii="Times New Roman" w:hAnsi="Times New Roman" w:cs="Times New Roman"/>
          <w:sz w:val="24"/>
          <w:szCs w:val="24"/>
        </w:rPr>
        <w:t xml:space="preserve"> formal and legal environment to provide them legal aid without payment.</w:t>
      </w:r>
      <w:r w:rsidR="00A250F9" w:rsidRPr="00EB10CE">
        <w:rPr>
          <w:rFonts w:ascii="Times New Roman" w:hAnsi="Times New Roman" w:cs="Times New Roman"/>
          <w:sz w:val="24"/>
          <w:szCs w:val="24"/>
        </w:rPr>
        <w:t xml:space="preserve"> Even though state advocates are to work from 1 January 2014, the relevant law is still ineffective.</w:t>
      </w:r>
      <w:r w:rsidR="007E7650" w:rsidRPr="00EB10CE">
        <w:rPr>
          <w:rFonts w:ascii="Times New Roman" w:hAnsi="Times New Roman" w:cs="Times New Roman"/>
          <w:sz w:val="24"/>
          <w:szCs w:val="24"/>
          <w:lang w:val="mn-MN"/>
        </w:rPr>
        <w:t xml:space="preserve"> </w:t>
      </w:r>
    </w:p>
    <w:p w:rsidR="00EB10CE" w:rsidRPr="00EB10CE" w:rsidRDefault="00FE5C94" w:rsidP="00EB10CE">
      <w:pPr>
        <w:pStyle w:val="ListParagraph"/>
        <w:numPr>
          <w:ilvl w:val="0"/>
          <w:numId w:val="1"/>
        </w:numPr>
        <w:ind w:left="0" w:firstLine="360"/>
        <w:jc w:val="both"/>
        <w:rPr>
          <w:rFonts w:ascii="Times New Roman" w:hAnsi="Times New Roman" w:cs="Times New Roman"/>
          <w:sz w:val="24"/>
          <w:szCs w:val="24"/>
          <w:lang w:val="mn-MN"/>
        </w:rPr>
      </w:pPr>
      <w:r w:rsidRPr="00EB10CE">
        <w:rPr>
          <w:rFonts w:ascii="Times New Roman" w:hAnsi="Times New Roman" w:cs="Times New Roman"/>
          <w:sz w:val="24"/>
          <w:szCs w:val="24"/>
        </w:rPr>
        <w:t xml:space="preserve">Thirty percent of the complaints the NHRCM receives are lodged from the pre-trial detention centers, and the NHRCM refers to the law enforcement agencies </w:t>
      </w:r>
      <w:r w:rsidR="00421725" w:rsidRPr="00EB10CE">
        <w:rPr>
          <w:rFonts w:ascii="Times New Roman" w:hAnsi="Times New Roman" w:cs="Times New Roman"/>
          <w:sz w:val="24"/>
          <w:szCs w:val="24"/>
        </w:rPr>
        <w:t>in connection with the over-extension of the pre-trial detention period, legal basis, and health problems of the detainees.</w:t>
      </w:r>
      <w:r w:rsidR="00C67D2B" w:rsidRPr="00EB10CE">
        <w:rPr>
          <w:rFonts w:ascii="Times New Roman" w:hAnsi="Times New Roman" w:cs="Times New Roman"/>
          <w:sz w:val="24"/>
          <w:szCs w:val="24"/>
        </w:rPr>
        <w:t xml:space="preserve"> Request for legal representatives are usually referred to Advocates’ Association.</w:t>
      </w:r>
    </w:p>
    <w:p w:rsidR="00EB10CE" w:rsidRPr="00EB10CE" w:rsidRDefault="0025418A" w:rsidP="00EB10CE">
      <w:pPr>
        <w:pStyle w:val="ListParagraph"/>
        <w:numPr>
          <w:ilvl w:val="0"/>
          <w:numId w:val="1"/>
        </w:numPr>
        <w:ind w:left="0" w:firstLine="360"/>
        <w:jc w:val="both"/>
        <w:rPr>
          <w:rFonts w:ascii="Times New Roman" w:hAnsi="Times New Roman" w:cs="Times New Roman"/>
          <w:sz w:val="24"/>
          <w:szCs w:val="24"/>
          <w:lang w:val="mn-MN"/>
        </w:rPr>
      </w:pPr>
      <w:r w:rsidRPr="00EB10CE">
        <w:rPr>
          <w:rFonts w:ascii="Times New Roman" w:hAnsi="Times New Roman" w:cs="Times New Roman"/>
          <w:sz w:val="24"/>
          <w:szCs w:val="24"/>
        </w:rPr>
        <w:t>NHRCM</w:t>
      </w:r>
      <w:r w:rsidR="004F4327" w:rsidRPr="00EB10CE">
        <w:rPr>
          <w:rFonts w:ascii="Times New Roman" w:hAnsi="Times New Roman" w:cs="Times New Roman"/>
          <w:sz w:val="24"/>
          <w:szCs w:val="24"/>
        </w:rPr>
        <w:t xml:space="preserve"> has delivered</w:t>
      </w:r>
      <w:r w:rsidR="001643FB" w:rsidRPr="00EB10CE">
        <w:rPr>
          <w:rFonts w:ascii="Times New Roman" w:hAnsi="Times New Roman" w:cs="Times New Roman"/>
          <w:sz w:val="24"/>
          <w:szCs w:val="24"/>
        </w:rPr>
        <w:t xml:space="preserve"> various</w:t>
      </w:r>
      <w:r w:rsidR="004F4327" w:rsidRPr="00EB10CE">
        <w:rPr>
          <w:rFonts w:ascii="Times New Roman" w:hAnsi="Times New Roman" w:cs="Times New Roman"/>
          <w:sz w:val="24"/>
          <w:szCs w:val="24"/>
        </w:rPr>
        <w:t xml:space="preserve"> proposals and recommendations within the scope of the rights to</w:t>
      </w:r>
      <w:r w:rsidR="001643FB" w:rsidRPr="00EB10CE">
        <w:rPr>
          <w:rFonts w:ascii="Times New Roman" w:hAnsi="Times New Roman" w:cs="Times New Roman"/>
          <w:sz w:val="24"/>
          <w:szCs w:val="24"/>
        </w:rPr>
        <w:t xml:space="preserve"> liberty and</w:t>
      </w:r>
      <w:r w:rsidR="004F4327" w:rsidRPr="00EB10CE">
        <w:rPr>
          <w:rFonts w:ascii="Times New Roman" w:hAnsi="Times New Roman" w:cs="Times New Roman"/>
          <w:sz w:val="24"/>
          <w:szCs w:val="24"/>
        </w:rPr>
        <w:t xml:space="preserve"> security of person</w:t>
      </w:r>
      <w:r w:rsidR="001643FB" w:rsidRPr="00EB10CE">
        <w:rPr>
          <w:rFonts w:ascii="Times New Roman" w:hAnsi="Times New Roman" w:cs="Times New Roman"/>
          <w:sz w:val="24"/>
          <w:szCs w:val="24"/>
        </w:rPr>
        <w:t>, and currently legal reform is undergoing process. NHRCM has been giving its proposals on the draft laws in connection with this reform.</w:t>
      </w:r>
      <w:r w:rsidR="007E7650" w:rsidRPr="00EB10CE">
        <w:rPr>
          <w:rFonts w:ascii="Times New Roman" w:hAnsi="Times New Roman" w:cs="Times New Roman"/>
          <w:sz w:val="24"/>
          <w:szCs w:val="24"/>
          <w:lang w:val="mn-MN"/>
        </w:rPr>
        <w:t xml:space="preserve"> </w:t>
      </w:r>
    </w:p>
    <w:p w:rsidR="00EB10CE" w:rsidRPr="00EB10CE" w:rsidRDefault="004F4327" w:rsidP="00EB10CE">
      <w:pPr>
        <w:pStyle w:val="ListParagraph"/>
        <w:numPr>
          <w:ilvl w:val="0"/>
          <w:numId w:val="1"/>
        </w:numPr>
        <w:ind w:left="0" w:firstLine="360"/>
        <w:jc w:val="both"/>
        <w:rPr>
          <w:rFonts w:ascii="Times New Roman" w:hAnsi="Times New Roman" w:cs="Times New Roman"/>
          <w:sz w:val="24"/>
          <w:szCs w:val="24"/>
          <w:lang w:val="mn-MN"/>
        </w:rPr>
      </w:pPr>
      <w:r w:rsidRPr="00EB10CE">
        <w:rPr>
          <w:rFonts w:ascii="Times New Roman" w:hAnsi="Times New Roman" w:cs="Times New Roman"/>
          <w:sz w:val="24"/>
          <w:szCs w:val="24"/>
        </w:rPr>
        <w:t xml:space="preserve">If such principles are adopted, the NHRCM will take it </w:t>
      </w:r>
      <w:r w:rsidR="00EB10CE" w:rsidRPr="00EB10CE">
        <w:rPr>
          <w:rFonts w:ascii="Times New Roman" w:hAnsi="Times New Roman" w:cs="Times New Roman"/>
          <w:sz w:val="24"/>
          <w:szCs w:val="24"/>
        </w:rPr>
        <w:t>as a guideline</w:t>
      </w:r>
      <w:r w:rsidRPr="00EB10CE">
        <w:rPr>
          <w:rFonts w:ascii="Times New Roman" w:hAnsi="Times New Roman" w:cs="Times New Roman"/>
          <w:sz w:val="24"/>
          <w:szCs w:val="24"/>
        </w:rPr>
        <w:t xml:space="preserve"> in delivering demands and recommendations to law enforcement organizations and relevant authorities</w:t>
      </w:r>
      <w:r w:rsidR="007E7650" w:rsidRPr="00EB10CE">
        <w:rPr>
          <w:rFonts w:ascii="Times New Roman" w:hAnsi="Times New Roman" w:cs="Times New Roman"/>
          <w:sz w:val="24"/>
          <w:szCs w:val="24"/>
          <w:lang w:val="mn-MN"/>
        </w:rPr>
        <w:t xml:space="preserve">. </w:t>
      </w:r>
    </w:p>
    <w:p w:rsidR="007E7650" w:rsidRPr="00EB10CE" w:rsidRDefault="00E21C6F" w:rsidP="00EB10CE">
      <w:pPr>
        <w:pStyle w:val="ListParagraph"/>
        <w:numPr>
          <w:ilvl w:val="0"/>
          <w:numId w:val="1"/>
        </w:numPr>
        <w:ind w:left="0" w:firstLine="360"/>
        <w:jc w:val="both"/>
        <w:rPr>
          <w:rFonts w:ascii="Times New Roman" w:hAnsi="Times New Roman" w:cs="Times New Roman"/>
          <w:sz w:val="24"/>
          <w:szCs w:val="24"/>
          <w:lang w:val="mn-MN"/>
        </w:rPr>
      </w:pPr>
      <w:r w:rsidRPr="00EB10CE">
        <w:rPr>
          <w:rFonts w:ascii="Times New Roman" w:hAnsi="Times New Roman" w:cs="Times New Roman"/>
          <w:sz w:val="24"/>
          <w:szCs w:val="24"/>
        </w:rPr>
        <w:t>This could be beneficial to improve legal environment of arrest, detention, and court proceedings</w:t>
      </w:r>
      <w:r w:rsidR="001B3EC0" w:rsidRPr="00EB10CE">
        <w:rPr>
          <w:rFonts w:ascii="Times New Roman" w:hAnsi="Times New Roman" w:cs="Times New Roman"/>
          <w:sz w:val="24"/>
          <w:szCs w:val="24"/>
        </w:rPr>
        <w:t xml:space="preserve"> and prevent from human rights violations</w:t>
      </w:r>
      <w:r w:rsidRPr="00EB10CE">
        <w:rPr>
          <w:rFonts w:ascii="Times New Roman" w:hAnsi="Times New Roman" w:cs="Times New Roman"/>
          <w:sz w:val="24"/>
          <w:szCs w:val="24"/>
        </w:rPr>
        <w:t>.</w:t>
      </w:r>
      <w:r w:rsidR="007E7650" w:rsidRPr="00EB10CE">
        <w:rPr>
          <w:rFonts w:ascii="Times New Roman" w:hAnsi="Times New Roman" w:cs="Times New Roman"/>
          <w:sz w:val="24"/>
          <w:szCs w:val="24"/>
          <w:lang w:val="mn-MN"/>
        </w:rPr>
        <w:t xml:space="preserve"> </w:t>
      </w:r>
    </w:p>
    <w:p w:rsidR="00946EA9" w:rsidRPr="00EB10CE" w:rsidRDefault="00946EA9">
      <w:pPr>
        <w:rPr>
          <w:rFonts w:ascii="Times New Roman" w:hAnsi="Times New Roman" w:cs="Times New Roman"/>
          <w:sz w:val="24"/>
          <w:szCs w:val="24"/>
        </w:rPr>
      </w:pPr>
    </w:p>
    <w:sectPr w:rsidR="00946EA9" w:rsidRPr="00EB10CE" w:rsidSect="00294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02F4A"/>
    <w:multiLevelType w:val="hybridMultilevel"/>
    <w:tmpl w:val="3BA8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7650"/>
    <w:rsid w:val="001643FB"/>
    <w:rsid w:val="001753E2"/>
    <w:rsid w:val="001B3EC0"/>
    <w:rsid w:val="0025418A"/>
    <w:rsid w:val="00294A98"/>
    <w:rsid w:val="003671DB"/>
    <w:rsid w:val="00421725"/>
    <w:rsid w:val="004F4327"/>
    <w:rsid w:val="00624560"/>
    <w:rsid w:val="006F5E3E"/>
    <w:rsid w:val="007C7048"/>
    <w:rsid w:val="007D4648"/>
    <w:rsid w:val="007E7650"/>
    <w:rsid w:val="00905D35"/>
    <w:rsid w:val="00946EA9"/>
    <w:rsid w:val="00A250F9"/>
    <w:rsid w:val="00C27161"/>
    <w:rsid w:val="00C67D2B"/>
    <w:rsid w:val="00D620E5"/>
    <w:rsid w:val="00D95F98"/>
    <w:rsid w:val="00DC7E77"/>
    <w:rsid w:val="00E21C6F"/>
    <w:rsid w:val="00EB10CE"/>
    <w:rsid w:val="00FE5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6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3C5DD-A2C6-4F09-A3B2-52436FC33980}"/>
</file>

<file path=customXml/itemProps2.xml><?xml version="1.0" encoding="utf-8"?>
<ds:datastoreItem xmlns:ds="http://schemas.openxmlformats.org/officeDocument/2006/customXml" ds:itemID="{9267A052-9B9A-491A-A9A7-E8D97DFF1D60}"/>
</file>

<file path=customXml/itemProps3.xml><?xml version="1.0" encoding="utf-8"?>
<ds:datastoreItem xmlns:ds="http://schemas.openxmlformats.org/officeDocument/2006/customXml" ds:itemID="{F9751F70-333F-44CC-B36B-269D76975359}"/>
</file>

<file path=docProps/app.xml><?xml version="1.0" encoding="utf-8"?>
<Properties xmlns="http://schemas.openxmlformats.org/officeDocument/2006/extended-properties" xmlns:vt="http://schemas.openxmlformats.org/officeDocument/2006/docPropsVTypes">
  <Template>Normal</Template>
  <TotalTime>332</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Dugersuren</dc:creator>
  <cp:keywords/>
  <dc:description/>
  <cp:lastModifiedBy>User</cp:lastModifiedBy>
  <cp:revision>12</cp:revision>
  <dcterms:created xsi:type="dcterms:W3CDTF">2014-01-16T03:09:00Z</dcterms:created>
  <dcterms:modified xsi:type="dcterms:W3CDTF">2014-01-20T11:43:00Z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2414500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