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85386" w14:textId="77777777" w:rsidR="00090AFF" w:rsidRPr="00090AFF" w:rsidRDefault="00422885" w:rsidP="00090AFF">
      <w:pPr>
        <w:spacing w:after="0" w:line="240" w:lineRule="auto"/>
        <w:rPr>
          <w:rFonts w:ascii="Times New Roman" w:hAnsi="Times New Roman" w:cs="Times New Roman"/>
          <w:sz w:val="24"/>
          <w:szCs w:val="24"/>
          <w:lang w:val="en-US"/>
        </w:rPr>
      </w:pPr>
      <w:bookmarkStart w:id="0" w:name="_GoBack"/>
      <w:bookmarkEnd w:id="0"/>
      <w:r w:rsidRPr="00090AFF">
        <w:rPr>
          <w:rFonts w:ascii="Times New Roman" w:hAnsi="Times New Roman" w:cs="Times New Roman"/>
          <w:sz w:val="24"/>
          <w:szCs w:val="24"/>
          <w:lang w:val="en-US"/>
        </w:rPr>
        <w:t xml:space="preserve">To: </w:t>
      </w:r>
    </w:p>
    <w:p w14:paraId="6CF85387" w14:textId="77777777" w:rsidR="00090AFF" w:rsidRPr="00090AFF" w:rsidRDefault="00090AFF" w:rsidP="00090AFF">
      <w:pPr>
        <w:spacing w:after="0" w:line="240" w:lineRule="auto"/>
        <w:rPr>
          <w:rFonts w:ascii="Times New Roman" w:hAnsi="Times New Roman" w:cs="Times New Roman"/>
          <w:b/>
          <w:sz w:val="24"/>
          <w:szCs w:val="24"/>
          <w:lang w:val="en-US"/>
        </w:rPr>
      </w:pPr>
      <w:r w:rsidRPr="00090AFF">
        <w:rPr>
          <w:rFonts w:ascii="Times New Roman" w:hAnsi="Times New Roman" w:cs="Times New Roman"/>
          <w:b/>
          <w:sz w:val="24"/>
          <w:szCs w:val="24"/>
          <w:lang w:val="en-US"/>
        </w:rPr>
        <w:t>Mr. Juan Pablo Bohoslavsky</w:t>
      </w:r>
    </w:p>
    <w:p w14:paraId="6CF85388" w14:textId="77777777" w:rsidR="00090AFF" w:rsidRPr="00090AFF" w:rsidRDefault="00090AFF" w:rsidP="00090AFF">
      <w:pPr>
        <w:spacing w:after="0" w:line="240" w:lineRule="auto"/>
        <w:rPr>
          <w:rFonts w:ascii="Times New Roman" w:hAnsi="Times New Roman" w:cs="Times New Roman"/>
          <w:sz w:val="24"/>
          <w:szCs w:val="24"/>
          <w:lang w:val="en-US"/>
        </w:rPr>
      </w:pPr>
      <w:r w:rsidRPr="00090AFF">
        <w:rPr>
          <w:rFonts w:ascii="Times New Roman" w:hAnsi="Times New Roman" w:cs="Times New Roman"/>
          <w:sz w:val="24"/>
          <w:szCs w:val="24"/>
          <w:lang w:val="en-US"/>
        </w:rPr>
        <w:t>Independent Expert On Foreign Debt OHCHR</w:t>
      </w:r>
    </w:p>
    <w:p w14:paraId="6CF85389" w14:textId="77777777" w:rsidR="006E1A1C" w:rsidRPr="00090AFF" w:rsidRDefault="00422885" w:rsidP="00090AFF">
      <w:pPr>
        <w:spacing w:after="0" w:line="240" w:lineRule="auto"/>
        <w:rPr>
          <w:rFonts w:ascii="Times New Roman" w:hAnsi="Times New Roman" w:cs="Times New Roman"/>
          <w:sz w:val="24"/>
          <w:szCs w:val="24"/>
          <w:lang w:val="en-US"/>
        </w:rPr>
      </w:pPr>
      <w:r w:rsidRPr="00090AFF">
        <w:rPr>
          <w:rFonts w:ascii="Times New Roman" w:hAnsi="Times New Roman" w:cs="Times New Roman"/>
          <w:sz w:val="24"/>
          <w:szCs w:val="24"/>
          <w:lang w:val="en-US"/>
        </w:rPr>
        <w:t>ieforeigndebt@ohchr.org</w:t>
      </w:r>
    </w:p>
    <w:p w14:paraId="6CF8538A" w14:textId="77777777" w:rsidR="005114A9" w:rsidRPr="00090AFF" w:rsidRDefault="005114A9" w:rsidP="008C6149">
      <w:pPr>
        <w:jc w:val="center"/>
        <w:rPr>
          <w:rFonts w:ascii="Times New Roman" w:hAnsi="Times New Roman" w:cs="Times New Roman"/>
          <w:sz w:val="24"/>
          <w:szCs w:val="24"/>
          <w:u w:val="single"/>
          <w:lang w:val="en-US"/>
        </w:rPr>
      </w:pPr>
    </w:p>
    <w:p w14:paraId="6CF8538B" w14:textId="77777777" w:rsidR="001B0E41" w:rsidRPr="00090AFF" w:rsidRDefault="00875D93" w:rsidP="008C6149">
      <w:pPr>
        <w:jc w:val="center"/>
        <w:rPr>
          <w:rFonts w:ascii="Times New Roman" w:hAnsi="Times New Roman" w:cs="Times New Roman"/>
          <w:color w:val="000000"/>
          <w:sz w:val="24"/>
          <w:szCs w:val="24"/>
          <w:u w:val="single"/>
          <w:shd w:val="clear" w:color="auto" w:fill="FFFFFF"/>
        </w:rPr>
      </w:pPr>
      <w:r w:rsidRPr="00090AFF">
        <w:rPr>
          <w:rFonts w:ascii="Times New Roman" w:hAnsi="Times New Roman" w:cs="Times New Roman"/>
          <w:sz w:val="24"/>
          <w:szCs w:val="24"/>
          <w:u w:val="single"/>
          <w:lang w:val="en-US"/>
        </w:rPr>
        <w:t xml:space="preserve">Submission to the </w:t>
      </w:r>
      <w:r w:rsidR="006E1A1C" w:rsidRPr="00090AFF">
        <w:rPr>
          <w:rFonts w:ascii="Times New Roman" w:hAnsi="Times New Roman" w:cs="Times New Roman"/>
          <w:sz w:val="24"/>
          <w:szCs w:val="24"/>
          <w:u w:val="single"/>
          <w:lang w:val="en-US"/>
        </w:rPr>
        <w:t>Independent Expert</w:t>
      </w:r>
      <w:r w:rsidRPr="00090AFF">
        <w:rPr>
          <w:rFonts w:ascii="Times New Roman" w:hAnsi="Times New Roman" w:cs="Times New Roman"/>
          <w:sz w:val="24"/>
          <w:szCs w:val="24"/>
          <w:u w:val="single"/>
          <w:lang w:val="en-US"/>
        </w:rPr>
        <w:t xml:space="preserve"> </w:t>
      </w:r>
      <w:r w:rsidRPr="00090AFF">
        <w:rPr>
          <w:rFonts w:ascii="Times New Roman" w:hAnsi="Times New Roman" w:cs="Times New Roman"/>
          <w:color w:val="000000"/>
          <w:sz w:val="24"/>
          <w:szCs w:val="24"/>
          <w:u w:val="single"/>
          <w:shd w:val="clear" w:color="auto" w:fill="FFFFFF"/>
        </w:rPr>
        <w:t>on the effects of foreign debt and other related international financial obligations of States on the full enjoyment of human rights</w:t>
      </w:r>
    </w:p>
    <w:p w14:paraId="6CF8538C" w14:textId="77777777" w:rsidR="00982396" w:rsidRPr="00090AFF" w:rsidRDefault="002A3CDB" w:rsidP="002A3CDB">
      <w:pPr>
        <w:jc w:val="right"/>
        <w:rPr>
          <w:rFonts w:ascii="Times New Roman" w:hAnsi="Times New Roman" w:cs="Times New Roman"/>
          <w:color w:val="000000"/>
          <w:sz w:val="24"/>
          <w:szCs w:val="24"/>
          <w:shd w:val="clear" w:color="auto" w:fill="FFFFFF"/>
        </w:rPr>
      </w:pPr>
      <w:r w:rsidRPr="00090AFF">
        <w:rPr>
          <w:rFonts w:ascii="Times New Roman" w:hAnsi="Times New Roman" w:cs="Times New Roman"/>
          <w:color w:val="000000"/>
          <w:sz w:val="24"/>
          <w:szCs w:val="24"/>
          <w:shd w:val="clear" w:color="auto" w:fill="FFFFFF"/>
        </w:rPr>
        <w:t>July 2019</w:t>
      </w:r>
    </w:p>
    <w:p w14:paraId="6CF8538D" w14:textId="77777777" w:rsidR="005114A9" w:rsidRPr="00090AFF" w:rsidRDefault="005114A9" w:rsidP="008C6149">
      <w:pPr>
        <w:jc w:val="center"/>
        <w:rPr>
          <w:rFonts w:ascii="Times New Roman" w:hAnsi="Times New Roman" w:cs="Times New Roman"/>
          <w:i/>
          <w:iCs/>
          <w:color w:val="000000"/>
          <w:sz w:val="24"/>
          <w:szCs w:val="24"/>
          <w:shd w:val="clear" w:color="auto" w:fill="FFFFFF"/>
        </w:rPr>
      </w:pPr>
    </w:p>
    <w:p w14:paraId="6CF8538E" w14:textId="77777777" w:rsidR="00875D93" w:rsidRPr="00090AFF" w:rsidRDefault="00875D93" w:rsidP="008C6149">
      <w:pPr>
        <w:jc w:val="center"/>
        <w:rPr>
          <w:rFonts w:ascii="Times New Roman" w:hAnsi="Times New Roman" w:cs="Times New Roman"/>
          <w:b/>
          <w:i/>
          <w:iCs/>
          <w:sz w:val="32"/>
          <w:szCs w:val="32"/>
          <w:lang w:val="en-US"/>
        </w:rPr>
      </w:pPr>
      <w:r w:rsidRPr="00090AFF">
        <w:rPr>
          <w:rFonts w:ascii="Times New Roman" w:hAnsi="Times New Roman" w:cs="Times New Roman"/>
          <w:b/>
          <w:i/>
          <w:iCs/>
          <w:color w:val="000000"/>
          <w:sz w:val="32"/>
          <w:szCs w:val="32"/>
          <w:shd w:val="clear" w:color="auto" w:fill="FFFFFF"/>
        </w:rPr>
        <w:t>A child rights approach to private debt</w:t>
      </w:r>
    </w:p>
    <w:p w14:paraId="6CF8538F" w14:textId="77777777" w:rsidR="00982396" w:rsidRPr="00090AFF" w:rsidRDefault="00982396" w:rsidP="008C6149">
      <w:pPr>
        <w:jc w:val="both"/>
        <w:rPr>
          <w:rFonts w:ascii="Times New Roman" w:hAnsi="Times New Roman" w:cs="Times New Roman"/>
          <w:sz w:val="24"/>
          <w:szCs w:val="24"/>
          <w:lang w:val="en-US"/>
        </w:rPr>
      </w:pPr>
    </w:p>
    <w:p w14:paraId="6CF85390" w14:textId="77777777" w:rsidR="00982396" w:rsidRPr="00090AFF" w:rsidRDefault="00982396" w:rsidP="008C6149">
      <w:pPr>
        <w:jc w:val="both"/>
        <w:rPr>
          <w:rFonts w:ascii="Times New Roman" w:hAnsi="Times New Roman" w:cs="Times New Roman"/>
          <w:color w:val="000000"/>
          <w:sz w:val="24"/>
          <w:szCs w:val="24"/>
          <w:shd w:val="clear" w:color="auto" w:fill="FFFFFF"/>
        </w:rPr>
      </w:pPr>
      <w:r w:rsidRPr="00090AFF">
        <w:rPr>
          <w:rFonts w:ascii="Times New Roman" w:hAnsi="Times New Roman" w:cs="Times New Roman"/>
          <w:sz w:val="24"/>
          <w:szCs w:val="24"/>
        </w:rPr>
        <w:t>The present submission is meant to offer recommendations</w:t>
      </w:r>
      <w:r w:rsidR="00663342" w:rsidRPr="00090AFF">
        <w:rPr>
          <w:rFonts w:ascii="Times New Roman" w:hAnsi="Times New Roman" w:cs="Times New Roman"/>
          <w:sz w:val="24"/>
          <w:szCs w:val="24"/>
        </w:rPr>
        <w:t xml:space="preserve"> </w:t>
      </w:r>
      <w:r w:rsidR="00663342" w:rsidRPr="00090AFF">
        <w:rPr>
          <w:rFonts w:ascii="Times New Roman" w:hAnsi="Times New Roman" w:cs="Times New Roman"/>
          <w:sz w:val="24"/>
          <w:szCs w:val="24"/>
          <w:lang w:val="en-US"/>
        </w:rPr>
        <w:t xml:space="preserve">to the </w:t>
      </w:r>
      <w:r w:rsidR="0019289B" w:rsidRPr="00090AFF">
        <w:rPr>
          <w:rFonts w:ascii="Times New Roman" w:hAnsi="Times New Roman" w:cs="Times New Roman"/>
          <w:sz w:val="24"/>
          <w:szCs w:val="24"/>
          <w:lang w:val="en-US"/>
        </w:rPr>
        <w:t>Independent Expert</w:t>
      </w:r>
      <w:r w:rsidR="00663342" w:rsidRPr="00090AFF">
        <w:rPr>
          <w:rFonts w:ascii="Times New Roman" w:hAnsi="Times New Roman" w:cs="Times New Roman"/>
          <w:sz w:val="24"/>
          <w:szCs w:val="24"/>
          <w:lang w:val="en-US"/>
        </w:rPr>
        <w:t xml:space="preserve"> </w:t>
      </w:r>
      <w:r w:rsidR="00663342" w:rsidRPr="00090AFF">
        <w:rPr>
          <w:rFonts w:ascii="Times New Roman" w:hAnsi="Times New Roman" w:cs="Times New Roman"/>
          <w:color w:val="000000"/>
          <w:sz w:val="24"/>
          <w:szCs w:val="24"/>
          <w:shd w:val="clear" w:color="auto" w:fill="FFFFFF"/>
        </w:rPr>
        <w:t>on the effects of foreign debt and other related international financial obligations of States on the full enjoyment of human rights</w:t>
      </w:r>
      <w:r w:rsidR="009B439D" w:rsidRPr="00090AFF">
        <w:rPr>
          <w:rFonts w:ascii="Times New Roman" w:hAnsi="Times New Roman" w:cs="Times New Roman"/>
          <w:color w:val="000000"/>
          <w:sz w:val="24"/>
          <w:szCs w:val="24"/>
          <w:shd w:val="clear" w:color="auto" w:fill="FFFFFF"/>
        </w:rPr>
        <w:t xml:space="preserve"> in support of his efforts </w:t>
      </w:r>
      <w:r w:rsidR="00F62777" w:rsidRPr="00090AFF">
        <w:rPr>
          <w:rFonts w:ascii="Times New Roman" w:hAnsi="Times New Roman" w:cs="Times New Roman"/>
          <w:color w:val="000000"/>
          <w:sz w:val="24"/>
          <w:szCs w:val="24"/>
          <w:shd w:val="clear" w:color="auto" w:fill="FFFFFF"/>
        </w:rPr>
        <w:t>to tackle the issue of private debt f</w:t>
      </w:r>
      <w:r w:rsidR="00110B20" w:rsidRPr="00090AFF">
        <w:rPr>
          <w:rFonts w:ascii="Times New Roman" w:hAnsi="Times New Roman" w:cs="Times New Roman"/>
          <w:color w:val="000000"/>
          <w:sz w:val="24"/>
          <w:szCs w:val="24"/>
          <w:shd w:val="clear" w:color="auto" w:fill="FFFFFF"/>
        </w:rPr>
        <w:t>rom</w:t>
      </w:r>
      <w:r w:rsidR="00F62777" w:rsidRPr="00090AFF">
        <w:rPr>
          <w:rFonts w:ascii="Times New Roman" w:hAnsi="Times New Roman" w:cs="Times New Roman"/>
          <w:color w:val="000000"/>
          <w:sz w:val="24"/>
          <w:szCs w:val="24"/>
          <w:shd w:val="clear" w:color="auto" w:fill="FFFFFF"/>
        </w:rPr>
        <w:t xml:space="preserve"> a </w:t>
      </w:r>
      <w:r w:rsidR="002A3CDB" w:rsidRPr="00090AFF">
        <w:rPr>
          <w:rFonts w:ascii="Times New Roman" w:hAnsi="Times New Roman" w:cs="Times New Roman"/>
          <w:color w:val="000000"/>
          <w:sz w:val="24"/>
          <w:szCs w:val="24"/>
          <w:shd w:val="clear" w:color="auto" w:fill="FFFFFF"/>
        </w:rPr>
        <w:t>human right</w:t>
      </w:r>
      <w:r w:rsidR="00F62777" w:rsidRPr="00090AFF">
        <w:rPr>
          <w:rFonts w:ascii="Times New Roman" w:hAnsi="Times New Roman" w:cs="Times New Roman"/>
          <w:color w:val="000000"/>
          <w:sz w:val="24"/>
          <w:szCs w:val="24"/>
          <w:shd w:val="clear" w:color="auto" w:fill="FFFFFF"/>
        </w:rPr>
        <w:t xml:space="preserve"> p</w:t>
      </w:r>
      <w:r w:rsidR="003627F1" w:rsidRPr="00090AFF">
        <w:rPr>
          <w:rFonts w:ascii="Times New Roman" w:hAnsi="Times New Roman" w:cs="Times New Roman"/>
          <w:color w:val="000000"/>
          <w:sz w:val="24"/>
          <w:szCs w:val="24"/>
          <w:shd w:val="clear" w:color="auto" w:fill="FFFFFF"/>
        </w:rPr>
        <w:t>er</w:t>
      </w:r>
      <w:r w:rsidR="00F62777" w:rsidRPr="00090AFF">
        <w:rPr>
          <w:rFonts w:ascii="Times New Roman" w:hAnsi="Times New Roman" w:cs="Times New Roman"/>
          <w:color w:val="000000"/>
          <w:sz w:val="24"/>
          <w:szCs w:val="24"/>
          <w:shd w:val="clear" w:color="auto" w:fill="FFFFFF"/>
        </w:rPr>
        <w:t>spective</w:t>
      </w:r>
      <w:r w:rsidR="00BD32B7" w:rsidRPr="00090AFF">
        <w:rPr>
          <w:rFonts w:ascii="Times New Roman" w:hAnsi="Times New Roman" w:cs="Times New Roman"/>
          <w:color w:val="000000"/>
          <w:sz w:val="24"/>
          <w:szCs w:val="24"/>
          <w:shd w:val="clear" w:color="auto" w:fill="FFFFFF"/>
        </w:rPr>
        <w:t xml:space="preserve">, with a </w:t>
      </w:r>
      <w:r w:rsidR="003C6612" w:rsidRPr="00090AFF">
        <w:rPr>
          <w:rFonts w:ascii="Times New Roman" w:hAnsi="Times New Roman" w:cs="Times New Roman"/>
          <w:color w:val="000000"/>
          <w:sz w:val="24"/>
          <w:szCs w:val="24"/>
          <w:shd w:val="clear" w:color="auto" w:fill="FFFFFF"/>
        </w:rPr>
        <w:t xml:space="preserve">particular </w:t>
      </w:r>
      <w:r w:rsidR="00BD32B7" w:rsidRPr="00090AFF">
        <w:rPr>
          <w:rFonts w:ascii="Times New Roman" w:hAnsi="Times New Roman" w:cs="Times New Roman"/>
          <w:color w:val="000000"/>
          <w:sz w:val="24"/>
          <w:szCs w:val="24"/>
          <w:shd w:val="clear" w:color="auto" w:fill="FFFFFF"/>
        </w:rPr>
        <w:t xml:space="preserve">focus on children. </w:t>
      </w:r>
    </w:p>
    <w:p w14:paraId="6CF85391" w14:textId="77777777" w:rsidR="00FD395D" w:rsidRPr="00090AFF" w:rsidRDefault="00FD395D" w:rsidP="008C6149">
      <w:pPr>
        <w:jc w:val="both"/>
        <w:rPr>
          <w:rFonts w:ascii="Times New Roman" w:hAnsi="Times New Roman" w:cs="Times New Roman"/>
          <w:color w:val="000000"/>
          <w:sz w:val="24"/>
          <w:szCs w:val="24"/>
          <w:shd w:val="clear" w:color="auto" w:fill="FFFFFF"/>
        </w:rPr>
      </w:pPr>
    </w:p>
    <w:p w14:paraId="6CF85392" w14:textId="77777777" w:rsidR="00F62777" w:rsidRPr="00090AFF" w:rsidRDefault="00F62777" w:rsidP="008C6149">
      <w:pPr>
        <w:jc w:val="both"/>
        <w:rPr>
          <w:rFonts w:ascii="Times New Roman" w:hAnsi="Times New Roman" w:cs="Times New Roman"/>
          <w:b/>
          <w:bCs/>
          <w:color w:val="000000"/>
          <w:sz w:val="24"/>
          <w:szCs w:val="24"/>
          <w:shd w:val="clear" w:color="auto" w:fill="FFFFFF"/>
        </w:rPr>
      </w:pPr>
      <w:r w:rsidRPr="00090AFF">
        <w:rPr>
          <w:rFonts w:ascii="Times New Roman" w:hAnsi="Times New Roman" w:cs="Times New Roman"/>
          <w:b/>
          <w:bCs/>
          <w:color w:val="000000"/>
          <w:sz w:val="24"/>
          <w:szCs w:val="24"/>
          <w:shd w:val="clear" w:color="auto" w:fill="FFFFFF"/>
        </w:rPr>
        <w:t>About FIBGAR</w:t>
      </w:r>
    </w:p>
    <w:p w14:paraId="6CF85393" w14:textId="77777777" w:rsidR="00FD395D" w:rsidRPr="00090AFF" w:rsidRDefault="00F62777"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rPr>
        <w:t>Baltasar Garzón International Foundation (FIBGAR) is a private, social, non</w:t>
      </w:r>
      <w:r w:rsidR="007F6796" w:rsidRPr="00090AFF">
        <w:rPr>
          <w:rFonts w:ascii="Times New Roman" w:hAnsi="Times New Roman" w:cs="Times New Roman"/>
          <w:sz w:val="24"/>
          <w:szCs w:val="24"/>
        </w:rPr>
        <w:t>-</w:t>
      </w:r>
      <w:r w:rsidRPr="00090AFF">
        <w:rPr>
          <w:rFonts w:ascii="Times New Roman" w:hAnsi="Times New Roman" w:cs="Times New Roman"/>
          <w:sz w:val="24"/>
          <w:szCs w:val="24"/>
        </w:rPr>
        <w:t>profit foundation, deeply committed to the defen</w:t>
      </w:r>
      <w:r w:rsidR="003C6612" w:rsidRPr="00090AFF">
        <w:rPr>
          <w:rFonts w:ascii="Times New Roman" w:hAnsi="Times New Roman" w:cs="Times New Roman"/>
          <w:sz w:val="24"/>
          <w:szCs w:val="24"/>
        </w:rPr>
        <w:t>c</w:t>
      </w:r>
      <w:r w:rsidRPr="00090AFF">
        <w:rPr>
          <w:rFonts w:ascii="Times New Roman" w:hAnsi="Times New Roman" w:cs="Times New Roman"/>
          <w:sz w:val="24"/>
          <w:szCs w:val="24"/>
        </w:rPr>
        <w:t>e and promotion of Human Rights</w:t>
      </w:r>
      <w:r w:rsidR="007F6796" w:rsidRPr="00090AFF">
        <w:rPr>
          <w:rFonts w:ascii="Times New Roman" w:hAnsi="Times New Roman" w:cs="Times New Roman"/>
          <w:sz w:val="24"/>
          <w:szCs w:val="24"/>
        </w:rPr>
        <w:t xml:space="preserve">, </w:t>
      </w:r>
      <w:r w:rsidRPr="00090AFF">
        <w:rPr>
          <w:rFonts w:ascii="Times New Roman" w:hAnsi="Times New Roman" w:cs="Times New Roman"/>
          <w:sz w:val="24"/>
          <w:szCs w:val="24"/>
        </w:rPr>
        <w:t>Universal Jurisdiction</w:t>
      </w:r>
      <w:r w:rsidR="007F6796" w:rsidRPr="00090AFF">
        <w:rPr>
          <w:rFonts w:ascii="Times New Roman" w:hAnsi="Times New Roman" w:cs="Times New Roman"/>
          <w:sz w:val="24"/>
          <w:szCs w:val="24"/>
        </w:rPr>
        <w:t xml:space="preserve"> and fight against impunity</w:t>
      </w:r>
      <w:r w:rsidRPr="00090AFF">
        <w:rPr>
          <w:rFonts w:ascii="Times New Roman" w:hAnsi="Times New Roman" w:cs="Times New Roman"/>
          <w:sz w:val="24"/>
          <w:szCs w:val="24"/>
        </w:rPr>
        <w:t>. Although FIBGAR is located in Spain, Colombia, Argentina and Mexico, its global vocation encourages us to design and implement projects with a wider scope.</w:t>
      </w:r>
    </w:p>
    <w:p w14:paraId="6CF85394" w14:textId="77777777" w:rsidR="00982396" w:rsidRPr="00090AFF" w:rsidRDefault="00982396" w:rsidP="008C6149">
      <w:pPr>
        <w:jc w:val="both"/>
        <w:rPr>
          <w:rFonts w:ascii="Times New Roman" w:hAnsi="Times New Roman" w:cs="Times New Roman"/>
          <w:sz w:val="24"/>
          <w:szCs w:val="24"/>
          <w:lang w:val="en-US"/>
        </w:rPr>
      </w:pPr>
    </w:p>
    <w:p w14:paraId="6CF85395" w14:textId="77777777" w:rsidR="00982396" w:rsidRPr="00090AFF" w:rsidRDefault="009B439D" w:rsidP="008C6149">
      <w:pPr>
        <w:jc w:val="both"/>
        <w:rPr>
          <w:rFonts w:ascii="Times New Roman" w:hAnsi="Times New Roman" w:cs="Times New Roman"/>
          <w:b/>
          <w:bCs/>
          <w:sz w:val="24"/>
          <w:szCs w:val="24"/>
          <w:lang w:val="en-US"/>
        </w:rPr>
      </w:pPr>
      <w:r w:rsidRPr="00090AFF">
        <w:rPr>
          <w:rFonts w:ascii="Times New Roman" w:hAnsi="Times New Roman" w:cs="Times New Roman"/>
          <w:b/>
          <w:bCs/>
          <w:sz w:val="24"/>
          <w:szCs w:val="24"/>
          <w:lang w:val="en-US"/>
        </w:rPr>
        <w:t xml:space="preserve">Introduction </w:t>
      </w:r>
    </w:p>
    <w:p w14:paraId="6CF85396" w14:textId="77777777" w:rsidR="005C11BC" w:rsidRPr="00090AFF" w:rsidRDefault="001E2376"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In the last years</w:t>
      </w:r>
      <w:r w:rsidR="006C7DF2" w:rsidRPr="00090AFF">
        <w:rPr>
          <w:rFonts w:ascii="Times New Roman" w:hAnsi="Times New Roman" w:cs="Times New Roman"/>
          <w:sz w:val="24"/>
          <w:szCs w:val="24"/>
          <w:lang w:val="en-US"/>
        </w:rPr>
        <w:t>,</w:t>
      </w:r>
      <w:r w:rsidRPr="00090AFF">
        <w:rPr>
          <w:rFonts w:ascii="Times New Roman" w:hAnsi="Times New Roman" w:cs="Times New Roman"/>
          <w:sz w:val="24"/>
          <w:szCs w:val="24"/>
          <w:lang w:val="en-US"/>
        </w:rPr>
        <w:t xml:space="preserve"> the global burden of private debt is growing fast, jeopardi</w:t>
      </w:r>
      <w:r w:rsidR="006C7DF2" w:rsidRPr="00090AFF">
        <w:rPr>
          <w:rFonts w:ascii="Times New Roman" w:hAnsi="Times New Roman" w:cs="Times New Roman"/>
          <w:sz w:val="24"/>
          <w:szCs w:val="24"/>
          <w:lang w:val="en-US"/>
        </w:rPr>
        <w:t>s</w:t>
      </w:r>
      <w:r w:rsidRPr="00090AFF">
        <w:rPr>
          <w:rFonts w:ascii="Times New Roman" w:hAnsi="Times New Roman" w:cs="Times New Roman"/>
          <w:sz w:val="24"/>
          <w:szCs w:val="24"/>
          <w:lang w:val="en-US"/>
        </w:rPr>
        <w:t>ing both economic instability and inequality.</w:t>
      </w:r>
      <w:r w:rsidR="003479BB" w:rsidRPr="00090AFF">
        <w:rPr>
          <w:rFonts w:ascii="Times New Roman" w:hAnsi="Times New Roman" w:cs="Times New Roman"/>
          <w:sz w:val="24"/>
          <w:szCs w:val="24"/>
          <w:lang w:val="en-US"/>
        </w:rPr>
        <w:t xml:space="preserve"> </w:t>
      </w:r>
    </w:p>
    <w:p w14:paraId="6CF85397" w14:textId="77777777" w:rsidR="00F04C13" w:rsidRPr="00090AFF" w:rsidRDefault="006C7DF2"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lastRenderedPageBreak/>
        <w:t>It</w:t>
      </w:r>
      <w:r w:rsidR="001E2376" w:rsidRPr="00090AFF">
        <w:rPr>
          <w:rFonts w:ascii="Times New Roman" w:hAnsi="Times New Roman" w:cs="Times New Roman"/>
          <w:sz w:val="24"/>
          <w:szCs w:val="24"/>
          <w:lang w:val="en-US"/>
        </w:rPr>
        <w:t xml:space="preserve"> is particularly true in the case of </w:t>
      </w:r>
      <w:r w:rsidR="001E2376" w:rsidRPr="00090AFF">
        <w:rPr>
          <w:rFonts w:ascii="Times New Roman" w:hAnsi="Times New Roman" w:cs="Times New Roman"/>
          <w:b/>
          <w:sz w:val="24"/>
          <w:szCs w:val="24"/>
          <w:lang w:val="en-US"/>
        </w:rPr>
        <w:t>consumer debt</w:t>
      </w:r>
      <w:r w:rsidRPr="00090AFF">
        <w:rPr>
          <w:rFonts w:ascii="Times New Roman" w:hAnsi="Times New Roman" w:cs="Times New Roman"/>
          <w:b/>
          <w:sz w:val="24"/>
          <w:szCs w:val="24"/>
          <w:lang w:val="en-US"/>
        </w:rPr>
        <w:t>,</w:t>
      </w:r>
      <w:r w:rsidR="001E2376" w:rsidRPr="00090AFF">
        <w:rPr>
          <w:rFonts w:ascii="Times New Roman" w:hAnsi="Times New Roman" w:cs="Times New Roman"/>
          <w:sz w:val="24"/>
          <w:szCs w:val="24"/>
          <w:lang w:val="en-US"/>
        </w:rPr>
        <w:t xml:space="preserve"> which covers mortgage debts, </w:t>
      </w:r>
      <w:r w:rsidR="001176EB" w:rsidRPr="00090AFF">
        <w:rPr>
          <w:rFonts w:ascii="Times New Roman" w:hAnsi="Times New Roman" w:cs="Times New Roman"/>
          <w:sz w:val="24"/>
          <w:szCs w:val="24"/>
          <w:lang w:val="en-US"/>
        </w:rPr>
        <w:t>auto loans</w:t>
      </w:r>
      <w:r w:rsidR="00EE6A0B" w:rsidRPr="00090AFF">
        <w:rPr>
          <w:rFonts w:ascii="Times New Roman" w:hAnsi="Times New Roman" w:cs="Times New Roman"/>
          <w:sz w:val="24"/>
          <w:szCs w:val="24"/>
          <w:lang w:val="en-US"/>
        </w:rPr>
        <w:t>,</w:t>
      </w:r>
      <w:r w:rsidR="001176EB" w:rsidRPr="00090AFF">
        <w:rPr>
          <w:rFonts w:ascii="Times New Roman" w:hAnsi="Times New Roman" w:cs="Times New Roman"/>
          <w:sz w:val="24"/>
          <w:szCs w:val="24"/>
          <w:lang w:val="en-US"/>
        </w:rPr>
        <w:t xml:space="preserve"> payday loans and credit card debts</w:t>
      </w:r>
      <w:r w:rsidR="003B67A2" w:rsidRPr="00090AFF">
        <w:rPr>
          <w:rFonts w:ascii="Times New Roman" w:hAnsi="Times New Roman" w:cs="Times New Roman"/>
          <w:sz w:val="24"/>
          <w:szCs w:val="24"/>
          <w:lang w:val="en-US"/>
        </w:rPr>
        <w:t xml:space="preserve">. While borrowing is the most conventional path to debt, people facing emergencies, income shocks, or a persistent inability to make ends meet can </w:t>
      </w:r>
      <w:r w:rsidR="00F04C13" w:rsidRPr="00090AFF">
        <w:rPr>
          <w:rFonts w:ascii="Times New Roman" w:hAnsi="Times New Roman" w:cs="Times New Roman"/>
          <w:sz w:val="24"/>
          <w:szCs w:val="24"/>
          <w:lang w:val="en-US"/>
        </w:rPr>
        <w:t xml:space="preserve">also </w:t>
      </w:r>
      <w:r w:rsidR="003B67A2" w:rsidRPr="00090AFF">
        <w:rPr>
          <w:rFonts w:ascii="Times New Roman" w:hAnsi="Times New Roman" w:cs="Times New Roman"/>
          <w:sz w:val="24"/>
          <w:szCs w:val="24"/>
          <w:lang w:val="en-US"/>
        </w:rPr>
        <w:t>incur expenses that</w:t>
      </w:r>
      <w:r w:rsidR="00F04C13" w:rsidRPr="00090AFF">
        <w:rPr>
          <w:rFonts w:ascii="Times New Roman" w:hAnsi="Times New Roman" w:cs="Times New Roman"/>
          <w:sz w:val="24"/>
          <w:szCs w:val="24"/>
          <w:lang w:val="en-US"/>
        </w:rPr>
        <w:t xml:space="preserve"> </w:t>
      </w:r>
      <w:r w:rsidR="003B67A2" w:rsidRPr="00090AFF">
        <w:rPr>
          <w:rFonts w:ascii="Times New Roman" w:hAnsi="Times New Roman" w:cs="Times New Roman"/>
          <w:sz w:val="24"/>
          <w:szCs w:val="24"/>
          <w:lang w:val="en-US"/>
        </w:rPr>
        <w:t>push them into</w:t>
      </w:r>
      <w:r w:rsidR="00F04C13" w:rsidRPr="00090AFF">
        <w:rPr>
          <w:rFonts w:ascii="Times New Roman" w:hAnsi="Times New Roman" w:cs="Times New Roman"/>
          <w:sz w:val="24"/>
          <w:szCs w:val="24"/>
          <w:lang w:val="en-US"/>
        </w:rPr>
        <w:t xml:space="preserve"> debt without taking out a loan </w:t>
      </w:r>
      <w:r w:rsidR="00B60861" w:rsidRPr="00090AFF">
        <w:rPr>
          <w:rFonts w:ascii="Times New Roman" w:hAnsi="Times New Roman" w:cs="Times New Roman"/>
          <w:sz w:val="24"/>
          <w:szCs w:val="24"/>
          <w:lang w:val="en-US"/>
        </w:rPr>
        <w:t>as</w:t>
      </w:r>
      <w:r w:rsidR="001176EB" w:rsidRPr="00090AFF">
        <w:rPr>
          <w:rFonts w:ascii="Times New Roman" w:hAnsi="Times New Roman" w:cs="Times New Roman"/>
          <w:sz w:val="24"/>
          <w:szCs w:val="24"/>
          <w:lang w:val="en-US"/>
        </w:rPr>
        <w:t xml:space="preserve"> in the case of</w:t>
      </w:r>
      <w:r w:rsidR="00B60861" w:rsidRPr="00090AFF">
        <w:rPr>
          <w:rFonts w:ascii="Times New Roman" w:hAnsi="Times New Roman" w:cs="Times New Roman"/>
          <w:sz w:val="24"/>
          <w:szCs w:val="24"/>
          <w:lang w:val="en-US"/>
        </w:rPr>
        <w:t xml:space="preserve"> unpaid bills</w:t>
      </w:r>
      <w:r w:rsidR="001E2376" w:rsidRPr="00090AFF">
        <w:rPr>
          <w:rFonts w:ascii="Times New Roman" w:hAnsi="Times New Roman" w:cs="Times New Roman"/>
          <w:sz w:val="24"/>
          <w:szCs w:val="24"/>
          <w:lang w:val="en-US"/>
        </w:rPr>
        <w:t>.</w:t>
      </w:r>
    </w:p>
    <w:p w14:paraId="6CF85398" w14:textId="77777777" w:rsidR="00CE45D9" w:rsidRPr="00090AFF" w:rsidRDefault="0019464A"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G</w:t>
      </w:r>
      <w:r w:rsidR="00F04C13" w:rsidRPr="00090AFF">
        <w:rPr>
          <w:rFonts w:ascii="Times New Roman" w:hAnsi="Times New Roman" w:cs="Times New Roman"/>
          <w:sz w:val="24"/>
          <w:szCs w:val="24"/>
          <w:lang w:val="en-US"/>
        </w:rPr>
        <w:t xml:space="preserve">iven its nature, consumer debt can produce a serious, widespread and inequitable impact on people’s life. </w:t>
      </w:r>
      <w:r w:rsidR="005051BD" w:rsidRPr="00090AFF">
        <w:rPr>
          <w:rFonts w:ascii="Times New Roman" w:hAnsi="Times New Roman" w:cs="Times New Roman"/>
          <w:sz w:val="24"/>
          <w:szCs w:val="24"/>
          <w:lang w:val="en-US"/>
        </w:rPr>
        <w:t xml:space="preserve">At </w:t>
      </w:r>
      <w:r w:rsidR="003E2C58" w:rsidRPr="00090AFF">
        <w:rPr>
          <w:rFonts w:ascii="Times New Roman" w:hAnsi="Times New Roman" w:cs="Times New Roman"/>
          <w:sz w:val="24"/>
          <w:szCs w:val="24"/>
          <w:lang w:val="en-US"/>
        </w:rPr>
        <w:t xml:space="preserve">a </w:t>
      </w:r>
      <w:r w:rsidR="005051BD" w:rsidRPr="00090AFF">
        <w:rPr>
          <w:rFonts w:ascii="Times New Roman" w:hAnsi="Times New Roman" w:cs="Times New Roman"/>
          <w:sz w:val="24"/>
          <w:szCs w:val="24"/>
          <w:lang w:val="en-US"/>
        </w:rPr>
        <w:t xml:space="preserve">minimum, </w:t>
      </w:r>
      <w:r w:rsidR="00F04C13" w:rsidRPr="00090AFF">
        <w:rPr>
          <w:rFonts w:ascii="Times New Roman" w:hAnsi="Times New Roman" w:cs="Times New Roman"/>
          <w:sz w:val="24"/>
          <w:szCs w:val="24"/>
          <w:lang w:val="en-US"/>
        </w:rPr>
        <w:t xml:space="preserve">it </w:t>
      </w:r>
      <w:r w:rsidR="00F74DA9" w:rsidRPr="00090AFF">
        <w:rPr>
          <w:rFonts w:ascii="Times New Roman" w:hAnsi="Times New Roman" w:cs="Times New Roman"/>
          <w:sz w:val="24"/>
          <w:szCs w:val="24"/>
          <w:lang w:val="en-US"/>
        </w:rPr>
        <w:t>reduce</w:t>
      </w:r>
      <w:r w:rsidR="00F04C13" w:rsidRPr="00090AFF">
        <w:rPr>
          <w:rFonts w:ascii="Times New Roman" w:hAnsi="Times New Roman" w:cs="Times New Roman"/>
          <w:sz w:val="24"/>
          <w:szCs w:val="24"/>
          <w:lang w:val="en-US"/>
        </w:rPr>
        <w:t>s</w:t>
      </w:r>
      <w:r w:rsidR="00F74DA9" w:rsidRPr="00090AFF">
        <w:rPr>
          <w:rFonts w:ascii="Times New Roman" w:hAnsi="Times New Roman" w:cs="Times New Roman"/>
          <w:sz w:val="24"/>
          <w:szCs w:val="24"/>
          <w:lang w:val="en-US"/>
        </w:rPr>
        <w:t xml:space="preserve"> </w:t>
      </w:r>
      <w:r w:rsidR="00F04C13" w:rsidRPr="00090AFF">
        <w:rPr>
          <w:rFonts w:ascii="Times New Roman" w:hAnsi="Times New Roman" w:cs="Times New Roman"/>
          <w:sz w:val="24"/>
          <w:szCs w:val="24"/>
          <w:lang w:val="en-US"/>
        </w:rPr>
        <w:t>the</w:t>
      </w:r>
      <w:r w:rsidR="00F854F0" w:rsidRPr="00090AFF">
        <w:rPr>
          <w:rFonts w:ascii="Times New Roman" w:hAnsi="Times New Roman" w:cs="Times New Roman"/>
          <w:sz w:val="24"/>
          <w:szCs w:val="24"/>
          <w:lang w:val="en-US"/>
        </w:rPr>
        <w:t xml:space="preserve"> ability to save and to invest</w:t>
      </w:r>
      <w:r w:rsidR="00F74DA9" w:rsidRPr="00090AFF">
        <w:rPr>
          <w:rFonts w:ascii="Times New Roman" w:hAnsi="Times New Roman" w:cs="Times New Roman"/>
          <w:sz w:val="24"/>
          <w:szCs w:val="24"/>
          <w:lang w:val="en-US"/>
        </w:rPr>
        <w:t xml:space="preserve"> in opportunities to build security and w</w:t>
      </w:r>
      <w:r w:rsidR="00F854F0" w:rsidRPr="00090AFF">
        <w:rPr>
          <w:rFonts w:ascii="Times New Roman" w:hAnsi="Times New Roman" w:cs="Times New Roman"/>
          <w:sz w:val="24"/>
          <w:szCs w:val="24"/>
          <w:lang w:val="en-US"/>
        </w:rPr>
        <w:t>ealth. In the worst scenario, it impacts the capacity of paying for</w:t>
      </w:r>
      <w:r w:rsidR="00F04C13" w:rsidRPr="00090AFF">
        <w:rPr>
          <w:rFonts w:ascii="Times New Roman" w:hAnsi="Times New Roman" w:cs="Times New Roman"/>
          <w:sz w:val="24"/>
          <w:szCs w:val="24"/>
          <w:lang w:val="en-US"/>
        </w:rPr>
        <w:t xml:space="preserve"> basic need.</w:t>
      </w:r>
      <w:r w:rsidR="00F854F0" w:rsidRPr="00090AFF">
        <w:rPr>
          <w:rFonts w:ascii="Times New Roman" w:hAnsi="Times New Roman" w:cs="Times New Roman"/>
          <w:sz w:val="24"/>
          <w:szCs w:val="24"/>
          <w:lang w:val="en-US"/>
        </w:rPr>
        <w:t xml:space="preserve"> </w:t>
      </w:r>
      <w:r w:rsidR="003E2C58" w:rsidRPr="00090AFF">
        <w:rPr>
          <w:rFonts w:ascii="Times New Roman" w:hAnsi="Times New Roman" w:cs="Times New Roman"/>
          <w:sz w:val="24"/>
          <w:szCs w:val="24"/>
          <w:lang w:val="en-US"/>
        </w:rPr>
        <w:t xml:space="preserve">Moreover, </w:t>
      </w:r>
      <w:r w:rsidR="000763F1" w:rsidRPr="00090AFF">
        <w:rPr>
          <w:rFonts w:ascii="Times New Roman" w:hAnsi="Times New Roman" w:cs="Times New Roman"/>
          <w:sz w:val="24"/>
          <w:szCs w:val="24"/>
          <w:lang w:val="en-US"/>
        </w:rPr>
        <w:t>w</w:t>
      </w:r>
      <w:r w:rsidR="00921AF8" w:rsidRPr="00090AFF">
        <w:rPr>
          <w:rFonts w:ascii="Times New Roman" w:hAnsi="Times New Roman" w:cs="Times New Roman"/>
          <w:sz w:val="24"/>
          <w:szCs w:val="24"/>
          <w:lang w:val="en-US"/>
        </w:rPr>
        <w:t xml:space="preserve">hen </w:t>
      </w:r>
      <w:r w:rsidR="003E2C58" w:rsidRPr="00090AFF">
        <w:rPr>
          <w:rFonts w:ascii="Times New Roman" w:hAnsi="Times New Roman" w:cs="Times New Roman"/>
          <w:sz w:val="24"/>
          <w:szCs w:val="24"/>
          <w:lang w:val="en-US"/>
        </w:rPr>
        <w:t xml:space="preserve">the </w:t>
      </w:r>
      <w:r w:rsidR="00CE45D9" w:rsidRPr="00090AFF">
        <w:rPr>
          <w:rFonts w:ascii="Times New Roman" w:hAnsi="Times New Roman" w:cs="Times New Roman"/>
          <w:sz w:val="24"/>
          <w:szCs w:val="24"/>
          <w:lang w:val="en-US"/>
        </w:rPr>
        <w:t>debt goes beyond a certain point</w:t>
      </w:r>
      <w:r w:rsidR="003E2C58" w:rsidRPr="00090AFF">
        <w:rPr>
          <w:rFonts w:ascii="Times New Roman" w:hAnsi="Times New Roman" w:cs="Times New Roman"/>
          <w:sz w:val="24"/>
          <w:szCs w:val="24"/>
          <w:lang w:val="en-US"/>
        </w:rPr>
        <w:t>,</w:t>
      </w:r>
      <w:r w:rsidR="00CE45D9" w:rsidRPr="00090AFF">
        <w:rPr>
          <w:rFonts w:ascii="Times New Roman" w:hAnsi="Times New Roman" w:cs="Times New Roman"/>
          <w:sz w:val="24"/>
          <w:szCs w:val="24"/>
          <w:lang w:val="en-US"/>
        </w:rPr>
        <w:t xml:space="preserve"> and </w:t>
      </w:r>
      <w:r w:rsidR="00921AF8" w:rsidRPr="00090AFF">
        <w:rPr>
          <w:rFonts w:ascii="Times New Roman" w:hAnsi="Times New Roman" w:cs="Times New Roman"/>
          <w:sz w:val="24"/>
          <w:szCs w:val="24"/>
          <w:lang w:val="en-US"/>
        </w:rPr>
        <w:t xml:space="preserve">consumers fall behind on repaying </w:t>
      </w:r>
      <w:r w:rsidR="00CE45D9" w:rsidRPr="00090AFF">
        <w:rPr>
          <w:rFonts w:ascii="Times New Roman" w:hAnsi="Times New Roman" w:cs="Times New Roman"/>
          <w:sz w:val="24"/>
          <w:szCs w:val="24"/>
          <w:lang w:val="en-US"/>
        </w:rPr>
        <w:t>it</w:t>
      </w:r>
      <w:r w:rsidR="00921AF8" w:rsidRPr="00090AFF">
        <w:rPr>
          <w:rFonts w:ascii="Times New Roman" w:hAnsi="Times New Roman" w:cs="Times New Roman"/>
          <w:sz w:val="24"/>
          <w:szCs w:val="24"/>
          <w:lang w:val="en-US"/>
        </w:rPr>
        <w:t xml:space="preserve">, </w:t>
      </w:r>
      <w:r w:rsidR="00B0228B" w:rsidRPr="00090AFF">
        <w:rPr>
          <w:rFonts w:ascii="Times New Roman" w:hAnsi="Times New Roman" w:cs="Times New Roman"/>
          <w:sz w:val="24"/>
          <w:szCs w:val="24"/>
        </w:rPr>
        <w:t xml:space="preserve">debt repayments and creditor demands spiral into unmanageable situations </w:t>
      </w:r>
      <w:r w:rsidR="00B0228B" w:rsidRPr="00090AFF">
        <w:rPr>
          <w:rFonts w:ascii="Times New Roman" w:hAnsi="Times New Roman" w:cs="Times New Roman"/>
          <w:sz w:val="24"/>
          <w:szCs w:val="24"/>
          <w:lang w:val="en-US"/>
        </w:rPr>
        <w:t>of growing indebtedness, poverty and social exclusion</w:t>
      </w:r>
      <w:r w:rsidR="00B0228B" w:rsidRPr="00090AFF">
        <w:rPr>
          <w:rFonts w:ascii="Times New Roman" w:hAnsi="Times New Roman" w:cs="Times New Roman"/>
          <w:sz w:val="24"/>
          <w:szCs w:val="24"/>
        </w:rPr>
        <w:t xml:space="preserve"> which can devastate lives</w:t>
      </w:r>
      <w:r w:rsidR="00CE45D9" w:rsidRPr="00090AFF">
        <w:rPr>
          <w:rFonts w:ascii="Times New Roman" w:hAnsi="Times New Roman" w:cs="Times New Roman"/>
          <w:sz w:val="24"/>
          <w:szCs w:val="24"/>
          <w:lang w:val="en-US"/>
        </w:rPr>
        <w:t xml:space="preserve">, </w:t>
      </w:r>
      <w:r w:rsidR="00F854F0" w:rsidRPr="00090AFF">
        <w:rPr>
          <w:rFonts w:ascii="Times New Roman" w:hAnsi="Times New Roman" w:cs="Times New Roman"/>
          <w:sz w:val="24"/>
          <w:szCs w:val="24"/>
          <w:lang w:val="en-US"/>
        </w:rPr>
        <w:t xml:space="preserve">bringing about a cascade of </w:t>
      </w:r>
      <w:r w:rsidR="00CE45D9" w:rsidRPr="00090AFF">
        <w:rPr>
          <w:rFonts w:ascii="Times New Roman" w:hAnsi="Times New Roman" w:cs="Times New Roman"/>
          <w:sz w:val="24"/>
          <w:szCs w:val="24"/>
          <w:lang w:val="en-US"/>
        </w:rPr>
        <w:t>negative consequence.</w:t>
      </w:r>
    </w:p>
    <w:p w14:paraId="6CF85399" w14:textId="77777777" w:rsidR="00335EBB" w:rsidRPr="00090AFF" w:rsidRDefault="00296ACE" w:rsidP="007A14E7">
      <w:pPr>
        <w:jc w:val="both"/>
        <w:rPr>
          <w:rFonts w:ascii="Times New Roman" w:hAnsi="Times New Roman" w:cs="Times New Roman"/>
          <w:sz w:val="24"/>
          <w:szCs w:val="24"/>
        </w:rPr>
      </w:pPr>
      <w:r w:rsidRPr="00090AFF">
        <w:rPr>
          <w:rFonts w:ascii="Times New Roman" w:hAnsi="Times New Roman" w:cs="Times New Roman"/>
          <w:sz w:val="24"/>
          <w:szCs w:val="24"/>
          <w:lang w:val="en-US"/>
        </w:rPr>
        <w:t>This</w:t>
      </w:r>
      <w:r w:rsidR="00CE45D9" w:rsidRPr="00090AFF">
        <w:rPr>
          <w:rFonts w:ascii="Times New Roman" w:hAnsi="Times New Roman" w:cs="Times New Roman"/>
          <w:sz w:val="24"/>
          <w:szCs w:val="24"/>
          <w:lang w:val="en-US"/>
        </w:rPr>
        <w:t xml:space="preserve"> s</w:t>
      </w:r>
      <w:r w:rsidR="00F74DA9" w:rsidRPr="00090AFF">
        <w:rPr>
          <w:rFonts w:ascii="Times New Roman" w:hAnsi="Times New Roman" w:cs="Times New Roman"/>
          <w:sz w:val="24"/>
          <w:szCs w:val="24"/>
          <w:lang w:val="en-US"/>
        </w:rPr>
        <w:t>nowball effect can affect</w:t>
      </w:r>
      <w:r w:rsidRPr="00090AFF">
        <w:rPr>
          <w:rFonts w:ascii="Times New Roman" w:hAnsi="Times New Roman" w:cs="Times New Roman"/>
          <w:sz w:val="24"/>
          <w:szCs w:val="24"/>
          <w:lang w:val="en-US"/>
        </w:rPr>
        <w:t xml:space="preserve"> entire </w:t>
      </w:r>
      <w:r w:rsidRPr="00090AFF">
        <w:rPr>
          <w:rFonts w:ascii="Times New Roman" w:hAnsi="Times New Roman" w:cs="Times New Roman"/>
          <w:b/>
          <w:sz w:val="24"/>
          <w:szCs w:val="24"/>
          <w:lang w:val="en-US"/>
        </w:rPr>
        <w:t>families</w:t>
      </w:r>
      <w:r w:rsidR="003E2C58" w:rsidRPr="00090AFF">
        <w:rPr>
          <w:rFonts w:ascii="Times New Roman" w:hAnsi="Times New Roman" w:cs="Times New Roman"/>
          <w:bCs/>
          <w:sz w:val="24"/>
          <w:szCs w:val="24"/>
          <w:lang w:val="en-US"/>
        </w:rPr>
        <w:t>,</w:t>
      </w:r>
      <w:r w:rsidRPr="00090AFF">
        <w:rPr>
          <w:rFonts w:ascii="Times New Roman" w:hAnsi="Times New Roman" w:cs="Times New Roman"/>
          <w:bCs/>
          <w:sz w:val="24"/>
          <w:szCs w:val="24"/>
          <w:lang w:val="en-US"/>
        </w:rPr>
        <w:t xml:space="preserve"> </w:t>
      </w:r>
      <w:r w:rsidRPr="00090AFF">
        <w:rPr>
          <w:rFonts w:ascii="Times New Roman" w:hAnsi="Times New Roman" w:cs="Times New Roman"/>
          <w:sz w:val="24"/>
          <w:szCs w:val="24"/>
          <w:lang w:val="en-US"/>
        </w:rPr>
        <w:t xml:space="preserve">especially those </w:t>
      </w:r>
      <w:r w:rsidR="00EF2A28" w:rsidRPr="00090AFF">
        <w:rPr>
          <w:rFonts w:ascii="Times New Roman" w:hAnsi="Times New Roman" w:cs="Times New Roman"/>
          <w:sz w:val="24"/>
          <w:szCs w:val="24"/>
          <w:lang w:val="en-US"/>
        </w:rPr>
        <w:t>with children</w:t>
      </w:r>
      <w:r w:rsidR="00335EBB" w:rsidRPr="00090AFF">
        <w:rPr>
          <w:rFonts w:ascii="Times New Roman" w:hAnsi="Times New Roman" w:cs="Times New Roman"/>
          <w:sz w:val="24"/>
          <w:szCs w:val="24"/>
          <w:lang w:val="en-US"/>
        </w:rPr>
        <w:t xml:space="preserve">, whose presence is </w:t>
      </w:r>
      <w:r w:rsidR="00335EBB" w:rsidRPr="00090AFF">
        <w:rPr>
          <w:rFonts w:ascii="Times New Roman" w:hAnsi="Times New Roman" w:cs="Times New Roman"/>
          <w:sz w:val="24"/>
          <w:szCs w:val="24"/>
        </w:rPr>
        <w:t xml:space="preserve">overwhelmingly associated with a greater likelihood of financial difficulties. </w:t>
      </w:r>
      <w:r w:rsidR="00085AFF" w:rsidRPr="00090AFF">
        <w:rPr>
          <w:rFonts w:ascii="Times New Roman" w:hAnsi="Times New Roman" w:cs="Times New Roman"/>
          <w:sz w:val="24"/>
          <w:szCs w:val="24"/>
        </w:rPr>
        <w:t xml:space="preserve">The financial position of many families is extremely </w:t>
      </w:r>
      <w:r w:rsidR="00027F7A" w:rsidRPr="00090AFF">
        <w:rPr>
          <w:rFonts w:ascii="Times New Roman" w:hAnsi="Times New Roman" w:cs="Times New Roman"/>
          <w:sz w:val="24"/>
          <w:szCs w:val="24"/>
        </w:rPr>
        <w:t>precarious,</w:t>
      </w:r>
      <w:r w:rsidR="00335EBB" w:rsidRPr="00090AFF">
        <w:rPr>
          <w:rFonts w:ascii="Times New Roman" w:hAnsi="Times New Roman" w:cs="Times New Roman"/>
          <w:sz w:val="24"/>
          <w:szCs w:val="24"/>
        </w:rPr>
        <w:t xml:space="preserve"> and </w:t>
      </w:r>
      <w:r w:rsidR="00335EBB" w:rsidRPr="00090AFF">
        <w:rPr>
          <w:rFonts w:ascii="Times New Roman" w:hAnsi="Times New Roman" w:cs="Times New Roman"/>
          <w:sz w:val="24"/>
          <w:szCs w:val="24"/>
          <w:lang w:val="en-US"/>
        </w:rPr>
        <w:t xml:space="preserve">parents </w:t>
      </w:r>
      <w:r w:rsidR="00335EBB" w:rsidRPr="00090AFF">
        <w:rPr>
          <w:rFonts w:ascii="Times New Roman" w:hAnsi="Times New Roman" w:cs="Times New Roman"/>
          <w:sz w:val="24"/>
          <w:szCs w:val="24"/>
        </w:rPr>
        <w:t xml:space="preserve">are often trapped in a situation where they have little alternative but to </w:t>
      </w:r>
      <w:r w:rsidR="00335EBB" w:rsidRPr="00090AFF">
        <w:rPr>
          <w:rFonts w:ascii="Times New Roman" w:hAnsi="Times New Roman" w:cs="Times New Roman"/>
          <w:sz w:val="24"/>
          <w:szCs w:val="24"/>
          <w:lang w:val="en-US"/>
        </w:rPr>
        <w:t>turn to credit to fill the income or expenditure shock</w:t>
      </w:r>
      <w:r w:rsidR="00335EBB" w:rsidRPr="00090AFF">
        <w:rPr>
          <w:rFonts w:ascii="Times New Roman" w:hAnsi="Times New Roman" w:cs="Times New Roman"/>
          <w:sz w:val="24"/>
          <w:szCs w:val="24"/>
        </w:rPr>
        <w:t xml:space="preserve"> or simply to pay for necessities</w:t>
      </w:r>
      <w:r w:rsidR="00335EBB" w:rsidRPr="00090AFF">
        <w:rPr>
          <w:rFonts w:ascii="Times New Roman" w:hAnsi="Times New Roman" w:cs="Times New Roman"/>
          <w:sz w:val="24"/>
          <w:szCs w:val="24"/>
          <w:lang w:val="en-US"/>
        </w:rPr>
        <w:t>.</w:t>
      </w:r>
      <w:r w:rsidR="00CC1916" w:rsidRPr="00090AFF">
        <w:rPr>
          <w:rFonts w:ascii="Times New Roman" w:hAnsi="Times New Roman" w:cs="Times New Roman"/>
          <w:sz w:val="24"/>
          <w:szCs w:val="24"/>
          <w:lang w:val="en-US"/>
        </w:rPr>
        <w:t xml:space="preserve"> In fact, </w:t>
      </w:r>
      <w:r w:rsidR="00CC1916" w:rsidRPr="00090AFF">
        <w:rPr>
          <w:rFonts w:ascii="Times New Roman" w:hAnsi="Times New Roman" w:cs="Times New Roman"/>
          <w:sz w:val="24"/>
          <w:szCs w:val="24"/>
        </w:rPr>
        <w:t>taking on debt is a necessity for many families, helping them juggle financial challenges and ensure a basic standard of living for their children.</w:t>
      </w:r>
    </w:p>
    <w:p w14:paraId="6CF8539A" w14:textId="77777777" w:rsidR="00027F7A" w:rsidRPr="00090AFF" w:rsidRDefault="00085AFF" w:rsidP="008C6149">
      <w:pPr>
        <w:jc w:val="both"/>
        <w:rPr>
          <w:rFonts w:ascii="Times New Roman" w:hAnsi="Times New Roman" w:cs="Times New Roman"/>
          <w:sz w:val="24"/>
          <w:szCs w:val="24"/>
        </w:rPr>
      </w:pPr>
      <w:r w:rsidRPr="00090AFF">
        <w:rPr>
          <w:rFonts w:ascii="Times New Roman" w:hAnsi="Times New Roman" w:cs="Times New Roman"/>
          <w:sz w:val="24"/>
          <w:szCs w:val="24"/>
        </w:rPr>
        <w:t>In the immediate aftermath of the financial crisis starting in 2008, unemployment rose sharply</w:t>
      </w:r>
      <w:r w:rsidR="003E2C58" w:rsidRPr="00090AFF">
        <w:rPr>
          <w:rFonts w:ascii="Times New Roman" w:hAnsi="Times New Roman" w:cs="Times New Roman"/>
          <w:sz w:val="24"/>
          <w:szCs w:val="24"/>
        </w:rPr>
        <w:t>,</w:t>
      </w:r>
      <w:r w:rsidRPr="00090AFF">
        <w:rPr>
          <w:rFonts w:ascii="Times New Roman" w:hAnsi="Times New Roman" w:cs="Times New Roman"/>
          <w:sz w:val="24"/>
          <w:szCs w:val="24"/>
        </w:rPr>
        <w:t xml:space="preserve"> and there was a dramatic increase in mortgage repossession actions, credit defaults, and personal insolvencies.</w:t>
      </w:r>
      <w:r w:rsidRPr="00090AFF">
        <w:rPr>
          <w:rStyle w:val="FootnoteReference"/>
          <w:rFonts w:ascii="Times New Roman" w:hAnsi="Times New Roman" w:cs="Times New Roman"/>
          <w:sz w:val="24"/>
          <w:szCs w:val="24"/>
        </w:rPr>
        <w:footnoteReference w:id="1"/>
      </w:r>
      <w:r w:rsidR="00027F7A" w:rsidRPr="00090AFF">
        <w:rPr>
          <w:rFonts w:ascii="Times New Roman" w:hAnsi="Times New Roman" w:cs="Times New Roman"/>
          <w:sz w:val="24"/>
          <w:szCs w:val="24"/>
        </w:rPr>
        <w:t xml:space="preserve"> The challenge facing parents is currently made more acute by </w:t>
      </w:r>
      <w:r w:rsidR="003E2C58" w:rsidRPr="00090AFF">
        <w:rPr>
          <w:rFonts w:ascii="Times New Roman" w:hAnsi="Times New Roman" w:cs="Times New Roman"/>
          <w:sz w:val="24"/>
          <w:szCs w:val="24"/>
        </w:rPr>
        <w:t>broader</w:t>
      </w:r>
      <w:r w:rsidR="00027F7A" w:rsidRPr="00090AFF">
        <w:rPr>
          <w:rFonts w:ascii="Times New Roman" w:hAnsi="Times New Roman" w:cs="Times New Roman"/>
          <w:sz w:val="24"/>
          <w:szCs w:val="24"/>
        </w:rPr>
        <w:t xml:space="preserve"> issues such as reducing levels of benefits, an </w:t>
      </w:r>
      <w:r w:rsidR="003E2C58" w:rsidRPr="00090AFF">
        <w:rPr>
          <w:rFonts w:ascii="Times New Roman" w:hAnsi="Times New Roman" w:cs="Times New Roman"/>
          <w:sz w:val="24"/>
          <w:szCs w:val="24"/>
        </w:rPr>
        <w:t>insufficient</w:t>
      </w:r>
      <w:r w:rsidR="00027F7A" w:rsidRPr="00090AFF">
        <w:rPr>
          <w:rFonts w:ascii="Times New Roman" w:hAnsi="Times New Roman" w:cs="Times New Roman"/>
          <w:sz w:val="24"/>
          <w:szCs w:val="24"/>
        </w:rPr>
        <w:t xml:space="preserve"> societal safety net, the insecure labour market, and </w:t>
      </w:r>
      <w:r w:rsidR="003E2C58" w:rsidRPr="00090AFF">
        <w:rPr>
          <w:rFonts w:ascii="Times New Roman" w:hAnsi="Times New Roman" w:cs="Times New Roman"/>
          <w:sz w:val="24"/>
          <w:szCs w:val="24"/>
        </w:rPr>
        <w:t>more general</w:t>
      </w:r>
      <w:r w:rsidR="00027F7A" w:rsidRPr="00090AFF">
        <w:rPr>
          <w:rFonts w:ascii="Times New Roman" w:hAnsi="Times New Roman" w:cs="Times New Roman"/>
          <w:sz w:val="24"/>
          <w:szCs w:val="24"/>
        </w:rPr>
        <w:t xml:space="preserve"> trends in income inequality and poverty.</w:t>
      </w:r>
    </w:p>
    <w:p w14:paraId="6CF8539B" w14:textId="77777777" w:rsidR="007B133F" w:rsidRPr="00090AFF" w:rsidRDefault="00C645E2"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Even t</w:t>
      </w:r>
      <w:r w:rsidR="003E2C58" w:rsidRPr="00090AFF">
        <w:rPr>
          <w:rFonts w:ascii="Times New Roman" w:hAnsi="Times New Roman" w:cs="Times New Roman"/>
          <w:sz w:val="24"/>
          <w:szCs w:val="24"/>
          <w:lang w:val="en-US"/>
        </w:rPr>
        <w:t>h</w:t>
      </w:r>
      <w:r w:rsidRPr="00090AFF">
        <w:rPr>
          <w:rFonts w:ascii="Times New Roman" w:hAnsi="Times New Roman" w:cs="Times New Roman"/>
          <w:sz w:val="24"/>
          <w:szCs w:val="24"/>
          <w:lang w:val="en-US"/>
        </w:rPr>
        <w:t xml:space="preserve">ough in </w:t>
      </w:r>
      <w:r w:rsidR="00EF2A28" w:rsidRPr="00090AFF">
        <w:rPr>
          <w:rFonts w:ascii="Times New Roman" w:hAnsi="Times New Roman" w:cs="Times New Roman"/>
          <w:sz w:val="24"/>
          <w:szCs w:val="24"/>
          <w:lang w:val="en-US"/>
        </w:rPr>
        <w:t>recent years the issue of personal debt and its impact on families, particularly those living on</w:t>
      </w:r>
      <w:r w:rsidR="003E2C58" w:rsidRPr="00090AFF">
        <w:rPr>
          <w:rFonts w:ascii="Times New Roman" w:hAnsi="Times New Roman" w:cs="Times New Roman"/>
          <w:sz w:val="24"/>
          <w:szCs w:val="24"/>
          <w:lang w:val="en-US"/>
        </w:rPr>
        <w:t xml:space="preserve"> a</w:t>
      </w:r>
      <w:r w:rsidR="00EF2A28" w:rsidRPr="00090AFF">
        <w:rPr>
          <w:rFonts w:ascii="Times New Roman" w:hAnsi="Times New Roman" w:cs="Times New Roman"/>
          <w:sz w:val="24"/>
          <w:szCs w:val="24"/>
          <w:lang w:val="en-US"/>
        </w:rPr>
        <w:t xml:space="preserve"> low income or whose options to improve their financial situation are limited, has become salien</w:t>
      </w:r>
      <w:r w:rsidRPr="00090AFF">
        <w:rPr>
          <w:rFonts w:ascii="Times New Roman" w:hAnsi="Times New Roman" w:cs="Times New Roman"/>
          <w:sz w:val="24"/>
          <w:szCs w:val="24"/>
          <w:lang w:val="en-US"/>
        </w:rPr>
        <w:t>t</w:t>
      </w:r>
      <w:r w:rsidR="007B133F" w:rsidRPr="00090AFF">
        <w:rPr>
          <w:rFonts w:ascii="Times New Roman" w:hAnsi="Times New Roman" w:cs="Times New Roman"/>
          <w:sz w:val="24"/>
          <w:szCs w:val="24"/>
          <w:lang w:val="en-US"/>
        </w:rPr>
        <w:t>, the impact on children is rarely considered</w:t>
      </w:r>
      <w:r w:rsidR="00564A59" w:rsidRPr="00090AFF">
        <w:rPr>
          <w:rFonts w:ascii="Times New Roman" w:hAnsi="Times New Roman" w:cs="Times New Roman"/>
          <w:sz w:val="24"/>
          <w:szCs w:val="24"/>
          <w:lang w:val="en-US"/>
        </w:rPr>
        <w:t>.</w:t>
      </w:r>
    </w:p>
    <w:p w14:paraId="6CF8539C" w14:textId="77777777" w:rsidR="004A2EF9" w:rsidRPr="00090AFF" w:rsidRDefault="00E36DCF"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rPr>
        <w:lastRenderedPageBreak/>
        <w:t>Research on this issue has too often failed to look beyond how this debt affects the debtor alone</w:t>
      </w:r>
      <w:r w:rsidRPr="00090AFF">
        <w:rPr>
          <w:rFonts w:ascii="Times New Roman" w:hAnsi="Times New Roman" w:cs="Times New Roman"/>
          <w:sz w:val="24"/>
          <w:szCs w:val="24"/>
          <w:lang w:val="en-US"/>
        </w:rPr>
        <w:t xml:space="preserve"> and see that </w:t>
      </w:r>
      <w:r w:rsidR="00C645E2" w:rsidRPr="00090AFF">
        <w:rPr>
          <w:rFonts w:ascii="Times New Roman" w:hAnsi="Times New Roman" w:cs="Times New Roman"/>
          <w:sz w:val="24"/>
          <w:szCs w:val="24"/>
          <w:lang w:val="en-US"/>
        </w:rPr>
        <w:t>w</w:t>
      </w:r>
      <w:r w:rsidR="000763F1" w:rsidRPr="00090AFF">
        <w:rPr>
          <w:rFonts w:ascii="Times New Roman" w:hAnsi="Times New Roman" w:cs="Times New Roman"/>
          <w:sz w:val="24"/>
          <w:szCs w:val="24"/>
          <w:lang w:val="en-US"/>
        </w:rPr>
        <w:t>hen problem debt strikes a family, the youngest members</w:t>
      </w:r>
      <w:r w:rsidR="00572098" w:rsidRPr="00090AFF">
        <w:rPr>
          <w:rFonts w:ascii="Times New Roman" w:hAnsi="Times New Roman" w:cs="Times New Roman"/>
          <w:sz w:val="24"/>
          <w:szCs w:val="24"/>
          <w:lang w:val="en-US"/>
        </w:rPr>
        <w:t xml:space="preserve">, who paradoxically </w:t>
      </w:r>
      <w:r w:rsidR="00572098" w:rsidRPr="00090AFF">
        <w:rPr>
          <w:rFonts w:ascii="Times New Roman" w:hAnsi="Times New Roman" w:cs="Times New Roman"/>
          <w:sz w:val="24"/>
          <w:szCs w:val="24"/>
        </w:rPr>
        <w:t xml:space="preserve">are unable to directly accrue debt, </w:t>
      </w:r>
      <w:r w:rsidR="000A133B" w:rsidRPr="00090AFF">
        <w:rPr>
          <w:rFonts w:ascii="Times New Roman" w:hAnsi="Times New Roman" w:cs="Times New Roman"/>
          <w:sz w:val="24"/>
          <w:szCs w:val="24"/>
          <w:lang w:val="en-US"/>
        </w:rPr>
        <w:t xml:space="preserve">systematically </w:t>
      </w:r>
      <w:r w:rsidR="000763F1" w:rsidRPr="00090AFF">
        <w:rPr>
          <w:rFonts w:ascii="Times New Roman" w:hAnsi="Times New Roman" w:cs="Times New Roman"/>
          <w:sz w:val="24"/>
          <w:szCs w:val="24"/>
          <w:lang w:val="en-US"/>
        </w:rPr>
        <w:t>become its most innocent and vulnerable victims</w:t>
      </w:r>
      <w:r w:rsidR="00572098" w:rsidRPr="00090AFF">
        <w:rPr>
          <w:rFonts w:ascii="Times New Roman" w:hAnsi="Times New Roman" w:cs="Times New Roman"/>
          <w:sz w:val="24"/>
          <w:szCs w:val="24"/>
          <w:lang w:val="en-US"/>
        </w:rPr>
        <w:t xml:space="preserve">. </w:t>
      </w:r>
    </w:p>
    <w:p w14:paraId="6CF8539D" w14:textId="77777777" w:rsidR="0019464A" w:rsidRPr="00090AFF" w:rsidRDefault="00572098" w:rsidP="008C6149">
      <w:pPr>
        <w:jc w:val="both"/>
        <w:rPr>
          <w:rFonts w:ascii="Times New Roman" w:hAnsi="Times New Roman" w:cs="Times New Roman"/>
          <w:sz w:val="24"/>
          <w:szCs w:val="24"/>
        </w:rPr>
      </w:pPr>
      <w:r w:rsidRPr="00090AFF">
        <w:rPr>
          <w:rFonts w:ascii="Times New Roman" w:hAnsi="Times New Roman" w:cs="Times New Roman"/>
          <w:sz w:val="24"/>
          <w:szCs w:val="24"/>
          <w:lang w:val="en-US"/>
        </w:rPr>
        <w:t xml:space="preserve">In fact, </w:t>
      </w:r>
      <w:r w:rsidR="004A2EF9" w:rsidRPr="00090AFF">
        <w:rPr>
          <w:rFonts w:ascii="Times New Roman" w:hAnsi="Times New Roman" w:cs="Times New Roman"/>
          <w:sz w:val="24"/>
          <w:szCs w:val="24"/>
        </w:rPr>
        <w:t xml:space="preserve">children </w:t>
      </w:r>
      <w:r w:rsidR="000763F1" w:rsidRPr="00090AFF">
        <w:rPr>
          <w:rFonts w:ascii="Times New Roman" w:hAnsi="Times New Roman" w:cs="Times New Roman"/>
          <w:sz w:val="24"/>
          <w:szCs w:val="24"/>
          <w:lang w:val="en-US"/>
        </w:rPr>
        <w:t>experience downturns in family fortunes in both su</w:t>
      </w:r>
      <w:r w:rsidR="00B137E8" w:rsidRPr="00090AFF">
        <w:rPr>
          <w:rFonts w:ascii="Times New Roman" w:hAnsi="Times New Roman" w:cs="Times New Roman"/>
          <w:sz w:val="24"/>
          <w:szCs w:val="24"/>
          <w:lang w:val="en-US"/>
        </w:rPr>
        <w:t>btle and painfully evident ways</w:t>
      </w:r>
      <w:r w:rsidRPr="00090AFF">
        <w:rPr>
          <w:rFonts w:ascii="Times New Roman" w:hAnsi="Times New Roman" w:cs="Times New Roman"/>
          <w:sz w:val="24"/>
          <w:szCs w:val="24"/>
          <w:lang w:val="en-US"/>
        </w:rPr>
        <w:t xml:space="preserve">, which </w:t>
      </w:r>
      <w:r w:rsidRPr="00090AFF">
        <w:rPr>
          <w:rFonts w:ascii="Times New Roman" w:hAnsi="Times New Roman" w:cs="Times New Roman"/>
          <w:sz w:val="24"/>
          <w:szCs w:val="24"/>
        </w:rPr>
        <w:t xml:space="preserve">are assumed to be similar to the effects on adults, but they are not. </w:t>
      </w:r>
    </w:p>
    <w:p w14:paraId="6CF8539E" w14:textId="77777777" w:rsidR="004D5F63" w:rsidRPr="00090AFF" w:rsidRDefault="004D5F63"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rPr>
        <w:t>Far from being immune to the impact of family debt, every aspect of children’s lives is affected, from access to basic necessities, through to family relationships and school experiences</w:t>
      </w:r>
      <w:r w:rsidR="00583142" w:rsidRPr="00090AFF">
        <w:rPr>
          <w:rFonts w:ascii="Times New Roman" w:hAnsi="Times New Roman" w:cs="Times New Roman"/>
          <w:sz w:val="24"/>
          <w:szCs w:val="24"/>
        </w:rPr>
        <w:t>.</w:t>
      </w:r>
      <w:r w:rsidRPr="00090AFF">
        <w:rPr>
          <w:rFonts w:ascii="Times New Roman" w:hAnsi="Times New Roman" w:cs="Times New Roman"/>
          <w:sz w:val="24"/>
          <w:szCs w:val="24"/>
          <w:lang w:val="en-US"/>
        </w:rPr>
        <w:t xml:space="preserve"> </w:t>
      </w:r>
    </w:p>
    <w:p w14:paraId="6CF8539F" w14:textId="77777777" w:rsidR="00593921" w:rsidRPr="00090AFF" w:rsidRDefault="00593921" w:rsidP="008C6149">
      <w:pPr>
        <w:jc w:val="both"/>
        <w:rPr>
          <w:rFonts w:ascii="Times New Roman" w:hAnsi="Times New Roman" w:cs="Times New Roman"/>
          <w:b/>
          <w:bCs/>
          <w:sz w:val="24"/>
          <w:szCs w:val="24"/>
          <w:lang w:val="en-US"/>
        </w:rPr>
      </w:pPr>
    </w:p>
    <w:p w14:paraId="6CF853A0" w14:textId="77777777" w:rsidR="009B439D" w:rsidRPr="00090AFF" w:rsidRDefault="009B439D" w:rsidP="008C6149">
      <w:pPr>
        <w:jc w:val="both"/>
        <w:rPr>
          <w:rFonts w:ascii="Times New Roman" w:hAnsi="Times New Roman" w:cs="Times New Roman"/>
          <w:b/>
          <w:bCs/>
          <w:sz w:val="24"/>
          <w:szCs w:val="24"/>
          <w:lang w:val="en-US"/>
        </w:rPr>
      </w:pPr>
      <w:r w:rsidRPr="00090AFF">
        <w:rPr>
          <w:rFonts w:ascii="Times New Roman" w:hAnsi="Times New Roman" w:cs="Times New Roman"/>
          <w:b/>
          <w:bCs/>
          <w:sz w:val="24"/>
          <w:szCs w:val="24"/>
          <w:lang w:val="en-US"/>
        </w:rPr>
        <w:t>Child rights approach</w:t>
      </w:r>
    </w:p>
    <w:p w14:paraId="6CF853A1" w14:textId="77777777" w:rsidR="009B439D" w:rsidRPr="00090AFF" w:rsidRDefault="009B439D" w:rsidP="009B439D">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Therefore, a </w:t>
      </w:r>
      <w:r w:rsidRPr="00090AFF">
        <w:rPr>
          <w:rFonts w:ascii="Times New Roman" w:hAnsi="Times New Roman" w:cs="Times New Roman"/>
          <w:bCs/>
          <w:sz w:val="24"/>
          <w:szCs w:val="24"/>
          <w:lang w:val="en-US"/>
        </w:rPr>
        <w:t>child rights approach</w:t>
      </w:r>
      <w:r w:rsidRPr="00090AFF">
        <w:rPr>
          <w:rFonts w:ascii="Times New Roman" w:hAnsi="Times New Roman" w:cs="Times New Roman"/>
          <w:sz w:val="24"/>
          <w:szCs w:val="24"/>
          <w:lang w:val="en-US"/>
        </w:rPr>
        <w:t xml:space="preserve"> to private debt is imperative.</w:t>
      </w:r>
    </w:p>
    <w:p w14:paraId="6CF853A2" w14:textId="77777777" w:rsidR="00B40549" w:rsidRPr="00090AFF" w:rsidRDefault="00B40549"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 </w:t>
      </w:r>
      <w:r w:rsidRPr="00090AFF">
        <w:rPr>
          <w:rFonts w:ascii="Times New Roman" w:hAnsi="Times New Roman" w:cs="Times New Roman"/>
          <w:i/>
          <w:sz w:val="24"/>
          <w:szCs w:val="24"/>
          <w:lang w:val="en-US"/>
        </w:rPr>
        <w:t>Convention on the Rights of the Child</w:t>
      </w:r>
      <w:r w:rsidRPr="00090AFF">
        <w:rPr>
          <w:rFonts w:ascii="Times New Roman" w:hAnsi="Times New Roman" w:cs="Times New Roman"/>
          <w:sz w:val="24"/>
          <w:szCs w:val="24"/>
          <w:lang w:val="en-US"/>
        </w:rPr>
        <w:t xml:space="preserve"> is </w:t>
      </w:r>
      <w:r w:rsidRPr="00090AFF">
        <w:rPr>
          <w:rFonts w:ascii="Times New Roman" w:hAnsi="Times New Roman" w:cs="Times New Roman"/>
          <w:sz w:val="24"/>
          <w:szCs w:val="24"/>
        </w:rPr>
        <w:t>uniquely</w:t>
      </w:r>
      <w:r w:rsidRPr="00090AFF">
        <w:rPr>
          <w:rFonts w:ascii="Times New Roman" w:hAnsi="Times New Roman" w:cs="Times New Roman"/>
          <w:sz w:val="24"/>
          <w:szCs w:val="24"/>
          <w:lang w:val="en-US"/>
        </w:rPr>
        <w:t xml:space="preserve"> placed to do this as its coverage and scope </w:t>
      </w:r>
      <w:r w:rsidR="00490B35" w:rsidRPr="00090AFF">
        <w:rPr>
          <w:rFonts w:ascii="Times New Roman" w:hAnsi="Times New Roman" w:cs="Times New Roman"/>
          <w:sz w:val="24"/>
          <w:szCs w:val="24"/>
        </w:rPr>
        <w:t>recognise</w:t>
      </w:r>
      <w:r w:rsidRPr="00090AFF">
        <w:rPr>
          <w:rFonts w:ascii="Times New Roman" w:hAnsi="Times New Roman" w:cs="Times New Roman"/>
          <w:sz w:val="24"/>
          <w:szCs w:val="24"/>
          <w:lang w:val="en-US"/>
        </w:rPr>
        <w:t xml:space="preserve"> the rights of </w:t>
      </w:r>
      <w:r w:rsidR="00D31D7D" w:rsidRPr="00090AFF">
        <w:rPr>
          <w:rFonts w:ascii="Times New Roman" w:hAnsi="Times New Roman" w:cs="Times New Roman"/>
          <w:i/>
          <w:sz w:val="24"/>
          <w:szCs w:val="24"/>
          <w:lang w:val="en-US"/>
        </w:rPr>
        <w:t>“all girls</w:t>
      </w:r>
      <w:r w:rsidR="00490B35" w:rsidRPr="00090AFF">
        <w:rPr>
          <w:rFonts w:ascii="Times New Roman" w:hAnsi="Times New Roman" w:cs="Times New Roman"/>
          <w:i/>
          <w:sz w:val="24"/>
          <w:szCs w:val="24"/>
          <w:lang w:val="en-US"/>
        </w:rPr>
        <w:t xml:space="preserve"> and boys under the age of 18”</w:t>
      </w:r>
      <w:r w:rsidR="000E3C0B" w:rsidRPr="00090AFF">
        <w:rPr>
          <w:rFonts w:ascii="Times New Roman" w:hAnsi="Times New Roman" w:cs="Times New Roman"/>
          <w:i/>
          <w:sz w:val="24"/>
          <w:szCs w:val="24"/>
          <w:lang w:val="en-US"/>
        </w:rPr>
        <w:t xml:space="preserve"> </w:t>
      </w:r>
      <w:r w:rsidR="00490B35" w:rsidRPr="00090AFF">
        <w:rPr>
          <w:rFonts w:ascii="Times New Roman" w:hAnsi="Times New Roman" w:cs="Times New Roman"/>
          <w:sz w:val="24"/>
          <w:szCs w:val="24"/>
          <w:lang w:val="en-US"/>
        </w:rPr>
        <w:t>and set</w:t>
      </w:r>
      <w:r w:rsidRPr="00090AFF">
        <w:rPr>
          <w:rFonts w:ascii="Times New Roman" w:hAnsi="Times New Roman" w:cs="Times New Roman"/>
          <w:sz w:val="24"/>
          <w:szCs w:val="24"/>
          <w:lang w:val="en-US"/>
        </w:rPr>
        <w:t xml:space="preserve"> out how they are to be promoted and protected.</w:t>
      </w:r>
    </w:p>
    <w:p w14:paraId="6CF853A3" w14:textId="77777777" w:rsidR="00F32C32" w:rsidRPr="00090AFF" w:rsidRDefault="00B40549" w:rsidP="008C6149">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In accordance with </w:t>
      </w:r>
      <w:r w:rsidR="00523AE2" w:rsidRPr="00090AFF">
        <w:rPr>
          <w:rFonts w:ascii="Times New Roman" w:hAnsi="Times New Roman" w:cs="Times New Roman"/>
          <w:sz w:val="24"/>
          <w:szCs w:val="24"/>
          <w:lang w:val="en-US"/>
        </w:rPr>
        <w:t xml:space="preserve">international human rights </w:t>
      </w:r>
      <w:r w:rsidRPr="00090AFF">
        <w:rPr>
          <w:rFonts w:ascii="Times New Roman" w:hAnsi="Times New Roman" w:cs="Times New Roman"/>
          <w:sz w:val="24"/>
          <w:szCs w:val="24"/>
          <w:lang w:val="en-US"/>
        </w:rPr>
        <w:t>principles</w:t>
      </w:r>
      <w:r w:rsidR="00031883" w:rsidRPr="00090AFF">
        <w:rPr>
          <w:rFonts w:ascii="Times New Roman" w:hAnsi="Times New Roman" w:cs="Times New Roman"/>
          <w:sz w:val="24"/>
          <w:szCs w:val="24"/>
          <w:lang w:val="en-US"/>
        </w:rPr>
        <w:t xml:space="preserve">, </w:t>
      </w:r>
      <w:r w:rsidRPr="00090AFF">
        <w:rPr>
          <w:rFonts w:ascii="Times New Roman" w:hAnsi="Times New Roman" w:cs="Times New Roman"/>
          <w:sz w:val="24"/>
          <w:szCs w:val="24"/>
          <w:lang w:val="en-US"/>
        </w:rPr>
        <w:t xml:space="preserve">the Convention </w:t>
      </w:r>
      <w:r w:rsidR="00D75E63" w:rsidRPr="00090AFF">
        <w:rPr>
          <w:rFonts w:ascii="Times New Roman" w:hAnsi="Times New Roman" w:cs="Times New Roman"/>
          <w:sz w:val="24"/>
          <w:szCs w:val="24"/>
          <w:lang w:val="en-US"/>
        </w:rPr>
        <w:t>identifies</w:t>
      </w:r>
      <w:r w:rsidRPr="00090AFF">
        <w:rPr>
          <w:rFonts w:ascii="Times New Roman" w:hAnsi="Times New Roman" w:cs="Times New Roman"/>
          <w:sz w:val="24"/>
          <w:szCs w:val="24"/>
          <w:lang w:val="en-US"/>
        </w:rPr>
        <w:t xml:space="preserve"> </w:t>
      </w:r>
      <w:r w:rsidR="006B4340" w:rsidRPr="00090AFF">
        <w:rPr>
          <w:rFonts w:ascii="Times New Roman" w:hAnsi="Times New Roman" w:cs="Times New Roman"/>
          <w:b/>
          <w:bCs/>
          <w:sz w:val="24"/>
          <w:szCs w:val="24"/>
          <w:lang w:val="en-US"/>
        </w:rPr>
        <w:t xml:space="preserve">four core </w:t>
      </w:r>
      <w:r w:rsidRPr="00090AFF">
        <w:rPr>
          <w:rFonts w:ascii="Times New Roman" w:hAnsi="Times New Roman" w:cs="Times New Roman"/>
          <w:b/>
          <w:bCs/>
          <w:sz w:val="24"/>
          <w:szCs w:val="24"/>
          <w:lang w:val="en-US"/>
        </w:rPr>
        <w:t>principles</w:t>
      </w:r>
      <w:r w:rsidRPr="00090AFF">
        <w:rPr>
          <w:rFonts w:ascii="Times New Roman" w:hAnsi="Times New Roman" w:cs="Times New Roman"/>
          <w:sz w:val="24"/>
          <w:szCs w:val="24"/>
          <w:lang w:val="en-US"/>
        </w:rPr>
        <w:t xml:space="preserve"> of </w:t>
      </w:r>
      <w:r w:rsidR="00523AE2" w:rsidRPr="00090AFF">
        <w:rPr>
          <w:rFonts w:ascii="Times New Roman" w:hAnsi="Times New Roman" w:cs="Times New Roman"/>
          <w:sz w:val="24"/>
          <w:szCs w:val="24"/>
          <w:lang w:val="en-US"/>
        </w:rPr>
        <w:t xml:space="preserve">nondiscrimination, </w:t>
      </w:r>
      <w:r w:rsidR="006B4340" w:rsidRPr="00090AFF">
        <w:rPr>
          <w:rFonts w:ascii="Times New Roman" w:hAnsi="Times New Roman" w:cs="Times New Roman"/>
          <w:sz w:val="24"/>
          <w:szCs w:val="24"/>
          <w:lang w:val="en-US"/>
        </w:rPr>
        <w:t xml:space="preserve">devotion to </w:t>
      </w:r>
      <w:r w:rsidR="00523AE2" w:rsidRPr="00090AFF">
        <w:rPr>
          <w:rFonts w:ascii="Times New Roman" w:hAnsi="Times New Roman" w:cs="Times New Roman"/>
          <w:sz w:val="24"/>
          <w:szCs w:val="24"/>
          <w:lang w:val="en-US"/>
        </w:rPr>
        <w:t xml:space="preserve">the best interests of the child, </w:t>
      </w:r>
      <w:r w:rsidR="006B4340" w:rsidRPr="00090AFF">
        <w:rPr>
          <w:rFonts w:ascii="Times New Roman" w:hAnsi="Times New Roman" w:cs="Times New Roman"/>
          <w:sz w:val="24"/>
          <w:szCs w:val="24"/>
          <w:lang w:val="en-US"/>
        </w:rPr>
        <w:t>respect for</w:t>
      </w:r>
      <w:r w:rsidRPr="00090AFF">
        <w:rPr>
          <w:rFonts w:ascii="Times New Roman" w:hAnsi="Times New Roman" w:cs="Times New Roman"/>
          <w:sz w:val="24"/>
          <w:szCs w:val="24"/>
          <w:lang w:val="en-US"/>
        </w:rPr>
        <w:t xml:space="preserve"> the views of the child </w:t>
      </w:r>
      <w:r w:rsidR="00C42208" w:rsidRPr="00090AFF">
        <w:rPr>
          <w:rFonts w:ascii="Times New Roman" w:hAnsi="Times New Roman" w:cs="Times New Roman"/>
          <w:sz w:val="24"/>
          <w:szCs w:val="24"/>
          <w:lang w:val="en-US"/>
        </w:rPr>
        <w:t xml:space="preserve">and right to life, survival and </w:t>
      </w:r>
      <w:r w:rsidR="00EC0360" w:rsidRPr="00090AFF">
        <w:rPr>
          <w:rFonts w:ascii="Times New Roman" w:hAnsi="Times New Roman" w:cs="Times New Roman"/>
          <w:sz w:val="24"/>
          <w:szCs w:val="24"/>
          <w:lang w:val="en-US"/>
        </w:rPr>
        <w:t xml:space="preserve">development of the child, </w:t>
      </w:r>
      <w:r w:rsidRPr="00090AFF">
        <w:rPr>
          <w:rFonts w:ascii="Times New Roman" w:hAnsi="Times New Roman" w:cs="Times New Roman"/>
          <w:sz w:val="24"/>
          <w:szCs w:val="24"/>
          <w:lang w:val="en-US"/>
        </w:rPr>
        <w:t>as basic guidelines for its int</w:t>
      </w:r>
      <w:r w:rsidR="00D75E63" w:rsidRPr="00090AFF">
        <w:rPr>
          <w:rFonts w:ascii="Times New Roman" w:hAnsi="Times New Roman" w:cs="Times New Roman"/>
          <w:sz w:val="24"/>
          <w:szCs w:val="24"/>
          <w:lang w:val="en-US"/>
        </w:rPr>
        <w:t>erpretation and implementation and, t</w:t>
      </w:r>
      <w:r w:rsidR="009528F1" w:rsidRPr="00090AFF">
        <w:rPr>
          <w:rFonts w:ascii="Times New Roman" w:hAnsi="Times New Roman" w:cs="Times New Roman"/>
          <w:sz w:val="24"/>
          <w:szCs w:val="24"/>
          <w:lang w:val="en-US"/>
        </w:rPr>
        <w:t xml:space="preserve">aking into account the situation of children and their evolving capacities, </w:t>
      </w:r>
      <w:r w:rsidR="000741E2" w:rsidRPr="00090AFF">
        <w:rPr>
          <w:rFonts w:ascii="Times New Roman" w:hAnsi="Times New Roman" w:cs="Times New Roman"/>
          <w:sz w:val="24"/>
          <w:szCs w:val="24"/>
          <w:lang w:val="en-US"/>
        </w:rPr>
        <w:t xml:space="preserve">and </w:t>
      </w:r>
      <w:r w:rsidR="009528F1" w:rsidRPr="00090AFF">
        <w:rPr>
          <w:rFonts w:ascii="Times New Roman" w:hAnsi="Times New Roman" w:cs="Times New Roman"/>
          <w:color w:val="000000"/>
          <w:sz w:val="24"/>
          <w:szCs w:val="24"/>
          <w:lang w:val="en-US"/>
        </w:rPr>
        <w:t xml:space="preserve">spells out the </w:t>
      </w:r>
      <w:r w:rsidR="003E2C58" w:rsidRPr="00090AFF">
        <w:rPr>
          <w:rFonts w:ascii="Times New Roman" w:hAnsi="Times New Roman" w:cs="Times New Roman"/>
          <w:color w:val="000000"/>
          <w:sz w:val="24"/>
          <w:szCs w:val="24"/>
          <w:lang w:val="en-US"/>
        </w:rPr>
        <w:t xml:space="preserve">fundamental </w:t>
      </w:r>
      <w:r w:rsidR="009528F1" w:rsidRPr="00090AFF">
        <w:rPr>
          <w:rFonts w:ascii="Times New Roman" w:hAnsi="Times New Roman" w:cs="Times New Roman"/>
          <w:color w:val="000000"/>
          <w:sz w:val="24"/>
          <w:szCs w:val="24"/>
          <w:lang w:val="en-US"/>
        </w:rPr>
        <w:t>human right</w:t>
      </w:r>
      <w:r w:rsidR="00F32C32" w:rsidRPr="00090AFF">
        <w:rPr>
          <w:rFonts w:ascii="Times New Roman" w:hAnsi="Times New Roman" w:cs="Times New Roman"/>
          <w:color w:val="000000"/>
          <w:sz w:val="24"/>
          <w:szCs w:val="24"/>
          <w:lang w:val="en-US"/>
        </w:rPr>
        <w:t xml:space="preserve">s inherent to a </w:t>
      </w:r>
      <w:r w:rsidR="00F32C32" w:rsidRPr="00090AFF">
        <w:rPr>
          <w:rFonts w:ascii="Times New Roman" w:hAnsi="Times New Roman" w:cs="Times New Roman"/>
          <w:sz w:val="24"/>
          <w:szCs w:val="24"/>
          <w:lang w:val="en-US"/>
        </w:rPr>
        <w:t>harmonious physical, psychological, emotional, social and spiritual development of every child, se</w:t>
      </w:r>
      <w:r w:rsidR="001F4843" w:rsidRPr="00090AFF">
        <w:rPr>
          <w:rFonts w:ascii="Times New Roman" w:hAnsi="Times New Roman" w:cs="Times New Roman"/>
          <w:sz w:val="24"/>
          <w:szCs w:val="24"/>
          <w:lang w:val="en-US"/>
        </w:rPr>
        <w:t xml:space="preserve">tting standards in health care, education, </w:t>
      </w:r>
      <w:r w:rsidR="00F32C32" w:rsidRPr="00090AFF">
        <w:rPr>
          <w:rFonts w:ascii="Times New Roman" w:hAnsi="Times New Roman" w:cs="Times New Roman"/>
          <w:sz w:val="24"/>
          <w:szCs w:val="24"/>
          <w:lang w:val="en-US"/>
        </w:rPr>
        <w:t>and legal, civil and social services.</w:t>
      </w:r>
    </w:p>
    <w:p w14:paraId="6CF853A4" w14:textId="77777777" w:rsidR="00014AF5" w:rsidRPr="00090AFF" w:rsidRDefault="0035092D" w:rsidP="00014AF5">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 food they eat, where they live, the time they spend with parents and friends are important factors that determine their </w:t>
      </w:r>
      <w:r w:rsidRPr="00090AFF">
        <w:rPr>
          <w:rFonts w:ascii="Times New Roman" w:hAnsi="Times New Roman" w:cs="Times New Roman"/>
          <w:b/>
          <w:bCs/>
          <w:sz w:val="24"/>
          <w:szCs w:val="24"/>
          <w:lang w:val="en-US"/>
        </w:rPr>
        <w:t>well-being</w:t>
      </w:r>
      <w:r w:rsidR="003E2C58" w:rsidRPr="00090AFF">
        <w:rPr>
          <w:rFonts w:ascii="Times New Roman" w:hAnsi="Times New Roman" w:cs="Times New Roman"/>
          <w:sz w:val="24"/>
          <w:szCs w:val="24"/>
          <w:lang w:val="en-US"/>
        </w:rPr>
        <w:t>,</w:t>
      </w:r>
      <w:r w:rsidRPr="00090AFF">
        <w:rPr>
          <w:rFonts w:ascii="Times New Roman" w:hAnsi="Times New Roman" w:cs="Times New Roman"/>
          <w:sz w:val="24"/>
          <w:szCs w:val="24"/>
          <w:lang w:val="en-US"/>
        </w:rPr>
        <w:t xml:space="preserve"> which is at risk when family incomes </w:t>
      </w:r>
      <w:r w:rsidR="004220F7" w:rsidRPr="00090AFF">
        <w:rPr>
          <w:rFonts w:ascii="Times New Roman" w:hAnsi="Times New Roman" w:cs="Times New Roman"/>
          <w:sz w:val="24"/>
          <w:szCs w:val="24"/>
          <w:lang w:val="en-US"/>
        </w:rPr>
        <w:t>decrease,</w:t>
      </w:r>
      <w:r w:rsidRPr="00090AFF">
        <w:rPr>
          <w:rFonts w:ascii="Times New Roman" w:hAnsi="Times New Roman" w:cs="Times New Roman"/>
          <w:sz w:val="24"/>
          <w:szCs w:val="24"/>
          <w:lang w:val="en-US"/>
        </w:rPr>
        <w:t xml:space="preserve"> and contextual conditions deteriorate. </w:t>
      </w:r>
      <w:r w:rsidR="00A55641" w:rsidRPr="00090AFF">
        <w:rPr>
          <w:rFonts w:ascii="Times New Roman" w:hAnsi="Times New Roman" w:cs="Times New Roman"/>
          <w:sz w:val="24"/>
          <w:szCs w:val="24"/>
          <w:lang w:val="en-US"/>
        </w:rPr>
        <w:t>These situations</w:t>
      </w:r>
      <w:r w:rsidRPr="00090AFF">
        <w:rPr>
          <w:rFonts w:ascii="Times New Roman" w:hAnsi="Times New Roman" w:cs="Times New Roman"/>
          <w:sz w:val="24"/>
          <w:szCs w:val="24"/>
          <w:lang w:val="en-US"/>
        </w:rPr>
        <w:t xml:space="preserve"> </w:t>
      </w:r>
      <w:r w:rsidR="009B1730" w:rsidRPr="00090AFF">
        <w:rPr>
          <w:rFonts w:ascii="Times New Roman" w:hAnsi="Times New Roman" w:cs="Times New Roman"/>
          <w:color w:val="000000"/>
          <w:sz w:val="24"/>
          <w:szCs w:val="24"/>
          <w:lang w:val="en-US"/>
        </w:rPr>
        <w:t xml:space="preserve">may interfere with a myriad of </w:t>
      </w:r>
      <w:r w:rsidR="00442CA0" w:rsidRPr="00090AFF">
        <w:rPr>
          <w:rFonts w:ascii="Times New Roman" w:hAnsi="Times New Roman" w:cs="Times New Roman"/>
          <w:sz w:val="24"/>
          <w:szCs w:val="24"/>
          <w:lang w:val="en-US"/>
        </w:rPr>
        <w:t xml:space="preserve">interdependent </w:t>
      </w:r>
      <w:r w:rsidR="009B1730" w:rsidRPr="00090AFF">
        <w:rPr>
          <w:rFonts w:ascii="Times New Roman" w:hAnsi="Times New Roman" w:cs="Times New Roman"/>
          <w:sz w:val="24"/>
          <w:szCs w:val="24"/>
          <w:lang w:val="en-US"/>
        </w:rPr>
        <w:t>and interrelated</w:t>
      </w:r>
      <w:r w:rsidR="009B1730" w:rsidRPr="00090AFF">
        <w:rPr>
          <w:rFonts w:ascii="Times New Roman" w:hAnsi="Times New Roman" w:cs="Times New Roman"/>
          <w:color w:val="000000"/>
          <w:sz w:val="24"/>
          <w:szCs w:val="24"/>
          <w:lang w:val="en-US"/>
        </w:rPr>
        <w:t xml:space="preserve"> human rights, in </w:t>
      </w:r>
      <w:r w:rsidRPr="00090AFF">
        <w:rPr>
          <w:rFonts w:ascii="Times New Roman" w:hAnsi="Times New Roman" w:cs="Times New Roman"/>
          <w:color w:val="000000"/>
          <w:sz w:val="24"/>
          <w:szCs w:val="24"/>
          <w:lang w:val="en-US"/>
        </w:rPr>
        <w:t>a</w:t>
      </w:r>
      <w:r w:rsidR="009B1730" w:rsidRPr="00090AFF">
        <w:rPr>
          <w:rFonts w:ascii="Times New Roman" w:hAnsi="Times New Roman" w:cs="Times New Roman"/>
          <w:color w:val="000000"/>
          <w:sz w:val="24"/>
          <w:szCs w:val="24"/>
          <w:lang w:val="en-US"/>
        </w:rPr>
        <w:t xml:space="preserve"> sense that </w:t>
      </w:r>
      <w:r w:rsidR="00014AF5" w:rsidRPr="00090AFF">
        <w:rPr>
          <w:rFonts w:ascii="Times New Roman" w:hAnsi="Times New Roman" w:cs="Times New Roman"/>
          <w:sz w:val="24"/>
          <w:szCs w:val="24"/>
          <w:lang w:val="en-US"/>
        </w:rPr>
        <w:t xml:space="preserve">violating </w:t>
      </w:r>
      <w:r w:rsidR="009B1730" w:rsidRPr="00090AFF">
        <w:rPr>
          <w:rFonts w:ascii="Times New Roman" w:hAnsi="Times New Roman" w:cs="Times New Roman"/>
          <w:sz w:val="24"/>
          <w:szCs w:val="24"/>
          <w:lang w:val="en-US"/>
        </w:rPr>
        <w:t>one</w:t>
      </w:r>
      <w:r w:rsidR="00014AF5" w:rsidRPr="00090AFF">
        <w:rPr>
          <w:rFonts w:ascii="Times New Roman" w:hAnsi="Times New Roman" w:cs="Times New Roman"/>
          <w:sz w:val="24"/>
          <w:szCs w:val="24"/>
          <w:lang w:val="en-US"/>
        </w:rPr>
        <w:t xml:space="preserve"> may impair the enjoyment of other</w:t>
      </w:r>
      <w:r w:rsidR="009B1730" w:rsidRPr="00090AFF">
        <w:rPr>
          <w:rFonts w:ascii="Times New Roman" w:hAnsi="Times New Roman" w:cs="Times New Roman"/>
          <w:sz w:val="24"/>
          <w:szCs w:val="24"/>
          <w:lang w:val="en-US"/>
        </w:rPr>
        <w:t xml:space="preserve"> </w:t>
      </w:r>
      <w:r w:rsidR="00014AF5" w:rsidRPr="00090AFF">
        <w:rPr>
          <w:rFonts w:ascii="Times New Roman" w:hAnsi="Times New Roman" w:cs="Times New Roman"/>
          <w:sz w:val="24"/>
          <w:szCs w:val="24"/>
          <w:lang w:val="en-US"/>
        </w:rPr>
        <w:t>and vice versa.</w:t>
      </w:r>
    </w:p>
    <w:p w14:paraId="6CF853A5" w14:textId="77777777" w:rsidR="007E0D86" w:rsidRPr="00090AFF" w:rsidRDefault="00EC6E0E" w:rsidP="00014AF5">
      <w:pPr>
        <w:jc w:val="both"/>
        <w:rPr>
          <w:rFonts w:ascii="Times New Roman" w:hAnsi="Times New Roman" w:cs="Times New Roman"/>
          <w:sz w:val="24"/>
          <w:szCs w:val="24"/>
          <w:lang w:val="en-US"/>
        </w:rPr>
      </w:pPr>
      <w:r w:rsidRPr="00090AFF">
        <w:rPr>
          <w:rFonts w:ascii="Times New Roman" w:hAnsi="Times New Roman" w:cs="Times New Roman"/>
          <w:sz w:val="24"/>
          <w:szCs w:val="24"/>
        </w:rPr>
        <w:lastRenderedPageBreak/>
        <w:t xml:space="preserve">Once in debt trap, families are placed in an impossible situation and </w:t>
      </w:r>
      <w:r w:rsidR="007E0D86" w:rsidRPr="00090AFF">
        <w:rPr>
          <w:rFonts w:ascii="Times New Roman" w:hAnsi="Times New Roman" w:cs="Times New Roman"/>
          <w:sz w:val="24"/>
          <w:szCs w:val="24"/>
          <w:lang w:val="en-US"/>
        </w:rPr>
        <w:t xml:space="preserve">have to cut back on essential items </w:t>
      </w:r>
      <w:r w:rsidR="00593A85" w:rsidRPr="00090AFF">
        <w:rPr>
          <w:rFonts w:ascii="Times New Roman" w:hAnsi="Times New Roman" w:cs="Times New Roman"/>
          <w:sz w:val="24"/>
          <w:szCs w:val="24"/>
          <w:lang w:val="en-US"/>
        </w:rPr>
        <w:t>in order to keep up payments on debts</w:t>
      </w:r>
      <w:r w:rsidR="003E2C58" w:rsidRPr="00090AFF">
        <w:rPr>
          <w:rFonts w:ascii="Times New Roman" w:hAnsi="Times New Roman" w:cs="Times New Roman"/>
          <w:sz w:val="24"/>
          <w:szCs w:val="24"/>
          <w:lang w:val="en-US"/>
        </w:rPr>
        <w:t>,</w:t>
      </w:r>
      <w:r w:rsidR="00593A85" w:rsidRPr="00090AFF">
        <w:rPr>
          <w:rFonts w:ascii="Times New Roman" w:hAnsi="Times New Roman" w:cs="Times New Roman"/>
          <w:sz w:val="24"/>
          <w:szCs w:val="24"/>
          <w:lang w:val="en-US"/>
        </w:rPr>
        <w:t xml:space="preserve"> and it means their children miss out on the basics. </w:t>
      </w:r>
    </w:p>
    <w:p w14:paraId="6CF853A6" w14:textId="77777777" w:rsidR="007C05E7" w:rsidRPr="00090AFF" w:rsidRDefault="00305A18" w:rsidP="00DE04C1">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When </w:t>
      </w:r>
      <w:r w:rsidR="00862B2C" w:rsidRPr="00090AFF">
        <w:rPr>
          <w:rFonts w:ascii="Times New Roman" w:hAnsi="Times New Roman" w:cs="Times New Roman"/>
          <w:sz w:val="24"/>
          <w:szCs w:val="24"/>
          <w:lang w:val="en-US"/>
        </w:rPr>
        <w:t xml:space="preserve">families cannot afford to pay rent, mortgage or utilizes, to provide food regularly or to keep the home adequately warm, children </w:t>
      </w:r>
      <w:r w:rsidR="00EC6E0E" w:rsidRPr="00090AFF">
        <w:rPr>
          <w:rFonts w:ascii="Times New Roman" w:hAnsi="Times New Roman" w:cs="Times New Roman"/>
          <w:sz w:val="24"/>
          <w:szCs w:val="24"/>
          <w:lang w:val="en-US"/>
        </w:rPr>
        <w:t>are</w:t>
      </w:r>
      <w:r w:rsidR="00862B2C" w:rsidRPr="00090AFF">
        <w:rPr>
          <w:rFonts w:ascii="Times New Roman" w:hAnsi="Times New Roman" w:cs="Times New Roman"/>
          <w:sz w:val="24"/>
          <w:szCs w:val="24"/>
          <w:lang w:val="en-US"/>
        </w:rPr>
        <w:t xml:space="preserve"> severally deprived of the possibility to make any significant progress in their physical, mental, spiritual, moral and social development</w:t>
      </w:r>
      <w:r w:rsidR="007C05E7" w:rsidRPr="00090AFF">
        <w:rPr>
          <w:rFonts w:ascii="Times New Roman" w:hAnsi="Times New Roman" w:cs="Times New Roman"/>
          <w:sz w:val="24"/>
          <w:szCs w:val="24"/>
          <w:lang w:val="en-US"/>
        </w:rPr>
        <w:t>.</w:t>
      </w:r>
    </w:p>
    <w:p w14:paraId="6CF853A7" w14:textId="77777777" w:rsidR="00B34707" w:rsidRPr="00090AFF" w:rsidRDefault="007C05E7" w:rsidP="00DE04C1">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A recent study conducted by University of Wisconsin found </w:t>
      </w:r>
      <w:r w:rsidR="000D2697" w:rsidRPr="00090AFF">
        <w:rPr>
          <w:rFonts w:ascii="Times New Roman" w:hAnsi="Times New Roman" w:cs="Times New Roman"/>
          <w:sz w:val="24"/>
          <w:szCs w:val="24"/>
          <w:lang w:val="en-US"/>
        </w:rPr>
        <w:t>that, on average as parents take on more debt, their children tend to become worse off in terms of their socio-emotional well-being</w:t>
      </w:r>
      <w:r w:rsidRPr="00090AFF">
        <w:rPr>
          <w:rFonts w:ascii="Times New Roman" w:hAnsi="Times New Roman" w:cs="Times New Roman"/>
          <w:sz w:val="24"/>
          <w:szCs w:val="24"/>
          <w:lang w:val="en-US"/>
        </w:rPr>
        <w:t>, for the first time shedding light on the link between family debt and children, as previous research has typically focused on how debt affects adults</w:t>
      </w:r>
      <w:r w:rsidR="006C536E" w:rsidRPr="00090AFF">
        <w:rPr>
          <w:rStyle w:val="FootnoteReference"/>
          <w:rFonts w:ascii="Times New Roman" w:hAnsi="Times New Roman" w:cs="Times New Roman"/>
          <w:sz w:val="24"/>
          <w:szCs w:val="24"/>
          <w:lang w:val="en-US"/>
        </w:rPr>
        <w:footnoteReference w:id="2"/>
      </w:r>
      <w:r w:rsidRPr="00090AFF">
        <w:rPr>
          <w:rFonts w:ascii="Times New Roman" w:hAnsi="Times New Roman" w:cs="Times New Roman"/>
          <w:sz w:val="24"/>
          <w:szCs w:val="24"/>
          <w:lang w:val="en-US"/>
        </w:rPr>
        <w:t>.</w:t>
      </w:r>
    </w:p>
    <w:p w14:paraId="6CF853A8" w14:textId="77777777" w:rsidR="00510E34" w:rsidRPr="00090AFF" w:rsidRDefault="007C05E7"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Parental debts</w:t>
      </w:r>
      <w:r w:rsidR="00F3055A" w:rsidRPr="00090AFF">
        <w:rPr>
          <w:rFonts w:ascii="Times New Roman" w:hAnsi="Times New Roman" w:cs="Times New Roman"/>
          <w:sz w:val="24"/>
          <w:szCs w:val="24"/>
          <w:lang w:val="en-US"/>
        </w:rPr>
        <w:t xml:space="preserve"> can negatively affect children </w:t>
      </w:r>
      <w:r w:rsidR="00510E34" w:rsidRPr="00090AFF">
        <w:rPr>
          <w:rFonts w:ascii="Times New Roman" w:hAnsi="Times New Roman" w:cs="Times New Roman"/>
          <w:sz w:val="24"/>
          <w:szCs w:val="24"/>
          <w:lang w:val="en-US"/>
        </w:rPr>
        <w:t>in numerous ways.</w:t>
      </w:r>
    </w:p>
    <w:p w14:paraId="6CF853A9" w14:textId="77777777" w:rsidR="007C05E7" w:rsidRPr="00090AFF" w:rsidRDefault="007C05E7" w:rsidP="007C05E7">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When families are indebted and trapped in a cycle of ever-increasing debt obligations to the point that they cannot meet their basic needs, </w:t>
      </w:r>
      <w:r w:rsidR="003E2C58" w:rsidRPr="00090AFF">
        <w:rPr>
          <w:rFonts w:ascii="Times New Roman" w:hAnsi="Times New Roman" w:cs="Times New Roman"/>
          <w:sz w:val="24"/>
          <w:szCs w:val="24"/>
          <w:lang w:val="en-US"/>
        </w:rPr>
        <w:t>like</w:t>
      </w:r>
      <w:r w:rsidRPr="00090AFF">
        <w:rPr>
          <w:rFonts w:ascii="Times New Roman" w:hAnsi="Times New Roman" w:cs="Times New Roman"/>
          <w:sz w:val="24"/>
          <w:szCs w:val="24"/>
          <w:lang w:val="en-US"/>
        </w:rPr>
        <w:t xml:space="preserve"> food, clothing, and other housing expenses, the </w:t>
      </w:r>
      <w:r w:rsidRPr="00090AFF">
        <w:rPr>
          <w:rFonts w:ascii="Times New Roman" w:hAnsi="Times New Roman" w:cs="Times New Roman"/>
          <w:b/>
          <w:bCs/>
          <w:sz w:val="24"/>
          <w:szCs w:val="24"/>
          <w:lang w:val="en-US"/>
        </w:rPr>
        <w:t xml:space="preserve">right to life, survival and development </w:t>
      </w:r>
      <w:r w:rsidRPr="00090AFF">
        <w:rPr>
          <w:rFonts w:ascii="Times New Roman" w:hAnsi="Times New Roman" w:cs="Times New Roman"/>
          <w:sz w:val="24"/>
          <w:szCs w:val="24"/>
          <w:lang w:val="en-US"/>
        </w:rPr>
        <w:t>(art. 6) is affected.</w:t>
      </w:r>
    </w:p>
    <w:p w14:paraId="6CF853AA" w14:textId="77777777" w:rsidR="007C05E7" w:rsidRPr="00090AFF" w:rsidRDefault="007C05E7" w:rsidP="007C05E7">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Moreover, in accordance with the Universal Declaration of Human Rights (art. 25) and the International Covenant on Economic, Social and Cultural Rights (art.11), the Convention provides children with the </w:t>
      </w:r>
      <w:r w:rsidRPr="00090AFF">
        <w:rPr>
          <w:rFonts w:ascii="Times New Roman" w:hAnsi="Times New Roman" w:cs="Times New Roman"/>
          <w:b/>
          <w:bCs/>
          <w:sz w:val="24"/>
          <w:szCs w:val="24"/>
          <w:lang w:val="en-US"/>
        </w:rPr>
        <w:t>right to an adequate standard of living</w:t>
      </w:r>
      <w:r w:rsidRPr="00090AFF">
        <w:rPr>
          <w:rFonts w:ascii="Times New Roman" w:hAnsi="Times New Roman" w:cs="Times New Roman"/>
          <w:sz w:val="24"/>
          <w:szCs w:val="24"/>
          <w:lang w:val="en-US"/>
        </w:rPr>
        <w:t xml:space="preserve"> (art. 27), recognizing that the child’s development cannot be divorced from his or her conditions of living.</w:t>
      </w:r>
    </w:p>
    <w:p w14:paraId="6CF853AB" w14:textId="77777777" w:rsidR="007C05E7" w:rsidRPr="00090AFF" w:rsidRDefault="007C05E7" w:rsidP="007C05E7">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Rent, mortgage payments and other housing costs are generally the </w:t>
      </w:r>
      <w:r w:rsidR="003E2C58" w:rsidRPr="00090AFF">
        <w:rPr>
          <w:rFonts w:ascii="Times New Roman" w:hAnsi="Times New Roman" w:cs="Times New Roman"/>
          <w:sz w:val="24"/>
          <w:szCs w:val="24"/>
          <w:lang w:val="en-US"/>
        </w:rPr>
        <w:t xml:space="preserve">most significant </w:t>
      </w:r>
      <w:r w:rsidRPr="00090AFF">
        <w:rPr>
          <w:rFonts w:ascii="Times New Roman" w:hAnsi="Times New Roman" w:cs="Times New Roman"/>
          <w:sz w:val="24"/>
          <w:szCs w:val="24"/>
          <w:lang w:val="en-US"/>
        </w:rPr>
        <w:t>expenditure in a family budget, which, when not covered, can lead to inadequate housing or, in the worst case, to homelessness and other extreme consequences.</w:t>
      </w:r>
    </w:p>
    <w:p w14:paraId="6CF853AC" w14:textId="77777777" w:rsidR="00510E34" w:rsidRPr="00090AFF" w:rsidRDefault="00510E34" w:rsidP="00510E34">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 reduced living standards experienced by families in debt, within the home </w:t>
      </w:r>
      <w:r w:rsidR="001171EC" w:rsidRPr="00090AFF">
        <w:rPr>
          <w:rFonts w:ascii="Times New Roman" w:hAnsi="Times New Roman" w:cs="Times New Roman"/>
          <w:sz w:val="24"/>
          <w:szCs w:val="24"/>
          <w:lang w:val="en-US"/>
        </w:rPr>
        <w:t xml:space="preserve">environment </w:t>
      </w:r>
      <w:r w:rsidRPr="00090AFF">
        <w:rPr>
          <w:rFonts w:ascii="Times New Roman" w:hAnsi="Times New Roman" w:cs="Times New Roman"/>
          <w:sz w:val="24"/>
          <w:szCs w:val="24"/>
          <w:lang w:val="en-US"/>
        </w:rPr>
        <w:t>can also</w:t>
      </w:r>
      <w:r w:rsidR="001171EC" w:rsidRPr="00090AFF">
        <w:rPr>
          <w:rFonts w:ascii="Times New Roman" w:hAnsi="Times New Roman" w:cs="Times New Roman"/>
          <w:sz w:val="24"/>
          <w:szCs w:val="24"/>
          <w:lang w:val="en-US"/>
        </w:rPr>
        <w:t xml:space="preserve"> have</w:t>
      </w:r>
      <w:r w:rsidRPr="00090AFF">
        <w:rPr>
          <w:rFonts w:ascii="Times New Roman" w:hAnsi="Times New Roman" w:cs="Times New Roman"/>
          <w:sz w:val="24"/>
          <w:szCs w:val="24"/>
          <w:lang w:val="en-US"/>
        </w:rPr>
        <w:t xml:space="preserve"> negative impacts on </w:t>
      </w:r>
      <w:r w:rsidRPr="00090AFF">
        <w:rPr>
          <w:rFonts w:ascii="Times New Roman" w:hAnsi="Times New Roman" w:cs="Times New Roman"/>
          <w:b/>
          <w:bCs/>
          <w:sz w:val="24"/>
          <w:szCs w:val="24"/>
          <w:lang w:val="en-US"/>
        </w:rPr>
        <w:t>fam</w:t>
      </w:r>
      <w:r w:rsidR="001171EC" w:rsidRPr="00090AFF">
        <w:rPr>
          <w:rFonts w:ascii="Times New Roman" w:hAnsi="Times New Roman" w:cs="Times New Roman"/>
          <w:b/>
          <w:bCs/>
          <w:sz w:val="24"/>
          <w:szCs w:val="24"/>
          <w:lang w:val="en-US"/>
        </w:rPr>
        <w:t>ily well-being</w:t>
      </w:r>
      <w:r w:rsidR="001171EC" w:rsidRPr="00090AFF">
        <w:rPr>
          <w:rFonts w:ascii="Times New Roman" w:hAnsi="Times New Roman" w:cs="Times New Roman"/>
          <w:sz w:val="24"/>
          <w:szCs w:val="24"/>
          <w:lang w:val="en-US"/>
        </w:rPr>
        <w:t xml:space="preserve">, which </w:t>
      </w:r>
      <w:r w:rsidRPr="00090AFF">
        <w:rPr>
          <w:rFonts w:ascii="Times New Roman" w:hAnsi="Times New Roman" w:cs="Times New Roman"/>
          <w:sz w:val="24"/>
          <w:szCs w:val="24"/>
          <w:lang w:val="en-US"/>
        </w:rPr>
        <w:t xml:space="preserve">is emphasized in the Preamble to the Convention when it is said that </w:t>
      </w:r>
      <w:r w:rsidRPr="00090AFF">
        <w:rPr>
          <w:rFonts w:ascii="Times New Roman" w:hAnsi="Times New Roman" w:cs="Times New Roman"/>
          <w:i/>
          <w:sz w:val="24"/>
          <w:szCs w:val="24"/>
          <w:lang w:val="en-US"/>
        </w:rPr>
        <w:t xml:space="preserve">“... the family, as the fundamental group of society and the natural environment for the growth and wellbeing of all its members and particularly children, should be afforded the necessary protection and assistance so that it can fully assume its responsibilities within the </w:t>
      </w:r>
      <w:r w:rsidRPr="00090AFF">
        <w:rPr>
          <w:rFonts w:ascii="Times New Roman" w:hAnsi="Times New Roman" w:cs="Times New Roman"/>
          <w:i/>
          <w:sz w:val="24"/>
          <w:szCs w:val="24"/>
          <w:lang w:val="en-US"/>
        </w:rPr>
        <w:lastRenderedPageBreak/>
        <w:t>community”</w:t>
      </w:r>
      <w:r w:rsidRPr="00090AFF">
        <w:rPr>
          <w:rFonts w:ascii="Times New Roman" w:hAnsi="Times New Roman" w:cs="Times New Roman"/>
          <w:sz w:val="24"/>
          <w:szCs w:val="24"/>
          <w:lang w:val="en-US"/>
        </w:rPr>
        <w:t xml:space="preserve"> and </w:t>
      </w:r>
      <w:r w:rsidRPr="00090AFF">
        <w:rPr>
          <w:rFonts w:ascii="Times New Roman" w:hAnsi="Times New Roman" w:cs="Times New Roman"/>
          <w:i/>
          <w:sz w:val="24"/>
          <w:szCs w:val="24"/>
          <w:lang w:val="en-US"/>
        </w:rPr>
        <w:t>“... the child, for the full and harmonious development of his or her personality, should grow up in a family environment, in an atmosphere of happiness, love and understanding”</w:t>
      </w:r>
      <w:r w:rsidRPr="00090AFF">
        <w:rPr>
          <w:rFonts w:ascii="Times New Roman" w:hAnsi="Times New Roman" w:cs="Times New Roman"/>
          <w:sz w:val="24"/>
          <w:szCs w:val="24"/>
          <w:lang w:val="en-US"/>
        </w:rPr>
        <w:t>.</w:t>
      </w:r>
    </w:p>
    <w:p w14:paraId="6CF853AD" w14:textId="77777777" w:rsidR="00137E34" w:rsidRPr="00090AFF" w:rsidRDefault="00137E34"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 strain caused by financial difficulties associated with debt can </w:t>
      </w:r>
      <w:r w:rsidR="00A8692B" w:rsidRPr="00090AFF">
        <w:rPr>
          <w:rFonts w:ascii="Times New Roman" w:hAnsi="Times New Roman" w:cs="Times New Roman"/>
          <w:sz w:val="24"/>
          <w:szCs w:val="24"/>
        </w:rPr>
        <w:t xml:space="preserve">exacerbates and compounds the financial and psychological pressure and </w:t>
      </w:r>
      <w:r w:rsidRPr="00090AFF">
        <w:rPr>
          <w:rFonts w:ascii="Times New Roman" w:hAnsi="Times New Roman" w:cs="Times New Roman"/>
          <w:sz w:val="24"/>
          <w:szCs w:val="24"/>
          <w:lang w:val="en-US"/>
        </w:rPr>
        <w:t>have a debilitating effect on family relationships, whether this leads to arguments between parents, or between children and parents, affecting children in critical periods of intellectual and emotional development.</w:t>
      </w:r>
    </w:p>
    <w:p w14:paraId="6CF853AE" w14:textId="77777777" w:rsidR="005E3E05" w:rsidRPr="00090AFF" w:rsidRDefault="00492D5E"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These situations can </w:t>
      </w:r>
      <w:r w:rsidR="008F4ED1" w:rsidRPr="00090AFF">
        <w:rPr>
          <w:rFonts w:ascii="Times New Roman" w:hAnsi="Times New Roman" w:cs="Times New Roman"/>
          <w:sz w:val="24"/>
          <w:szCs w:val="24"/>
          <w:lang w:val="en-US"/>
        </w:rPr>
        <w:t xml:space="preserve">also </w:t>
      </w:r>
      <w:r w:rsidR="005E3E05" w:rsidRPr="00090AFF">
        <w:rPr>
          <w:rFonts w:ascii="Times New Roman" w:hAnsi="Times New Roman" w:cs="Times New Roman"/>
          <w:sz w:val="24"/>
          <w:szCs w:val="24"/>
          <w:lang w:val="en-US"/>
        </w:rPr>
        <w:t xml:space="preserve">affect the </w:t>
      </w:r>
      <w:r w:rsidR="005E3E05" w:rsidRPr="00090AFF">
        <w:rPr>
          <w:rFonts w:ascii="Times New Roman" w:hAnsi="Times New Roman" w:cs="Times New Roman"/>
          <w:b/>
          <w:bCs/>
          <w:sz w:val="24"/>
          <w:szCs w:val="24"/>
          <w:lang w:val="en-US"/>
        </w:rPr>
        <w:t>right to hea</w:t>
      </w:r>
      <w:r w:rsidR="003E2C58" w:rsidRPr="00090AFF">
        <w:rPr>
          <w:rFonts w:ascii="Times New Roman" w:hAnsi="Times New Roman" w:cs="Times New Roman"/>
          <w:b/>
          <w:bCs/>
          <w:sz w:val="24"/>
          <w:szCs w:val="24"/>
          <w:lang w:val="en-US"/>
        </w:rPr>
        <w:t>l</w:t>
      </w:r>
      <w:r w:rsidR="005E3E05" w:rsidRPr="00090AFF">
        <w:rPr>
          <w:rFonts w:ascii="Times New Roman" w:hAnsi="Times New Roman" w:cs="Times New Roman"/>
          <w:b/>
          <w:bCs/>
          <w:sz w:val="24"/>
          <w:szCs w:val="24"/>
          <w:lang w:val="en-US"/>
        </w:rPr>
        <w:t>th</w:t>
      </w:r>
      <w:r w:rsidR="00C9417B" w:rsidRPr="00090AFF">
        <w:rPr>
          <w:rFonts w:ascii="Times New Roman" w:hAnsi="Times New Roman" w:cs="Times New Roman"/>
          <w:sz w:val="24"/>
          <w:szCs w:val="24"/>
          <w:lang w:val="en-US"/>
        </w:rPr>
        <w:t xml:space="preserve"> (art. 24) in many ways. </w:t>
      </w:r>
    </w:p>
    <w:p w14:paraId="6CF853AF" w14:textId="77777777" w:rsidR="00297E6D" w:rsidRPr="00090AFF" w:rsidRDefault="008F4ED1"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C</w:t>
      </w:r>
      <w:r w:rsidR="00492D5E" w:rsidRPr="00090AFF">
        <w:rPr>
          <w:rFonts w:ascii="Times New Roman" w:hAnsi="Times New Roman" w:cs="Times New Roman"/>
          <w:sz w:val="24"/>
          <w:szCs w:val="24"/>
          <w:lang w:val="en-US"/>
        </w:rPr>
        <w:t xml:space="preserve">hildren </w:t>
      </w:r>
      <w:r w:rsidR="00C9417B" w:rsidRPr="00090AFF">
        <w:rPr>
          <w:rFonts w:ascii="Times New Roman" w:hAnsi="Times New Roman" w:cs="Times New Roman"/>
          <w:sz w:val="24"/>
          <w:szCs w:val="24"/>
          <w:lang w:val="en-US"/>
        </w:rPr>
        <w:t xml:space="preserve">can experience psychological trauma </w:t>
      </w:r>
      <w:r w:rsidR="003C15E7" w:rsidRPr="00090AFF">
        <w:rPr>
          <w:rFonts w:ascii="Times New Roman" w:hAnsi="Times New Roman" w:cs="Times New Roman"/>
          <w:sz w:val="24"/>
          <w:szCs w:val="24"/>
          <w:lang w:val="en-US"/>
        </w:rPr>
        <w:t>and emotional distress</w:t>
      </w:r>
      <w:r w:rsidR="00C9417B" w:rsidRPr="00090AFF">
        <w:rPr>
          <w:rFonts w:ascii="Times New Roman" w:hAnsi="Times New Roman" w:cs="Times New Roman"/>
          <w:sz w:val="24"/>
          <w:szCs w:val="24"/>
          <w:lang w:val="en-US"/>
        </w:rPr>
        <w:t xml:space="preserve"> </w:t>
      </w:r>
      <w:r w:rsidR="005F581E" w:rsidRPr="00090AFF">
        <w:rPr>
          <w:rFonts w:ascii="Times New Roman" w:hAnsi="Times New Roman" w:cs="Times New Roman"/>
          <w:sz w:val="24"/>
          <w:szCs w:val="24"/>
          <w:lang w:val="en-US"/>
        </w:rPr>
        <w:t>a</w:t>
      </w:r>
      <w:r w:rsidRPr="00090AFF">
        <w:rPr>
          <w:rFonts w:ascii="Times New Roman" w:hAnsi="Times New Roman" w:cs="Times New Roman"/>
          <w:sz w:val="24"/>
          <w:szCs w:val="24"/>
          <w:lang w:val="en-US"/>
        </w:rPr>
        <w:t>s</w:t>
      </w:r>
      <w:r w:rsidR="005F581E" w:rsidRPr="00090AFF">
        <w:rPr>
          <w:rFonts w:ascii="Times New Roman" w:hAnsi="Times New Roman" w:cs="Times New Roman"/>
          <w:sz w:val="24"/>
          <w:szCs w:val="24"/>
          <w:lang w:val="en-US"/>
        </w:rPr>
        <w:t xml:space="preserve"> related physical illness, including sleep deprivation, lack of concentration, heart problems, </w:t>
      </w:r>
      <w:r w:rsidR="00492D5E" w:rsidRPr="00090AFF">
        <w:rPr>
          <w:rFonts w:ascii="Times New Roman" w:hAnsi="Times New Roman" w:cs="Times New Roman"/>
          <w:sz w:val="24"/>
          <w:szCs w:val="24"/>
          <w:lang w:val="en-US"/>
        </w:rPr>
        <w:t>when parents endure a significant reduction in income</w:t>
      </w:r>
      <w:r w:rsidR="005F581E" w:rsidRPr="00090AFF">
        <w:rPr>
          <w:rFonts w:ascii="Times New Roman" w:hAnsi="Times New Roman" w:cs="Times New Roman"/>
          <w:sz w:val="24"/>
          <w:szCs w:val="24"/>
          <w:lang w:val="en-US"/>
        </w:rPr>
        <w:t xml:space="preserve"> or when they are </w:t>
      </w:r>
      <w:r w:rsidR="00115E54" w:rsidRPr="00090AFF">
        <w:rPr>
          <w:rFonts w:ascii="Times New Roman" w:hAnsi="Times New Roman" w:cs="Times New Roman"/>
          <w:sz w:val="24"/>
          <w:szCs w:val="24"/>
          <w:lang w:val="en-US"/>
        </w:rPr>
        <w:t xml:space="preserve">a </w:t>
      </w:r>
      <w:r w:rsidR="005F581E" w:rsidRPr="00090AFF">
        <w:rPr>
          <w:rFonts w:ascii="Times New Roman" w:hAnsi="Times New Roman" w:cs="Times New Roman"/>
          <w:sz w:val="24"/>
          <w:szCs w:val="24"/>
          <w:lang w:val="en-US"/>
        </w:rPr>
        <w:t xml:space="preserve">target of marginalization and </w:t>
      </w:r>
      <w:r w:rsidR="003C15E7" w:rsidRPr="00090AFF">
        <w:rPr>
          <w:rFonts w:ascii="Times New Roman" w:hAnsi="Times New Roman" w:cs="Times New Roman"/>
          <w:sz w:val="24"/>
          <w:szCs w:val="24"/>
          <w:lang w:val="en-US"/>
        </w:rPr>
        <w:t>victimi</w:t>
      </w:r>
      <w:r w:rsidR="00115E54" w:rsidRPr="00090AFF">
        <w:rPr>
          <w:rFonts w:ascii="Times New Roman" w:hAnsi="Times New Roman" w:cs="Times New Roman"/>
          <w:sz w:val="24"/>
          <w:szCs w:val="24"/>
          <w:lang w:val="en-US"/>
        </w:rPr>
        <w:t>s</w:t>
      </w:r>
      <w:r w:rsidR="003C15E7" w:rsidRPr="00090AFF">
        <w:rPr>
          <w:rFonts w:ascii="Times New Roman" w:hAnsi="Times New Roman" w:cs="Times New Roman"/>
          <w:sz w:val="24"/>
          <w:szCs w:val="24"/>
          <w:lang w:val="en-US"/>
        </w:rPr>
        <w:t>ation</w:t>
      </w:r>
      <w:r w:rsidR="00A63E53" w:rsidRPr="00090AFF">
        <w:rPr>
          <w:rStyle w:val="FootnoteReference"/>
          <w:rFonts w:ascii="Times New Roman" w:hAnsi="Times New Roman" w:cs="Times New Roman"/>
          <w:sz w:val="24"/>
          <w:szCs w:val="24"/>
          <w:lang w:val="en-US"/>
        </w:rPr>
        <w:footnoteReference w:id="3"/>
      </w:r>
      <w:r w:rsidR="005F581E" w:rsidRPr="00090AFF">
        <w:rPr>
          <w:rFonts w:ascii="Times New Roman" w:hAnsi="Times New Roman" w:cs="Times New Roman"/>
          <w:sz w:val="24"/>
          <w:szCs w:val="24"/>
          <w:lang w:val="en-US"/>
        </w:rPr>
        <w:t>.</w:t>
      </w:r>
    </w:p>
    <w:p w14:paraId="6CF853B0" w14:textId="77777777" w:rsidR="003C15E7" w:rsidRPr="00090AFF" w:rsidRDefault="00115E54" w:rsidP="008C6149">
      <w:pPr>
        <w:spacing w:after="160"/>
        <w:jc w:val="both"/>
        <w:rPr>
          <w:rFonts w:ascii="Times New Roman" w:hAnsi="Times New Roman" w:cs="Times New Roman"/>
          <w:sz w:val="24"/>
          <w:szCs w:val="24"/>
        </w:rPr>
      </w:pPr>
      <w:r w:rsidRPr="00090AFF">
        <w:rPr>
          <w:rFonts w:ascii="Times New Roman" w:hAnsi="Times New Roman" w:cs="Times New Roman"/>
          <w:sz w:val="24"/>
          <w:szCs w:val="24"/>
          <w:lang w:val="en-US"/>
        </w:rPr>
        <w:t>Thus</w:t>
      </w:r>
      <w:r w:rsidR="003C15E7" w:rsidRPr="00090AFF">
        <w:rPr>
          <w:rFonts w:ascii="Times New Roman" w:hAnsi="Times New Roman" w:cs="Times New Roman"/>
          <w:sz w:val="24"/>
          <w:szCs w:val="24"/>
          <w:lang w:val="en-US"/>
        </w:rPr>
        <w:t xml:space="preserve">, </w:t>
      </w:r>
      <w:r w:rsidR="003C15E7" w:rsidRPr="00090AFF">
        <w:rPr>
          <w:rFonts w:ascii="Times New Roman" w:hAnsi="Times New Roman" w:cs="Times New Roman"/>
          <w:sz w:val="24"/>
          <w:szCs w:val="24"/>
        </w:rPr>
        <w:t>the presence of problem debt can also damage children’s relationships with their peers</w:t>
      </w:r>
      <w:r w:rsidR="003C15E7" w:rsidRPr="00090AFF">
        <w:rPr>
          <w:rFonts w:ascii="Times New Roman" w:hAnsi="Times New Roman" w:cs="Times New Roman"/>
          <w:sz w:val="24"/>
          <w:szCs w:val="24"/>
          <w:lang w:val="en-US"/>
        </w:rPr>
        <w:t xml:space="preserve"> as a result of social stigma and shame related </w:t>
      </w:r>
      <w:r w:rsidR="00C64D1B" w:rsidRPr="00090AFF">
        <w:rPr>
          <w:rFonts w:ascii="Times New Roman" w:hAnsi="Times New Roman" w:cs="Times New Roman"/>
          <w:sz w:val="24"/>
          <w:szCs w:val="24"/>
          <w:lang w:val="en-US"/>
        </w:rPr>
        <w:t>to a</w:t>
      </w:r>
      <w:r w:rsidR="003C15E7" w:rsidRPr="00090AFF">
        <w:rPr>
          <w:rFonts w:ascii="Times New Roman" w:hAnsi="Times New Roman" w:cs="Times New Roman"/>
          <w:sz w:val="24"/>
          <w:szCs w:val="24"/>
          <w:lang w:val="en-US"/>
        </w:rPr>
        <w:t xml:space="preserve"> situation of over-indebtedness</w:t>
      </w:r>
      <w:r w:rsidR="003C15E7" w:rsidRPr="00090AFF">
        <w:rPr>
          <w:rFonts w:ascii="Times New Roman" w:hAnsi="Times New Roman" w:cs="Times New Roman"/>
          <w:sz w:val="24"/>
          <w:szCs w:val="24"/>
        </w:rPr>
        <w:t>.</w:t>
      </w:r>
    </w:p>
    <w:p w14:paraId="6CF853B1" w14:textId="77777777" w:rsidR="00297E6D" w:rsidRPr="00090AFF" w:rsidRDefault="00F152D1"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Furthermore, </w:t>
      </w:r>
      <w:r w:rsidR="00703054" w:rsidRPr="00090AFF">
        <w:rPr>
          <w:rFonts w:ascii="Times New Roman" w:hAnsi="Times New Roman" w:cs="Times New Roman"/>
          <w:sz w:val="24"/>
          <w:szCs w:val="24"/>
          <w:lang w:val="en-US"/>
        </w:rPr>
        <w:t xml:space="preserve">problem debt can </w:t>
      </w:r>
      <w:r w:rsidR="00C01D10" w:rsidRPr="00090AFF">
        <w:rPr>
          <w:rFonts w:ascii="Times New Roman" w:hAnsi="Times New Roman" w:cs="Times New Roman"/>
          <w:sz w:val="24"/>
          <w:szCs w:val="24"/>
          <w:lang w:val="en-US"/>
        </w:rPr>
        <w:t>interfere with the right of health</w:t>
      </w:r>
      <w:r w:rsidR="00703054" w:rsidRPr="00090AFF">
        <w:rPr>
          <w:rFonts w:ascii="Times New Roman" w:hAnsi="Times New Roman" w:cs="Times New Roman"/>
          <w:sz w:val="24"/>
          <w:szCs w:val="24"/>
          <w:lang w:val="en-US"/>
        </w:rPr>
        <w:t xml:space="preserve"> when it decreases the funds available to pay for health care, including preventative and emergency care</w:t>
      </w:r>
      <w:r w:rsidR="00C01D10" w:rsidRPr="00090AFF">
        <w:rPr>
          <w:rFonts w:ascii="Times New Roman" w:hAnsi="Times New Roman" w:cs="Times New Roman"/>
          <w:sz w:val="24"/>
          <w:szCs w:val="24"/>
          <w:lang w:val="en-US"/>
        </w:rPr>
        <w:t>.</w:t>
      </w:r>
    </w:p>
    <w:p w14:paraId="6CF853B2" w14:textId="77777777" w:rsidR="0054772C" w:rsidRPr="00090AFF" w:rsidRDefault="0054772C" w:rsidP="008C6149">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In the same way, parents’ economic lack of resources can restrict the family’s ability to meet school expenses </w:t>
      </w:r>
      <w:r w:rsidR="00C64D1B" w:rsidRPr="00090AFF">
        <w:rPr>
          <w:rFonts w:ascii="Times New Roman" w:hAnsi="Times New Roman" w:cs="Times New Roman"/>
          <w:sz w:val="24"/>
          <w:szCs w:val="24"/>
          <w:lang w:val="en-US"/>
        </w:rPr>
        <w:t>like</w:t>
      </w:r>
      <w:r w:rsidRPr="00090AFF">
        <w:rPr>
          <w:rFonts w:ascii="Times New Roman" w:hAnsi="Times New Roman" w:cs="Times New Roman"/>
          <w:sz w:val="24"/>
          <w:szCs w:val="24"/>
          <w:lang w:val="en-US"/>
        </w:rPr>
        <w:t xml:space="preserve"> fees, uniforms and books, compromising </w:t>
      </w:r>
      <w:r w:rsidR="00B060F1" w:rsidRPr="00090AFF">
        <w:rPr>
          <w:rFonts w:ascii="Times New Roman" w:hAnsi="Times New Roman" w:cs="Times New Roman"/>
          <w:sz w:val="24"/>
          <w:szCs w:val="24"/>
          <w:lang w:val="en-US"/>
        </w:rPr>
        <w:t xml:space="preserve">the </w:t>
      </w:r>
      <w:r w:rsidR="00B060F1" w:rsidRPr="00090AFF">
        <w:rPr>
          <w:rFonts w:ascii="Times New Roman" w:hAnsi="Times New Roman" w:cs="Times New Roman"/>
          <w:b/>
          <w:bCs/>
          <w:sz w:val="24"/>
          <w:szCs w:val="24"/>
          <w:lang w:val="en-US"/>
        </w:rPr>
        <w:t>right to education</w:t>
      </w:r>
      <w:r w:rsidR="00B060F1" w:rsidRPr="00090AFF">
        <w:rPr>
          <w:rFonts w:ascii="Times New Roman" w:hAnsi="Times New Roman" w:cs="Times New Roman"/>
          <w:sz w:val="24"/>
          <w:szCs w:val="24"/>
          <w:lang w:val="en-US"/>
        </w:rPr>
        <w:t xml:space="preserve">, which is protected by the Convention </w:t>
      </w:r>
      <w:r w:rsidR="000B4D4B" w:rsidRPr="00090AFF">
        <w:rPr>
          <w:rFonts w:ascii="Times New Roman" w:hAnsi="Times New Roman" w:cs="Times New Roman"/>
          <w:sz w:val="24"/>
          <w:szCs w:val="24"/>
          <w:lang w:val="en-US"/>
        </w:rPr>
        <w:t>under</w:t>
      </w:r>
      <w:r w:rsidR="00B060F1" w:rsidRPr="00090AFF">
        <w:rPr>
          <w:rFonts w:ascii="Times New Roman" w:hAnsi="Times New Roman" w:cs="Times New Roman"/>
          <w:sz w:val="24"/>
          <w:szCs w:val="24"/>
          <w:lang w:val="en-US"/>
        </w:rPr>
        <w:t xml:space="preserve"> art. 28, in conformity with the Universal Declaration of Human Rights (art. 26)</w:t>
      </w:r>
      <w:r w:rsidR="000B4D4B" w:rsidRPr="00090AFF">
        <w:rPr>
          <w:rFonts w:ascii="Times New Roman" w:hAnsi="Times New Roman" w:cs="Times New Roman"/>
          <w:sz w:val="24"/>
          <w:szCs w:val="24"/>
          <w:lang w:val="en-US"/>
        </w:rPr>
        <w:t xml:space="preserve"> and the</w:t>
      </w:r>
      <w:r w:rsidR="00B060F1" w:rsidRPr="00090AFF">
        <w:rPr>
          <w:rFonts w:ascii="Times New Roman" w:hAnsi="Times New Roman" w:cs="Times New Roman"/>
          <w:sz w:val="24"/>
          <w:szCs w:val="24"/>
          <w:lang w:val="en-US"/>
        </w:rPr>
        <w:t xml:space="preserve"> International Covenant on Economic, Social and Cultural Rights (art. 13).</w:t>
      </w:r>
    </w:p>
    <w:p w14:paraId="6CF853B3" w14:textId="77777777" w:rsidR="00F42E11" w:rsidRPr="00090AFF" w:rsidRDefault="00D01E76" w:rsidP="00B16D82">
      <w:pPr>
        <w:spacing w:after="160"/>
        <w:jc w:val="both"/>
        <w:rPr>
          <w:rFonts w:ascii="Times New Roman" w:hAnsi="Times New Roman" w:cs="Times New Roman"/>
          <w:sz w:val="24"/>
          <w:szCs w:val="24"/>
        </w:rPr>
      </w:pPr>
      <w:r w:rsidRPr="00090AFF">
        <w:rPr>
          <w:rFonts w:ascii="Times New Roman" w:hAnsi="Times New Roman" w:cs="Times New Roman"/>
          <w:sz w:val="24"/>
          <w:szCs w:val="24"/>
          <w:lang w:val="en-US"/>
        </w:rPr>
        <w:t>S</w:t>
      </w:r>
      <w:r w:rsidR="0054772C" w:rsidRPr="00090AFF">
        <w:rPr>
          <w:rFonts w:ascii="Times New Roman" w:hAnsi="Times New Roman" w:cs="Times New Roman"/>
          <w:sz w:val="24"/>
          <w:szCs w:val="24"/>
        </w:rPr>
        <w:t xml:space="preserve">uch conditions </w:t>
      </w:r>
      <w:r w:rsidR="00B060F1" w:rsidRPr="00090AFF">
        <w:rPr>
          <w:rFonts w:ascii="Times New Roman" w:hAnsi="Times New Roman" w:cs="Times New Roman"/>
          <w:sz w:val="24"/>
          <w:szCs w:val="24"/>
        </w:rPr>
        <w:t xml:space="preserve">can </w:t>
      </w:r>
      <w:r w:rsidR="00F42E11" w:rsidRPr="00090AFF">
        <w:rPr>
          <w:rFonts w:ascii="Times New Roman" w:hAnsi="Times New Roman" w:cs="Times New Roman"/>
          <w:sz w:val="24"/>
          <w:szCs w:val="24"/>
        </w:rPr>
        <w:t xml:space="preserve">also </w:t>
      </w:r>
      <w:r w:rsidR="00F42E11" w:rsidRPr="00090AFF">
        <w:rPr>
          <w:rFonts w:ascii="Times New Roman" w:hAnsi="Times New Roman" w:cs="Times New Roman"/>
          <w:sz w:val="24"/>
          <w:szCs w:val="24"/>
          <w:lang w:val="en-US"/>
        </w:rPr>
        <w:t xml:space="preserve">make it hard for children to focus on their schoolwork, thus altering their </w:t>
      </w:r>
      <w:r w:rsidR="0054772C" w:rsidRPr="00090AFF">
        <w:rPr>
          <w:rFonts w:ascii="Times New Roman" w:hAnsi="Times New Roman" w:cs="Times New Roman"/>
          <w:sz w:val="24"/>
          <w:szCs w:val="24"/>
        </w:rPr>
        <w:t>educational outcomes as school attainment, attendance, and performance</w:t>
      </w:r>
      <w:r w:rsidR="00F42E11" w:rsidRPr="00090AFF">
        <w:rPr>
          <w:rFonts w:ascii="Times New Roman" w:hAnsi="Times New Roman" w:cs="Times New Roman"/>
          <w:sz w:val="24"/>
          <w:szCs w:val="24"/>
        </w:rPr>
        <w:t>.</w:t>
      </w:r>
      <w:r w:rsidR="007E1764" w:rsidRPr="00090AFF">
        <w:rPr>
          <w:rFonts w:ascii="Times New Roman" w:hAnsi="Times New Roman" w:cs="Times New Roman"/>
          <w:sz w:val="24"/>
          <w:szCs w:val="24"/>
        </w:rPr>
        <w:t xml:space="preserve"> </w:t>
      </w:r>
    </w:p>
    <w:p w14:paraId="6CF853B4" w14:textId="77777777" w:rsidR="00B0228B" w:rsidRPr="00090AFF" w:rsidRDefault="0079678E" w:rsidP="00B0228B">
      <w:pPr>
        <w:spacing w:after="160"/>
        <w:jc w:val="both"/>
        <w:rPr>
          <w:rFonts w:ascii="Times New Roman" w:hAnsi="Times New Roman" w:cs="Times New Roman"/>
          <w:sz w:val="24"/>
          <w:szCs w:val="24"/>
          <w:lang w:val="en-US"/>
        </w:rPr>
      </w:pPr>
      <w:r w:rsidRPr="00090AFF">
        <w:rPr>
          <w:rFonts w:ascii="Times New Roman" w:hAnsi="Times New Roman" w:cs="Times New Roman"/>
          <w:sz w:val="24"/>
          <w:szCs w:val="24"/>
        </w:rPr>
        <w:t>In the worst cases</w:t>
      </w:r>
      <w:r w:rsidR="00B0228B" w:rsidRPr="00090AFF">
        <w:rPr>
          <w:rFonts w:ascii="Times New Roman" w:hAnsi="Times New Roman" w:cs="Times New Roman"/>
          <w:sz w:val="24"/>
          <w:szCs w:val="24"/>
        </w:rPr>
        <w:t>,</w:t>
      </w:r>
      <w:r w:rsidRPr="00090AFF">
        <w:rPr>
          <w:rFonts w:ascii="Times New Roman" w:hAnsi="Times New Roman" w:cs="Times New Roman"/>
          <w:sz w:val="24"/>
          <w:szCs w:val="24"/>
        </w:rPr>
        <w:t xml:space="preserve"> </w:t>
      </w:r>
      <w:r w:rsidR="007E1764" w:rsidRPr="00090AFF">
        <w:rPr>
          <w:rFonts w:ascii="Times New Roman" w:hAnsi="Times New Roman" w:cs="Times New Roman"/>
          <w:sz w:val="24"/>
          <w:szCs w:val="24"/>
        </w:rPr>
        <w:t xml:space="preserve">family </w:t>
      </w:r>
      <w:r w:rsidR="00B0228B" w:rsidRPr="00090AFF">
        <w:rPr>
          <w:rFonts w:ascii="Times New Roman" w:hAnsi="Times New Roman" w:cs="Times New Roman"/>
          <w:sz w:val="24"/>
          <w:szCs w:val="24"/>
        </w:rPr>
        <w:t xml:space="preserve">economic </w:t>
      </w:r>
      <w:r w:rsidRPr="00090AFF">
        <w:rPr>
          <w:rFonts w:ascii="Times New Roman" w:hAnsi="Times New Roman" w:cs="Times New Roman"/>
          <w:sz w:val="24"/>
          <w:szCs w:val="24"/>
        </w:rPr>
        <w:t>difficulties</w:t>
      </w:r>
      <w:r w:rsidR="00B0228B" w:rsidRPr="00090AFF">
        <w:rPr>
          <w:rFonts w:ascii="Times New Roman" w:hAnsi="Times New Roman" w:cs="Times New Roman"/>
          <w:sz w:val="24"/>
          <w:szCs w:val="24"/>
        </w:rPr>
        <w:t xml:space="preserve"> </w:t>
      </w:r>
      <w:r w:rsidR="007E1764" w:rsidRPr="00090AFF">
        <w:rPr>
          <w:rFonts w:ascii="Times New Roman" w:hAnsi="Times New Roman" w:cs="Times New Roman"/>
          <w:sz w:val="24"/>
          <w:szCs w:val="24"/>
        </w:rPr>
        <w:t xml:space="preserve">may have a long-term, detrimental impact on their prospects and </w:t>
      </w:r>
      <w:r w:rsidR="00B0228B" w:rsidRPr="00090AFF">
        <w:rPr>
          <w:rFonts w:ascii="Times New Roman" w:hAnsi="Times New Roman" w:cs="Times New Roman"/>
          <w:sz w:val="24"/>
          <w:szCs w:val="24"/>
          <w:lang w:val="en-US"/>
        </w:rPr>
        <w:t>deter children’s progress in the educational system</w:t>
      </w:r>
      <w:r w:rsidR="00A25AF0" w:rsidRPr="00090AFF">
        <w:rPr>
          <w:rFonts w:ascii="Times New Roman" w:hAnsi="Times New Roman" w:cs="Times New Roman"/>
          <w:sz w:val="24"/>
          <w:szCs w:val="24"/>
          <w:lang w:val="en-US"/>
        </w:rPr>
        <w:t xml:space="preserve">. In fact, low-income children have difficulty financing their university education </w:t>
      </w:r>
      <w:r w:rsidR="00A25AF0" w:rsidRPr="00090AFF">
        <w:rPr>
          <w:rFonts w:ascii="Times New Roman" w:hAnsi="Times New Roman" w:cs="Times New Roman"/>
          <w:sz w:val="24"/>
          <w:szCs w:val="24"/>
          <w:lang w:val="en-US"/>
        </w:rPr>
        <w:lastRenderedPageBreak/>
        <w:t xml:space="preserve">and are more prone to </w:t>
      </w:r>
      <w:r w:rsidR="00D26897" w:rsidRPr="00090AFF">
        <w:rPr>
          <w:rFonts w:ascii="Times New Roman" w:hAnsi="Times New Roman" w:cs="Times New Roman"/>
          <w:sz w:val="24"/>
          <w:szCs w:val="24"/>
        </w:rPr>
        <w:t>get</w:t>
      </w:r>
      <w:r w:rsidR="001F0CD8" w:rsidRPr="00090AFF">
        <w:rPr>
          <w:rFonts w:ascii="Times New Roman" w:hAnsi="Times New Roman" w:cs="Times New Roman"/>
          <w:sz w:val="24"/>
          <w:szCs w:val="24"/>
        </w:rPr>
        <w:t xml:space="preserve"> </w:t>
      </w:r>
      <w:r w:rsidR="00D26897" w:rsidRPr="00090AFF">
        <w:rPr>
          <w:rFonts w:ascii="Times New Roman" w:hAnsi="Times New Roman" w:cs="Times New Roman"/>
          <w:sz w:val="24"/>
          <w:szCs w:val="24"/>
        </w:rPr>
        <w:t xml:space="preserve">into </w:t>
      </w:r>
      <w:r w:rsidR="001F0CD8" w:rsidRPr="00090AFF">
        <w:rPr>
          <w:rFonts w:ascii="Times New Roman" w:hAnsi="Times New Roman" w:cs="Times New Roman"/>
          <w:sz w:val="24"/>
          <w:szCs w:val="24"/>
        </w:rPr>
        <w:t xml:space="preserve">student loan </w:t>
      </w:r>
      <w:r w:rsidR="00D26897" w:rsidRPr="00090AFF">
        <w:rPr>
          <w:rFonts w:ascii="Times New Roman" w:hAnsi="Times New Roman" w:cs="Times New Roman"/>
          <w:sz w:val="24"/>
          <w:szCs w:val="24"/>
        </w:rPr>
        <w:t>when they become young adults</w:t>
      </w:r>
      <w:r w:rsidR="00963A38" w:rsidRPr="00090AFF">
        <w:rPr>
          <w:rFonts w:ascii="Times New Roman" w:hAnsi="Times New Roman" w:cs="Times New Roman"/>
          <w:sz w:val="24"/>
          <w:szCs w:val="24"/>
          <w:lang w:val="en-US"/>
        </w:rPr>
        <w:t>, so continuing a down</w:t>
      </w:r>
      <w:r w:rsidR="00A05D2E" w:rsidRPr="00090AFF">
        <w:rPr>
          <w:rFonts w:ascii="Times New Roman" w:hAnsi="Times New Roman" w:cs="Times New Roman"/>
          <w:sz w:val="24"/>
          <w:szCs w:val="24"/>
          <w:lang w:val="en-US"/>
        </w:rPr>
        <w:t>ward</w:t>
      </w:r>
      <w:r w:rsidR="00963A38" w:rsidRPr="00090AFF">
        <w:rPr>
          <w:rFonts w:ascii="Times New Roman" w:hAnsi="Times New Roman" w:cs="Times New Roman"/>
          <w:sz w:val="24"/>
          <w:szCs w:val="24"/>
          <w:lang w:val="en-US"/>
        </w:rPr>
        <w:t xml:space="preserve"> spiral of debt. </w:t>
      </w:r>
    </w:p>
    <w:p w14:paraId="6CF853B5" w14:textId="77777777" w:rsidR="00BA25C5" w:rsidRPr="00090AFF" w:rsidRDefault="00607658" w:rsidP="00BA25C5">
      <w:pPr>
        <w:spacing w:after="160"/>
        <w:jc w:val="both"/>
        <w:rPr>
          <w:rFonts w:ascii="Times New Roman" w:hAnsi="Times New Roman" w:cs="Times New Roman"/>
          <w:sz w:val="24"/>
          <w:szCs w:val="24"/>
        </w:rPr>
      </w:pPr>
      <w:r w:rsidRPr="00090AFF">
        <w:rPr>
          <w:rFonts w:ascii="Times New Roman" w:hAnsi="Times New Roman" w:cs="Times New Roman"/>
          <w:sz w:val="24"/>
          <w:szCs w:val="24"/>
        </w:rPr>
        <w:t xml:space="preserve">Alongside the impact on their school experiences, problem debt </w:t>
      </w:r>
      <w:r w:rsidR="00963A38" w:rsidRPr="00090AFF">
        <w:rPr>
          <w:rFonts w:ascii="Times New Roman" w:hAnsi="Times New Roman" w:cs="Times New Roman"/>
          <w:sz w:val="24"/>
          <w:szCs w:val="24"/>
        </w:rPr>
        <w:t>can also have a profound impact on children’s ability to engage in social activities</w:t>
      </w:r>
      <w:r w:rsidR="00BA25C5" w:rsidRPr="00090AFF">
        <w:rPr>
          <w:rFonts w:ascii="Times New Roman" w:hAnsi="Times New Roman" w:cs="Times New Roman"/>
          <w:sz w:val="24"/>
          <w:szCs w:val="24"/>
        </w:rPr>
        <w:t xml:space="preserve">, affecting </w:t>
      </w:r>
      <w:r w:rsidR="00BA25C5" w:rsidRPr="00090AFF">
        <w:rPr>
          <w:rFonts w:ascii="Times New Roman" w:hAnsi="Times New Roman" w:cs="Times New Roman"/>
          <w:sz w:val="24"/>
          <w:szCs w:val="24"/>
          <w:lang w:val="en-US"/>
        </w:rPr>
        <w:t xml:space="preserve">their </w:t>
      </w:r>
      <w:r w:rsidR="00BA25C5" w:rsidRPr="00090AFF">
        <w:rPr>
          <w:rFonts w:ascii="Times New Roman" w:hAnsi="Times New Roman" w:cs="Times New Roman"/>
          <w:b/>
          <w:bCs/>
          <w:sz w:val="24"/>
          <w:szCs w:val="24"/>
          <w:lang w:val="en-US"/>
        </w:rPr>
        <w:t>right to play and recreational activities, to rest and leisure, and to take in cultural life</w:t>
      </w:r>
      <w:r w:rsidR="00BA25C5" w:rsidRPr="00090AFF">
        <w:rPr>
          <w:rFonts w:ascii="Times New Roman" w:hAnsi="Times New Roman" w:cs="Times New Roman"/>
          <w:sz w:val="24"/>
          <w:szCs w:val="24"/>
          <w:lang w:val="en-US"/>
        </w:rPr>
        <w:t xml:space="preserve"> (art. 31) which is considered a key component of children’s social, moral, mental and spiritual development.</w:t>
      </w:r>
    </w:p>
    <w:p w14:paraId="6CF853B6" w14:textId="77777777" w:rsidR="00BA25C5" w:rsidRPr="00090AFF" w:rsidRDefault="00A05D2E" w:rsidP="00963A38">
      <w:pPr>
        <w:spacing w:after="160"/>
        <w:jc w:val="both"/>
        <w:rPr>
          <w:rFonts w:ascii="Times New Roman" w:hAnsi="Times New Roman" w:cs="Times New Roman"/>
          <w:sz w:val="24"/>
          <w:szCs w:val="24"/>
        </w:rPr>
      </w:pPr>
      <w:r w:rsidRPr="00090AFF">
        <w:rPr>
          <w:rFonts w:ascii="Times New Roman" w:hAnsi="Times New Roman" w:cs="Times New Roman"/>
          <w:sz w:val="24"/>
          <w:szCs w:val="24"/>
        </w:rPr>
        <w:t>W</w:t>
      </w:r>
      <w:r w:rsidR="00963A38" w:rsidRPr="00090AFF">
        <w:rPr>
          <w:rFonts w:ascii="Times New Roman" w:hAnsi="Times New Roman" w:cs="Times New Roman"/>
          <w:sz w:val="24"/>
          <w:szCs w:val="24"/>
          <w:lang w:val="en-US"/>
        </w:rPr>
        <w:t>hen children do not take part in</w:t>
      </w:r>
      <w:r w:rsidRPr="00090AFF">
        <w:rPr>
          <w:rFonts w:ascii="Times New Roman" w:hAnsi="Times New Roman" w:cs="Times New Roman"/>
          <w:sz w:val="24"/>
          <w:szCs w:val="24"/>
          <w:lang w:val="en-US"/>
        </w:rPr>
        <w:t xml:space="preserve"> </w:t>
      </w:r>
      <w:r w:rsidR="00963A38" w:rsidRPr="00090AFF">
        <w:rPr>
          <w:rFonts w:ascii="Times New Roman" w:hAnsi="Times New Roman" w:cs="Times New Roman"/>
          <w:sz w:val="24"/>
          <w:szCs w:val="24"/>
          <w:lang w:val="en-US"/>
        </w:rPr>
        <w:t>cultural, sports and social activities, they have fewer opportunities to develop emotionally and to realize their potential.</w:t>
      </w:r>
      <w:r w:rsidR="00BA25C5" w:rsidRPr="00090AFF">
        <w:rPr>
          <w:rFonts w:ascii="Times New Roman" w:hAnsi="Times New Roman" w:cs="Times New Roman"/>
          <w:sz w:val="24"/>
          <w:szCs w:val="24"/>
          <w:lang w:val="en-US"/>
        </w:rPr>
        <w:t xml:space="preserve"> These situations can also undermine </w:t>
      </w:r>
      <w:r w:rsidR="00BA25C5" w:rsidRPr="00090AFF">
        <w:rPr>
          <w:rFonts w:ascii="Times New Roman" w:hAnsi="Times New Roman" w:cs="Times New Roman"/>
          <w:sz w:val="24"/>
          <w:szCs w:val="24"/>
        </w:rPr>
        <w:t>children’s relationships with their peers and their life experiences, with the risk of having an on-going effect that lasts throughout the child’s life.</w:t>
      </w:r>
    </w:p>
    <w:p w14:paraId="6CF853B7" w14:textId="77777777" w:rsidR="00E67B48" w:rsidRPr="00090AFF" w:rsidRDefault="00E67B48" w:rsidP="00F1187F">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Add in other layers of vulnerability</w:t>
      </w:r>
      <w:r w:rsidR="00A05D2E" w:rsidRPr="00090AFF">
        <w:rPr>
          <w:rFonts w:ascii="Times New Roman" w:hAnsi="Times New Roman" w:cs="Times New Roman"/>
          <w:sz w:val="24"/>
          <w:szCs w:val="24"/>
          <w:lang w:val="en-US"/>
        </w:rPr>
        <w:t>,</w:t>
      </w:r>
      <w:r w:rsidRPr="00090AFF">
        <w:rPr>
          <w:rFonts w:ascii="Times New Roman" w:hAnsi="Times New Roman" w:cs="Times New Roman"/>
          <w:sz w:val="24"/>
          <w:szCs w:val="24"/>
          <w:lang w:val="en-US"/>
        </w:rPr>
        <w:t xml:space="preserve"> and the risks multiply. </w:t>
      </w:r>
      <w:r w:rsidR="000129F3" w:rsidRPr="00090AFF">
        <w:rPr>
          <w:rFonts w:ascii="Times New Roman" w:hAnsi="Times New Roman" w:cs="Times New Roman"/>
          <w:sz w:val="24"/>
          <w:szCs w:val="24"/>
          <w:lang w:val="en-US"/>
        </w:rPr>
        <w:t xml:space="preserve">It may mark the situation of children in particularly vulnerable situations, such as those in </w:t>
      </w:r>
      <w:r w:rsidR="000129F3" w:rsidRPr="00090AFF">
        <w:rPr>
          <w:rFonts w:ascii="Times New Roman" w:hAnsi="Times New Roman" w:cs="Times New Roman"/>
          <w:sz w:val="24"/>
          <w:szCs w:val="24"/>
        </w:rPr>
        <w:t xml:space="preserve">a lone parent family, in large families, from minority ethnic backgrounds or migrants.  </w:t>
      </w:r>
      <w:r w:rsidRPr="00090AFF">
        <w:rPr>
          <w:rFonts w:ascii="Times New Roman" w:hAnsi="Times New Roman" w:cs="Times New Roman"/>
          <w:sz w:val="24"/>
          <w:szCs w:val="24"/>
        </w:rPr>
        <w:t>Along with that</w:t>
      </w:r>
      <w:r w:rsidR="00A05D2E" w:rsidRPr="00090AFF">
        <w:rPr>
          <w:rFonts w:ascii="Times New Roman" w:hAnsi="Times New Roman" w:cs="Times New Roman"/>
          <w:sz w:val="24"/>
          <w:szCs w:val="24"/>
        </w:rPr>
        <w:t>,</w:t>
      </w:r>
      <w:r w:rsidRPr="00090AFF">
        <w:rPr>
          <w:rFonts w:ascii="Times New Roman" w:hAnsi="Times New Roman" w:cs="Times New Roman"/>
          <w:sz w:val="24"/>
          <w:szCs w:val="24"/>
        </w:rPr>
        <w:t xml:space="preserve"> children with disabilities are more likely to be negatively affected by the lack of resources resulting from problem debt. </w:t>
      </w:r>
    </w:p>
    <w:p w14:paraId="6CF853B8" w14:textId="77777777" w:rsidR="008124A9" w:rsidRPr="00090AFF" w:rsidRDefault="008124A9" w:rsidP="00E67B48">
      <w:pPr>
        <w:spacing w:after="160"/>
        <w:jc w:val="both"/>
        <w:rPr>
          <w:rFonts w:ascii="Times New Roman" w:hAnsi="Times New Roman" w:cs="Times New Roman"/>
          <w:sz w:val="24"/>
          <w:szCs w:val="24"/>
        </w:rPr>
      </w:pPr>
      <w:r w:rsidRPr="00090AFF">
        <w:rPr>
          <w:rFonts w:ascii="Times New Roman" w:hAnsi="Times New Roman" w:cs="Times New Roman"/>
          <w:sz w:val="24"/>
          <w:szCs w:val="24"/>
        </w:rPr>
        <w:t xml:space="preserve">In this sense, the Convention protects every child from the risk of discrimination (art.2), establishing a special provision for the </w:t>
      </w:r>
      <w:r w:rsidRPr="00090AFF">
        <w:rPr>
          <w:rFonts w:ascii="Times New Roman" w:hAnsi="Times New Roman" w:cs="Times New Roman"/>
          <w:b/>
          <w:bCs/>
          <w:sz w:val="24"/>
          <w:szCs w:val="24"/>
        </w:rPr>
        <w:t>rights and needs of children with disabilities</w:t>
      </w:r>
      <w:r w:rsidRPr="00090AFF">
        <w:rPr>
          <w:rFonts w:ascii="Times New Roman" w:hAnsi="Times New Roman" w:cs="Times New Roman"/>
          <w:sz w:val="24"/>
          <w:szCs w:val="24"/>
        </w:rPr>
        <w:t xml:space="preserve"> (art. 23). </w:t>
      </w:r>
    </w:p>
    <w:p w14:paraId="6CF853B9" w14:textId="77777777" w:rsidR="008124A9" w:rsidRDefault="008124A9" w:rsidP="00E67B48">
      <w:pPr>
        <w:spacing w:after="160"/>
        <w:jc w:val="both"/>
        <w:rPr>
          <w:rFonts w:ascii="Times New Roman" w:hAnsi="Times New Roman" w:cs="Times New Roman"/>
          <w:sz w:val="24"/>
          <w:szCs w:val="24"/>
        </w:rPr>
      </w:pPr>
    </w:p>
    <w:p w14:paraId="6CF853BA" w14:textId="77777777" w:rsidR="00090AFF" w:rsidRDefault="00090AFF" w:rsidP="00E67B48">
      <w:pPr>
        <w:spacing w:after="160"/>
        <w:jc w:val="both"/>
        <w:rPr>
          <w:rFonts w:ascii="Times New Roman" w:hAnsi="Times New Roman" w:cs="Times New Roman"/>
          <w:sz w:val="24"/>
          <w:szCs w:val="24"/>
        </w:rPr>
      </w:pPr>
    </w:p>
    <w:p w14:paraId="6CF853BB" w14:textId="77777777" w:rsidR="00090AFF" w:rsidRPr="00090AFF" w:rsidRDefault="00090AFF" w:rsidP="00E67B48">
      <w:pPr>
        <w:spacing w:after="160"/>
        <w:jc w:val="both"/>
        <w:rPr>
          <w:rFonts w:ascii="Times New Roman" w:hAnsi="Times New Roman" w:cs="Times New Roman"/>
          <w:sz w:val="24"/>
          <w:szCs w:val="24"/>
        </w:rPr>
      </w:pPr>
    </w:p>
    <w:p w14:paraId="6CF853BC" w14:textId="77777777" w:rsidR="00FD395D" w:rsidRPr="00090AFF" w:rsidRDefault="0025647B" w:rsidP="00FD395D">
      <w:pPr>
        <w:spacing w:after="160"/>
        <w:jc w:val="both"/>
        <w:rPr>
          <w:rFonts w:ascii="Times New Roman" w:hAnsi="Times New Roman" w:cs="Times New Roman"/>
          <w:b/>
          <w:bCs/>
          <w:sz w:val="24"/>
          <w:szCs w:val="24"/>
        </w:rPr>
      </w:pPr>
      <w:r w:rsidRPr="00090AFF">
        <w:rPr>
          <w:rFonts w:ascii="Times New Roman" w:hAnsi="Times New Roman" w:cs="Times New Roman"/>
          <w:b/>
          <w:bCs/>
          <w:sz w:val="24"/>
          <w:szCs w:val="24"/>
        </w:rPr>
        <w:t xml:space="preserve">Conclusion </w:t>
      </w:r>
    </w:p>
    <w:p w14:paraId="6CF853BD" w14:textId="77777777" w:rsidR="006949E6" w:rsidRPr="00090AFF" w:rsidRDefault="006949E6" w:rsidP="00BC0B44">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Nowadays, c</w:t>
      </w:r>
      <w:r w:rsidR="00BC0B44" w:rsidRPr="00090AFF">
        <w:rPr>
          <w:rFonts w:ascii="Times New Roman" w:hAnsi="Times New Roman" w:cs="Times New Roman"/>
          <w:sz w:val="24"/>
          <w:szCs w:val="24"/>
          <w:lang w:val="en-US"/>
        </w:rPr>
        <w:t>hildren represent approximately one-third of the world’s population</w:t>
      </w:r>
      <w:r w:rsidRPr="00090AFF">
        <w:rPr>
          <w:rFonts w:ascii="Times New Roman" w:hAnsi="Times New Roman" w:cs="Times New Roman"/>
          <w:sz w:val="24"/>
          <w:szCs w:val="24"/>
          <w:lang w:val="en-US"/>
        </w:rPr>
        <w:t>, which</w:t>
      </w:r>
      <w:r w:rsidR="00BC0B44" w:rsidRPr="00090AFF">
        <w:rPr>
          <w:rFonts w:ascii="Times New Roman" w:hAnsi="Times New Roman" w:cs="Times New Roman"/>
          <w:sz w:val="24"/>
          <w:szCs w:val="24"/>
          <w:lang w:val="en-US"/>
        </w:rPr>
        <w:t xml:space="preserve"> have the right to survive, live and grow up in a decent environment, with all that implies: attending school, enjoying good health and nutrition, and living and growing in safety and security. </w:t>
      </w:r>
    </w:p>
    <w:p w14:paraId="6CF853BE" w14:textId="77777777" w:rsidR="00BC0B44" w:rsidRPr="00090AFF" w:rsidRDefault="00BC0B44" w:rsidP="00BC0B44">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This is not only a moral assertion of the human rights inherent to children</w:t>
      </w:r>
      <w:r w:rsidR="004D5F63" w:rsidRPr="00090AFF">
        <w:rPr>
          <w:rFonts w:ascii="Times New Roman" w:hAnsi="Times New Roman" w:cs="Times New Roman"/>
          <w:sz w:val="24"/>
          <w:szCs w:val="24"/>
          <w:lang w:val="en-US"/>
        </w:rPr>
        <w:t xml:space="preserve"> but </w:t>
      </w:r>
      <w:r w:rsidRPr="00090AFF">
        <w:rPr>
          <w:rFonts w:ascii="Times New Roman" w:hAnsi="Times New Roman" w:cs="Times New Roman"/>
          <w:sz w:val="24"/>
          <w:szCs w:val="24"/>
          <w:lang w:val="en-US"/>
        </w:rPr>
        <w:t>also a legal commitment assumed by 19</w:t>
      </w:r>
      <w:r w:rsidR="006949E6" w:rsidRPr="00090AFF">
        <w:rPr>
          <w:rFonts w:ascii="Times New Roman" w:hAnsi="Times New Roman" w:cs="Times New Roman"/>
          <w:sz w:val="24"/>
          <w:szCs w:val="24"/>
          <w:lang w:val="en-US"/>
        </w:rPr>
        <w:t>6</w:t>
      </w:r>
      <w:r w:rsidRPr="00090AFF">
        <w:rPr>
          <w:rFonts w:ascii="Times New Roman" w:hAnsi="Times New Roman" w:cs="Times New Roman"/>
          <w:sz w:val="24"/>
          <w:szCs w:val="24"/>
          <w:lang w:val="en-US"/>
        </w:rPr>
        <w:t xml:space="preserve"> governments through the UN Convention on the Rights of the </w:t>
      </w:r>
      <w:r w:rsidR="00875D93" w:rsidRPr="00090AFF">
        <w:rPr>
          <w:rFonts w:ascii="Times New Roman" w:hAnsi="Times New Roman" w:cs="Times New Roman"/>
          <w:sz w:val="24"/>
          <w:szCs w:val="24"/>
          <w:lang w:val="en-US"/>
        </w:rPr>
        <w:t>Child, the</w:t>
      </w:r>
      <w:r w:rsidRPr="00090AFF">
        <w:rPr>
          <w:rFonts w:ascii="Times New Roman" w:hAnsi="Times New Roman" w:cs="Times New Roman"/>
          <w:sz w:val="24"/>
          <w:szCs w:val="24"/>
          <w:lang w:val="en-US"/>
        </w:rPr>
        <w:t xml:space="preserve"> world’s most widely ratified human rights treaty</w:t>
      </w:r>
      <w:r w:rsidR="004D5F63" w:rsidRPr="00090AFF">
        <w:rPr>
          <w:rFonts w:ascii="Times New Roman" w:hAnsi="Times New Roman" w:cs="Times New Roman"/>
          <w:sz w:val="24"/>
          <w:szCs w:val="24"/>
          <w:lang w:val="en-US"/>
        </w:rPr>
        <w:t>.</w:t>
      </w:r>
    </w:p>
    <w:p w14:paraId="6CF853BF" w14:textId="77777777" w:rsidR="00875D93" w:rsidRPr="00090AFF" w:rsidRDefault="00875D93"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lastRenderedPageBreak/>
        <w:t xml:space="preserve">Children are also </w:t>
      </w:r>
      <w:r w:rsidR="00BC0B44" w:rsidRPr="00090AFF">
        <w:rPr>
          <w:rFonts w:ascii="Times New Roman" w:hAnsi="Times New Roman" w:cs="Times New Roman"/>
          <w:sz w:val="24"/>
          <w:szCs w:val="24"/>
          <w:lang w:val="en-US"/>
        </w:rPr>
        <w:t>central to sustainable development</w:t>
      </w:r>
      <w:r w:rsidRPr="00090AFF">
        <w:rPr>
          <w:rFonts w:ascii="Times New Roman" w:hAnsi="Times New Roman" w:cs="Times New Roman"/>
          <w:sz w:val="24"/>
          <w:szCs w:val="24"/>
          <w:lang w:val="en-US"/>
        </w:rPr>
        <w:t xml:space="preserve">, </w:t>
      </w:r>
      <w:r w:rsidR="00BC0B44" w:rsidRPr="00090AFF">
        <w:rPr>
          <w:rFonts w:ascii="Times New Roman" w:hAnsi="Times New Roman" w:cs="Times New Roman"/>
          <w:sz w:val="24"/>
          <w:szCs w:val="24"/>
          <w:lang w:val="en-US"/>
        </w:rPr>
        <w:t>the future of our planet and all its inhabitants</w:t>
      </w:r>
      <w:r w:rsidRPr="00090AFF">
        <w:rPr>
          <w:rFonts w:ascii="Times New Roman" w:hAnsi="Times New Roman" w:cs="Times New Roman"/>
          <w:sz w:val="24"/>
          <w:szCs w:val="24"/>
          <w:lang w:val="en-US"/>
        </w:rPr>
        <w:t xml:space="preserve"> and a distinct priority on the international development agenda, which urge</w:t>
      </w:r>
      <w:r w:rsidR="008C3EAD" w:rsidRPr="00090AFF">
        <w:rPr>
          <w:rFonts w:ascii="Times New Roman" w:hAnsi="Times New Roman" w:cs="Times New Roman"/>
          <w:sz w:val="24"/>
          <w:szCs w:val="24"/>
          <w:lang w:val="en-US"/>
        </w:rPr>
        <w:t>s</w:t>
      </w:r>
      <w:r w:rsidRPr="00090AFF">
        <w:rPr>
          <w:rFonts w:ascii="Times New Roman" w:hAnsi="Times New Roman" w:cs="Times New Roman"/>
          <w:sz w:val="24"/>
          <w:szCs w:val="24"/>
          <w:lang w:val="en-US"/>
        </w:rPr>
        <w:t xml:space="preserve"> to </w:t>
      </w:r>
      <w:r w:rsidRPr="00090AFF">
        <w:rPr>
          <w:rFonts w:ascii="Times New Roman" w:hAnsi="Times New Roman" w:cs="Times New Roman"/>
          <w:i/>
          <w:iCs/>
          <w:sz w:val="24"/>
          <w:szCs w:val="24"/>
          <w:lang w:val="en-US"/>
        </w:rPr>
        <w:t>“leave no one behind”</w:t>
      </w:r>
      <w:r w:rsidRPr="00090AFF">
        <w:rPr>
          <w:rFonts w:ascii="Times New Roman" w:hAnsi="Times New Roman" w:cs="Times New Roman"/>
          <w:sz w:val="24"/>
          <w:szCs w:val="24"/>
          <w:lang w:val="en-US"/>
        </w:rPr>
        <w:t>.</w:t>
      </w:r>
    </w:p>
    <w:p w14:paraId="6CF853C0" w14:textId="77777777" w:rsidR="000F08E2" w:rsidRPr="00090AFF" w:rsidRDefault="000F08E2" w:rsidP="000F08E2">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Problem debt does not only represent a significant barrier to children enjoying a meaningful life where they can meet their basic needs and expand their opportunities to reach their full potential since they are more dependent on other for supports, but also a mean of intergenerational transmission of disadvantage which is unfair and costly for both individuals and society as a whole and can lead to the risk of exacerbating social divide in the future.</w:t>
      </w:r>
    </w:p>
    <w:p w14:paraId="6CF853C1" w14:textId="77777777" w:rsidR="00875D93" w:rsidRPr="00090AFF" w:rsidRDefault="00875D93"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In the worst case, </w:t>
      </w:r>
      <w:r w:rsidR="000F08E2" w:rsidRPr="00090AFF">
        <w:rPr>
          <w:rFonts w:ascii="Times New Roman" w:hAnsi="Times New Roman" w:cs="Times New Roman"/>
          <w:sz w:val="24"/>
          <w:szCs w:val="24"/>
          <w:lang w:val="en-US"/>
        </w:rPr>
        <w:t>it</w:t>
      </w:r>
      <w:r w:rsidRPr="00090AFF">
        <w:rPr>
          <w:rFonts w:ascii="Times New Roman" w:hAnsi="Times New Roman" w:cs="Times New Roman"/>
          <w:sz w:val="24"/>
          <w:szCs w:val="24"/>
          <w:lang w:val="en-US"/>
        </w:rPr>
        <w:t xml:space="preserve"> causes lifelong damage to children’s minds and bodies, turning them into adults who perpetuate the cycle of poverty by transmitting it to their children. The longer these children remain </w:t>
      </w:r>
      <w:r w:rsidR="000F08E2" w:rsidRPr="00090AFF">
        <w:rPr>
          <w:rFonts w:ascii="Times New Roman" w:hAnsi="Times New Roman" w:cs="Times New Roman"/>
          <w:sz w:val="24"/>
          <w:szCs w:val="24"/>
          <w:lang w:val="en-US"/>
        </w:rPr>
        <w:t>in the debt trap</w:t>
      </w:r>
      <w:r w:rsidRPr="00090AFF">
        <w:rPr>
          <w:rFonts w:ascii="Times New Roman" w:hAnsi="Times New Roman" w:cs="Times New Roman"/>
          <w:sz w:val="24"/>
          <w:szCs w:val="24"/>
          <w:lang w:val="en-US"/>
        </w:rPr>
        <w:t>, the harder it will be for them to escape.</w:t>
      </w:r>
    </w:p>
    <w:p w14:paraId="6CF853C2" w14:textId="77777777" w:rsidR="0025647B" w:rsidRPr="00090AFF" w:rsidRDefault="0025647B"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Thus, a wider vision to tackle private debt, realise rights and achieve the Sustainable Development goals is urgently needed.</w:t>
      </w:r>
    </w:p>
    <w:p w14:paraId="6CF853C3" w14:textId="77777777" w:rsidR="00F8055C" w:rsidRPr="00090AFF" w:rsidRDefault="00F8055C"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Having said that, </w:t>
      </w:r>
      <w:r w:rsidR="0025647B" w:rsidRPr="00090AFF">
        <w:rPr>
          <w:rFonts w:ascii="Times New Roman" w:hAnsi="Times New Roman" w:cs="Times New Roman"/>
          <w:sz w:val="24"/>
          <w:szCs w:val="24"/>
          <w:lang w:val="en-US"/>
        </w:rPr>
        <w:t xml:space="preserve">we encourage </w:t>
      </w:r>
      <w:r w:rsidR="006E1A1C" w:rsidRPr="00090AFF">
        <w:rPr>
          <w:rFonts w:ascii="Times New Roman" w:hAnsi="Times New Roman" w:cs="Times New Roman"/>
          <w:sz w:val="24"/>
          <w:szCs w:val="24"/>
          <w:lang w:val="en-US"/>
        </w:rPr>
        <w:t xml:space="preserve">the </w:t>
      </w:r>
      <w:r w:rsidR="006E1A1C" w:rsidRPr="00090AFF">
        <w:rPr>
          <w:rFonts w:ascii="Times New Roman" w:hAnsi="Times New Roman" w:cs="Times New Roman"/>
          <w:color w:val="000000"/>
          <w:sz w:val="24"/>
          <w:szCs w:val="24"/>
          <w:shd w:val="clear" w:color="auto" w:fill="FFFFFF"/>
        </w:rPr>
        <w:t>Independent Expert on the effects of foreign debt and other related international financial obligations of States on the full enjoyment of human rights</w:t>
      </w:r>
      <w:r w:rsidR="001A14FB" w:rsidRPr="00090AFF">
        <w:rPr>
          <w:rFonts w:ascii="Times New Roman" w:hAnsi="Times New Roman" w:cs="Times New Roman"/>
          <w:sz w:val="24"/>
          <w:szCs w:val="24"/>
          <w:lang w:val="en-US"/>
        </w:rPr>
        <w:t xml:space="preserve"> </w:t>
      </w:r>
      <w:r w:rsidR="0025647B" w:rsidRPr="00090AFF">
        <w:rPr>
          <w:rFonts w:ascii="Times New Roman" w:hAnsi="Times New Roman" w:cs="Times New Roman"/>
          <w:sz w:val="24"/>
          <w:szCs w:val="24"/>
          <w:lang w:val="en-US"/>
        </w:rPr>
        <w:t>to promote a truly child-rights approach to</w:t>
      </w:r>
      <w:r w:rsidR="00A05D2E" w:rsidRPr="00090AFF">
        <w:rPr>
          <w:rFonts w:ascii="Times New Roman" w:hAnsi="Times New Roman" w:cs="Times New Roman"/>
          <w:sz w:val="24"/>
          <w:szCs w:val="24"/>
          <w:lang w:val="en-US"/>
        </w:rPr>
        <w:t xml:space="preserve"> the</w:t>
      </w:r>
      <w:r w:rsidR="0025647B" w:rsidRPr="00090AFF">
        <w:rPr>
          <w:rFonts w:ascii="Times New Roman" w:hAnsi="Times New Roman" w:cs="Times New Roman"/>
          <w:sz w:val="24"/>
          <w:szCs w:val="24"/>
          <w:lang w:val="en-US"/>
        </w:rPr>
        <w:t xml:space="preserve"> issue of private debt in order to “</w:t>
      </w:r>
      <w:r w:rsidR="0025647B" w:rsidRPr="00090AFF">
        <w:rPr>
          <w:rFonts w:ascii="Times New Roman" w:hAnsi="Times New Roman" w:cs="Times New Roman"/>
          <w:i/>
          <w:iCs/>
          <w:sz w:val="24"/>
          <w:szCs w:val="24"/>
          <w:lang w:val="en-US"/>
        </w:rPr>
        <w:t xml:space="preserve">no leave </w:t>
      </w:r>
      <w:r w:rsidR="0025647B" w:rsidRPr="00090AFF">
        <w:rPr>
          <w:rFonts w:ascii="Times New Roman" w:hAnsi="Times New Roman" w:cs="Times New Roman"/>
          <w:i/>
          <w:iCs/>
          <w:sz w:val="24"/>
          <w:szCs w:val="24"/>
          <w:u w:val="single"/>
          <w:lang w:val="en-US"/>
        </w:rPr>
        <w:t>children</w:t>
      </w:r>
      <w:r w:rsidR="0025647B" w:rsidRPr="00090AFF">
        <w:rPr>
          <w:rFonts w:ascii="Times New Roman" w:hAnsi="Times New Roman" w:cs="Times New Roman"/>
          <w:i/>
          <w:iCs/>
          <w:sz w:val="24"/>
          <w:szCs w:val="24"/>
          <w:lang w:val="en-US"/>
        </w:rPr>
        <w:t xml:space="preserve"> behind”</w:t>
      </w:r>
      <w:r w:rsidR="0025647B" w:rsidRPr="00090AFF">
        <w:rPr>
          <w:rFonts w:ascii="Times New Roman" w:hAnsi="Times New Roman" w:cs="Times New Roman"/>
          <w:sz w:val="24"/>
          <w:szCs w:val="24"/>
          <w:lang w:val="en-US"/>
        </w:rPr>
        <w:t xml:space="preserve">. </w:t>
      </w:r>
    </w:p>
    <w:p w14:paraId="6CF853C4" w14:textId="77777777" w:rsidR="00422885" w:rsidRPr="00090AFF" w:rsidRDefault="005114A9" w:rsidP="00875D93">
      <w:pPr>
        <w:jc w:val="both"/>
        <w:rPr>
          <w:rFonts w:ascii="Times New Roman" w:hAnsi="Times New Roman" w:cs="Times New Roman"/>
          <w:b/>
          <w:bCs/>
          <w:sz w:val="24"/>
          <w:szCs w:val="24"/>
          <w:lang w:val="en-US"/>
        </w:rPr>
      </w:pPr>
      <w:r w:rsidRPr="00090AFF">
        <w:rPr>
          <w:rFonts w:ascii="Times New Roman" w:hAnsi="Times New Roman" w:cs="Times New Roman"/>
          <w:b/>
          <w:bCs/>
          <w:sz w:val="24"/>
          <w:szCs w:val="24"/>
          <w:lang w:val="en-US"/>
        </w:rPr>
        <w:t xml:space="preserve">Contact details </w:t>
      </w:r>
    </w:p>
    <w:p w14:paraId="6CF853C5" w14:textId="77777777" w:rsidR="00422885" w:rsidRPr="00090AFF" w:rsidRDefault="00090AFF"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contacto@fibgar.org</w:t>
      </w:r>
    </w:p>
    <w:p w14:paraId="6CF853C6" w14:textId="77777777" w:rsidR="00422885" w:rsidRPr="00090AFF" w:rsidRDefault="00422885" w:rsidP="00875D93">
      <w:pPr>
        <w:jc w:val="both"/>
        <w:rPr>
          <w:rFonts w:ascii="Times New Roman" w:hAnsi="Times New Roman" w:cs="Times New Roman"/>
          <w:sz w:val="24"/>
          <w:szCs w:val="24"/>
          <w:lang w:val="en-US"/>
        </w:rPr>
      </w:pPr>
      <w:r w:rsidRPr="00090AFF">
        <w:rPr>
          <w:rFonts w:ascii="Times New Roman" w:hAnsi="Times New Roman" w:cs="Times New Roman"/>
          <w:sz w:val="24"/>
          <w:szCs w:val="24"/>
          <w:lang w:val="en-US"/>
        </w:rPr>
        <w:t xml:space="preserve">FIBGAR consent to the publication of the submission on </w:t>
      </w:r>
      <w:r w:rsidRPr="00090AFF">
        <w:rPr>
          <w:rFonts w:ascii="Times New Roman" w:hAnsi="Times New Roman" w:cs="Times New Roman"/>
          <w:color w:val="000000"/>
          <w:sz w:val="24"/>
          <w:szCs w:val="24"/>
          <w:shd w:val="clear" w:color="auto" w:fill="FFFFFF"/>
        </w:rPr>
        <w:t>the Independent Expert’s official webpage.</w:t>
      </w:r>
    </w:p>
    <w:p w14:paraId="6CF853C7" w14:textId="77777777" w:rsidR="00D26897" w:rsidRPr="00090AFF" w:rsidRDefault="00D26897" w:rsidP="003C5A9A">
      <w:pPr>
        <w:jc w:val="both"/>
        <w:rPr>
          <w:rFonts w:ascii="Times New Roman" w:hAnsi="Times New Roman" w:cs="Times New Roman"/>
          <w:sz w:val="24"/>
          <w:szCs w:val="24"/>
          <w:lang w:val="en-US"/>
        </w:rPr>
      </w:pPr>
    </w:p>
    <w:sectPr w:rsidR="00D26897" w:rsidRPr="00090AFF" w:rsidSect="00B6086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853CA" w14:textId="77777777" w:rsidR="00FA3784" w:rsidRDefault="00FA3784" w:rsidP="00605796">
      <w:pPr>
        <w:spacing w:after="0" w:line="240" w:lineRule="auto"/>
      </w:pPr>
      <w:r>
        <w:separator/>
      </w:r>
    </w:p>
  </w:endnote>
  <w:endnote w:type="continuationSeparator" w:id="0">
    <w:p w14:paraId="6CF853CB" w14:textId="77777777" w:rsidR="00FA3784" w:rsidRDefault="00FA3784" w:rsidP="0060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lang w:val="es-ES"/>
      </w:rPr>
      <w:id w:val="6713316"/>
      <w:docPartObj>
        <w:docPartGallery w:val="Page Numbers (Bottom of Page)"/>
        <w:docPartUnique/>
      </w:docPartObj>
    </w:sdtPr>
    <w:sdtEndPr/>
    <w:sdtContent>
      <w:sdt>
        <w:sdtPr>
          <w:rPr>
            <w:rFonts w:ascii="Calibri" w:eastAsia="Calibri" w:hAnsi="Calibri" w:cs="Times New Roman"/>
            <w:lang w:val="es-ES_tradnl"/>
          </w:rPr>
          <w:id w:val="244053"/>
          <w:docPartObj>
            <w:docPartGallery w:val="Page Numbers (Bottom of Page)"/>
            <w:docPartUnique/>
          </w:docPartObj>
        </w:sdtPr>
        <w:sdtEndPr>
          <w:rPr>
            <w:lang w:val="es-ES"/>
          </w:rPr>
        </w:sdtEndPr>
        <w:sdtContent>
          <w:p w14:paraId="6CF853CF" w14:textId="77777777" w:rsidR="00392187" w:rsidRPr="00392187" w:rsidRDefault="00392187" w:rsidP="00392187">
            <w:pPr>
              <w:tabs>
                <w:tab w:val="center" w:pos="4252"/>
                <w:tab w:val="right" w:pos="8504"/>
              </w:tabs>
              <w:spacing w:after="0" w:line="240" w:lineRule="auto"/>
              <w:jc w:val="center"/>
              <w:rPr>
                <w:rFonts w:ascii="Calibri" w:eastAsia="Calibri" w:hAnsi="Calibri" w:cs="Times New Roman"/>
                <w:b/>
                <w:color w:val="76923C"/>
                <w:sz w:val="18"/>
                <w:szCs w:val="18"/>
                <w:lang w:val="es-ES_tradnl"/>
              </w:rPr>
            </w:pPr>
            <w:r w:rsidRPr="00392187">
              <w:rPr>
                <w:rFonts w:ascii="Calibri" w:eastAsia="Calibri" w:hAnsi="Calibri" w:cs="Times New Roman"/>
                <w:b/>
                <w:color w:val="76923C"/>
                <w:sz w:val="18"/>
                <w:szCs w:val="18"/>
                <w:lang w:val="es-ES_tradnl"/>
              </w:rPr>
              <w:t>Calle Doctor Esquerdo, Nº112, Semisótano C, 28007. Madrid   l   contacto</w:t>
            </w:r>
            <w:hyperlink r:id="rId1" w:history="1">
              <w:r w:rsidRPr="00392187">
                <w:rPr>
                  <w:rFonts w:ascii="Calibri" w:eastAsia="Calibri" w:hAnsi="Calibri" w:cs="Times New Roman"/>
                  <w:b/>
                  <w:color w:val="76923C"/>
                  <w:sz w:val="18"/>
                  <w:u w:val="single"/>
                  <w:lang w:val="es-ES_tradnl"/>
                </w:rPr>
                <w:t>@fibgar.org</w:t>
              </w:r>
            </w:hyperlink>
            <w:r w:rsidRPr="00392187">
              <w:rPr>
                <w:rFonts w:ascii="Calibri" w:eastAsia="Calibri" w:hAnsi="Calibri" w:cs="Times New Roman"/>
                <w:b/>
                <w:color w:val="76923C"/>
                <w:sz w:val="18"/>
                <w:szCs w:val="18"/>
                <w:lang w:val="es-ES_tradnl"/>
              </w:rPr>
              <w:t xml:space="preserve">   l   www.fibgar.org</w:t>
            </w:r>
          </w:p>
        </w:sdtContent>
      </w:sdt>
      <w:p w14:paraId="6CF853D0" w14:textId="77777777" w:rsidR="00392187" w:rsidRPr="00392187" w:rsidRDefault="00A25D22" w:rsidP="00392187">
        <w:pPr>
          <w:tabs>
            <w:tab w:val="center" w:pos="4252"/>
            <w:tab w:val="right" w:pos="8504"/>
          </w:tabs>
          <w:spacing w:after="0" w:line="240" w:lineRule="auto"/>
          <w:jc w:val="right"/>
          <w:rPr>
            <w:rFonts w:ascii="Calibri" w:eastAsia="Calibri" w:hAnsi="Calibri" w:cs="Times New Roman"/>
            <w:lang w:val="es-ES"/>
          </w:rPr>
        </w:pPr>
      </w:p>
    </w:sdtContent>
  </w:sdt>
  <w:p w14:paraId="6CF853D1" w14:textId="77777777" w:rsidR="00392187" w:rsidRDefault="0039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853C8" w14:textId="77777777" w:rsidR="00FA3784" w:rsidRDefault="00FA3784" w:rsidP="00605796">
      <w:pPr>
        <w:spacing w:after="0" w:line="240" w:lineRule="auto"/>
      </w:pPr>
      <w:r>
        <w:separator/>
      </w:r>
    </w:p>
  </w:footnote>
  <w:footnote w:type="continuationSeparator" w:id="0">
    <w:p w14:paraId="6CF853C9" w14:textId="77777777" w:rsidR="00FA3784" w:rsidRDefault="00FA3784" w:rsidP="00605796">
      <w:pPr>
        <w:spacing w:after="0" w:line="240" w:lineRule="auto"/>
      </w:pPr>
      <w:r>
        <w:continuationSeparator/>
      </w:r>
    </w:p>
  </w:footnote>
  <w:footnote w:id="1">
    <w:p w14:paraId="6CF853D4" w14:textId="77777777" w:rsidR="00085AFF" w:rsidRPr="00F8055C" w:rsidRDefault="00085AFF" w:rsidP="00F8055C">
      <w:pPr>
        <w:pStyle w:val="FootnoteText"/>
        <w:jc w:val="both"/>
        <w:rPr>
          <w:rFonts w:ascii="Times New Roman" w:hAnsi="Times New Roman" w:cs="Times New Roman"/>
          <w:lang w:val="it-IT"/>
        </w:rPr>
      </w:pPr>
      <w:r w:rsidRPr="00F8055C">
        <w:rPr>
          <w:rStyle w:val="FootnoteReference"/>
          <w:rFonts w:ascii="Times New Roman" w:hAnsi="Times New Roman" w:cs="Times New Roman"/>
        </w:rPr>
        <w:footnoteRef/>
      </w:r>
      <w:r w:rsidRPr="00F8055C">
        <w:rPr>
          <w:rFonts w:ascii="Times New Roman" w:hAnsi="Times New Roman" w:cs="Times New Roman"/>
        </w:rPr>
        <w:t xml:space="preserve"> </w:t>
      </w:r>
      <w:r w:rsidR="00564A59">
        <w:rPr>
          <w:rFonts w:ascii="Times New Roman" w:hAnsi="Times New Roman" w:cs="Times New Roman"/>
        </w:rPr>
        <w:t xml:space="preserve">The </w:t>
      </w:r>
      <w:r w:rsidR="00564A59" w:rsidRPr="00F8055C">
        <w:rPr>
          <w:rFonts w:ascii="Times New Roman" w:hAnsi="Times New Roman" w:cs="Times New Roman"/>
          <w:lang w:val="it-IT"/>
        </w:rPr>
        <w:t xml:space="preserve">Children’s </w:t>
      </w:r>
      <w:r w:rsidR="00276CAA">
        <w:rPr>
          <w:rFonts w:ascii="Times New Roman" w:hAnsi="Times New Roman" w:cs="Times New Roman"/>
          <w:lang w:val="it-IT"/>
        </w:rPr>
        <w:t>S</w:t>
      </w:r>
      <w:r w:rsidR="00564A59" w:rsidRPr="00F8055C">
        <w:rPr>
          <w:rFonts w:ascii="Times New Roman" w:hAnsi="Times New Roman" w:cs="Times New Roman"/>
          <w:lang w:val="it-IT"/>
        </w:rPr>
        <w:t>ociety</w:t>
      </w:r>
      <w:r w:rsidR="00564A59">
        <w:rPr>
          <w:rFonts w:ascii="Times New Roman" w:hAnsi="Times New Roman" w:cs="Times New Roman"/>
        </w:rPr>
        <w:t xml:space="preserve">, </w:t>
      </w:r>
      <w:r w:rsidR="009A3B41" w:rsidRPr="00564A59">
        <w:rPr>
          <w:rFonts w:ascii="Times New Roman" w:hAnsi="Times New Roman" w:cs="Times New Roman"/>
          <w:i/>
          <w:iCs/>
        </w:rPr>
        <w:t>The</w:t>
      </w:r>
      <w:r w:rsidR="00564A59" w:rsidRPr="00564A59">
        <w:rPr>
          <w:rFonts w:ascii="Times New Roman" w:hAnsi="Times New Roman" w:cs="Times New Roman"/>
          <w:i/>
          <w:iCs/>
        </w:rPr>
        <w:t xml:space="preserve"> </w:t>
      </w:r>
      <w:r w:rsidR="009A3B41" w:rsidRPr="00564A59">
        <w:rPr>
          <w:rFonts w:ascii="Times New Roman" w:hAnsi="Times New Roman" w:cs="Times New Roman"/>
          <w:i/>
          <w:iCs/>
        </w:rPr>
        <w:t>debt Trap</w:t>
      </w:r>
      <w:r w:rsidR="00564A59" w:rsidRPr="00564A59">
        <w:rPr>
          <w:rFonts w:ascii="Times New Roman" w:hAnsi="Times New Roman" w:cs="Times New Roman"/>
          <w:i/>
          <w:iCs/>
        </w:rPr>
        <w:t>:</w:t>
      </w:r>
      <w:r w:rsidR="009A3B41" w:rsidRPr="00564A59">
        <w:rPr>
          <w:rFonts w:ascii="Times New Roman" w:hAnsi="Times New Roman" w:cs="Times New Roman"/>
          <w:i/>
          <w:iCs/>
        </w:rPr>
        <w:t xml:space="preserve"> Exposing the impact of problem debt on children,</w:t>
      </w:r>
      <w:r w:rsidR="009A3B41" w:rsidRPr="00F8055C">
        <w:rPr>
          <w:rFonts w:ascii="Times New Roman" w:hAnsi="Times New Roman" w:cs="Times New Roman"/>
        </w:rPr>
        <w:t xml:space="preserve"> 2014</w:t>
      </w:r>
      <w:r w:rsidR="00564A59">
        <w:rPr>
          <w:rFonts w:ascii="Times New Roman" w:hAnsi="Times New Roman" w:cs="Times New Roman"/>
        </w:rPr>
        <w:t xml:space="preserve">. Available  at </w:t>
      </w:r>
      <w:hyperlink r:id="rId1" w:history="1">
        <w:r w:rsidR="00564A59">
          <w:rPr>
            <w:rStyle w:val="Hyperlink"/>
          </w:rPr>
          <w:t>https://www.childrenssociety.org.uk/sites/default/files/debt_trap_report_may_2014.pdf</w:t>
        </w:r>
      </w:hyperlink>
    </w:p>
  </w:footnote>
  <w:footnote w:id="2">
    <w:p w14:paraId="6CF853D5" w14:textId="77777777" w:rsidR="001E1912" w:rsidRPr="00A842D0" w:rsidRDefault="001E1912" w:rsidP="00F8055C">
      <w:pPr>
        <w:pStyle w:val="FootnoteText"/>
        <w:jc w:val="both"/>
        <w:rPr>
          <w:rFonts w:ascii="Times New Roman" w:hAnsi="Times New Roman" w:cs="Times New Roman"/>
        </w:rPr>
      </w:pPr>
      <w:r w:rsidRPr="00A842D0">
        <w:rPr>
          <w:rStyle w:val="FootnoteReference"/>
          <w:rFonts w:ascii="Times New Roman" w:hAnsi="Times New Roman" w:cs="Times New Roman"/>
        </w:rPr>
        <w:footnoteRef/>
      </w:r>
      <w:r w:rsidRPr="00A842D0">
        <w:rPr>
          <w:rFonts w:ascii="Times New Roman" w:hAnsi="Times New Roman" w:cs="Times New Roman"/>
        </w:rPr>
        <w:t xml:space="preserve">  Berger M. L., Houle H.J., </w:t>
      </w:r>
      <w:r w:rsidRPr="00A842D0">
        <w:rPr>
          <w:rFonts w:ascii="Times New Roman" w:hAnsi="Times New Roman" w:cs="Times New Roman"/>
          <w:i/>
          <w:iCs/>
        </w:rPr>
        <w:t xml:space="preserve">Parental Debt and Children’s </w:t>
      </w:r>
      <w:r w:rsidR="00A842D0" w:rsidRPr="00A842D0">
        <w:rPr>
          <w:rFonts w:ascii="Times New Roman" w:hAnsi="Times New Roman" w:cs="Times New Roman"/>
          <w:i/>
          <w:iCs/>
        </w:rPr>
        <w:t>Socioemotional</w:t>
      </w:r>
      <w:r w:rsidRPr="00A842D0">
        <w:rPr>
          <w:rFonts w:ascii="Times New Roman" w:hAnsi="Times New Roman" w:cs="Times New Roman"/>
          <w:i/>
          <w:iCs/>
        </w:rPr>
        <w:t xml:space="preserve"> </w:t>
      </w:r>
      <w:r w:rsidR="00A842D0" w:rsidRPr="00A842D0">
        <w:rPr>
          <w:rFonts w:ascii="Times New Roman" w:hAnsi="Times New Roman" w:cs="Times New Roman"/>
          <w:i/>
          <w:iCs/>
        </w:rPr>
        <w:t>Wellbeing</w:t>
      </w:r>
      <w:r w:rsidRPr="00A842D0">
        <w:rPr>
          <w:rFonts w:ascii="Times New Roman" w:hAnsi="Times New Roman" w:cs="Times New Roman"/>
        </w:rPr>
        <w:t xml:space="preserve">, in </w:t>
      </w:r>
      <w:r w:rsidR="00A842D0" w:rsidRPr="00A842D0">
        <w:rPr>
          <w:rFonts w:ascii="Times New Roman" w:hAnsi="Times New Roman" w:cs="Times New Roman"/>
          <w:i/>
          <w:iCs/>
        </w:rPr>
        <w:t>Paediatrics</w:t>
      </w:r>
      <w:r w:rsidRPr="00A842D0">
        <w:rPr>
          <w:rFonts w:ascii="Times New Roman" w:hAnsi="Times New Roman" w:cs="Times New Roman"/>
        </w:rPr>
        <w:t>, 2016, 137 (2)</w:t>
      </w:r>
      <w:r w:rsidR="00564A59" w:rsidRPr="00A842D0">
        <w:rPr>
          <w:rFonts w:ascii="Times New Roman" w:hAnsi="Times New Roman" w:cs="Times New Roman"/>
        </w:rPr>
        <w:t>.</w:t>
      </w:r>
    </w:p>
  </w:footnote>
  <w:footnote w:id="3">
    <w:p w14:paraId="6CF853D6" w14:textId="77777777" w:rsidR="001E1912" w:rsidRPr="00A63E53" w:rsidRDefault="001E1912" w:rsidP="00F8055C">
      <w:pPr>
        <w:pStyle w:val="FootnoteText"/>
        <w:jc w:val="both"/>
        <w:rPr>
          <w:rFonts w:ascii="Times New Roman" w:hAnsi="Times New Roman" w:cs="Times New Roman"/>
        </w:rPr>
      </w:pPr>
      <w:r w:rsidRPr="00A842D0">
        <w:rPr>
          <w:rStyle w:val="FootnoteReference"/>
          <w:rFonts w:ascii="Times New Roman" w:hAnsi="Times New Roman" w:cs="Times New Roman"/>
        </w:rPr>
        <w:footnoteRef/>
      </w:r>
      <w:r w:rsidRPr="00A842D0">
        <w:rPr>
          <w:rFonts w:ascii="Times New Roman" w:hAnsi="Times New Roman" w:cs="Times New Roman"/>
        </w:rPr>
        <w:t xml:space="preserve"> The Children’s </w:t>
      </w:r>
      <w:r w:rsidR="00276CAA">
        <w:rPr>
          <w:rFonts w:ascii="Times New Roman" w:hAnsi="Times New Roman" w:cs="Times New Roman"/>
        </w:rPr>
        <w:t>S</w:t>
      </w:r>
      <w:r w:rsidRPr="00A842D0">
        <w:rPr>
          <w:rFonts w:ascii="Times New Roman" w:hAnsi="Times New Roman" w:cs="Times New Roman"/>
        </w:rPr>
        <w:t xml:space="preserve">ociety, </w:t>
      </w:r>
      <w:r w:rsidRPr="00A842D0">
        <w:rPr>
          <w:rFonts w:ascii="Times New Roman" w:hAnsi="Times New Roman" w:cs="Times New Roman"/>
          <w:i/>
          <w:iCs/>
        </w:rPr>
        <w:t>The Damage of Debt: the impact of money worries on children’s mental health and well-being</w:t>
      </w:r>
      <w:r w:rsidRPr="00A842D0">
        <w:rPr>
          <w:rFonts w:ascii="Times New Roman" w:hAnsi="Times New Roman" w:cs="Times New Roman"/>
        </w:rPr>
        <w:t>, 2016</w:t>
      </w:r>
      <w:r w:rsidR="00564A59" w:rsidRPr="00A842D0">
        <w:rPr>
          <w:rFonts w:ascii="Times New Roman" w:hAnsi="Times New Roman" w:cs="Times New Roman"/>
        </w:rPr>
        <w:t>. A</w:t>
      </w:r>
      <w:r w:rsidRPr="00A842D0">
        <w:rPr>
          <w:rFonts w:ascii="Times New Roman" w:hAnsi="Times New Roman" w:cs="Times New Roman"/>
        </w:rPr>
        <w:t xml:space="preserve">vailable </w:t>
      </w:r>
      <w:r w:rsidR="00564A59" w:rsidRPr="00A842D0">
        <w:rPr>
          <w:rFonts w:ascii="Times New Roman" w:hAnsi="Times New Roman" w:cs="Times New Roman"/>
        </w:rPr>
        <w:t>at</w:t>
      </w:r>
      <w:r w:rsidRPr="00A842D0">
        <w:rPr>
          <w:rFonts w:ascii="Times New Roman" w:hAnsi="Times New Roman" w:cs="Times New Roman"/>
        </w:rPr>
        <w:t xml:space="preserve"> </w:t>
      </w:r>
      <w:hyperlink r:id="rId2" w:history="1">
        <w:r w:rsidRPr="00A842D0">
          <w:rPr>
            <w:rStyle w:val="Hyperlink"/>
            <w:rFonts w:ascii="Times New Roman" w:hAnsi="Times New Roman" w:cs="Times New Roman"/>
          </w:rPr>
          <w:t>https://www.childrenssociety.org.uk/sites/default/files/the-damage-of-debt-2016.pdf</w:t>
        </w:r>
      </w:hyperlink>
      <w:r w:rsidRPr="00A63E5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853CC" w14:textId="77777777" w:rsidR="00090AFF" w:rsidRDefault="00090AFF" w:rsidP="00090AFF">
    <w:pPr>
      <w:pStyle w:val="Header"/>
      <w:jc w:val="center"/>
    </w:pPr>
    <w:r w:rsidRPr="00090AFF">
      <w:rPr>
        <w:noProof/>
        <w:lang w:eastAsia="en-GB"/>
      </w:rPr>
      <w:drawing>
        <wp:inline distT="0" distB="0" distL="0" distR="0" wp14:anchorId="6CF853D2" wp14:editId="6CF853D3">
          <wp:extent cx="946150" cy="946150"/>
          <wp:effectExtent l="19050" t="0" r="6350" b="0"/>
          <wp:docPr id="2" name="Imagen 1" descr="Fib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bgar"/>
                  <pic:cNvPicPr>
                    <a:picLocks noChangeAspect="1" noChangeArrowheads="1"/>
                  </pic:cNvPicPr>
                </pic:nvPicPr>
                <pic:blipFill>
                  <a:blip r:embed="rId1"/>
                  <a:srcRect/>
                  <a:stretch>
                    <a:fillRect/>
                  </a:stretch>
                </pic:blipFill>
                <pic:spPr bwMode="auto">
                  <a:xfrm>
                    <a:off x="0" y="0"/>
                    <a:ext cx="946150" cy="946150"/>
                  </a:xfrm>
                  <a:prstGeom prst="rect">
                    <a:avLst/>
                  </a:prstGeom>
                  <a:noFill/>
                  <a:ln w="9525">
                    <a:noFill/>
                    <a:miter lim="800000"/>
                    <a:headEnd/>
                    <a:tailEnd/>
                  </a:ln>
                </pic:spPr>
              </pic:pic>
            </a:graphicData>
          </a:graphic>
        </wp:inline>
      </w:drawing>
    </w:r>
  </w:p>
  <w:p w14:paraId="6CF853CD" w14:textId="77777777" w:rsidR="00090AFF" w:rsidRDefault="00090AFF" w:rsidP="00090AFF">
    <w:pPr>
      <w:pStyle w:val="Header"/>
      <w:jc w:val="center"/>
    </w:pPr>
  </w:p>
  <w:p w14:paraId="6CF853CE" w14:textId="77777777" w:rsidR="00090AFF" w:rsidRDefault="00090AFF" w:rsidP="00090AF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86"/>
    <w:rsid w:val="000129F3"/>
    <w:rsid w:val="00014AF5"/>
    <w:rsid w:val="00023964"/>
    <w:rsid w:val="00027F7A"/>
    <w:rsid w:val="00031883"/>
    <w:rsid w:val="00034182"/>
    <w:rsid w:val="000741E2"/>
    <w:rsid w:val="000763F1"/>
    <w:rsid w:val="0008006D"/>
    <w:rsid w:val="00085AFF"/>
    <w:rsid w:val="00090AFF"/>
    <w:rsid w:val="000A133B"/>
    <w:rsid w:val="000B4D4B"/>
    <w:rsid w:val="000B7DAA"/>
    <w:rsid w:val="000D2697"/>
    <w:rsid w:val="000E3C0B"/>
    <w:rsid w:val="000F08E2"/>
    <w:rsid w:val="00110B20"/>
    <w:rsid w:val="00115E54"/>
    <w:rsid w:val="001171EC"/>
    <w:rsid w:val="001176EB"/>
    <w:rsid w:val="00137E34"/>
    <w:rsid w:val="001553F6"/>
    <w:rsid w:val="0016243D"/>
    <w:rsid w:val="0019289B"/>
    <w:rsid w:val="0019464A"/>
    <w:rsid w:val="001A14FB"/>
    <w:rsid w:val="001B0D10"/>
    <w:rsid w:val="001B0E41"/>
    <w:rsid w:val="001E1912"/>
    <w:rsid w:val="001E2376"/>
    <w:rsid w:val="001F0CD8"/>
    <w:rsid w:val="001F4843"/>
    <w:rsid w:val="00241767"/>
    <w:rsid w:val="002435A9"/>
    <w:rsid w:val="0025647B"/>
    <w:rsid w:val="00270433"/>
    <w:rsid w:val="00276CAA"/>
    <w:rsid w:val="00281C17"/>
    <w:rsid w:val="00296ACE"/>
    <w:rsid w:val="00297E6D"/>
    <w:rsid w:val="002A0E17"/>
    <w:rsid w:val="002A3CDB"/>
    <w:rsid w:val="002D2DE0"/>
    <w:rsid w:val="002D54EA"/>
    <w:rsid w:val="002F5D59"/>
    <w:rsid w:val="00305A18"/>
    <w:rsid w:val="00307BE6"/>
    <w:rsid w:val="00321D9D"/>
    <w:rsid w:val="00335EBB"/>
    <w:rsid w:val="00341D43"/>
    <w:rsid w:val="003479BB"/>
    <w:rsid w:val="0035092D"/>
    <w:rsid w:val="003556E8"/>
    <w:rsid w:val="003627F1"/>
    <w:rsid w:val="00381586"/>
    <w:rsid w:val="00390157"/>
    <w:rsid w:val="00392187"/>
    <w:rsid w:val="003B67A2"/>
    <w:rsid w:val="003C15E7"/>
    <w:rsid w:val="003C5A9A"/>
    <w:rsid w:val="003C6612"/>
    <w:rsid w:val="003D679E"/>
    <w:rsid w:val="003E2C58"/>
    <w:rsid w:val="003F240F"/>
    <w:rsid w:val="003F576A"/>
    <w:rsid w:val="00414131"/>
    <w:rsid w:val="004220F7"/>
    <w:rsid w:val="00422885"/>
    <w:rsid w:val="00427877"/>
    <w:rsid w:val="00442CA0"/>
    <w:rsid w:val="00460656"/>
    <w:rsid w:val="00490B35"/>
    <w:rsid w:val="00492D5E"/>
    <w:rsid w:val="004A11B5"/>
    <w:rsid w:val="004A2EF9"/>
    <w:rsid w:val="004D5F63"/>
    <w:rsid w:val="005051BD"/>
    <w:rsid w:val="00510E34"/>
    <w:rsid w:val="005114A9"/>
    <w:rsid w:val="00523AE2"/>
    <w:rsid w:val="00526D41"/>
    <w:rsid w:val="00542E72"/>
    <w:rsid w:val="0054772C"/>
    <w:rsid w:val="005638B0"/>
    <w:rsid w:val="00564A59"/>
    <w:rsid w:val="00572098"/>
    <w:rsid w:val="00583142"/>
    <w:rsid w:val="005931E8"/>
    <w:rsid w:val="00593921"/>
    <w:rsid w:val="00593A85"/>
    <w:rsid w:val="005A0439"/>
    <w:rsid w:val="005C11BC"/>
    <w:rsid w:val="005E3E05"/>
    <w:rsid w:val="005F0C84"/>
    <w:rsid w:val="005F207E"/>
    <w:rsid w:val="005F581E"/>
    <w:rsid w:val="00605796"/>
    <w:rsid w:val="00607658"/>
    <w:rsid w:val="00620A4D"/>
    <w:rsid w:val="00630150"/>
    <w:rsid w:val="00632529"/>
    <w:rsid w:val="006559D5"/>
    <w:rsid w:val="00663342"/>
    <w:rsid w:val="006721DA"/>
    <w:rsid w:val="006949E6"/>
    <w:rsid w:val="006B4340"/>
    <w:rsid w:val="006C536E"/>
    <w:rsid w:val="006C7DF2"/>
    <w:rsid w:val="006E1A1C"/>
    <w:rsid w:val="006F4D91"/>
    <w:rsid w:val="00703054"/>
    <w:rsid w:val="00712B2C"/>
    <w:rsid w:val="00734D66"/>
    <w:rsid w:val="0075059D"/>
    <w:rsid w:val="007921C2"/>
    <w:rsid w:val="0079678E"/>
    <w:rsid w:val="007A00AA"/>
    <w:rsid w:val="007A14E7"/>
    <w:rsid w:val="007A5408"/>
    <w:rsid w:val="007A716D"/>
    <w:rsid w:val="007B133F"/>
    <w:rsid w:val="007C05E7"/>
    <w:rsid w:val="007E0D86"/>
    <w:rsid w:val="007E1764"/>
    <w:rsid w:val="007F6796"/>
    <w:rsid w:val="008124A9"/>
    <w:rsid w:val="00816666"/>
    <w:rsid w:val="00862B2C"/>
    <w:rsid w:val="00875D93"/>
    <w:rsid w:val="008A64F4"/>
    <w:rsid w:val="008C1BC9"/>
    <w:rsid w:val="008C3EAD"/>
    <w:rsid w:val="008C6149"/>
    <w:rsid w:val="008F4ED1"/>
    <w:rsid w:val="00912915"/>
    <w:rsid w:val="00921AF8"/>
    <w:rsid w:val="00941B26"/>
    <w:rsid w:val="009528F1"/>
    <w:rsid w:val="00960726"/>
    <w:rsid w:val="00963A38"/>
    <w:rsid w:val="00963F73"/>
    <w:rsid w:val="00982396"/>
    <w:rsid w:val="00985822"/>
    <w:rsid w:val="009A3B41"/>
    <w:rsid w:val="009B1730"/>
    <w:rsid w:val="009B439D"/>
    <w:rsid w:val="009F5E0C"/>
    <w:rsid w:val="009F738E"/>
    <w:rsid w:val="00A01CAF"/>
    <w:rsid w:val="00A05D2E"/>
    <w:rsid w:val="00A15006"/>
    <w:rsid w:val="00A25AF0"/>
    <w:rsid w:val="00A25D22"/>
    <w:rsid w:val="00A42700"/>
    <w:rsid w:val="00A55641"/>
    <w:rsid w:val="00A63E53"/>
    <w:rsid w:val="00A74C64"/>
    <w:rsid w:val="00A842D0"/>
    <w:rsid w:val="00A8692B"/>
    <w:rsid w:val="00AF2150"/>
    <w:rsid w:val="00AF4B23"/>
    <w:rsid w:val="00AF6A08"/>
    <w:rsid w:val="00B0228B"/>
    <w:rsid w:val="00B02D12"/>
    <w:rsid w:val="00B060F1"/>
    <w:rsid w:val="00B127DC"/>
    <w:rsid w:val="00B137E8"/>
    <w:rsid w:val="00B16D82"/>
    <w:rsid w:val="00B31100"/>
    <w:rsid w:val="00B34707"/>
    <w:rsid w:val="00B40549"/>
    <w:rsid w:val="00B41A39"/>
    <w:rsid w:val="00B60861"/>
    <w:rsid w:val="00B97B8B"/>
    <w:rsid w:val="00BA25C5"/>
    <w:rsid w:val="00BB02C8"/>
    <w:rsid w:val="00BC0B44"/>
    <w:rsid w:val="00BC7185"/>
    <w:rsid w:val="00BD32B7"/>
    <w:rsid w:val="00BE77D4"/>
    <w:rsid w:val="00C01D10"/>
    <w:rsid w:val="00C42208"/>
    <w:rsid w:val="00C43A39"/>
    <w:rsid w:val="00C45EA4"/>
    <w:rsid w:val="00C645E2"/>
    <w:rsid w:val="00C64D1B"/>
    <w:rsid w:val="00C64E3C"/>
    <w:rsid w:val="00C74058"/>
    <w:rsid w:val="00C873BD"/>
    <w:rsid w:val="00C9417B"/>
    <w:rsid w:val="00CB69B1"/>
    <w:rsid w:val="00CC1916"/>
    <w:rsid w:val="00CC7A89"/>
    <w:rsid w:val="00CE45D9"/>
    <w:rsid w:val="00CF2DF1"/>
    <w:rsid w:val="00D01E76"/>
    <w:rsid w:val="00D034D4"/>
    <w:rsid w:val="00D10943"/>
    <w:rsid w:val="00D26897"/>
    <w:rsid w:val="00D27A90"/>
    <w:rsid w:val="00D31D7D"/>
    <w:rsid w:val="00D362DB"/>
    <w:rsid w:val="00D369C6"/>
    <w:rsid w:val="00D4092A"/>
    <w:rsid w:val="00D75E63"/>
    <w:rsid w:val="00D76519"/>
    <w:rsid w:val="00D80AA9"/>
    <w:rsid w:val="00D85ADB"/>
    <w:rsid w:val="00DA723B"/>
    <w:rsid w:val="00DD08CE"/>
    <w:rsid w:val="00DE04C1"/>
    <w:rsid w:val="00E2045E"/>
    <w:rsid w:val="00E22F09"/>
    <w:rsid w:val="00E36DCF"/>
    <w:rsid w:val="00E67B48"/>
    <w:rsid w:val="00E747DE"/>
    <w:rsid w:val="00E9200D"/>
    <w:rsid w:val="00EC0360"/>
    <w:rsid w:val="00EC2885"/>
    <w:rsid w:val="00EC6E0E"/>
    <w:rsid w:val="00ED50E7"/>
    <w:rsid w:val="00EE6A0B"/>
    <w:rsid w:val="00EF2A28"/>
    <w:rsid w:val="00F04C13"/>
    <w:rsid w:val="00F1187F"/>
    <w:rsid w:val="00F152D1"/>
    <w:rsid w:val="00F3055A"/>
    <w:rsid w:val="00F32C32"/>
    <w:rsid w:val="00F42E11"/>
    <w:rsid w:val="00F50603"/>
    <w:rsid w:val="00F62777"/>
    <w:rsid w:val="00F74DA9"/>
    <w:rsid w:val="00F8055C"/>
    <w:rsid w:val="00F854F0"/>
    <w:rsid w:val="00FA3784"/>
    <w:rsid w:val="00FB7F95"/>
    <w:rsid w:val="00FD15F0"/>
    <w:rsid w:val="00FD395D"/>
    <w:rsid w:val="00FE65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5386"/>
  <w15:docId w15:val="{7451449B-6E96-48AD-A51C-9B19421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8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5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796"/>
    <w:rPr>
      <w:sz w:val="20"/>
      <w:szCs w:val="20"/>
    </w:rPr>
  </w:style>
  <w:style w:type="character" w:styleId="FootnoteReference">
    <w:name w:val="footnote reference"/>
    <w:basedOn w:val="DefaultParagraphFont"/>
    <w:uiPriority w:val="99"/>
    <w:semiHidden/>
    <w:unhideWhenUsed/>
    <w:rsid w:val="00605796"/>
    <w:rPr>
      <w:vertAlign w:val="superscript"/>
    </w:rPr>
  </w:style>
  <w:style w:type="character" w:styleId="Hyperlink">
    <w:name w:val="Hyperlink"/>
    <w:basedOn w:val="DefaultParagraphFont"/>
    <w:uiPriority w:val="99"/>
    <w:semiHidden/>
    <w:unhideWhenUsed/>
    <w:rsid w:val="00A63E53"/>
    <w:rPr>
      <w:color w:val="0000FF"/>
      <w:u w:val="single"/>
    </w:rPr>
  </w:style>
  <w:style w:type="character" w:styleId="Emphasis">
    <w:name w:val="Emphasis"/>
    <w:basedOn w:val="DefaultParagraphFont"/>
    <w:uiPriority w:val="20"/>
    <w:qFormat/>
    <w:rsid w:val="00B0228B"/>
    <w:rPr>
      <w:i/>
      <w:iCs/>
    </w:rPr>
  </w:style>
  <w:style w:type="paragraph" w:styleId="BalloonText">
    <w:name w:val="Balloon Text"/>
    <w:basedOn w:val="Normal"/>
    <w:link w:val="BalloonTextChar"/>
    <w:uiPriority w:val="99"/>
    <w:semiHidden/>
    <w:unhideWhenUsed/>
    <w:rsid w:val="00090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AFF"/>
    <w:rPr>
      <w:rFonts w:ascii="Tahoma" w:hAnsi="Tahoma" w:cs="Tahoma"/>
      <w:sz w:val="16"/>
      <w:szCs w:val="16"/>
      <w:lang w:val="en-GB"/>
    </w:rPr>
  </w:style>
  <w:style w:type="paragraph" w:styleId="Header">
    <w:name w:val="header"/>
    <w:basedOn w:val="Normal"/>
    <w:link w:val="HeaderChar"/>
    <w:uiPriority w:val="99"/>
    <w:semiHidden/>
    <w:unhideWhenUsed/>
    <w:rsid w:val="00090AFF"/>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090AFF"/>
    <w:rPr>
      <w:lang w:val="en-GB"/>
    </w:rPr>
  </w:style>
  <w:style w:type="paragraph" w:styleId="Footer">
    <w:name w:val="footer"/>
    <w:basedOn w:val="Normal"/>
    <w:link w:val="FooterChar"/>
    <w:uiPriority w:val="99"/>
    <w:semiHidden/>
    <w:unhideWhenUsed/>
    <w:rsid w:val="00090AFF"/>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090AF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CONTACTO@FIBGAR.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hildrenssociety.org.uk/sites/default/files/the-damage-of-debt-2016.pdf" TargetMode="External"/><Relationship Id="rId1" Type="http://schemas.openxmlformats.org/officeDocument/2006/relationships/hyperlink" Target="https://www.childrenssociety.org.uk/sites/default/files/debt_trap_report_may_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ED9D-73F3-4CEC-9022-16A6886C6DC0}">
  <ds:schemaRefs>
    <ds:schemaRef ds:uri="http://schemas.microsoft.com/sharepoint/v3/contenttype/forms"/>
  </ds:schemaRefs>
</ds:datastoreItem>
</file>

<file path=customXml/itemProps2.xml><?xml version="1.0" encoding="utf-8"?>
<ds:datastoreItem xmlns:ds="http://schemas.openxmlformats.org/officeDocument/2006/customXml" ds:itemID="{626FD03B-171A-4CDC-A4CA-3A7D7249667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f622c8c-18c0-4fdf-8d27-53392ae32ecb"/>
    <ds:schemaRef ds:uri="http://www.w3.org/XML/1998/namespace"/>
    <ds:schemaRef ds:uri="http://purl.org/dc/dcmitype/"/>
  </ds:schemaRefs>
</ds:datastoreItem>
</file>

<file path=customXml/itemProps3.xml><?xml version="1.0" encoding="utf-8"?>
<ds:datastoreItem xmlns:ds="http://schemas.openxmlformats.org/officeDocument/2006/customXml" ds:itemID="{9710CA78-2DEC-422E-BC83-9BB1C37EC0D3}"/>
</file>

<file path=customXml/itemProps4.xml><?xml version="1.0" encoding="utf-8"?>
<ds:datastoreItem xmlns:ds="http://schemas.openxmlformats.org/officeDocument/2006/customXml" ds:itemID="{22378840-3C50-4E08-B9C1-8AB7C1CB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1964</Words>
  <Characters>11196</Characters>
  <Application>Microsoft Office Word</Application>
  <DocSecurity>0</DocSecurity>
  <Lines>93</Lines>
  <Paragraphs>26</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FIBGAR</dc:title>
  <dc:creator>PUESTO</dc:creator>
  <cp:lastModifiedBy>SOTOMAYOR Juana</cp:lastModifiedBy>
  <cp:revision>2</cp:revision>
  <dcterms:created xsi:type="dcterms:W3CDTF">2019-10-15T09:28:00Z</dcterms:created>
  <dcterms:modified xsi:type="dcterms:W3CDTF">2019-10-15T09:28:00Z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