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FA" w:rsidRDefault="005E71FA" w:rsidP="005E71FA">
      <w:pPr>
        <w:ind w:firstLine="645"/>
        <w:rPr>
          <w:b/>
          <w:sz w:val="32"/>
          <w:szCs w:val="32"/>
        </w:rPr>
      </w:pPr>
      <w:bookmarkStart w:id="0" w:name="_GoBack"/>
      <w:bookmarkEnd w:id="0"/>
      <w:r>
        <w:rPr>
          <w:rFonts w:hint="eastAsia"/>
          <w:b/>
          <w:sz w:val="32"/>
          <w:szCs w:val="32"/>
        </w:rPr>
        <w:t>T</w:t>
      </w:r>
      <w:r w:rsidRPr="00DF53D5">
        <w:rPr>
          <w:b/>
          <w:sz w:val="32"/>
          <w:szCs w:val="32"/>
        </w:rPr>
        <w:t>extual suggestions</w:t>
      </w:r>
      <w:r>
        <w:rPr>
          <w:rFonts w:hint="eastAsia"/>
          <w:b/>
          <w:sz w:val="32"/>
          <w:szCs w:val="32"/>
        </w:rPr>
        <w:t xml:space="preserve"> </w:t>
      </w:r>
      <w:r w:rsidR="00E07B1A">
        <w:rPr>
          <w:rFonts w:hint="eastAsia"/>
          <w:b/>
          <w:sz w:val="32"/>
          <w:szCs w:val="32"/>
        </w:rPr>
        <w:t>to</w:t>
      </w:r>
      <w:r w:rsidR="00E07B1A" w:rsidRPr="00DF53D5">
        <w:rPr>
          <w:b/>
          <w:sz w:val="32"/>
          <w:szCs w:val="32"/>
        </w:rPr>
        <w:t>: Draft Convention on the Right to Development</w:t>
      </w:r>
      <w:r w:rsidR="00E07B1A">
        <w:rPr>
          <w:rFonts w:hint="eastAsia"/>
          <w:b/>
          <w:sz w:val="32"/>
          <w:szCs w:val="32"/>
        </w:rPr>
        <w:t xml:space="preserve"> </w:t>
      </w:r>
      <w:r>
        <w:rPr>
          <w:rFonts w:hint="eastAsia"/>
          <w:b/>
          <w:sz w:val="32"/>
          <w:szCs w:val="32"/>
        </w:rPr>
        <w:t xml:space="preserve">from National Association of Vocational Education of China </w:t>
      </w:r>
    </w:p>
    <w:p w:rsidR="005E71FA" w:rsidRDefault="005E71FA" w:rsidP="005E71FA">
      <w:pPr>
        <w:ind w:firstLine="645"/>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The following text suggestions are on behalf of </w:t>
      </w:r>
      <w:r w:rsidRPr="005E71FA">
        <w:rPr>
          <w:rFonts w:ascii="Times New Roman" w:eastAsia="仿宋" w:hAnsi="Times New Roman" w:cs="Times New Roman"/>
          <w:sz w:val="32"/>
          <w:szCs w:val="32"/>
        </w:rPr>
        <w:t>National Association of Vocational Education of China</w:t>
      </w:r>
      <w:r>
        <w:rPr>
          <w:rFonts w:ascii="Times New Roman" w:eastAsia="仿宋" w:hAnsi="Times New Roman" w:cs="Times New Roman" w:hint="eastAsia"/>
          <w:sz w:val="32"/>
          <w:szCs w:val="32"/>
        </w:rPr>
        <w:t>. Thanks.</w:t>
      </w:r>
    </w:p>
    <w:p w:rsidR="005E71FA" w:rsidRDefault="005E71FA" w:rsidP="005E71FA">
      <w:pPr>
        <w:ind w:firstLine="645"/>
        <w:rPr>
          <w:rFonts w:ascii="Times New Roman" w:eastAsia="仿宋" w:hAnsi="Times New Roman" w:cs="Times New Roman"/>
          <w:sz w:val="32"/>
          <w:szCs w:val="32"/>
        </w:rPr>
      </w:pPr>
    </w:p>
    <w:p w:rsidR="005E71FA" w:rsidRPr="00174BEF" w:rsidRDefault="005E71FA" w:rsidP="005E71FA">
      <w:pPr>
        <w:ind w:firstLine="645"/>
        <w:rPr>
          <w:rFonts w:ascii="Times New Roman" w:eastAsia="仿宋" w:hAnsi="Times New Roman" w:cs="Times New Roman"/>
          <w:i/>
          <w:sz w:val="32"/>
          <w:szCs w:val="32"/>
        </w:rPr>
      </w:pPr>
      <w:r w:rsidRPr="00174BEF">
        <w:rPr>
          <w:rFonts w:ascii="Times New Roman" w:eastAsia="仿宋" w:hAnsi="Times New Roman" w:cs="Times New Roman"/>
          <w:sz w:val="32"/>
          <w:szCs w:val="32"/>
        </w:rPr>
        <w:t xml:space="preserve">Our Association would like to add two points after paragraph 1 of Article 8–General obligations of States Parties in Part Ⅲ of the </w:t>
      </w:r>
      <w:r w:rsidRPr="00174BEF">
        <w:rPr>
          <w:rFonts w:ascii="Times New Roman" w:eastAsia="仿宋" w:hAnsi="Times New Roman" w:cs="Times New Roman"/>
          <w:i/>
          <w:sz w:val="32"/>
          <w:szCs w:val="32"/>
        </w:rPr>
        <w:t>Draft Convention on the Right to Development.</w:t>
      </w:r>
    </w:p>
    <w:p w:rsidR="005E71FA" w:rsidRPr="00174BEF" w:rsidRDefault="005E71FA" w:rsidP="005E71FA">
      <w:pPr>
        <w:ind w:firstLine="645"/>
        <w:rPr>
          <w:rFonts w:ascii="Times New Roman" w:eastAsia="仿宋" w:hAnsi="Times New Roman" w:cs="Times New Roman"/>
          <w:sz w:val="32"/>
          <w:szCs w:val="32"/>
        </w:rPr>
      </w:pPr>
      <w:r w:rsidRPr="00174BEF">
        <w:rPr>
          <w:rFonts w:ascii="Times New Roman" w:eastAsia="仿宋" w:hAnsi="Times New Roman" w:cs="Times New Roman"/>
          <w:sz w:val="32"/>
          <w:szCs w:val="32"/>
        </w:rPr>
        <w:t>1. States Parties shall take all necessary measures to implement the right to personal development, including actively and extensively engaging in vocational education, providing free vocational education opportunities for poverty group;</w:t>
      </w:r>
    </w:p>
    <w:p w:rsidR="005E71FA" w:rsidRPr="00174BEF" w:rsidRDefault="005E71FA" w:rsidP="005E71FA">
      <w:pPr>
        <w:ind w:firstLine="645"/>
        <w:rPr>
          <w:rFonts w:ascii="仿宋" w:eastAsia="仿宋" w:hAnsi="仿宋"/>
          <w:sz w:val="32"/>
          <w:szCs w:val="32"/>
        </w:rPr>
      </w:pPr>
      <w:r w:rsidRPr="00174BEF">
        <w:rPr>
          <w:rFonts w:ascii="Times New Roman" w:eastAsia="仿宋" w:hAnsi="Times New Roman" w:cs="Times New Roman"/>
          <w:sz w:val="32"/>
          <w:szCs w:val="32"/>
        </w:rPr>
        <w:t>2. States Parties shall take effective measures to provide equal and adequate development opportunities for all people already engaged in traditional occupations or practitioners of traditional occupations home and abroad, such as the practitioners of traditional Chinese medicine, traditional medicine of ethnic minority and traditional handicraft.</w:t>
      </w:r>
    </w:p>
    <w:p w:rsidR="00322ED0" w:rsidRPr="005E71FA" w:rsidRDefault="00322ED0"/>
    <w:sectPr w:rsidR="00322ED0" w:rsidRPr="005E71FA" w:rsidSect="00D23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3D9" w:rsidRDefault="00DB63D9" w:rsidP="00E07B1A">
      <w:r>
        <w:separator/>
      </w:r>
    </w:p>
  </w:endnote>
  <w:endnote w:type="continuationSeparator" w:id="0">
    <w:p w:rsidR="00DB63D9" w:rsidRDefault="00DB63D9" w:rsidP="00E0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3D9" w:rsidRDefault="00DB63D9" w:rsidP="00E07B1A">
      <w:r>
        <w:separator/>
      </w:r>
    </w:p>
  </w:footnote>
  <w:footnote w:type="continuationSeparator" w:id="0">
    <w:p w:rsidR="00DB63D9" w:rsidRDefault="00DB63D9" w:rsidP="00E07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FA"/>
    <w:rsid w:val="000C27F4"/>
    <w:rsid w:val="00322ED0"/>
    <w:rsid w:val="005E71FA"/>
    <w:rsid w:val="00855173"/>
    <w:rsid w:val="00DB63D9"/>
    <w:rsid w:val="00E0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A5FF120-3795-40A0-BB2A-9CA28671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F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7B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07B1A"/>
    <w:rPr>
      <w:sz w:val="18"/>
      <w:szCs w:val="18"/>
    </w:rPr>
  </w:style>
  <w:style w:type="paragraph" w:styleId="Footer">
    <w:name w:val="footer"/>
    <w:basedOn w:val="Normal"/>
    <w:link w:val="FooterChar"/>
    <w:uiPriority w:val="99"/>
    <w:semiHidden/>
    <w:unhideWhenUsed/>
    <w:rsid w:val="00E07B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07B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6A600C-F2E8-472E-8976-0035882BD409}"/>
</file>

<file path=customXml/itemProps2.xml><?xml version="1.0" encoding="utf-8"?>
<ds:datastoreItem xmlns:ds="http://schemas.openxmlformats.org/officeDocument/2006/customXml" ds:itemID="{4F40EE1D-8713-4E92-8B1C-38D51865CBB6}"/>
</file>

<file path=customXml/itemProps3.xml><?xml version="1.0" encoding="utf-8"?>
<ds:datastoreItem xmlns:ds="http://schemas.openxmlformats.org/officeDocument/2006/customXml" ds:itemID="{54F0D401-4BA3-46C0-8D08-556733EDD1F3}"/>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神州网信技术有限公司</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Zhang-BC</dc:creator>
  <cp:lastModifiedBy>Richard Lapper</cp:lastModifiedBy>
  <cp:revision>2</cp:revision>
  <dcterms:created xsi:type="dcterms:W3CDTF">2021-09-03T10:12:00Z</dcterms:created>
  <dcterms:modified xsi:type="dcterms:W3CDTF">2021-09-03T10:12:00Z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