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21" w:rsidRPr="00E0544F" w:rsidRDefault="006D2A21" w:rsidP="00E12996">
      <w:pPr>
        <w:jc w:val="center"/>
        <w:rPr>
          <w:rFonts w:ascii="Calibri" w:hAnsi="Calibri" w:cs="Arial"/>
          <w:b/>
          <w:noProof/>
          <w:color w:val="1F497D"/>
        </w:rPr>
      </w:pPr>
    </w:p>
    <w:p w:rsidR="006D2A21" w:rsidRPr="00CF08C2" w:rsidRDefault="006D2A21" w:rsidP="00CF08C2">
      <w:pPr>
        <w:rPr>
          <w:rFonts w:ascii="Arial" w:hAnsi="Arial" w:cs="Arial"/>
          <w:u w:val="single"/>
          <w:lang w:val="en-GB"/>
        </w:rPr>
      </w:pPr>
    </w:p>
    <w:p w:rsidR="006D2A21" w:rsidRPr="00CF08C2" w:rsidRDefault="00F65E70" w:rsidP="00CF08C2">
      <w:pPr>
        <w:rPr>
          <w:rFonts w:ascii="Arial" w:hAnsi="Arial" w:cs="Arial"/>
          <w:b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CE986" wp14:editId="2B878954">
                <wp:simplePos x="0" y="0"/>
                <wp:positionH relativeFrom="column">
                  <wp:posOffset>3498850</wp:posOffset>
                </wp:positionH>
                <wp:positionV relativeFrom="paragraph">
                  <wp:posOffset>17145</wp:posOffset>
                </wp:positionV>
                <wp:extent cx="2948305" cy="34925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305" cy="349250"/>
                        </a:xfrm>
                        <a:prstGeom prst="flowChartAlternateProcess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63C" w:rsidRPr="001400F7" w:rsidRDefault="0042063C" w:rsidP="00CF1D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400F7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Group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275.5pt;margin-top:1.35pt;width:232.1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" fillcolor="#0070c0" strokecolor="#4f81bd" strokeweight=".5pt">
                <v:textbox>
                  <w:txbxContent>
                    <w:p w:rsidR="0042063C" w:rsidRPr="001400F7" w:rsidRDefault="0042063C" w:rsidP="00CF1DE1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1400F7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>Group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6D2A21" w:rsidRPr="00CF08C2" w:rsidRDefault="006D2A21" w:rsidP="00CF08C2">
      <w:pPr>
        <w:rPr>
          <w:rFonts w:ascii="Arial" w:hAnsi="Arial" w:cs="Arial"/>
          <w:b/>
          <w:lang w:val="en-GB"/>
        </w:rPr>
      </w:pPr>
    </w:p>
    <w:p w:rsidR="006D2A21" w:rsidRPr="00CF08C2" w:rsidRDefault="006D2A21" w:rsidP="00CF08C2">
      <w:pPr>
        <w:rPr>
          <w:rFonts w:ascii="Arial" w:hAnsi="Arial" w:cs="Arial"/>
          <w:b/>
          <w:lang w:val="en-GB"/>
        </w:rPr>
      </w:pPr>
    </w:p>
    <w:tbl>
      <w:tblPr>
        <w:tblW w:w="981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010"/>
      </w:tblGrid>
      <w:tr w:rsidR="006D2A21" w:rsidRPr="00CF08C2" w:rsidTr="0075548F">
        <w:trPr>
          <w:trHeight w:val="665"/>
        </w:trPr>
        <w:tc>
          <w:tcPr>
            <w:tcW w:w="1800" w:type="dxa"/>
          </w:tcPr>
          <w:p w:rsidR="006D2A21" w:rsidRPr="00CF08C2" w:rsidRDefault="006D2A21" w:rsidP="00305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08C2">
              <w:rPr>
                <w:rFonts w:ascii="Arial" w:hAnsi="Arial" w:cs="Arial"/>
                <w:b/>
                <w:bCs/>
                <w:lang w:val="en-GB"/>
              </w:rPr>
              <w:t>Type/title of activity</w:t>
            </w:r>
          </w:p>
        </w:tc>
        <w:tc>
          <w:tcPr>
            <w:tcW w:w="8010" w:type="dxa"/>
          </w:tcPr>
          <w:p w:rsidR="006D2A21" w:rsidRPr="00CF08C2" w:rsidRDefault="006D2A21" w:rsidP="00CF08C2">
            <w:pPr>
              <w:tabs>
                <w:tab w:val="left" w:pos="720"/>
              </w:tabs>
              <w:rPr>
                <w:rFonts w:ascii="Arial" w:hAnsi="Arial" w:cs="Arial"/>
                <w:lang w:val="en-GB"/>
              </w:rPr>
            </w:pPr>
            <w:r w:rsidRPr="00CF08C2">
              <w:rPr>
                <w:rFonts w:ascii="Arial" w:hAnsi="Arial" w:cs="Arial"/>
                <w:lang w:val="en-GB"/>
              </w:rPr>
              <w:t>Working</w:t>
            </w:r>
            <w:r w:rsidR="00010653" w:rsidRPr="00CF08C2">
              <w:rPr>
                <w:rFonts w:ascii="Arial" w:hAnsi="Arial" w:cs="Arial"/>
                <w:lang w:val="en-GB"/>
              </w:rPr>
              <w:t xml:space="preserve"> gr</w:t>
            </w:r>
            <w:r w:rsidR="00192B55" w:rsidRPr="00CF08C2">
              <w:rPr>
                <w:rFonts w:ascii="Arial" w:hAnsi="Arial" w:cs="Arial"/>
                <w:lang w:val="en-GB"/>
              </w:rPr>
              <w:t xml:space="preserve">oups </w:t>
            </w:r>
            <w:r w:rsidR="009879E0" w:rsidRPr="00CF08C2">
              <w:rPr>
                <w:rFonts w:ascii="Arial" w:hAnsi="Arial" w:cs="Arial"/>
                <w:lang w:val="en-GB"/>
              </w:rPr>
              <w:t>‘Mapping actors working on implementation’</w:t>
            </w:r>
          </w:p>
        </w:tc>
      </w:tr>
      <w:tr w:rsidR="006D2A21" w:rsidRPr="00CF08C2" w:rsidTr="0075548F">
        <w:tc>
          <w:tcPr>
            <w:tcW w:w="1800" w:type="dxa"/>
          </w:tcPr>
          <w:p w:rsidR="006D2A21" w:rsidRPr="00CF08C2" w:rsidRDefault="006D2A21" w:rsidP="00305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08C2">
              <w:rPr>
                <w:rFonts w:ascii="Arial" w:hAnsi="Arial" w:cs="Arial"/>
                <w:b/>
                <w:bCs/>
                <w:lang w:val="en-GB"/>
              </w:rPr>
              <w:t>Total duration</w:t>
            </w:r>
          </w:p>
          <w:p w:rsidR="006D2A21" w:rsidRPr="00CF08C2" w:rsidRDefault="006D2A21" w:rsidP="00305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6D2A21" w:rsidRPr="00CF08C2" w:rsidRDefault="006D2A21" w:rsidP="00CF08C2">
            <w:pPr>
              <w:pStyle w:val="Heading1"/>
              <w:spacing w:before="6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CF08C2">
              <w:rPr>
                <w:rFonts w:cs="Arial"/>
                <w:b w:val="0"/>
                <w:bCs w:val="0"/>
                <w:sz w:val="24"/>
                <w:szCs w:val="24"/>
              </w:rPr>
              <w:t>1 h</w:t>
            </w:r>
            <w:r w:rsidR="00CF08C2" w:rsidRPr="00CF08C2">
              <w:rPr>
                <w:rFonts w:cs="Arial"/>
                <w:b w:val="0"/>
                <w:bCs w:val="0"/>
                <w:sz w:val="24"/>
                <w:szCs w:val="24"/>
              </w:rPr>
              <w:t>our</w:t>
            </w:r>
          </w:p>
        </w:tc>
      </w:tr>
      <w:tr w:rsidR="006D2A21" w:rsidRPr="00CF08C2" w:rsidTr="0075548F">
        <w:trPr>
          <w:trHeight w:val="435"/>
        </w:trPr>
        <w:tc>
          <w:tcPr>
            <w:tcW w:w="1800" w:type="dxa"/>
          </w:tcPr>
          <w:p w:rsidR="006D2A21" w:rsidRPr="00CF08C2" w:rsidRDefault="006D2A21" w:rsidP="00305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08C2">
              <w:rPr>
                <w:rFonts w:ascii="Arial" w:hAnsi="Arial" w:cs="Arial"/>
                <w:b/>
                <w:bCs/>
                <w:lang w:val="en-GB"/>
              </w:rPr>
              <w:t>Venue(s) requirements</w:t>
            </w:r>
          </w:p>
          <w:p w:rsidR="006D2A21" w:rsidRPr="00CF08C2" w:rsidRDefault="006D2A21" w:rsidP="00305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6D2A21" w:rsidRPr="00CF08C2" w:rsidRDefault="00255599" w:rsidP="00CF08C2">
            <w:pPr>
              <w:rPr>
                <w:rFonts w:ascii="Arial" w:hAnsi="Arial" w:cs="Arial"/>
                <w:lang w:val="en-GB" w:eastAsia="en-GB"/>
              </w:rPr>
            </w:pPr>
            <w:r w:rsidRPr="00CF08C2">
              <w:rPr>
                <w:rFonts w:ascii="Arial" w:hAnsi="Arial" w:cs="Arial"/>
                <w:lang w:val="en-GB" w:eastAsia="en-GB"/>
              </w:rPr>
              <w:t>Space for four working groups</w:t>
            </w:r>
          </w:p>
        </w:tc>
      </w:tr>
      <w:tr w:rsidR="006D2A21" w:rsidRPr="00CF08C2" w:rsidTr="00AE6618">
        <w:trPr>
          <w:trHeight w:val="683"/>
        </w:trPr>
        <w:tc>
          <w:tcPr>
            <w:tcW w:w="1800" w:type="dxa"/>
          </w:tcPr>
          <w:p w:rsidR="006D2A21" w:rsidRPr="00CF08C2" w:rsidRDefault="006D2A21" w:rsidP="00305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08C2">
              <w:rPr>
                <w:rFonts w:ascii="Arial" w:hAnsi="Arial" w:cs="Arial"/>
                <w:b/>
                <w:bCs/>
                <w:lang w:val="en-GB"/>
              </w:rPr>
              <w:t>Equipment needed</w:t>
            </w:r>
          </w:p>
          <w:p w:rsidR="006D2A21" w:rsidRPr="00CF08C2" w:rsidRDefault="006D2A21" w:rsidP="00305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6D2A21" w:rsidRPr="00CF08C2" w:rsidRDefault="00255599" w:rsidP="00CF08C2">
            <w:pPr>
              <w:rPr>
                <w:rFonts w:ascii="Arial" w:hAnsi="Arial" w:cs="Arial"/>
                <w:bCs/>
                <w:lang w:val="en-GB"/>
              </w:rPr>
            </w:pPr>
            <w:r w:rsidRPr="00CF08C2">
              <w:rPr>
                <w:rFonts w:ascii="Arial" w:hAnsi="Arial" w:cs="Arial"/>
                <w:bCs/>
                <w:lang w:val="en-GB"/>
              </w:rPr>
              <w:t>4</w:t>
            </w:r>
            <w:r w:rsidR="00A63253" w:rsidRPr="00CF08C2">
              <w:rPr>
                <w:rFonts w:ascii="Arial" w:hAnsi="Arial" w:cs="Arial"/>
                <w:bCs/>
                <w:lang w:val="en-GB"/>
              </w:rPr>
              <w:t xml:space="preserve"> tables</w:t>
            </w:r>
            <w:r w:rsidR="0097310C" w:rsidRPr="00CF08C2">
              <w:rPr>
                <w:rFonts w:ascii="Arial" w:hAnsi="Arial" w:cs="Arial"/>
                <w:bCs/>
                <w:lang w:val="en-GB"/>
              </w:rPr>
              <w:t xml:space="preserve"> in the main room</w:t>
            </w:r>
            <w:r w:rsidR="00A63253" w:rsidRPr="00CF08C2">
              <w:rPr>
                <w:rFonts w:ascii="Arial" w:hAnsi="Arial" w:cs="Arial"/>
                <w:bCs/>
                <w:lang w:val="en-GB"/>
              </w:rPr>
              <w:t xml:space="preserve"> with paper taped on them</w:t>
            </w:r>
            <w:r w:rsidR="006D2A21" w:rsidRPr="00CF08C2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30552B">
              <w:rPr>
                <w:rFonts w:ascii="Arial" w:hAnsi="Arial" w:cs="Arial"/>
                <w:bCs/>
                <w:lang w:val="en-GB"/>
              </w:rPr>
              <w:t>and</w:t>
            </w:r>
            <w:r w:rsidR="0030552B" w:rsidRPr="00CF08C2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30552B">
              <w:rPr>
                <w:rFonts w:ascii="Arial" w:hAnsi="Arial" w:cs="Arial"/>
                <w:bCs/>
                <w:lang w:val="en-GB"/>
              </w:rPr>
              <w:t>markers of different colours (</w:t>
            </w:r>
            <w:r w:rsidR="00A63253" w:rsidRPr="00CF08C2">
              <w:rPr>
                <w:rFonts w:ascii="Arial" w:hAnsi="Arial" w:cs="Arial"/>
                <w:bCs/>
                <w:lang w:val="en-GB"/>
              </w:rPr>
              <w:t>at least one per person</w:t>
            </w:r>
            <w:r w:rsidR="0030552B">
              <w:rPr>
                <w:rFonts w:ascii="Arial" w:hAnsi="Arial" w:cs="Arial"/>
                <w:bCs/>
                <w:lang w:val="en-GB"/>
              </w:rPr>
              <w:t>)</w:t>
            </w:r>
            <w:r w:rsidR="00A63253" w:rsidRPr="00CF08C2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:rsidR="008E0CEE" w:rsidRPr="00CF08C2" w:rsidRDefault="001A4171" w:rsidP="00CF08C2">
            <w:pPr>
              <w:rPr>
                <w:rFonts w:ascii="Arial" w:hAnsi="Arial" w:cs="Arial"/>
                <w:bCs/>
                <w:lang w:val="en-GB"/>
              </w:rPr>
            </w:pPr>
            <w:r w:rsidRPr="00CF08C2">
              <w:rPr>
                <w:rFonts w:ascii="Arial" w:hAnsi="Arial" w:cs="Arial"/>
                <w:bCs/>
                <w:lang w:val="en-GB"/>
              </w:rPr>
              <w:t xml:space="preserve">Copies of the </w:t>
            </w:r>
            <w:r w:rsidR="0030552B">
              <w:rPr>
                <w:rFonts w:ascii="Arial" w:hAnsi="Arial" w:cs="Arial"/>
                <w:bCs/>
                <w:lang w:val="en-GB"/>
              </w:rPr>
              <w:t>Convention</w:t>
            </w:r>
          </w:p>
          <w:p w:rsidR="006D2A21" w:rsidRPr="00CF08C2" w:rsidRDefault="006D2A21" w:rsidP="00CF08C2">
            <w:pPr>
              <w:rPr>
                <w:rFonts w:ascii="Arial" w:hAnsi="Arial" w:cs="Arial"/>
                <w:bCs/>
                <w:lang w:val="en-GB"/>
              </w:rPr>
            </w:pPr>
          </w:p>
        </w:tc>
      </w:tr>
    </w:tbl>
    <w:p w:rsidR="006D2A21" w:rsidRPr="00CF08C2" w:rsidRDefault="006D2A21" w:rsidP="00CF08C2">
      <w:pPr>
        <w:tabs>
          <w:tab w:val="left" w:pos="720"/>
        </w:tabs>
        <w:rPr>
          <w:rFonts w:ascii="Arial" w:hAnsi="Arial" w:cs="Arial"/>
          <w:b/>
          <w:bCs/>
          <w:lang w:val="en-GB"/>
        </w:rPr>
      </w:pPr>
    </w:p>
    <w:p w:rsidR="006D2A21" w:rsidRPr="00CF08C2" w:rsidRDefault="006D2A21" w:rsidP="00CF08C2">
      <w:pPr>
        <w:tabs>
          <w:tab w:val="left" w:pos="720"/>
        </w:tabs>
        <w:rPr>
          <w:rFonts w:ascii="Arial" w:hAnsi="Arial" w:cs="Arial"/>
          <w:b/>
          <w:bCs/>
          <w:lang w:val="en-GB"/>
        </w:rPr>
      </w:pPr>
    </w:p>
    <w:p w:rsidR="006D2A21" w:rsidRPr="00CF08C2" w:rsidRDefault="006D2A21" w:rsidP="00CF08C2">
      <w:pPr>
        <w:tabs>
          <w:tab w:val="left" w:pos="720"/>
        </w:tabs>
        <w:rPr>
          <w:rFonts w:ascii="Arial" w:hAnsi="Arial" w:cs="Arial"/>
          <w:color w:val="1F497D" w:themeColor="text2"/>
          <w:u w:val="single"/>
          <w:lang w:val="en-GB"/>
        </w:rPr>
      </w:pPr>
      <w:r w:rsidRPr="00CF08C2">
        <w:rPr>
          <w:rFonts w:ascii="Arial" w:hAnsi="Arial" w:cs="Arial"/>
          <w:b/>
          <w:bCs/>
          <w:color w:val="1F497D" w:themeColor="text2"/>
          <w:u w:val="single"/>
          <w:lang w:val="en-GB"/>
        </w:rPr>
        <w:t>Activity objective</w:t>
      </w:r>
    </w:p>
    <w:p w:rsidR="006D2A21" w:rsidRPr="00CF08C2" w:rsidRDefault="006D2A21" w:rsidP="00CF08C2">
      <w:pPr>
        <w:tabs>
          <w:tab w:val="left" w:pos="720"/>
        </w:tabs>
        <w:rPr>
          <w:rFonts w:ascii="Arial" w:hAnsi="Arial" w:cs="Arial"/>
          <w:b/>
          <w:bCs/>
          <w:lang w:val="en-GB"/>
        </w:rPr>
      </w:pPr>
    </w:p>
    <w:p w:rsidR="009879E0" w:rsidRPr="00CF08C2" w:rsidRDefault="009879E0" w:rsidP="00CF08C2">
      <w:pPr>
        <w:tabs>
          <w:tab w:val="left" w:pos="720"/>
        </w:tabs>
        <w:rPr>
          <w:rFonts w:ascii="Arial" w:hAnsi="Arial" w:cs="Arial"/>
          <w:bCs/>
          <w:lang w:val="en-GB"/>
        </w:rPr>
      </w:pPr>
      <w:r w:rsidRPr="00CF08C2">
        <w:rPr>
          <w:rFonts w:ascii="Arial" w:hAnsi="Arial" w:cs="Arial"/>
          <w:bCs/>
          <w:lang w:val="en-GB"/>
        </w:rPr>
        <w:t xml:space="preserve">The objective of the group activity is to help participants think about the actors involved in implementing particular provisions of the </w:t>
      </w:r>
      <w:r w:rsidR="00F65E70">
        <w:rPr>
          <w:rFonts w:ascii="Arial" w:hAnsi="Arial" w:cs="Arial"/>
          <w:bCs/>
          <w:lang w:val="en-GB"/>
        </w:rPr>
        <w:t>Convention</w:t>
      </w:r>
      <w:r w:rsidR="00F65E70" w:rsidRPr="00CF08C2">
        <w:rPr>
          <w:rFonts w:ascii="Arial" w:hAnsi="Arial" w:cs="Arial"/>
          <w:bCs/>
          <w:lang w:val="en-GB"/>
        </w:rPr>
        <w:t xml:space="preserve"> </w:t>
      </w:r>
      <w:r w:rsidRPr="00CF08C2">
        <w:rPr>
          <w:rFonts w:ascii="Arial" w:hAnsi="Arial" w:cs="Arial"/>
          <w:bCs/>
          <w:lang w:val="en-GB"/>
        </w:rPr>
        <w:t xml:space="preserve">and how </w:t>
      </w:r>
      <w:r w:rsidR="00F65E70">
        <w:rPr>
          <w:rFonts w:ascii="Arial" w:hAnsi="Arial" w:cs="Arial"/>
          <w:bCs/>
          <w:lang w:val="en-GB"/>
        </w:rPr>
        <w:t>they</w:t>
      </w:r>
      <w:r w:rsidRPr="00CF08C2">
        <w:rPr>
          <w:rFonts w:ascii="Arial" w:hAnsi="Arial" w:cs="Arial"/>
          <w:bCs/>
          <w:lang w:val="en-GB"/>
        </w:rPr>
        <w:t xml:space="preserve"> do, do not or should work together to ensure effective implementation.</w:t>
      </w:r>
    </w:p>
    <w:p w:rsidR="0042063C" w:rsidRPr="00CF08C2" w:rsidRDefault="0042063C" w:rsidP="00CF08C2">
      <w:pPr>
        <w:tabs>
          <w:tab w:val="left" w:pos="720"/>
        </w:tabs>
        <w:rPr>
          <w:rFonts w:ascii="Arial" w:hAnsi="Arial" w:cs="Arial"/>
          <w:bCs/>
          <w:lang w:val="en-GB"/>
        </w:rPr>
      </w:pPr>
    </w:p>
    <w:p w:rsidR="0042063C" w:rsidRPr="00CF08C2" w:rsidRDefault="0042063C" w:rsidP="00CF08C2">
      <w:pPr>
        <w:tabs>
          <w:tab w:val="left" w:pos="720"/>
        </w:tabs>
        <w:rPr>
          <w:rFonts w:ascii="Arial" w:hAnsi="Arial" w:cs="Arial"/>
          <w:b/>
          <w:color w:val="1F497D"/>
          <w:u w:val="single"/>
          <w:lang w:val="en-GB"/>
        </w:rPr>
      </w:pPr>
      <w:r w:rsidRPr="00CF08C2">
        <w:rPr>
          <w:rFonts w:ascii="Arial" w:hAnsi="Arial" w:cs="Arial"/>
          <w:b/>
          <w:bCs/>
          <w:color w:val="1F497D"/>
          <w:u w:val="single"/>
          <w:lang w:val="en-GB"/>
        </w:rPr>
        <w:t>Description of the activity</w:t>
      </w:r>
    </w:p>
    <w:p w:rsidR="0042063C" w:rsidRPr="00CF08C2" w:rsidRDefault="0042063C" w:rsidP="00CF08C2">
      <w:pPr>
        <w:tabs>
          <w:tab w:val="left" w:pos="720"/>
        </w:tabs>
        <w:rPr>
          <w:rFonts w:ascii="Arial" w:hAnsi="Arial" w:cs="Arial"/>
          <w:bCs/>
          <w:lang w:val="en-GB"/>
        </w:rPr>
      </w:pPr>
    </w:p>
    <w:p w:rsidR="0042063C" w:rsidRPr="00CF08C2" w:rsidRDefault="0042063C" w:rsidP="00CF08C2">
      <w:pPr>
        <w:tabs>
          <w:tab w:val="left" w:pos="720"/>
        </w:tabs>
        <w:rPr>
          <w:rFonts w:ascii="Arial" w:hAnsi="Arial" w:cs="Arial"/>
          <w:bCs/>
          <w:lang w:val="en-GB"/>
        </w:rPr>
      </w:pPr>
      <w:r w:rsidRPr="00CF08C2">
        <w:rPr>
          <w:rFonts w:ascii="Arial" w:hAnsi="Arial" w:cs="Arial"/>
          <w:bCs/>
          <w:lang w:val="en-GB"/>
        </w:rPr>
        <w:t>Each working group will have a particular theme and implementation measure to discuss:</w:t>
      </w:r>
    </w:p>
    <w:p w:rsidR="0042063C" w:rsidRPr="00CF08C2" w:rsidRDefault="0042063C" w:rsidP="00CF08C2">
      <w:pPr>
        <w:tabs>
          <w:tab w:val="left" w:pos="720"/>
        </w:tabs>
        <w:rPr>
          <w:rFonts w:ascii="Arial" w:hAnsi="Arial" w:cs="Arial"/>
          <w:bCs/>
          <w:lang w:val="en-GB"/>
        </w:rPr>
      </w:pPr>
    </w:p>
    <w:p w:rsidR="0042063C" w:rsidRPr="00CF08C2" w:rsidRDefault="0042063C" w:rsidP="00CF08C2">
      <w:pPr>
        <w:numPr>
          <w:ilvl w:val="0"/>
          <w:numId w:val="22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C4696">
        <w:rPr>
          <w:rFonts w:ascii="Arial" w:hAnsi="Arial" w:cs="Arial"/>
          <w:bCs/>
          <w:lang w:val="en-GB"/>
        </w:rPr>
        <w:t xml:space="preserve">Working </w:t>
      </w:r>
      <w:r w:rsidR="00F65E70" w:rsidRPr="00CC4696">
        <w:rPr>
          <w:rFonts w:ascii="Arial" w:hAnsi="Arial" w:cs="Arial"/>
          <w:bCs/>
          <w:lang w:val="en-GB"/>
        </w:rPr>
        <w:t>g</w:t>
      </w:r>
      <w:r w:rsidRPr="00CC4696">
        <w:rPr>
          <w:rFonts w:ascii="Arial" w:hAnsi="Arial" w:cs="Arial"/>
          <w:bCs/>
          <w:lang w:val="en-GB"/>
        </w:rPr>
        <w:t xml:space="preserve">roup </w:t>
      </w:r>
      <w:r w:rsidR="00F65E70" w:rsidRPr="00CC4696">
        <w:rPr>
          <w:rFonts w:ascii="Arial" w:hAnsi="Arial" w:cs="Arial"/>
          <w:bCs/>
          <w:lang w:val="en-GB"/>
        </w:rPr>
        <w:t>1</w:t>
      </w:r>
      <w:r w:rsidRPr="00CF08C2">
        <w:rPr>
          <w:rFonts w:ascii="Arial" w:hAnsi="Arial" w:cs="Arial"/>
          <w:bCs/>
          <w:lang w:val="en-GB"/>
        </w:rPr>
        <w:t>: Law and policy reform (implementation measure) for legal capacity and supported decision-making (theme)</w:t>
      </w:r>
    </w:p>
    <w:p w:rsidR="0042063C" w:rsidRPr="00CF08C2" w:rsidRDefault="0042063C" w:rsidP="00CF08C2">
      <w:pPr>
        <w:numPr>
          <w:ilvl w:val="0"/>
          <w:numId w:val="22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C4696">
        <w:rPr>
          <w:rFonts w:ascii="Arial" w:hAnsi="Arial" w:cs="Arial"/>
          <w:bCs/>
          <w:lang w:val="en-GB"/>
        </w:rPr>
        <w:t xml:space="preserve">Working </w:t>
      </w:r>
      <w:r w:rsidR="00F65E70" w:rsidRPr="00CC4696">
        <w:rPr>
          <w:rFonts w:ascii="Arial" w:hAnsi="Arial" w:cs="Arial"/>
          <w:bCs/>
          <w:lang w:val="en-GB"/>
        </w:rPr>
        <w:t>g</w:t>
      </w:r>
      <w:r w:rsidRPr="00CC4696">
        <w:rPr>
          <w:rFonts w:ascii="Arial" w:hAnsi="Arial" w:cs="Arial"/>
          <w:bCs/>
          <w:lang w:val="en-GB"/>
        </w:rPr>
        <w:t xml:space="preserve">roup </w:t>
      </w:r>
      <w:r w:rsidR="00F65E70" w:rsidRPr="00CC4696">
        <w:rPr>
          <w:rFonts w:ascii="Arial" w:hAnsi="Arial" w:cs="Arial"/>
          <w:bCs/>
          <w:lang w:val="en-GB"/>
        </w:rPr>
        <w:t>2</w:t>
      </w:r>
      <w:r w:rsidRPr="00CF08C2">
        <w:rPr>
          <w:rFonts w:ascii="Arial" w:hAnsi="Arial" w:cs="Arial"/>
          <w:bCs/>
          <w:lang w:val="en-GB"/>
        </w:rPr>
        <w:t xml:space="preserve">: </w:t>
      </w:r>
      <w:r w:rsidR="00A63253" w:rsidRPr="00CF08C2">
        <w:rPr>
          <w:rFonts w:ascii="Arial" w:hAnsi="Arial" w:cs="Arial"/>
          <w:bCs/>
          <w:lang w:val="en-GB"/>
        </w:rPr>
        <w:t>Ensuring services are inclusive</w:t>
      </w:r>
      <w:r w:rsidRPr="00CF08C2">
        <w:rPr>
          <w:rFonts w:ascii="Arial" w:hAnsi="Arial" w:cs="Arial"/>
          <w:bCs/>
          <w:lang w:val="en-GB"/>
        </w:rPr>
        <w:t xml:space="preserve"> (implem</w:t>
      </w:r>
      <w:r w:rsidR="00A63253" w:rsidRPr="00CF08C2">
        <w:rPr>
          <w:rFonts w:ascii="Arial" w:hAnsi="Arial" w:cs="Arial"/>
          <w:bCs/>
          <w:lang w:val="en-GB"/>
        </w:rPr>
        <w:t xml:space="preserve">entation measure) for </w:t>
      </w:r>
      <w:r w:rsidRPr="00CF08C2">
        <w:rPr>
          <w:rFonts w:ascii="Arial" w:hAnsi="Arial" w:cs="Arial"/>
          <w:bCs/>
          <w:lang w:val="en-GB"/>
        </w:rPr>
        <w:t>education (theme)</w:t>
      </w:r>
    </w:p>
    <w:p w:rsidR="0042063C" w:rsidRPr="00CF08C2" w:rsidRDefault="0042063C" w:rsidP="00CF08C2">
      <w:pPr>
        <w:numPr>
          <w:ilvl w:val="0"/>
          <w:numId w:val="22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C4696">
        <w:rPr>
          <w:rFonts w:ascii="Arial" w:hAnsi="Arial" w:cs="Arial"/>
          <w:bCs/>
          <w:lang w:val="en-GB"/>
        </w:rPr>
        <w:t xml:space="preserve">Working </w:t>
      </w:r>
      <w:r w:rsidR="00F65E70" w:rsidRPr="00CC4696">
        <w:rPr>
          <w:rFonts w:ascii="Arial" w:hAnsi="Arial" w:cs="Arial"/>
          <w:bCs/>
          <w:lang w:val="en-GB"/>
        </w:rPr>
        <w:t>g</w:t>
      </w:r>
      <w:r w:rsidRPr="00CC4696">
        <w:rPr>
          <w:rFonts w:ascii="Arial" w:hAnsi="Arial" w:cs="Arial"/>
          <w:bCs/>
          <w:lang w:val="en-GB"/>
        </w:rPr>
        <w:t xml:space="preserve">roup </w:t>
      </w:r>
      <w:r w:rsidR="00F65E70" w:rsidRPr="00CC4696">
        <w:rPr>
          <w:rFonts w:ascii="Arial" w:hAnsi="Arial" w:cs="Arial"/>
          <w:bCs/>
          <w:lang w:val="en-GB"/>
        </w:rPr>
        <w:t>3</w:t>
      </w:r>
      <w:r w:rsidRPr="00CF08C2">
        <w:rPr>
          <w:rFonts w:ascii="Arial" w:hAnsi="Arial" w:cs="Arial"/>
          <w:bCs/>
          <w:lang w:val="en-GB"/>
        </w:rPr>
        <w:t xml:space="preserve">: Budget and funding allocation (implementation measure) for </w:t>
      </w:r>
      <w:r w:rsidR="00A63253" w:rsidRPr="00CF08C2">
        <w:rPr>
          <w:rFonts w:ascii="Arial" w:hAnsi="Arial" w:cs="Arial"/>
          <w:bCs/>
          <w:lang w:val="en-GB"/>
        </w:rPr>
        <w:t>universal design related to construction of public buildings</w:t>
      </w:r>
      <w:r w:rsidRPr="00CF08C2">
        <w:rPr>
          <w:rFonts w:ascii="Arial" w:hAnsi="Arial" w:cs="Arial"/>
          <w:bCs/>
          <w:lang w:val="en-GB"/>
        </w:rPr>
        <w:t xml:space="preserve"> (theme)</w:t>
      </w:r>
    </w:p>
    <w:p w:rsidR="0042063C" w:rsidRPr="00CF08C2" w:rsidRDefault="0042063C" w:rsidP="00CF08C2">
      <w:pPr>
        <w:numPr>
          <w:ilvl w:val="0"/>
          <w:numId w:val="22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C4696">
        <w:rPr>
          <w:rFonts w:ascii="Arial" w:hAnsi="Arial" w:cs="Arial"/>
          <w:bCs/>
          <w:lang w:val="en-GB"/>
        </w:rPr>
        <w:t xml:space="preserve">Working </w:t>
      </w:r>
      <w:r w:rsidR="00F65E70" w:rsidRPr="00CC4696">
        <w:rPr>
          <w:rFonts w:ascii="Arial" w:hAnsi="Arial" w:cs="Arial"/>
          <w:bCs/>
          <w:lang w:val="en-GB"/>
        </w:rPr>
        <w:t>g</w:t>
      </w:r>
      <w:r w:rsidRPr="00CC4696">
        <w:rPr>
          <w:rFonts w:ascii="Arial" w:hAnsi="Arial" w:cs="Arial"/>
          <w:bCs/>
          <w:lang w:val="en-GB"/>
        </w:rPr>
        <w:t xml:space="preserve">roup </w:t>
      </w:r>
      <w:r w:rsidR="00F65E70" w:rsidRPr="00CC4696">
        <w:rPr>
          <w:rFonts w:ascii="Arial" w:hAnsi="Arial" w:cs="Arial"/>
          <w:bCs/>
          <w:lang w:val="en-GB"/>
        </w:rPr>
        <w:t>4</w:t>
      </w:r>
      <w:r w:rsidR="00A63253" w:rsidRPr="00CF08C2">
        <w:rPr>
          <w:rFonts w:ascii="Arial" w:hAnsi="Arial" w:cs="Arial"/>
          <w:bCs/>
          <w:lang w:val="en-GB"/>
        </w:rPr>
        <w:t>: Monitoring</w:t>
      </w:r>
      <w:r w:rsidRPr="00CF08C2">
        <w:rPr>
          <w:rFonts w:ascii="Arial" w:hAnsi="Arial" w:cs="Arial"/>
          <w:bCs/>
          <w:lang w:val="en-GB"/>
        </w:rPr>
        <w:t xml:space="preserve"> (implementation m</w:t>
      </w:r>
      <w:r w:rsidR="00A63253" w:rsidRPr="00CF08C2">
        <w:rPr>
          <w:rFonts w:ascii="Arial" w:hAnsi="Arial" w:cs="Arial"/>
          <w:bCs/>
          <w:lang w:val="en-GB"/>
        </w:rPr>
        <w:t>easure) of the national disability strategy (theme)</w:t>
      </w:r>
      <w:r w:rsidRPr="00CF08C2">
        <w:rPr>
          <w:rFonts w:ascii="Arial" w:hAnsi="Arial" w:cs="Arial"/>
          <w:bCs/>
          <w:lang w:val="en-GB"/>
        </w:rPr>
        <w:t>.</w:t>
      </w:r>
    </w:p>
    <w:p w:rsidR="001A4171" w:rsidRPr="00CF08C2" w:rsidRDefault="001A4171" w:rsidP="00CF08C2">
      <w:pPr>
        <w:tabs>
          <w:tab w:val="left" w:pos="720"/>
        </w:tabs>
        <w:rPr>
          <w:rFonts w:ascii="Arial" w:hAnsi="Arial" w:cs="Arial"/>
          <w:b/>
          <w:bCs/>
          <w:lang w:val="en-GB"/>
        </w:rPr>
      </w:pPr>
    </w:p>
    <w:p w:rsidR="006D2A21" w:rsidRPr="00CF08C2" w:rsidRDefault="006D2A21" w:rsidP="00CF08C2">
      <w:pPr>
        <w:tabs>
          <w:tab w:val="left" w:pos="720"/>
        </w:tabs>
        <w:rPr>
          <w:rFonts w:ascii="Arial" w:hAnsi="Arial" w:cs="Arial"/>
          <w:b/>
          <w:color w:val="1F497D" w:themeColor="text2"/>
          <w:u w:val="single"/>
          <w:lang w:val="en-GB"/>
        </w:rPr>
      </w:pPr>
      <w:r w:rsidRPr="00CF08C2">
        <w:rPr>
          <w:rFonts w:ascii="Arial" w:hAnsi="Arial" w:cs="Arial"/>
          <w:b/>
          <w:bCs/>
          <w:color w:val="1F497D" w:themeColor="text2"/>
          <w:u w:val="single"/>
          <w:lang w:val="en-GB"/>
        </w:rPr>
        <w:t>Dy</w:t>
      </w:r>
      <w:r w:rsidR="00EE25EC" w:rsidRPr="00CF08C2">
        <w:rPr>
          <w:rFonts w:ascii="Arial" w:hAnsi="Arial" w:cs="Arial"/>
          <w:b/>
          <w:bCs/>
          <w:color w:val="1F497D" w:themeColor="text2"/>
          <w:u w:val="single"/>
          <w:lang w:val="en-GB"/>
        </w:rPr>
        <w:t>namics, roles and time required</w:t>
      </w:r>
    </w:p>
    <w:p w:rsidR="006D2A21" w:rsidRPr="00CF08C2" w:rsidRDefault="006D2A21" w:rsidP="00CF08C2">
      <w:pPr>
        <w:tabs>
          <w:tab w:val="left" w:pos="720"/>
        </w:tabs>
        <w:ind w:left="540"/>
        <w:rPr>
          <w:rFonts w:ascii="Arial" w:hAnsi="Arial" w:cs="Arial"/>
          <w:b/>
          <w:lang w:val="en-GB"/>
        </w:rPr>
      </w:pPr>
      <w:r w:rsidRPr="00CF08C2">
        <w:rPr>
          <w:rFonts w:ascii="Arial" w:hAnsi="Arial" w:cs="Arial"/>
          <w:b/>
          <w:bCs/>
          <w:lang w:val="en-GB"/>
        </w:rPr>
        <w:t xml:space="preserve"> </w:t>
      </w:r>
    </w:p>
    <w:p w:rsidR="00CC4696" w:rsidRDefault="006D2A21" w:rsidP="00CF08C2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F08C2">
        <w:rPr>
          <w:rFonts w:ascii="Arial" w:hAnsi="Arial" w:cs="Arial"/>
          <w:bCs/>
          <w:lang w:val="en-GB"/>
        </w:rPr>
        <w:t xml:space="preserve">The facilitator explains the activity to the audience in the main venue </w:t>
      </w:r>
      <w:r w:rsidR="002F37FB" w:rsidRPr="00CF08C2">
        <w:rPr>
          <w:rFonts w:ascii="Arial" w:hAnsi="Arial" w:cs="Arial"/>
          <w:bCs/>
          <w:lang w:val="en-GB"/>
        </w:rPr>
        <w:t xml:space="preserve">and </w:t>
      </w:r>
      <w:r w:rsidRPr="00CF08C2">
        <w:rPr>
          <w:rFonts w:ascii="Arial" w:hAnsi="Arial" w:cs="Arial"/>
          <w:bCs/>
          <w:lang w:val="en-GB"/>
        </w:rPr>
        <w:t>divides the audience in</w:t>
      </w:r>
      <w:r w:rsidR="00255599" w:rsidRPr="00CF08C2">
        <w:rPr>
          <w:rFonts w:ascii="Arial" w:hAnsi="Arial" w:cs="Arial"/>
          <w:bCs/>
          <w:lang w:val="en-GB"/>
        </w:rPr>
        <w:t xml:space="preserve">to </w:t>
      </w:r>
      <w:r w:rsidR="00255599" w:rsidRPr="00CC4696">
        <w:rPr>
          <w:rFonts w:ascii="Arial" w:hAnsi="Arial" w:cs="Arial"/>
          <w:bCs/>
          <w:i/>
          <w:lang w:val="en-GB"/>
        </w:rPr>
        <w:t>four</w:t>
      </w:r>
      <w:r w:rsidRPr="00CC4696">
        <w:rPr>
          <w:rFonts w:ascii="Arial" w:hAnsi="Arial" w:cs="Arial"/>
          <w:bCs/>
          <w:i/>
          <w:lang w:val="en-GB"/>
        </w:rPr>
        <w:t xml:space="preserve"> working groups</w:t>
      </w:r>
      <w:r w:rsidR="009879E0" w:rsidRPr="00CF08C2">
        <w:rPr>
          <w:rFonts w:ascii="Arial" w:hAnsi="Arial" w:cs="Arial"/>
          <w:bCs/>
          <w:lang w:val="en-GB"/>
        </w:rPr>
        <w:t xml:space="preserve">, gives each group </w:t>
      </w:r>
      <w:r w:rsidR="002F37FB">
        <w:rPr>
          <w:rFonts w:ascii="Arial" w:hAnsi="Arial" w:cs="Arial"/>
          <w:bCs/>
          <w:lang w:val="en-GB"/>
        </w:rPr>
        <w:t>its</w:t>
      </w:r>
      <w:r w:rsidR="002F37FB" w:rsidRPr="00CF08C2">
        <w:rPr>
          <w:rFonts w:ascii="Arial" w:hAnsi="Arial" w:cs="Arial"/>
          <w:bCs/>
          <w:lang w:val="en-GB"/>
        </w:rPr>
        <w:t xml:space="preserve"> </w:t>
      </w:r>
      <w:r w:rsidR="009879E0" w:rsidRPr="00CF08C2">
        <w:rPr>
          <w:rFonts w:ascii="Arial" w:hAnsi="Arial" w:cs="Arial"/>
          <w:bCs/>
          <w:lang w:val="en-GB"/>
        </w:rPr>
        <w:t>task</w:t>
      </w:r>
      <w:r w:rsidR="002F37FB">
        <w:rPr>
          <w:rFonts w:ascii="Arial" w:hAnsi="Arial" w:cs="Arial"/>
          <w:bCs/>
          <w:lang w:val="en-GB"/>
        </w:rPr>
        <w:t>,</w:t>
      </w:r>
      <w:r w:rsidR="009879E0" w:rsidRPr="00CF08C2">
        <w:rPr>
          <w:rFonts w:ascii="Arial" w:hAnsi="Arial" w:cs="Arial"/>
          <w:bCs/>
          <w:lang w:val="en-GB"/>
        </w:rPr>
        <w:t xml:space="preserve"> making</w:t>
      </w:r>
      <w:r w:rsidRPr="00CF08C2">
        <w:rPr>
          <w:rFonts w:ascii="Arial" w:hAnsi="Arial" w:cs="Arial"/>
          <w:bCs/>
          <w:lang w:val="en-GB"/>
        </w:rPr>
        <w:t xml:space="preserve"> sure that content is clear</w:t>
      </w:r>
      <w:r w:rsidR="002F37FB">
        <w:rPr>
          <w:rFonts w:ascii="Arial" w:hAnsi="Arial" w:cs="Arial"/>
          <w:bCs/>
          <w:lang w:val="en-GB"/>
        </w:rPr>
        <w:t>,</w:t>
      </w:r>
      <w:r w:rsidRPr="00CF08C2">
        <w:rPr>
          <w:rFonts w:ascii="Arial" w:hAnsi="Arial" w:cs="Arial"/>
          <w:bCs/>
          <w:lang w:val="en-GB"/>
        </w:rPr>
        <w:t xml:space="preserve"> and sends the </w:t>
      </w:r>
      <w:r w:rsidR="009879E0" w:rsidRPr="00CF08C2">
        <w:rPr>
          <w:rFonts w:ascii="Arial" w:hAnsi="Arial" w:cs="Arial"/>
          <w:bCs/>
          <w:lang w:val="en-GB"/>
        </w:rPr>
        <w:t>four</w:t>
      </w:r>
      <w:r w:rsidRPr="00CF08C2">
        <w:rPr>
          <w:rFonts w:ascii="Arial" w:hAnsi="Arial" w:cs="Arial"/>
          <w:bCs/>
          <w:lang w:val="en-GB"/>
        </w:rPr>
        <w:t xml:space="preserve"> groups to the</w:t>
      </w:r>
      <w:r w:rsidR="0097310C" w:rsidRPr="00CF08C2">
        <w:rPr>
          <w:rFonts w:ascii="Arial" w:hAnsi="Arial" w:cs="Arial"/>
          <w:bCs/>
          <w:lang w:val="en-GB"/>
        </w:rPr>
        <w:t>ir</w:t>
      </w:r>
      <w:r w:rsidRPr="00CF08C2">
        <w:rPr>
          <w:rFonts w:ascii="Arial" w:hAnsi="Arial" w:cs="Arial"/>
          <w:bCs/>
          <w:lang w:val="en-GB"/>
        </w:rPr>
        <w:t xml:space="preserve"> </w:t>
      </w:r>
      <w:r w:rsidR="0097310C" w:rsidRPr="00CF08C2">
        <w:rPr>
          <w:rFonts w:ascii="Arial" w:hAnsi="Arial" w:cs="Arial"/>
          <w:bCs/>
          <w:lang w:val="en-GB"/>
        </w:rPr>
        <w:t>tables</w:t>
      </w:r>
      <w:r w:rsidRPr="00CF08C2">
        <w:rPr>
          <w:rFonts w:ascii="Arial" w:hAnsi="Arial" w:cs="Arial"/>
          <w:bCs/>
          <w:lang w:val="en-GB"/>
        </w:rPr>
        <w:t xml:space="preserve"> (5</w:t>
      </w:r>
      <w:r w:rsidR="00274B90">
        <w:rPr>
          <w:rFonts w:ascii="Arial" w:hAnsi="Arial" w:cs="Arial"/>
          <w:bCs/>
          <w:lang w:val="en-GB"/>
        </w:rPr>
        <w:t>–</w:t>
      </w:r>
      <w:r w:rsidRPr="00CF08C2">
        <w:rPr>
          <w:rFonts w:ascii="Arial" w:hAnsi="Arial" w:cs="Arial"/>
          <w:bCs/>
          <w:lang w:val="en-GB"/>
        </w:rPr>
        <w:t>10 min)</w:t>
      </w:r>
    </w:p>
    <w:p w:rsidR="00CC4696" w:rsidRDefault="00CC4696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br w:type="page"/>
      </w:r>
    </w:p>
    <w:p w:rsidR="006D2A21" w:rsidRPr="00CF08C2" w:rsidRDefault="006D2A21" w:rsidP="00CC4696">
      <w:pPr>
        <w:pStyle w:val="ListParagraph"/>
        <w:tabs>
          <w:tab w:val="left" w:pos="720"/>
        </w:tabs>
        <w:rPr>
          <w:rFonts w:ascii="Arial" w:hAnsi="Arial" w:cs="Arial"/>
          <w:bCs/>
          <w:lang w:val="en-GB"/>
        </w:rPr>
      </w:pPr>
      <w:bookmarkStart w:id="0" w:name="_GoBack"/>
      <w:bookmarkEnd w:id="0"/>
    </w:p>
    <w:p w:rsidR="006D2A21" w:rsidRPr="00CF08C2" w:rsidRDefault="006D2A21" w:rsidP="00CF08C2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F08C2">
        <w:rPr>
          <w:rFonts w:ascii="Arial" w:hAnsi="Arial" w:cs="Arial"/>
          <w:bCs/>
          <w:lang w:val="en-GB"/>
        </w:rPr>
        <w:t>Group di</w:t>
      </w:r>
      <w:r w:rsidR="008E0CEE" w:rsidRPr="00CF08C2">
        <w:rPr>
          <w:rFonts w:ascii="Arial" w:hAnsi="Arial" w:cs="Arial"/>
          <w:bCs/>
          <w:lang w:val="en-GB"/>
        </w:rPr>
        <w:t>scuss</w:t>
      </w:r>
      <w:r w:rsidR="0042063C" w:rsidRPr="00CF08C2">
        <w:rPr>
          <w:rFonts w:ascii="Arial" w:hAnsi="Arial" w:cs="Arial"/>
          <w:bCs/>
          <w:lang w:val="en-GB"/>
        </w:rPr>
        <w:t>ion and mapping of actors</w:t>
      </w:r>
      <w:r w:rsidRPr="00CF08C2">
        <w:rPr>
          <w:rFonts w:ascii="Arial" w:hAnsi="Arial" w:cs="Arial"/>
          <w:bCs/>
          <w:lang w:val="en-GB"/>
        </w:rPr>
        <w:t>. The working group nominates a rapporteur</w:t>
      </w:r>
      <w:r w:rsidR="00A63253" w:rsidRPr="00CF08C2">
        <w:rPr>
          <w:rFonts w:ascii="Arial" w:hAnsi="Arial" w:cs="Arial"/>
          <w:bCs/>
          <w:lang w:val="en-GB"/>
        </w:rPr>
        <w:t>.</w:t>
      </w:r>
      <w:r w:rsidR="00CF08C2">
        <w:rPr>
          <w:rFonts w:ascii="Arial" w:hAnsi="Arial" w:cs="Arial"/>
          <w:bCs/>
          <w:lang w:val="en-GB"/>
        </w:rPr>
        <w:t xml:space="preserve"> </w:t>
      </w:r>
      <w:r w:rsidR="00A63253" w:rsidRPr="00CF08C2">
        <w:rPr>
          <w:rFonts w:ascii="Arial" w:hAnsi="Arial" w:cs="Arial"/>
          <w:bCs/>
          <w:lang w:val="en-GB"/>
        </w:rPr>
        <w:t>Each group has a table with paper taped to the table and each member of the group has a marker.</w:t>
      </w:r>
      <w:r w:rsidR="00CF08C2">
        <w:rPr>
          <w:rFonts w:ascii="Arial" w:hAnsi="Arial" w:cs="Arial"/>
          <w:bCs/>
          <w:lang w:val="en-GB"/>
        </w:rPr>
        <w:t xml:space="preserve"> </w:t>
      </w:r>
      <w:r w:rsidR="0097310C" w:rsidRPr="00CF08C2">
        <w:rPr>
          <w:rFonts w:ascii="Arial" w:hAnsi="Arial" w:cs="Arial"/>
          <w:bCs/>
          <w:lang w:val="en-GB"/>
        </w:rPr>
        <w:t xml:space="preserve">Participants begin by writing down the </w:t>
      </w:r>
      <w:r w:rsidR="00A63253" w:rsidRPr="00CF08C2">
        <w:rPr>
          <w:rFonts w:ascii="Arial" w:hAnsi="Arial" w:cs="Arial"/>
          <w:bCs/>
          <w:lang w:val="en-GB"/>
        </w:rPr>
        <w:t>relevant actors for the implementation measure/theme in a circle on the paper. Then participants will consider the relationship between each of the actors necessary to ensure that the implementation measure is successful.</w:t>
      </w:r>
      <w:r w:rsidR="00CF08C2">
        <w:rPr>
          <w:rFonts w:ascii="Arial" w:hAnsi="Arial" w:cs="Arial"/>
          <w:bCs/>
          <w:lang w:val="en-GB"/>
        </w:rPr>
        <w:t xml:space="preserve"> </w:t>
      </w:r>
      <w:r w:rsidR="00A63253" w:rsidRPr="00CF08C2">
        <w:rPr>
          <w:rFonts w:ascii="Arial" w:hAnsi="Arial" w:cs="Arial"/>
          <w:bCs/>
          <w:lang w:val="en-GB"/>
        </w:rPr>
        <w:t>The group will then join related actors by a line.</w:t>
      </w:r>
      <w:r w:rsidR="00CF08C2">
        <w:rPr>
          <w:rFonts w:ascii="Arial" w:hAnsi="Arial" w:cs="Arial"/>
          <w:bCs/>
          <w:lang w:val="en-GB"/>
        </w:rPr>
        <w:t xml:space="preserve"> </w:t>
      </w:r>
      <w:r w:rsidR="00A63253" w:rsidRPr="00CF08C2">
        <w:rPr>
          <w:rFonts w:ascii="Arial" w:hAnsi="Arial" w:cs="Arial"/>
          <w:bCs/>
          <w:lang w:val="en-GB"/>
        </w:rPr>
        <w:t>The group should use different colours to demonstrate how critical the relation is:</w:t>
      </w:r>
      <w:r w:rsidR="00CF08C2">
        <w:rPr>
          <w:rFonts w:ascii="Arial" w:hAnsi="Arial" w:cs="Arial"/>
          <w:bCs/>
          <w:lang w:val="en-GB"/>
        </w:rPr>
        <w:t xml:space="preserve"> </w:t>
      </w:r>
      <w:r w:rsidR="00A63253" w:rsidRPr="00CF08C2">
        <w:rPr>
          <w:rFonts w:ascii="Arial" w:hAnsi="Arial" w:cs="Arial"/>
          <w:bCs/>
          <w:lang w:val="en-GB"/>
        </w:rPr>
        <w:t xml:space="preserve">for example, a red line joining two actors </w:t>
      </w:r>
      <w:r w:rsidR="002F37FB">
        <w:rPr>
          <w:rFonts w:ascii="Arial" w:hAnsi="Arial" w:cs="Arial"/>
          <w:bCs/>
          <w:lang w:val="en-GB"/>
        </w:rPr>
        <w:t>to</w:t>
      </w:r>
      <w:r w:rsidR="002F37FB" w:rsidRPr="00CF08C2">
        <w:rPr>
          <w:rFonts w:ascii="Arial" w:hAnsi="Arial" w:cs="Arial"/>
          <w:bCs/>
          <w:lang w:val="en-GB"/>
        </w:rPr>
        <w:t xml:space="preserve"> </w:t>
      </w:r>
      <w:r w:rsidR="009B3196" w:rsidRPr="00CF08C2">
        <w:rPr>
          <w:rFonts w:ascii="Arial" w:hAnsi="Arial" w:cs="Arial"/>
          <w:bCs/>
          <w:lang w:val="en-GB"/>
        </w:rPr>
        <w:t xml:space="preserve">indicate a relationship that is critical for implementation; a blue line </w:t>
      </w:r>
      <w:r w:rsidR="002F37FB">
        <w:rPr>
          <w:rFonts w:ascii="Arial" w:hAnsi="Arial" w:cs="Arial"/>
          <w:bCs/>
          <w:lang w:val="en-GB"/>
        </w:rPr>
        <w:t>to</w:t>
      </w:r>
      <w:r w:rsidR="002F37FB" w:rsidRPr="00CF08C2">
        <w:rPr>
          <w:rFonts w:ascii="Arial" w:hAnsi="Arial" w:cs="Arial"/>
          <w:bCs/>
          <w:lang w:val="en-GB"/>
        </w:rPr>
        <w:t xml:space="preserve"> </w:t>
      </w:r>
      <w:r w:rsidR="009B3196" w:rsidRPr="00CF08C2">
        <w:rPr>
          <w:rFonts w:ascii="Arial" w:hAnsi="Arial" w:cs="Arial"/>
          <w:bCs/>
          <w:lang w:val="en-GB"/>
        </w:rPr>
        <w:t xml:space="preserve">indicate a relationship with relevant impact on implementation; a </w:t>
      </w:r>
      <w:r w:rsidR="00F35B6D">
        <w:rPr>
          <w:rFonts w:ascii="Arial" w:hAnsi="Arial" w:cs="Arial"/>
          <w:bCs/>
          <w:lang w:val="en-GB"/>
        </w:rPr>
        <w:t>dotted</w:t>
      </w:r>
      <w:r w:rsidR="00F35B6D" w:rsidRPr="00CF08C2">
        <w:rPr>
          <w:rFonts w:ascii="Arial" w:hAnsi="Arial" w:cs="Arial"/>
          <w:bCs/>
          <w:lang w:val="en-GB"/>
        </w:rPr>
        <w:t xml:space="preserve"> </w:t>
      </w:r>
      <w:r w:rsidR="009B3196" w:rsidRPr="00CF08C2">
        <w:rPr>
          <w:rFonts w:ascii="Arial" w:hAnsi="Arial" w:cs="Arial"/>
          <w:bCs/>
          <w:lang w:val="en-GB"/>
        </w:rPr>
        <w:t xml:space="preserve">line </w:t>
      </w:r>
      <w:r w:rsidR="002F37FB">
        <w:rPr>
          <w:rFonts w:ascii="Arial" w:hAnsi="Arial" w:cs="Arial"/>
          <w:bCs/>
          <w:lang w:val="en-GB"/>
        </w:rPr>
        <w:t>to</w:t>
      </w:r>
      <w:r w:rsidR="002F37FB" w:rsidRPr="00CF08C2">
        <w:rPr>
          <w:rFonts w:ascii="Arial" w:hAnsi="Arial" w:cs="Arial"/>
          <w:bCs/>
          <w:lang w:val="en-GB"/>
        </w:rPr>
        <w:t xml:space="preserve"> </w:t>
      </w:r>
      <w:r w:rsidR="009B3196" w:rsidRPr="00CF08C2">
        <w:rPr>
          <w:rFonts w:ascii="Arial" w:hAnsi="Arial" w:cs="Arial"/>
          <w:bCs/>
          <w:lang w:val="en-GB"/>
        </w:rPr>
        <w:t xml:space="preserve">indicate a </w:t>
      </w:r>
      <w:r w:rsidR="0097310C" w:rsidRPr="00CF08C2">
        <w:rPr>
          <w:rFonts w:ascii="Arial" w:hAnsi="Arial" w:cs="Arial"/>
          <w:bCs/>
          <w:lang w:val="en-GB"/>
        </w:rPr>
        <w:t>relationship that is important for implementation but does not exist yet or is not strong enough</w:t>
      </w:r>
      <w:r w:rsidRPr="00CF08C2">
        <w:rPr>
          <w:rFonts w:ascii="Arial" w:hAnsi="Arial" w:cs="Arial"/>
          <w:bCs/>
          <w:lang w:val="en-GB"/>
        </w:rPr>
        <w:t xml:space="preserve"> (20 min);</w:t>
      </w:r>
    </w:p>
    <w:p w:rsidR="006D2A21" w:rsidRPr="00CF08C2" w:rsidRDefault="00D02604" w:rsidP="00CF08C2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F08C2">
        <w:rPr>
          <w:rFonts w:ascii="Arial" w:hAnsi="Arial" w:cs="Arial"/>
          <w:bCs/>
          <w:lang w:val="en-GB"/>
        </w:rPr>
        <w:t xml:space="preserve">Rotating debriefing: </w:t>
      </w:r>
      <w:r w:rsidR="006D2A21" w:rsidRPr="00CF08C2">
        <w:rPr>
          <w:rFonts w:ascii="Arial" w:hAnsi="Arial" w:cs="Arial"/>
          <w:bCs/>
          <w:lang w:val="en-GB"/>
        </w:rPr>
        <w:t>Back in plenary</w:t>
      </w:r>
      <w:r w:rsidRPr="00CF08C2">
        <w:rPr>
          <w:rFonts w:ascii="Arial" w:hAnsi="Arial" w:cs="Arial"/>
          <w:bCs/>
          <w:lang w:val="en-GB"/>
        </w:rPr>
        <w:t xml:space="preserve">, </w:t>
      </w:r>
      <w:r w:rsidR="00F35B6D">
        <w:rPr>
          <w:rFonts w:ascii="Arial" w:hAnsi="Arial" w:cs="Arial"/>
          <w:bCs/>
          <w:lang w:val="en-GB"/>
        </w:rPr>
        <w:t>all</w:t>
      </w:r>
      <w:r w:rsidRPr="00CF08C2">
        <w:rPr>
          <w:rFonts w:ascii="Arial" w:hAnsi="Arial" w:cs="Arial"/>
          <w:bCs/>
          <w:lang w:val="en-GB"/>
        </w:rPr>
        <w:t xml:space="preserve"> group</w:t>
      </w:r>
      <w:r w:rsidR="00F35B6D">
        <w:rPr>
          <w:rFonts w:ascii="Arial" w:hAnsi="Arial" w:cs="Arial"/>
          <w:bCs/>
          <w:lang w:val="en-GB"/>
        </w:rPr>
        <w:t>s</w:t>
      </w:r>
      <w:r w:rsidRPr="00CF08C2">
        <w:rPr>
          <w:rFonts w:ascii="Arial" w:hAnsi="Arial" w:cs="Arial"/>
          <w:bCs/>
          <w:lang w:val="en-GB"/>
        </w:rPr>
        <w:t xml:space="preserve"> visit</w:t>
      </w:r>
      <w:r w:rsidR="0097310C" w:rsidRPr="00CF08C2">
        <w:rPr>
          <w:rFonts w:ascii="Arial" w:hAnsi="Arial" w:cs="Arial"/>
          <w:bCs/>
          <w:lang w:val="en-GB"/>
        </w:rPr>
        <w:t xml:space="preserve"> e</w:t>
      </w:r>
      <w:r w:rsidR="006D2A21" w:rsidRPr="00CF08C2">
        <w:rPr>
          <w:rFonts w:ascii="Arial" w:hAnsi="Arial" w:cs="Arial"/>
          <w:bCs/>
          <w:lang w:val="en-GB"/>
        </w:rPr>
        <w:t>ach</w:t>
      </w:r>
      <w:r w:rsidRPr="00CF08C2">
        <w:rPr>
          <w:rFonts w:ascii="Arial" w:hAnsi="Arial" w:cs="Arial"/>
          <w:bCs/>
          <w:lang w:val="en-GB"/>
        </w:rPr>
        <w:t xml:space="preserve"> of the tables, where the</w:t>
      </w:r>
      <w:r w:rsidR="006D2A21" w:rsidRPr="00CF08C2">
        <w:rPr>
          <w:rFonts w:ascii="Arial" w:hAnsi="Arial" w:cs="Arial"/>
          <w:bCs/>
          <w:lang w:val="en-GB"/>
        </w:rPr>
        <w:t xml:space="preserve"> rapporteur present</w:t>
      </w:r>
      <w:r w:rsidR="0097310C" w:rsidRPr="00CF08C2">
        <w:rPr>
          <w:rFonts w:ascii="Arial" w:hAnsi="Arial" w:cs="Arial"/>
          <w:bCs/>
          <w:lang w:val="en-GB"/>
        </w:rPr>
        <w:t>s</w:t>
      </w:r>
      <w:r w:rsidR="006D2A21" w:rsidRPr="00CF08C2">
        <w:rPr>
          <w:rFonts w:ascii="Arial" w:hAnsi="Arial" w:cs="Arial"/>
          <w:bCs/>
          <w:lang w:val="en-GB"/>
        </w:rPr>
        <w:t xml:space="preserve"> the results of </w:t>
      </w:r>
      <w:r w:rsidR="0097310C" w:rsidRPr="00CF08C2">
        <w:rPr>
          <w:rFonts w:ascii="Arial" w:hAnsi="Arial" w:cs="Arial"/>
          <w:bCs/>
          <w:lang w:val="en-GB"/>
        </w:rPr>
        <w:t xml:space="preserve">the </w:t>
      </w:r>
      <w:r w:rsidR="006D2A21" w:rsidRPr="00CF08C2">
        <w:rPr>
          <w:rFonts w:ascii="Arial" w:hAnsi="Arial" w:cs="Arial"/>
          <w:bCs/>
          <w:lang w:val="en-GB"/>
        </w:rPr>
        <w:t xml:space="preserve">respective discussion </w:t>
      </w:r>
      <w:r w:rsidR="009B3196" w:rsidRPr="00CF08C2">
        <w:rPr>
          <w:rFonts w:ascii="Arial" w:hAnsi="Arial" w:cs="Arial"/>
          <w:bCs/>
          <w:lang w:val="en-GB"/>
        </w:rPr>
        <w:t>(20</w:t>
      </w:r>
      <w:r w:rsidR="006D2A21" w:rsidRPr="00CF08C2">
        <w:rPr>
          <w:rFonts w:ascii="Arial" w:hAnsi="Arial" w:cs="Arial"/>
          <w:bCs/>
          <w:lang w:val="en-GB"/>
        </w:rPr>
        <w:t xml:space="preserve"> min</w:t>
      </w:r>
      <w:r w:rsidR="009B3196" w:rsidRPr="00CF08C2">
        <w:rPr>
          <w:rFonts w:ascii="Arial" w:hAnsi="Arial" w:cs="Arial"/>
          <w:bCs/>
          <w:lang w:val="en-GB"/>
        </w:rPr>
        <w:t>: 5</w:t>
      </w:r>
      <w:r w:rsidR="006D2A21" w:rsidRPr="00CF08C2">
        <w:rPr>
          <w:rFonts w:ascii="Arial" w:hAnsi="Arial" w:cs="Arial"/>
          <w:bCs/>
          <w:lang w:val="en-GB"/>
        </w:rPr>
        <w:t xml:space="preserve"> min each)</w:t>
      </w:r>
    </w:p>
    <w:p w:rsidR="006D2A21" w:rsidRPr="00CF08C2" w:rsidRDefault="006D2A21" w:rsidP="00CF08C2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CF08C2">
        <w:rPr>
          <w:rFonts w:ascii="Arial" w:hAnsi="Arial" w:cs="Arial"/>
          <w:bCs/>
          <w:lang w:val="en-GB"/>
        </w:rPr>
        <w:t>Wrap</w:t>
      </w:r>
      <w:r w:rsidR="00F35B6D">
        <w:rPr>
          <w:rFonts w:ascii="Arial" w:hAnsi="Arial" w:cs="Arial"/>
          <w:bCs/>
          <w:lang w:val="en-GB"/>
        </w:rPr>
        <w:t>-</w:t>
      </w:r>
      <w:r w:rsidRPr="00CF08C2">
        <w:rPr>
          <w:rFonts w:ascii="Arial" w:hAnsi="Arial" w:cs="Arial"/>
          <w:bCs/>
          <w:lang w:val="en-GB"/>
        </w:rPr>
        <w:t>up and comments on the activity for possible improvement (5 min)</w:t>
      </w:r>
    </w:p>
    <w:p w:rsidR="006D2A21" w:rsidRPr="00CF08C2" w:rsidRDefault="006D2A21" w:rsidP="00CF08C2">
      <w:pPr>
        <w:pStyle w:val="ListParagraph"/>
        <w:tabs>
          <w:tab w:val="left" w:pos="720"/>
        </w:tabs>
        <w:rPr>
          <w:rFonts w:ascii="Arial" w:hAnsi="Arial" w:cs="Arial"/>
          <w:bCs/>
          <w:lang w:val="en-GB"/>
        </w:rPr>
      </w:pPr>
    </w:p>
    <w:p w:rsidR="006D2A21" w:rsidRPr="00CF08C2" w:rsidRDefault="006D2A21" w:rsidP="00CF08C2">
      <w:pPr>
        <w:spacing w:before="120"/>
        <w:rPr>
          <w:rFonts w:ascii="Arial" w:hAnsi="Arial" w:cs="Arial"/>
          <w:iCs/>
          <w:color w:val="000000"/>
          <w:u w:val="single"/>
          <w:lang w:val="en-GB"/>
        </w:rPr>
      </w:pPr>
    </w:p>
    <w:sectPr w:rsidR="006D2A21" w:rsidRPr="00CF08C2" w:rsidSect="00981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3C" w:rsidRDefault="0042063C">
      <w:r>
        <w:separator/>
      </w:r>
    </w:p>
  </w:endnote>
  <w:endnote w:type="continuationSeparator" w:id="0">
    <w:p w:rsidR="0042063C" w:rsidRDefault="0042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3C" w:rsidRDefault="0042063C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63C" w:rsidRDefault="0042063C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3C" w:rsidRPr="005526DF" w:rsidRDefault="0042063C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CC4696">
      <w:rPr>
        <w:rStyle w:val="PageNumber"/>
        <w:rFonts w:ascii="Arial" w:hAnsi="Arial" w:cs="Arial"/>
        <w:noProof/>
      </w:rPr>
      <w:t>2</w:t>
    </w:r>
    <w:r w:rsidRPr="005526DF">
      <w:rPr>
        <w:rStyle w:val="PageNumber"/>
        <w:rFonts w:ascii="Arial" w:hAnsi="Arial" w:cs="Arial"/>
      </w:rPr>
      <w:fldChar w:fldCharType="end"/>
    </w:r>
  </w:p>
  <w:p w:rsidR="0042063C" w:rsidRPr="00CC4696" w:rsidRDefault="00FE6D4D" w:rsidP="00FE6D4D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28" w:rsidRDefault="003C4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3C" w:rsidRDefault="0042063C">
      <w:r>
        <w:separator/>
      </w:r>
    </w:p>
  </w:footnote>
  <w:footnote w:type="continuationSeparator" w:id="0">
    <w:p w:rsidR="0042063C" w:rsidRDefault="0042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28" w:rsidRDefault="003C40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3C" w:rsidRPr="00E0544F" w:rsidRDefault="003C4028" w:rsidP="001400F7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4</w:t>
    </w:r>
    <w:r w:rsidR="0042063C">
      <w:rPr>
        <w:rFonts w:ascii="Calibri" w:hAnsi="Calibri"/>
        <w:iCs/>
        <w:sz w:val="20"/>
        <w:szCs w:val="20"/>
      </w:rPr>
      <w:tab/>
    </w:r>
    <w:r w:rsidR="0042063C" w:rsidRPr="00CC4696">
      <w:rPr>
        <w:rFonts w:ascii="Arial" w:hAnsi="Arial" w:cs="Arial"/>
        <w:iCs/>
        <w:sz w:val="20"/>
        <w:szCs w:val="20"/>
      </w:rPr>
      <w:t>Convention on the Rights of Persons with Disabilities</w:t>
    </w:r>
    <w:r w:rsidR="00FE6D4D">
      <w:rPr>
        <w:rFonts w:ascii="Arial" w:hAnsi="Arial" w:cs="Arial"/>
        <w:iCs/>
        <w:sz w:val="20"/>
        <w:szCs w:val="20"/>
      </w:rPr>
      <w:t>: training package</w:t>
    </w:r>
    <w:r w:rsidR="0042063C" w:rsidRPr="00E0544F">
      <w:rPr>
        <w:rFonts w:ascii="Calibri" w:hAnsi="Calibri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28" w:rsidRDefault="003C40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81A"/>
    <w:multiLevelType w:val="hybridMultilevel"/>
    <w:tmpl w:val="C2F0F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624"/>
    <w:multiLevelType w:val="hybridMultilevel"/>
    <w:tmpl w:val="E5489AF0"/>
    <w:lvl w:ilvl="0" w:tplc="6AA4A2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E92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62B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C1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4B5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0CB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89A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DABD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0B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A4547"/>
    <w:multiLevelType w:val="hybridMultilevel"/>
    <w:tmpl w:val="58F899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05DCF"/>
    <w:multiLevelType w:val="hybridMultilevel"/>
    <w:tmpl w:val="3D126432"/>
    <w:lvl w:ilvl="0" w:tplc="34A85B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0243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252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40D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ED6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870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0E7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8E33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C9D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F6D6E"/>
    <w:multiLevelType w:val="hybridMultilevel"/>
    <w:tmpl w:val="EAF086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C4079"/>
    <w:multiLevelType w:val="hybridMultilevel"/>
    <w:tmpl w:val="D14A8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07DC2"/>
    <w:multiLevelType w:val="hybridMultilevel"/>
    <w:tmpl w:val="FA9265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214DF4"/>
    <w:multiLevelType w:val="hybridMultilevel"/>
    <w:tmpl w:val="A75C0C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D82111"/>
    <w:multiLevelType w:val="hybridMultilevel"/>
    <w:tmpl w:val="72024B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1D24A02"/>
    <w:multiLevelType w:val="hybridMultilevel"/>
    <w:tmpl w:val="1634136E"/>
    <w:lvl w:ilvl="0" w:tplc="A0AC5E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AF02A8"/>
    <w:multiLevelType w:val="hybridMultilevel"/>
    <w:tmpl w:val="474C947C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4C2C6C08"/>
    <w:multiLevelType w:val="hybridMultilevel"/>
    <w:tmpl w:val="D25A6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1B1E5D"/>
    <w:multiLevelType w:val="hybridMultilevel"/>
    <w:tmpl w:val="7FB26C6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70531CB"/>
    <w:multiLevelType w:val="hybridMultilevel"/>
    <w:tmpl w:val="E58E3C98"/>
    <w:lvl w:ilvl="0" w:tplc="06D43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6E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011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C2BA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EAE1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2E5E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67C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12C8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086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2B1A9C"/>
    <w:multiLevelType w:val="hybridMultilevel"/>
    <w:tmpl w:val="C5F025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EDE3DDF"/>
    <w:multiLevelType w:val="hybridMultilevel"/>
    <w:tmpl w:val="2886E76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075E17"/>
    <w:multiLevelType w:val="hybridMultilevel"/>
    <w:tmpl w:val="7E38D09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B03532"/>
    <w:multiLevelType w:val="hybridMultilevel"/>
    <w:tmpl w:val="183E8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E1165"/>
    <w:multiLevelType w:val="hybridMultilevel"/>
    <w:tmpl w:val="FA3EAE16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3BE16BB"/>
    <w:multiLevelType w:val="hybridMultilevel"/>
    <w:tmpl w:val="25908630"/>
    <w:lvl w:ilvl="0" w:tplc="B702776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E8F595"/>
    <w:multiLevelType w:val="hybridMultilevel"/>
    <w:tmpl w:val="7C06B59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E321A77"/>
    <w:multiLevelType w:val="hybridMultilevel"/>
    <w:tmpl w:val="6C186B3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14"/>
  </w:num>
  <w:num w:numId="5">
    <w:abstractNumId w:val="11"/>
  </w:num>
  <w:num w:numId="6">
    <w:abstractNumId w:val="15"/>
  </w:num>
  <w:num w:numId="7">
    <w:abstractNumId w:val="4"/>
  </w:num>
  <w:num w:numId="8">
    <w:abstractNumId w:val="17"/>
  </w:num>
  <w:num w:numId="9">
    <w:abstractNumId w:val="20"/>
  </w:num>
  <w:num w:numId="10">
    <w:abstractNumId w:val="12"/>
  </w:num>
  <w:num w:numId="11">
    <w:abstractNumId w:val="5"/>
  </w:num>
  <w:num w:numId="12">
    <w:abstractNumId w:val="3"/>
  </w:num>
  <w:num w:numId="13">
    <w:abstractNumId w:val="1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2"/>
  </w:num>
  <w:num w:numId="19">
    <w:abstractNumId w:val="13"/>
  </w:num>
  <w:num w:numId="20">
    <w:abstractNumId w:val="18"/>
  </w:num>
  <w:num w:numId="21">
    <w:abstractNumId w:val="10"/>
  </w:num>
  <w:num w:numId="2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B"/>
    <w:rsid w:val="00010653"/>
    <w:rsid w:val="00022250"/>
    <w:rsid w:val="0002316C"/>
    <w:rsid w:val="00024964"/>
    <w:rsid w:val="0002527E"/>
    <w:rsid w:val="00047B3A"/>
    <w:rsid w:val="0006454E"/>
    <w:rsid w:val="00080842"/>
    <w:rsid w:val="00081EE2"/>
    <w:rsid w:val="00086549"/>
    <w:rsid w:val="00094713"/>
    <w:rsid w:val="000A0B75"/>
    <w:rsid w:val="000A23A0"/>
    <w:rsid w:val="000A346F"/>
    <w:rsid w:val="000A780F"/>
    <w:rsid w:val="000B1483"/>
    <w:rsid w:val="000C6506"/>
    <w:rsid w:val="000C6CCA"/>
    <w:rsid w:val="000D7432"/>
    <w:rsid w:val="000F15C0"/>
    <w:rsid w:val="00106050"/>
    <w:rsid w:val="0010663E"/>
    <w:rsid w:val="0011200B"/>
    <w:rsid w:val="00120883"/>
    <w:rsid w:val="00127CB0"/>
    <w:rsid w:val="00130DAD"/>
    <w:rsid w:val="00133CA1"/>
    <w:rsid w:val="001400F7"/>
    <w:rsid w:val="0014409C"/>
    <w:rsid w:val="0016135F"/>
    <w:rsid w:val="00167963"/>
    <w:rsid w:val="001751C9"/>
    <w:rsid w:val="0018795A"/>
    <w:rsid w:val="00192B55"/>
    <w:rsid w:val="00193191"/>
    <w:rsid w:val="001A4124"/>
    <w:rsid w:val="001A4171"/>
    <w:rsid w:val="001A5449"/>
    <w:rsid w:val="001B5212"/>
    <w:rsid w:val="001B7CFB"/>
    <w:rsid w:val="001D0F8F"/>
    <w:rsid w:val="001D747D"/>
    <w:rsid w:val="001E5FF5"/>
    <w:rsid w:val="001E73C9"/>
    <w:rsid w:val="00206DED"/>
    <w:rsid w:val="002106EA"/>
    <w:rsid w:val="002320AB"/>
    <w:rsid w:val="00235CD0"/>
    <w:rsid w:val="00240BC0"/>
    <w:rsid w:val="00241835"/>
    <w:rsid w:val="00246C90"/>
    <w:rsid w:val="00255599"/>
    <w:rsid w:val="00255E26"/>
    <w:rsid w:val="00262699"/>
    <w:rsid w:val="00264897"/>
    <w:rsid w:val="002675BF"/>
    <w:rsid w:val="00267D8F"/>
    <w:rsid w:val="00271066"/>
    <w:rsid w:val="00274B90"/>
    <w:rsid w:val="002811E1"/>
    <w:rsid w:val="002840BC"/>
    <w:rsid w:val="00287A03"/>
    <w:rsid w:val="002931BB"/>
    <w:rsid w:val="002A6377"/>
    <w:rsid w:val="002B0149"/>
    <w:rsid w:val="002B3196"/>
    <w:rsid w:val="002B717D"/>
    <w:rsid w:val="002C2991"/>
    <w:rsid w:val="002C7E30"/>
    <w:rsid w:val="002E165F"/>
    <w:rsid w:val="002E1A15"/>
    <w:rsid w:val="002F37FB"/>
    <w:rsid w:val="002F6C94"/>
    <w:rsid w:val="002F79AD"/>
    <w:rsid w:val="003014F5"/>
    <w:rsid w:val="00302DAD"/>
    <w:rsid w:val="0030552B"/>
    <w:rsid w:val="00317326"/>
    <w:rsid w:val="00320BC1"/>
    <w:rsid w:val="003348FB"/>
    <w:rsid w:val="0033601D"/>
    <w:rsid w:val="00336311"/>
    <w:rsid w:val="00344406"/>
    <w:rsid w:val="00347CF5"/>
    <w:rsid w:val="00355338"/>
    <w:rsid w:val="00355BFD"/>
    <w:rsid w:val="0035600C"/>
    <w:rsid w:val="00356C3D"/>
    <w:rsid w:val="0036253A"/>
    <w:rsid w:val="003640D1"/>
    <w:rsid w:val="00373776"/>
    <w:rsid w:val="003841DB"/>
    <w:rsid w:val="003919F5"/>
    <w:rsid w:val="00394508"/>
    <w:rsid w:val="003A1DA1"/>
    <w:rsid w:val="003A66DA"/>
    <w:rsid w:val="003B2611"/>
    <w:rsid w:val="003B3146"/>
    <w:rsid w:val="003C4028"/>
    <w:rsid w:val="003C5BA5"/>
    <w:rsid w:val="003C5D69"/>
    <w:rsid w:val="003C6810"/>
    <w:rsid w:val="003C79DD"/>
    <w:rsid w:val="003D0B7F"/>
    <w:rsid w:val="003D3D05"/>
    <w:rsid w:val="003D63F2"/>
    <w:rsid w:val="003D7054"/>
    <w:rsid w:val="003E39C8"/>
    <w:rsid w:val="003E3B67"/>
    <w:rsid w:val="003E482A"/>
    <w:rsid w:val="003F5FED"/>
    <w:rsid w:val="003F7A4B"/>
    <w:rsid w:val="003F7DAE"/>
    <w:rsid w:val="00401CA6"/>
    <w:rsid w:val="00406A81"/>
    <w:rsid w:val="00413D74"/>
    <w:rsid w:val="004172A6"/>
    <w:rsid w:val="0042063C"/>
    <w:rsid w:val="00425821"/>
    <w:rsid w:val="0044056C"/>
    <w:rsid w:val="00442016"/>
    <w:rsid w:val="00442510"/>
    <w:rsid w:val="004429A3"/>
    <w:rsid w:val="004434FA"/>
    <w:rsid w:val="00453143"/>
    <w:rsid w:val="0045411E"/>
    <w:rsid w:val="00467C83"/>
    <w:rsid w:val="004800D6"/>
    <w:rsid w:val="004809E2"/>
    <w:rsid w:val="004831FD"/>
    <w:rsid w:val="00486924"/>
    <w:rsid w:val="00497057"/>
    <w:rsid w:val="00497C8F"/>
    <w:rsid w:val="004A6F2B"/>
    <w:rsid w:val="004C24BF"/>
    <w:rsid w:val="004C4650"/>
    <w:rsid w:val="004C602F"/>
    <w:rsid w:val="004D1D7F"/>
    <w:rsid w:val="004D489F"/>
    <w:rsid w:val="004E2936"/>
    <w:rsid w:val="004E373B"/>
    <w:rsid w:val="004F006D"/>
    <w:rsid w:val="004F542D"/>
    <w:rsid w:val="005007D7"/>
    <w:rsid w:val="0050448A"/>
    <w:rsid w:val="00504BD1"/>
    <w:rsid w:val="005148F4"/>
    <w:rsid w:val="005216CB"/>
    <w:rsid w:val="00531E04"/>
    <w:rsid w:val="00534E2B"/>
    <w:rsid w:val="00545C67"/>
    <w:rsid w:val="005526DF"/>
    <w:rsid w:val="005529C6"/>
    <w:rsid w:val="00554A04"/>
    <w:rsid w:val="00555CF7"/>
    <w:rsid w:val="005644DA"/>
    <w:rsid w:val="0057291B"/>
    <w:rsid w:val="005747A7"/>
    <w:rsid w:val="00580579"/>
    <w:rsid w:val="00584E77"/>
    <w:rsid w:val="005910DB"/>
    <w:rsid w:val="0059198E"/>
    <w:rsid w:val="00592A42"/>
    <w:rsid w:val="00592C90"/>
    <w:rsid w:val="005955B2"/>
    <w:rsid w:val="005A128C"/>
    <w:rsid w:val="005A36CF"/>
    <w:rsid w:val="005A42AE"/>
    <w:rsid w:val="005A7521"/>
    <w:rsid w:val="005C2832"/>
    <w:rsid w:val="005C2D50"/>
    <w:rsid w:val="005C332F"/>
    <w:rsid w:val="005C6BAA"/>
    <w:rsid w:val="005D0B1A"/>
    <w:rsid w:val="005D0F68"/>
    <w:rsid w:val="005D7FEB"/>
    <w:rsid w:val="005E445B"/>
    <w:rsid w:val="00601224"/>
    <w:rsid w:val="00605A5E"/>
    <w:rsid w:val="00623EA1"/>
    <w:rsid w:val="00642E23"/>
    <w:rsid w:val="006432C5"/>
    <w:rsid w:val="00646A99"/>
    <w:rsid w:val="00646F24"/>
    <w:rsid w:val="00647373"/>
    <w:rsid w:val="00647806"/>
    <w:rsid w:val="00651285"/>
    <w:rsid w:val="00654223"/>
    <w:rsid w:val="0066627D"/>
    <w:rsid w:val="00667BFF"/>
    <w:rsid w:val="00670F6C"/>
    <w:rsid w:val="006734F5"/>
    <w:rsid w:val="00674EDF"/>
    <w:rsid w:val="0069180E"/>
    <w:rsid w:val="006929CF"/>
    <w:rsid w:val="006A5012"/>
    <w:rsid w:val="006A62ED"/>
    <w:rsid w:val="006B5BDD"/>
    <w:rsid w:val="006C12FD"/>
    <w:rsid w:val="006C284E"/>
    <w:rsid w:val="006C5F73"/>
    <w:rsid w:val="006D1CC6"/>
    <w:rsid w:val="006D1F4C"/>
    <w:rsid w:val="006D2A21"/>
    <w:rsid w:val="006D6AA8"/>
    <w:rsid w:val="006D7AB7"/>
    <w:rsid w:val="006E46F0"/>
    <w:rsid w:val="006F5AEE"/>
    <w:rsid w:val="006F6166"/>
    <w:rsid w:val="00700658"/>
    <w:rsid w:val="007039CF"/>
    <w:rsid w:val="00704CCD"/>
    <w:rsid w:val="007059B8"/>
    <w:rsid w:val="007117C5"/>
    <w:rsid w:val="00713354"/>
    <w:rsid w:val="00714E6D"/>
    <w:rsid w:val="007375D9"/>
    <w:rsid w:val="007448F1"/>
    <w:rsid w:val="00745A9E"/>
    <w:rsid w:val="007522AB"/>
    <w:rsid w:val="0075548F"/>
    <w:rsid w:val="007567B4"/>
    <w:rsid w:val="007574A4"/>
    <w:rsid w:val="00771A78"/>
    <w:rsid w:val="007764E1"/>
    <w:rsid w:val="00781A66"/>
    <w:rsid w:val="00783106"/>
    <w:rsid w:val="007955F2"/>
    <w:rsid w:val="007B472D"/>
    <w:rsid w:val="007C3BF5"/>
    <w:rsid w:val="007D3D37"/>
    <w:rsid w:val="007E06A5"/>
    <w:rsid w:val="007E0E18"/>
    <w:rsid w:val="007E6059"/>
    <w:rsid w:val="007F05EE"/>
    <w:rsid w:val="007F1AD9"/>
    <w:rsid w:val="007F4CEF"/>
    <w:rsid w:val="00803651"/>
    <w:rsid w:val="008039AF"/>
    <w:rsid w:val="00805916"/>
    <w:rsid w:val="00812472"/>
    <w:rsid w:val="00822E0A"/>
    <w:rsid w:val="00837961"/>
    <w:rsid w:val="00841C65"/>
    <w:rsid w:val="00851AD7"/>
    <w:rsid w:val="00857E78"/>
    <w:rsid w:val="0086691A"/>
    <w:rsid w:val="00880330"/>
    <w:rsid w:val="0088150F"/>
    <w:rsid w:val="0088261C"/>
    <w:rsid w:val="00883F0D"/>
    <w:rsid w:val="008844AC"/>
    <w:rsid w:val="008916BB"/>
    <w:rsid w:val="00895B6A"/>
    <w:rsid w:val="008A64B8"/>
    <w:rsid w:val="008A7C52"/>
    <w:rsid w:val="008B3648"/>
    <w:rsid w:val="008B5695"/>
    <w:rsid w:val="008B7C96"/>
    <w:rsid w:val="008C2FF0"/>
    <w:rsid w:val="008C6CE1"/>
    <w:rsid w:val="008D0133"/>
    <w:rsid w:val="008D576C"/>
    <w:rsid w:val="008E0CEE"/>
    <w:rsid w:val="008E3AB1"/>
    <w:rsid w:val="008E3B6C"/>
    <w:rsid w:val="008E5CA4"/>
    <w:rsid w:val="008E6CE0"/>
    <w:rsid w:val="008F497D"/>
    <w:rsid w:val="008F52B6"/>
    <w:rsid w:val="008F5462"/>
    <w:rsid w:val="00904F93"/>
    <w:rsid w:val="00905B19"/>
    <w:rsid w:val="00905FF5"/>
    <w:rsid w:val="00934FF9"/>
    <w:rsid w:val="009351FA"/>
    <w:rsid w:val="0093692E"/>
    <w:rsid w:val="00941817"/>
    <w:rsid w:val="00943FCA"/>
    <w:rsid w:val="00957CF4"/>
    <w:rsid w:val="009635C8"/>
    <w:rsid w:val="009710E2"/>
    <w:rsid w:val="0097310C"/>
    <w:rsid w:val="009816E4"/>
    <w:rsid w:val="00981CB0"/>
    <w:rsid w:val="009879E0"/>
    <w:rsid w:val="00991846"/>
    <w:rsid w:val="009B0017"/>
    <w:rsid w:val="009B281E"/>
    <w:rsid w:val="009B3196"/>
    <w:rsid w:val="009C3560"/>
    <w:rsid w:val="009C4239"/>
    <w:rsid w:val="009C4E47"/>
    <w:rsid w:val="009C583D"/>
    <w:rsid w:val="009D1DBD"/>
    <w:rsid w:val="009E14E0"/>
    <w:rsid w:val="009E4D17"/>
    <w:rsid w:val="009E587A"/>
    <w:rsid w:val="00A038FA"/>
    <w:rsid w:val="00A03E2A"/>
    <w:rsid w:val="00A13AF6"/>
    <w:rsid w:val="00A16520"/>
    <w:rsid w:val="00A2229E"/>
    <w:rsid w:val="00A2298A"/>
    <w:rsid w:val="00A35182"/>
    <w:rsid w:val="00A35BE5"/>
    <w:rsid w:val="00A3680A"/>
    <w:rsid w:val="00A51B15"/>
    <w:rsid w:val="00A54448"/>
    <w:rsid w:val="00A56CC7"/>
    <w:rsid w:val="00A63253"/>
    <w:rsid w:val="00A6337A"/>
    <w:rsid w:val="00A70E54"/>
    <w:rsid w:val="00A81F4C"/>
    <w:rsid w:val="00A9365A"/>
    <w:rsid w:val="00AA0EA0"/>
    <w:rsid w:val="00AA3C49"/>
    <w:rsid w:val="00AB7EDF"/>
    <w:rsid w:val="00AC0645"/>
    <w:rsid w:val="00AC109B"/>
    <w:rsid w:val="00AD3D67"/>
    <w:rsid w:val="00AE4EBC"/>
    <w:rsid w:val="00AE6618"/>
    <w:rsid w:val="00B03B76"/>
    <w:rsid w:val="00B2519E"/>
    <w:rsid w:val="00B30096"/>
    <w:rsid w:val="00B30BC8"/>
    <w:rsid w:val="00B3164F"/>
    <w:rsid w:val="00B31B9D"/>
    <w:rsid w:val="00B33173"/>
    <w:rsid w:val="00B335FB"/>
    <w:rsid w:val="00B371A7"/>
    <w:rsid w:val="00B540C1"/>
    <w:rsid w:val="00B643B7"/>
    <w:rsid w:val="00B75AF3"/>
    <w:rsid w:val="00B77FDE"/>
    <w:rsid w:val="00B82C11"/>
    <w:rsid w:val="00B871FF"/>
    <w:rsid w:val="00B96A3A"/>
    <w:rsid w:val="00BA0993"/>
    <w:rsid w:val="00BA2624"/>
    <w:rsid w:val="00BA3D38"/>
    <w:rsid w:val="00BA4130"/>
    <w:rsid w:val="00BB4FEE"/>
    <w:rsid w:val="00BB5158"/>
    <w:rsid w:val="00BB54C3"/>
    <w:rsid w:val="00BC3727"/>
    <w:rsid w:val="00BD2E52"/>
    <w:rsid w:val="00BD58FB"/>
    <w:rsid w:val="00BD7051"/>
    <w:rsid w:val="00BE00BD"/>
    <w:rsid w:val="00BE087F"/>
    <w:rsid w:val="00BE2E54"/>
    <w:rsid w:val="00BF1F85"/>
    <w:rsid w:val="00BF3312"/>
    <w:rsid w:val="00BF350E"/>
    <w:rsid w:val="00C00200"/>
    <w:rsid w:val="00C0696F"/>
    <w:rsid w:val="00C15F8C"/>
    <w:rsid w:val="00C35173"/>
    <w:rsid w:val="00C3677B"/>
    <w:rsid w:val="00C3680F"/>
    <w:rsid w:val="00C47CB1"/>
    <w:rsid w:val="00C56DA3"/>
    <w:rsid w:val="00C606F3"/>
    <w:rsid w:val="00C82F70"/>
    <w:rsid w:val="00C843F0"/>
    <w:rsid w:val="00C96806"/>
    <w:rsid w:val="00C96E8A"/>
    <w:rsid w:val="00C9799B"/>
    <w:rsid w:val="00CB1829"/>
    <w:rsid w:val="00CB2E71"/>
    <w:rsid w:val="00CB2FD2"/>
    <w:rsid w:val="00CB36B4"/>
    <w:rsid w:val="00CB4552"/>
    <w:rsid w:val="00CB5C41"/>
    <w:rsid w:val="00CB7425"/>
    <w:rsid w:val="00CB7C61"/>
    <w:rsid w:val="00CC1343"/>
    <w:rsid w:val="00CC2B46"/>
    <w:rsid w:val="00CC353E"/>
    <w:rsid w:val="00CC4696"/>
    <w:rsid w:val="00CC53B0"/>
    <w:rsid w:val="00CD4264"/>
    <w:rsid w:val="00CE1253"/>
    <w:rsid w:val="00CE3DAA"/>
    <w:rsid w:val="00CE45ED"/>
    <w:rsid w:val="00CE54B9"/>
    <w:rsid w:val="00CF08C2"/>
    <w:rsid w:val="00CF1DE1"/>
    <w:rsid w:val="00CF7AD0"/>
    <w:rsid w:val="00D007FC"/>
    <w:rsid w:val="00D02604"/>
    <w:rsid w:val="00D10B30"/>
    <w:rsid w:val="00D16E1F"/>
    <w:rsid w:val="00D27C54"/>
    <w:rsid w:val="00D3132D"/>
    <w:rsid w:val="00D314E4"/>
    <w:rsid w:val="00D35A55"/>
    <w:rsid w:val="00D36637"/>
    <w:rsid w:val="00D372CD"/>
    <w:rsid w:val="00D557A8"/>
    <w:rsid w:val="00D57AAB"/>
    <w:rsid w:val="00D6510B"/>
    <w:rsid w:val="00D651C7"/>
    <w:rsid w:val="00D760B7"/>
    <w:rsid w:val="00D80C4F"/>
    <w:rsid w:val="00D81667"/>
    <w:rsid w:val="00D81AE7"/>
    <w:rsid w:val="00D87DB5"/>
    <w:rsid w:val="00D9705D"/>
    <w:rsid w:val="00DB22C9"/>
    <w:rsid w:val="00DC28DF"/>
    <w:rsid w:val="00DC7CA9"/>
    <w:rsid w:val="00DD103E"/>
    <w:rsid w:val="00DD5063"/>
    <w:rsid w:val="00DD6F66"/>
    <w:rsid w:val="00DE3B88"/>
    <w:rsid w:val="00DE4C9F"/>
    <w:rsid w:val="00DF39A9"/>
    <w:rsid w:val="00E03E5C"/>
    <w:rsid w:val="00E0544F"/>
    <w:rsid w:val="00E10545"/>
    <w:rsid w:val="00E12996"/>
    <w:rsid w:val="00E158DC"/>
    <w:rsid w:val="00E165C1"/>
    <w:rsid w:val="00E23509"/>
    <w:rsid w:val="00E25694"/>
    <w:rsid w:val="00E32729"/>
    <w:rsid w:val="00E534E4"/>
    <w:rsid w:val="00E55D93"/>
    <w:rsid w:val="00E577A7"/>
    <w:rsid w:val="00E652AC"/>
    <w:rsid w:val="00E675C3"/>
    <w:rsid w:val="00E70764"/>
    <w:rsid w:val="00E8172A"/>
    <w:rsid w:val="00E928F7"/>
    <w:rsid w:val="00E96686"/>
    <w:rsid w:val="00EA7491"/>
    <w:rsid w:val="00EB1FEE"/>
    <w:rsid w:val="00EB36D8"/>
    <w:rsid w:val="00EC17B7"/>
    <w:rsid w:val="00ED0502"/>
    <w:rsid w:val="00ED16F3"/>
    <w:rsid w:val="00ED1D63"/>
    <w:rsid w:val="00EE0426"/>
    <w:rsid w:val="00EE25EC"/>
    <w:rsid w:val="00EF3341"/>
    <w:rsid w:val="00F03B06"/>
    <w:rsid w:val="00F11DC0"/>
    <w:rsid w:val="00F20A86"/>
    <w:rsid w:val="00F21CA0"/>
    <w:rsid w:val="00F327BB"/>
    <w:rsid w:val="00F35B6D"/>
    <w:rsid w:val="00F416E9"/>
    <w:rsid w:val="00F42A27"/>
    <w:rsid w:val="00F4406A"/>
    <w:rsid w:val="00F44D70"/>
    <w:rsid w:val="00F524CB"/>
    <w:rsid w:val="00F6322D"/>
    <w:rsid w:val="00F65595"/>
    <w:rsid w:val="00F65971"/>
    <w:rsid w:val="00F65E70"/>
    <w:rsid w:val="00F67667"/>
    <w:rsid w:val="00F67CFE"/>
    <w:rsid w:val="00F73A7E"/>
    <w:rsid w:val="00F80523"/>
    <w:rsid w:val="00F83177"/>
    <w:rsid w:val="00F87890"/>
    <w:rsid w:val="00F9044A"/>
    <w:rsid w:val="00FA0902"/>
    <w:rsid w:val="00FA1907"/>
    <w:rsid w:val="00FA26C8"/>
    <w:rsid w:val="00FA2B5F"/>
    <w:rsid w:val="00FB1BC5"/>
    <w:rsid w:val="00FC12A9"/>
    <w:rsid w:val="00FD5840"/>
    <w:rsid w:val="00FD63A9"/>
    <w:rsid w:val="00FD7D16"/>
    <w:rsid w:val="00FE6D4D"/>
    <w:rsid w:val="00FF1883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uiPriority w:val="99"/>
    <w:rsid w:val="00E55D93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E55D9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8">
    <w:name w:val="Table List 8"/>
    <w:basedOn w:val="TableNormal"/>
    <w:uiPriority w:val="99"/>
    <w:rsid w:val="00167963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ghtList-Accent6">
    <w:name w:val="Light List Accent 6"/>
    <w:basedOn w:val="TableNormal"/>
    <w:uiPriority w:val="99"/>
    <w:rsid w:val="0016796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NormalWeb">
    <w:name w:val="Normal (Web)"/>
    <w:basedOn w:val="Normal"/>
    <w:uiPriority w:val="99"/>
    <w:rsid w:val="00F4406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73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1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10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10C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uiPriority w:val="99"/>
    <w:rsid w:val="00E55D93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E55D9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8">
    <w:name w:val="Table List 8"/>
    <w:basedOn w:val="TableNormal"/>
    <w:uiPriority w:val="99"/>
    <w:rsid w:val="00167963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ghtList-Accent6">
    <w:name w:val="Light List Accent 6"/>
    <w:basedOn w:val="TableNormal"/>
    <w:uiPriority w:val="99"/>
    <w:rsid w:val="0016796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NormalWeb">
    <w:name w:val="Normal (Web)"/>
    <w:basedOn w:val="Normal"/>
    <w:uiPriority w:val="99"/>
    <w:rsid w:val="00F4406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73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1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10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10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6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1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1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96476-FEFB-44DB-B32E-70A07D53F34F}"/>
</file>

<file path=customXml/itemProps2.xml><?xml version="1.0" encoding="utf-8"?>
<ds:datastoreItem xmlns:ds="http://schemas.openxmlformats.org/officeDocument/2006/customXml" ds:itemID="{C1D40E9C-1966-4680-914B-01FB35854EDA}"/>
</file>

<file path=customXml/itemProps3.xml><?xml version="1.0" encoding="utf-8"?>
<ds:datastoreItem xmlns:ds="http://schemas.openxmlformats.org/officeDocument/2006/customXml" ds:itemID="{324B977D-D48B-4C27-8A51-B7618B4EE0A1}"/>
</file>

<file path=customXml/itemProps4.xml><?xml version="1.0" encoding="utf-8"?>
<ds:datastoreItem xmlns:ds="http://schemas.openxmlformats.org/officeDocument/2006/customXml" ds:itemID="{5EB8ECB3-64AE-49D8-B573-C8FCDBA8C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>OHCHR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creator>Patrick Marega Castellan</dc:creator>
  <cp:lastModifiedBy>Caroline Lambein</cp:lastModifiedBy>
  <cp:revision>17</cp:revision>
  <cp:lastPrinted>2010-05-12T16:49:00Z</cp:lastPrinted>
  <dcterms:created xsi:type="dcterms:W3CDTF">2011-10-10T12:02:00Z</dcterms:created>
  <dcterms:modified xsi:type="dcterms:W3CDTF">2012-08-17T09:26:00Z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2767500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