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4F" w:rsidRPr="00E0544F" w:rsidRDefault="00647D4F" w:rsidP="00E12996">
      <w:pPr>
        <w:jc w:val="center"/>
        <w:rPr>
          <w:rFonts w:ascii="Calibri" w:hAnsi="Calibri" w:cs="Arial"/>
          <w:b/>
          <w:noProof/>
          <w:color w:val="1F497D"/>
        </w:rPr>
      </w:pPr>
    </w:p>
    <w:p w:rsidR="00647D4F" w:rsidRPr="000174D7" w:rsidRDefault="003D739E" w:rsidP="00E577A7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noProof/>
          <w:lang w:val="en-GB"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275.6pt;margin-top:15.15pt;width:232.15pt;height:23.75pt;z-index:251658240" fillcolor="#0070c0" strokecolor="#4f81bd" strokeweight=".5pt">
            <v:textbox>
              <w:txbxContent>
                <w:p w:rsidR="0060612C" w:rsidRPr="00704326" w:rsidRDefault="0060612C" w:rsidP="00CF1DE1">
                  <w:pPr>
                    <w:jc w:val="center"/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</w:pPr>
                  <w:r w:rsidRPr="00704326">
                    <w:rPr>
                      <w:rFonts w:ascii="Calibri" w:hAnsi="Calibri"/>
                      <w:b/>
                      <w:color w:val="FFFFFF"/>
                      <w:sz w:val="28"/>
                      <w:szCs w:val="28"/>
                    </w:rPr>
                    <w:t>Group activity</w:t>
                  </w:r>
                </w:p>
              </w:txbxContent>
            </v:textbox>
          </v:shape>
        </w:pict>
      </w:r>
    </w:p>
    <w:p w:rsidR="00647D4F" w:rsidRPr="000174D7" w:rsidRDefault="00647D4F" w:rsidP="00E577A7">
      <w:pPr>
        <w:jc w:val="both"/>
        <w:rPr>
          <w:rFonts w:ascii="Arial" w:hAnsi="Arial" w:cs="Arial"/>
          <w:b/>
          <w:lang w:val="en-GB"/>
        </w:rPr>
      </w:pPr>
    </w:p>
    <w:tbl>
      <w:tblPr>
        <w:tblW w:w="981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010"/>
      </w:tblGrid>
      <w:tr w:rsidR="00647D4F" w:rsidRPr="000174D7" w:rsidTr="0075548F">
        <w:trPr>
          <w:trHeight w:val="665"/>
        </w:trPr>
        <w:tc>
          <w:tcPr>
            <w:tcW w:w="1800" w:type="dxa"/>
          </w:tcPr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174D7">
              <w:rPr>
                <w:rFonts w:ascii="Arial" w:hAnsi="Arial" w:cs="Arial"/>
                <w:b/>
                <w:bCs/>
                <w:lang w:val="en-GB"/>
              </w:rPr>
              <w:t>Type/title of activity</w:t>
            </w:r>
          </w:p>
        </w:tc>
        <w:tc>
          <w:tcPr>
            <w:tcW w:w="8010" w:type="dxa"/>
          </w:tcPr>
          <w:p w:rsidR="001F5F00" w:rsidRPr="000174D7" w:rsidRDefault="001F5F00" w:rsidP="00580294">
            <w:pPr>
              <w:tabs>
                <w:tab w:val="left" w:pos="720"/>
              </w:tabs>
              <w:rPr>
                <w:rFonts w:ascii="Arial" w:hAnsi="Arial" w:cs="Arial"/>
                <w:lang w:val="en-GB"/>
              </w:rPr>
            </w:pPr>
            <w:r w:rsidRPr="000174D7">
              <w:rPr>
                <w:rFonts w:ascii="Arial" w:hAnsi="Arial" w:cs="Arial"/>
                <w:lang w:val="en-GB"/>
              </w:rPr>
              <w:t xml:space="preserve">Power </w:t>
            </w:r>
            <w:r w:rsidR="00024100" w:rsidRPr="000174D7">
              <w:rPr>
                <w:rFonts w:ascii="Arial" w:hAnsi="Arial" w:cs="Arial"/>
                <w:lang w:val="en-GB"/>
              </w:rPr>
              <w:t>w</w:t>
            </w:r>
            <w:r w:rsidRPr="000174D7">
              <w:rPr>
                <w:rFonts w:ascii="Arial" w:hAnsi="Arial" w:cs="Arial"/>
                <w:lang w:val="en-GB"/>
              </w:rPr>
              <w:t>alk</w:t>
            </w:r>
          </w:p>
          <w:p w:rsidR="00647D4F" w:rsidRPr="000174D7" w:rsidRDefault="00647D4F" w:rsidP="00580294">
            <w:pPr>
              <w:tabs>
                <w:tab w:val="left" w:pos="720"/>
              </w:tabs>
              <w:rPr>
                <w:rFonts w:ascii="Arial" w:hAnsi="Arial" w:cs="Arial"/>
                <w:lang w:val="en-GB"/>
              </w:rPr>
            </w:pPr>
          </w:p>
        </w:tc>
      </w:tr>
      <w:tr w:rsidR="00647D4F" w:rsidRPr="000174D7" w:rsidTr="0075548F">
        <w:tc>
          <w:tcPr>
            <w:tcW w:w="1800" w:type="dxa"/>
          </w:tcPr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174D7">
              <w:rPr>
                <w:rFonts w:ascii="Arial" w:hAnsi="Arial" w:cs="Arial"/>
                <w:b/>
                <w:bCs/>
                <w:lang w:val="en-GB"/>
              </w:rPr>
              <w:t>Total duration</w:t>
            </w:r>
          </w:p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1F5F00" w:rsidRPr="000174D7" w:rsidRDefault="001F5F00" w:rsidP="00580294">
            <w:pPr>
              <w:pStyle w:val="Heading1"/>
              <w:spacing w:before="60"/>
              <w:rPr>
                <w:rFonts w:cs="Arial"/>
                <w:b w:val="0"/>
                <w:bCs w:val="0"/>
                <w:sz w:val="24"/>
                <w:szCs w:val="24"/>
              </w:rPr>
            </w:pPr>
            <w:r w:rsidRPr="000174D7">
              <w:rPr>
                <w:rFonts w:cs="Arial"/>
                <w:b w:val="0"/>
                <w:bCs w:val="0"/>
                <w:sz w:val="24"/>
                <w:szCs w:val="24"/>
              </w:rPr>
              <w:t>1 hour</w:t>
            </w:r>
          </w:p>
          <w:p w:rsidR="00647D4F" w:rsidRPr="000174D7" w:rsidRDefault="00647D4F" w:rsidP="00580294">
            <w:pPr>
              <w:pStyle w:val="Heading1"/>
              <w:spacing w:before="60"/>
              <w:rPr>
                <w:rFonts w:cs="Arial"/>
                <w:b w:val="0"/>
                <w:bCs w:val="0"/>
                <w:sz w:val="24"/>
                <w:szCs w:val="24"/>
              </w:rPr>
            </w:pPr>
          </w:p>
        </w:tc>
      </w:tr>
      <w:tr w:rsidR="00647D4F" w:rsidRPr="000174D7" w:rsidTr="0075548F">
        <w:trPr>
          <w:trHeight w:val="435"/>
        </w:trPr>
        <w:tc>
          <w:tcPr>
            <w:tcW w:w="1800" w:type="dxa"/>
          </w:tcPr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174D7">
              <w:rPr>
                <w:rFonts w:ascii="Arial" w:hAnsi="Arial" w:cs="Arial"/>
                <w:b/>
                <w:bCs/>
                <w:lang w:val="en-GB"/>
              </w:rPr>
              <w:t>Venue(s) requirements</w:t>
            </w:r>
          </w:p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1F5F00" w:rsidRPr="000174D7" w:rsidRDefault="003D739E" w:rsidP="00580294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val="en-GB" w:eastAsia="en-GB"/>
              </w:rPr>
              <w:t>Spacious</w:t>
            </w:r>
            <w:r w:rsidR="001A59EA">
              <w:rPr>
                <w:rFonts w:ascii="Arial" w:hAnsi="Arial" w:cs="Arial"/>
                <w:lang w:val="en-GB" w:eastAsia="en-GB"/>
              </w:rPr>
              <w:t xml:space="preserve"> a</w:t>
            </w:r>
            <w:r w:rsidR="001F5F00" w:rsidRPr="000174D7">
              <w:rPr>
                <w:rFonts w:ascii="Arial" w:hAnsi="Arial" w:cs="Arial"/>
                <w:lang w:val="en-GB" w:eastAsia="en-GB"/>
              </w:rPr>
              <w:t xml:space="preserve">rea, preferable outside or </w:t>
            </w:r>
            <w:r w:rsidR="00024100" w:rsidRPr="000174D7">
              <w:rPr>
                <w:rFonts w:ascii="Arial" w:hAnsi="Arial" w:cs="Arial"/>
                <w:lang w:val="en-GB" w:eastAsia="en-GB"/>
              </w:rPr>
              <w:t xml:space="preserve">in </w:t>
            </w:r>
            <w:r w:rsidR="001F5F00" w:rsidRPr="000174D7">
              <w:rPr>
                <w:rFonts w:ascii="Arial" w:hAnsi="Arial" w:cs="Arial"/>
                <w:lang w:val="en-GB" w:eastAsia="en-GB"/>
              </w:rPr>
              <w:t>a large hall</w:t>
            </w:r>
          </w:p>
          <w:p w:rsidR="00647D4F" w:rsidRPr="000174D7" w:rsidRDefault="00647D4F" w:rsidP="00580294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647D4F" w:rsidRPr="000174D7" w:rsidTr="00AE6618">
        <w:trPr>
          <w:trHeight w:val="683"/>
        </w:trPr>
        <w:tc>
          <w:tcPr>
            <w:tcW w:w="1800" w:type="dxa"/>
          </w:tcPr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174D7">
              <w:rPr>
                <w:rFonts w:ascii="Arial" w:hAnsi="Arial" w:cs="Arial"/>
                <w:b/>
                <w:bCs/>
                <w:lang w:val="en-GB"/>
              </w:rPr>
              <w:t>Equipment needed</w:t>
            </w:r>
          </w:p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8010" w:type="dxa"/>
          </w:tcPr>
          <w:p w:rsidR="00647D4F" w:rsidRPr="000174D7" w:rsidRDefault="001F5F00" w:rsidP="00580294">
            <w:pPr>
              <w:rPr>
                <w:rFonts w:ascii="Arial" w:hAnsi="Arial" w:cs="Arial"/>
                <w:bCs/>
                <w:lang w:val="en-GB"/>
              </w:rPr>
            </w:pPr>
            <w:r w:rsidRPr="000174D7">
              <w:rPr>
                <w:rFonts w:ascii="Arial" w:hAnsi="Arial" w:cs="Arial"/>
                <w:bCs/>
                <w:lang w:val="en-GB"/>
              </w:rPr>
              <w:t>No equipment</w:t>
            </w:r>
          </w:p>
        </w:tc>
      </w:tr>
      <w:tr w:rsidR="00647D4F" w:rsidRPr="000174D7" w:rsidTr="00AE6618">
        <w:trPr>
          <w:trHeight w:val="683"/>
        </w:trPr>
        <w:tc>
          <w:tcPr>
            <w:tcW w:w="1800" w:type="dxa"/>
          </w:tcPr>
          <w:p w:rsidR="00647D4F" w:rsidRPr="000174D7" w:rsidRDefault="00647D4F" w:rsidP="008844A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0174D7">
              <w:rPr>
                <w:rFonts w:ascii="Arial" w:hAnsi="Arial" w:cs="Arial"/>
                <w:b/>
                <w:bCs/>
                <w:lang w:val="en-GB"/>
              </w:rPr>
              <w:t>Other support</w:t>
            </w:r>
          </w:p>
        </w:tc>
        <w:tc>
          <w:tcPr>
            <w:tcW w:w="8010" w:type="dxa"/>
          </w:tcPr>
          <w:p w:rsidR="00647D4F" w:rsidRPr="000174D7" w:rsidRDefault="00580294" w:rsidP="00745A9E">
            <w:pPr>
              <w:rPr>
                <w:rFonts w:ascii="Arial" w:hAnsi="Arial" w:cs="Arial"/>
                <w:bCs/>
                <w:lang w:val="en-GB"/>
              </w:rPr>
            </w:pPr>
            <w:r w:rsidRPr="000174D7">
              <w:rPr>
                <w:rFonts w:ascii="Arial" w:hAnsi="Arial" w:cs="Arial"/>
                <w:bCs/>
                <w:lang w:val="en-GB"/>
              </w:rPr>
              <w:t>No additional support</w:t>
            </w:r>
          </w:p>
        </w:tc>
      </w:tr>
    </w:tbl>
    <w:p w:rsidR="00647D4F" w:rsidRPr="000174D7" w:rsidRDefault="00647D4F" w:rsidP="001B7CFB">
      <w:pPr>
        <w:rPr>
          <w:rFonts w:ascii="Arial" w:hAnsi="Arial" w:cs="Arial"/>
          <w:b/>
          <w:bCs/>
          <w:lang w:val="en-GB"/>
        </w:rPr>
      </w:pPr>
    </w:p>
    <w:p w:rsidR="001F5F00" w:rsidRPr="000174D7" w:rsidRDefault="001F5F00" w:rsidP="001B7CFB">
      <w:pPr>
        <w:rPr>
          <w:rFonts w:ascii="Arial" w:hAnsi="Arial" w:cs="Arial"/>
          <w:b/>
          <w:bCs/>
          <w:lang w:val="en-GB"/>
        </w:rPr>
      </w:pPr>
    </w:p>
    <w:p w:rsidR="001F5F00" w:rsidRPr="000174D7" w:rsidRDefault="001F5F00" w:rsidP="001B7CFB">
      <w:pPr>
        <w:rPr>
          <w:rFonts w:ascii="Arial" w:hAnsi="Arial" w:cs="Arial"/>
          <w:b/>
          <w:bCs/>
          <w:color w:val="1F497D" w:themeColor="text2"/>
          <w:u w:val="single"/>
          <w:lang w:val="en-GB"/>
        </w:rPr>
      </w:pPr>
      <w:r w:rsidRPr="000174D7">
        <w:rPr>
          <w:rFonts w:ascii="Arial" w:hAnsi="Arial" w:cs="Arial"/>
          <w:b/>
          <w:bCs/>
          <w:color w:val="1F497D" w:themeColor="text2"/>
          <w:u w:val="single"/>
          <w:lang w:val="en-GB"/>
        </w:rPr>
        <w:t>Introduction</w:t>
      </w:r>
    </w:p>
    <w:p w:rsidR="001F5F00" w:rsidRPr="000174D7" w:rsidRDefault="001F5F00" w:rsidP="001B7CFB">
      <w:pPr>
        <w:rPr>
          <w:rFonts w:ascii="Arial" w:hAnsi="Arial" w:cs="Arial"/>
          <w:bCs/>
          <w:lang w:val="en-GB"/>
        </w:rPr>
      </w:pPr>
    </w:p>
    <w:p w:rsidR="001F5F00" w:rsidRPr="000174D7" w:rsidRDefault="001F5F00" w:rsidP="001B7CFB">
      <w:p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This exercise is a simulation of a community or society and its development.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Pr="000174D7">
        <w:rPr>
          <w:rFonts w:ascii="Arial" w:hAnsi="Arial" w:cs="Arial"/>
          <w:bCs/>
          <w:lang w:val="en-GB"/>
        </w:rPr>
        <w:t>Everyone starts off equal, but ends up very different</w:t>
      </w:r>
      <w:r w:rsidR="008B1FA3" w:rsidRPr="000174D7">
        <w:rPr>
          <w:rFonts w:ascii="Arial" w:hAnsi="Arial" w:cs="Arial"/>
          <w:bCs/>
          <w:lang w:val="en-GB"/>
        </w:rPr>
        <w:t>ly</w:t>
      </w:r>
      <w:r w:rsidRPr="000174D7">
        <w:rPr>
          <w:rFonts w:ascii="Arial" w:hAnsi="Arial" w:cs="Arial"/>
          <w:bCs/>
          <w:lang w:val="en-GB"/>
        </w:rPr>
        <w:t>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Pr="000174D7">
        <w:rPr>
          <w:rFonts w:ascii="Arial" w:hAnsi="Arial" w:cs="Arial"/>
          <w:bCs/>
          <w:lang w:val="en-GB"/>
        </w:rPr>
        <w:t>The debriefing that follows the exercise allows participants to reflect on the disparities that exist between persons with and without disabilities and between persons with different impairments.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Pr="000174D7">
        <w:rPr>
          <w:rFonts w:ascii="Arial" w:hAnsi="Arial" w:cs="Arial"/>
          <w:bCs/>
          <w:lang w:val="en-GB"/>
        </w:rPr>
        <w:t>The characters and questions should be adapted to the context where the exercise is being done so as to make it as relevant as possible.</w:t>
      </w:r>
    </w:p>
    <w:p w:rsidR="001F5F00" w:rsidRPr="000174D7" w:rsidRDefault="001F5F00" w:rsidP="001B7CFB">
      <w:pPr>
        <w:rPr>
          <w:rFonts w:ascii="Arial" w:hAnsi="Arial" w:cs="Arial"/>
          <w:bCs/>
          <w:lang w:val="en-GB"/>
        </w:rPr>
      </w:pPr>
    </w:p>
    <w:p w:rsidR="001F5F00" w:rsidRPr="000174D7" w:rsidRDefault="001F5F00" w:rsidP="003D739E">
      <w:p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 xml:space="preserve">Ideally, one hour should be allowed for this exercise so </w:t>
      </w:r>
      <w:r w:rsidR="008B1FA3" w:rsidRPr="000174D7">
        <w:rPr>
          <w:rFonts w:ascii="Arial" w:hAnsi="Arial" w:cs="Arial"/>
          <w:bCs/>
          <w:lang w:val="en-GB"/>
        </w:rPr>
        <w:t>that there is</w:t>
      </w:r>
      <w:r w:rsidRPr="000174D7">
        <w:rPr>
          <w:rFonts w:ascii="Arial" w:hAnsi="Arial" w:cs="Arial"/>
          <w:bCs/>
          <w:lang w:val="en-GB"/>
        </w:rPr>
        <w:t xml:space="preserve"> sufficient time </w:t>
      </w:r>
      <w:r w:rsidR="008B1FA3" w:rsidRPr="000174D7">
        <w:rPr>
          <w:rFonts w:ascii="Arial" w:hAnsi="Arial" w:cs="Arial"/>
          <w:bCs/>
          <w:lang w:val="en-GB"/>
        </w:rPr>
        <w:t>f</w:t>
      </w:r>
      <w:r w:rsidRPr="000174D7">
        <w:rPr>
          <w:rFonts w:ascii="Arial" w:hAnsi="Arial" w:cs="Arial"/>
          <w:bCs/>
          <w:lang w:val="en-GB"/>
        </w:rPr>
        <w:t>or a thorough discussion and debriefing.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Pr="000174D7">
        <w:rPr>
          <w:rFonts w:ascii="Arial" w:hAnsi="Arial" w:cs="Arial"/>
          <w:bCs/>
          <w:lang w:val="en-GB"/>
        </w:rPr>
        <w:t xml:space="preserve">The issues that emerge will help during the </w:t>
      </w:r>
      <w:r w:rsidR="008B1FA3" w:rsidRPr="000174D7">
        <w:rPr>
          <w:rFonts w:ascii="Arial" w:hAnsi="Arial" w:cs="Arial"/>
          <w:bCs/>
          <w:lang w:val="en-GB"/>
        </w:rPr>
        <w:t>computer slide</w:t>
      </w:r>
      <w:r w:rsidRPr="000174D7">
        <w:rPr>
          <w:rFonts w:ascii="Arial" w:hAnsi="Arial" w:cs="Arial"/>
          <w:bCs/>
          <w:lang w:val="en-GB"/>
        </w:rPr>
        <w:t xml:space="preserve"> presentation later when quite complicated concepts around discrimination and equality are discussed.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</w:p>
    <w:p w:rsidR="001F5F00" w:rsidRPr="000174D7" w:rsidRDefault="001F5F00" w:rsidP="001F5F00">
      <w:pPr>
        <w:ind w:firstLine="720"/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ab/>
      </w:r>
    </w:p>
    <w:p w:rsidR="001F5F00" w:rsidRPr="000174D7" w:rsidRDefault="001F5F00" w:rsidP="003D739E">
      <w:p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Take everyone outside (if there is not enough space inside) and give each participant a piece of paper with a character from a typical community written on it</w:t>
      </w:r>
      <w:r w:rsidR="00086ED3" w:rsidRPr="000174D7">
        <w:rPr>
          <w:rFonts w:ascii="Arial" w:hAnsi="Arial" w:cs="Arial"/>
          <w:bCs/>
          <w:lang w:val="en-GB"/>
        </w:rPr>
        <w:t>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="00086ED3" w:rsidRPr="000174D7">
        <w:rPr>
          <w:rFonts w:ascii="Arial" w:hAnsi="Arial" w:cs="Arial"/>
          <w:bCs/>
          <w:lang w:val="en-GB"/>
        </w:rPr>
        <w:t>Adapt the characters to the number of participants taking part in the exercise so that there is an appropriate gender and impairment spread.</w:t>
      </w:r>
    </w:p>
    <w:p w:rsidR="001F5F00" w:rsidRPr="000174D7" w:rsidRDefault="001F5F00" w:rsidP="001B7CFB">
      <w:pPr>
        <w:rPr>
          <w:rFonts w:ascii="Arial" w:hAnsi="Arial" w:cs="Arial"/>
          <w:bCs/>
          <w:lang w:val="en-GB"/>
        </w:rPr>
      </w:pPr>
    </w:p>
    <w:p w:rsidR="001F5F00" w:rsidRPr="000174D7" w:rsidRDefault="00086ED3" w:rsidP="001B7CFB">
      <w:pPr>
        <w:rPr>
          <w:rFonts w:ascii="Arial" w:hAnsi="Arial" w:cs="Arial"/>
          <w:b/>
          <w:bCs/>
          <w:color w:val="1F497D" w:themeColor="text2"/>
          <w:u w:val="single"/>
          <w:lang w:val="en-GB"/>
        </w:rPr>
      </w:pPr>
      <w:r w:rsidRPr="000174D7">
        <w:rPr>
          <w:rFonts w:ascii="Arial" w:hAnsi="Arial" w:cs="Arial"/>
          <w:b/>
          <w:bCs/>
          <w:color w:val="1F497D" w:themeColor="text2"/>
          <w:u w:val="single"/>
          <w:lang w:val="en-GB"/>
        </w:rPr>
        <w:t>Suggested c</w:t>
      </w:r>
      <w:r w:rsidR="001F5F00" w:rsidRPr="000174D7">
        <w:rPr>
          <w:rFonts w:ascii="Arial" w:hAnsi="Arial" w:cs="Arial"/>
          <w:b/>
          <w:bCs/>
          <w:color w:val="1F497D" w:themeColor="text2"/>
          <w:u w:val="single"/>
          <w:lang w:val="en-GB"/>
        </w:rPr>
        <w:t>haracters</w:t>
      </w:r>
    </w:p>
    <w:p w:rsidR="001F5F00" w:rsidRPr="000174D7" w:rsidRDefault="001F5F00" w:rsidP="001B7CFB">
      <w:pPr>
        <w:rPr>
          <w:rFonts w:ascii="Arial" w:hAnsi="Arial" w:cs="Arial"/>
          <w:b/>
          <w:bCs/>
          <w:lang w:val="en-GB"/>
        </w:rPr>
      </w:pPr>
    </w:p>
    <w:p w:rsidR="00086ED3" w:rsidRPr="000174D7" w:rsidRDefault="00086ED3" w:rsidP="001B7CFB">
      <w:pPr>
        <w:rPr>
          <w:rFonts w:ascii="Arial" w:hAnsi="Arial" w:cs="Arial"/>
          <w:bCs/>
          <w:lang w:val="en-GB"/>
        </w:rPr>
      </w:pPr>
      <w:r w:rsidRPr="003D739E">
        <w:rPr>
          <w:rFonts w:ascii="Arial" w:hAnsi="Arial" w:cs="Arial"/>
          <w:bCs/>
          <w:i/>
          <w:lang w:val="en-GB"/>
        </w:rPr>
        <w:t xml:space="preserve">The characters should be adapted to the country or region where the training </w:t>
      </w:r>
      <w:r w:rsidR="002C337D">
        <w:rPr>
          <w:rFonts w:ascii="Arial" w:hAnsi="Arial" w:cs="Arial"/>
          <w:bCs/>
          <w:i/>
          <w:lang w:val="en-GB"/>
        </w:rPr>
        <w:t>course</w:t>
      </w:r>
      <w:r w:rsidR="002C337D" w:rsidRPr="003D739E">
        <w:rPr>
          <w:rFonts w:ascii="Arial" w:hAnsi="Arial" w:cs="Arial"/>
          <w:bCs/>
          <w:i/>
          <w:lang w:val="en-GB"/>
        </w:rPr>
        <w:t xml:space="preserve"> </w:t>
      </w:r>
      <w:r w:rsidRPr="003D739E">
        <w:rPr>
          <w:rFonts w:ascii="Arial" w:hAnsi="Arial" w:cs="Arial"/>
          <w:bCs/>
          <w:i/>
          <w:lang w:val="en-GB"/>
        </w:rPr>
        <w:t>is taking place.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="00200150" w:rsidRPr="000174D7">
        <w:rPr>
          <w:rFonts w:ascii="Arial" w:hAnsi="Arial" w:cs="Arial"/>
          <w:bCs/>
          <w:lang w:val="en-GB"/>
        </w:rPr>
        <w:t>The facilitator might wish to discuss briefly the national situation with the group prior to the activity so all participants have a similar understanding of the development level and some of the issues facing persons with disabilities.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Pr="000174D7">
        <w:rPr>
          <w:rFonts w:ascii="Arial" w:hAnsi="Arial" w:cs="Arial"/>
          <w:bCs/>
          <w:lang w:val="en-GB"/>
        </w:rPr>
        <w:t xml:space="preserve">If the workshop is an international meeting (with </w:t>
      </w:r>
      <w:r w:rsidR="00115E8B" w:rsidRPr="000174D7">
        <w:rPr>
          <w:rFonts w:ascii="Arial" w:hAnsi="Arial" w:cs="Arial"/>
          <w:bCs/>
          <w:lang w:val="en-GB"/>
        </w:rPr>
        <w:t xml:space="preserve">participants </w:t>
      </w:r>
      <w:r w:rsidRPr="000174D7">
        <w:rPr>
          <w:rFonts w:ascii="Arial" w:hAnsi="Arial" w:cs="Arial"/>
          <w:bCs/>
          <w:lang w:val="en-GB"/>
        </w:rPr>
        <w:t>from several regions), the facilitator should decide on a particular region so as to give the activity context.</w:t>
      </w:r>
    </w:p>
    <w:p w:rsidR="00A342DF" w:rsidRPr="000174D7" w:rsidRDefault="00A342DF" w:rsidP="001B7CFB">
      <w:pPr>
        <w:rPr>
          <w:rFonts w:ascii="Arial" w:hAnsi="Arial" w:cs="Arial"/>
          <w:bCs/>
          <w:lang w:val="en-GB"/>
        </w:rPr>
      </w:pPr>
    </w:p>
    <w:p w:rsidR="00A342DF" w:rsidRPr="000174D7" w:rsidRDefault="00A342DF" w:rsidP="001B7CFB">
      <w:p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 xml:space="preserve">Some of the questions might have to be adapted to age: for example, the statement </w:t>
      </w:r>
      <w:r w:rsidR="00115E8B" w:rsidRPr="000174D7">
        <w:rPr>
          <w:rFonts w:ascii="Arial" w:hAnsi="Arial" w:cs="Arial"/>
          <w:bCs/>
          <w:lang w:val="en-GB"/>
        </w:rPr>
        <w:t>“</w:t>
      </w:r>
      <w:r w:rsidRPr="000174D7">
        <w:rPr>
          <w:rFonts w:ascii="Arial" w:hAnsi="Arial" w:cs="Arial"/>
          <w:bCs/>
          <w:lang w:val="en-GB"/>
        </w:rPr>
        <w:t>I can vote without assistance</w:t>
      </w:r>
      <w:r w:rsidR="00115E8B" w:rsidRPr="000174D7">
        <w:rPr>
          <w:rFonts w:ascii="Arial" w:hAnsi="Arial" w:cs="Arial"/>
          <w:bCs/>
          <w:lang w:val="en-GB"/>
        </w:rPr>
        <w:t>”</w:t>
      </w:r>
      <w:r w:rsidRPr="000174D7">
        <w:rPr>
          <w:rFonts w:ascii="Arial" w:hAnsi="Arial" w:cs="Arial"/>
          <w:bCs/>
          <w:lang w:val="en-GB"/>
        </w:rPr>
        <w:t xml:space="preserve"> should be </w:t>
      </w:r>
      <w:r w:rsidR="00115E8B" w:rsidRPr="000174D7">
        <w:rPr>
          <w:rFonts w:ascii="Arial" w:hAnsi="Arial" w:cs="Arial"/>
          <w:bCs/>
          <w:lang w:val="en-GB"/>
        </w:rPr>
        <w:t>“</w:t>
      </w:r>
      <w:r w:rsidRPr="000174D7">
        <w:rPr>
          <w:rFonts w:ascii="Arial" w:hAnsi="Arial" w:cs="Arial"/>
          <w:bCs/>
          <w:lang w:val="en-GB"/>
        </w:rPr>
        <w:t>I will be able to vote without assistance</w:t>
      </w:r>
      <w:r w:rsidR="00115E8B" w:rsidRPr="000174D7">
        <w:rPr>
          <w:rFonts w:ascii="Arial" w:hAnsi="Arial" w:cs="Arial"/>
          <w:bCs/>
          <w:lang w:val="en-GB"/>
        </w:rPr>
        <w:t>”</w:t>
      </w:r>
      <w:r w:rsidRPr="000174D7">
        <w:rPr>
          <w:rFonts w:ascii="Arial" w:hAnsi="Arial" w:cs="Arial"/>
          <w:bCs/>
          <w:lang w:val="en-GB"/>
        </w:rPr>
        <w:t>.</w:t>
      </w:r>
    </w:p>
    <w:p w:rsidR="00086ED3" w:rsidRPr="000174D7" w:rsidRDefault="00086ED3" w:rsidP="001B7CFB">
      <w:pPr>
        <w:rPr>
          <w:rFonts w:ascii="Arial" w:hAnsi="Arial" w:cs="Arial"/>
          <w:bCs/>
          <w:lang w:val="en-GB"/>
        </w:rPr>
      </w:pPr>
    </w:p>
    <w:p w:rsidR="00086ED3" w:rsidRPr="000174D7" w:rsidRDefault="000B5569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Male community leader</w:t>
      </w:r>
      <w:r w:rsidR="003313F4" w:rsidRPr="000174D7">
        <w:rPr>
          <w:rFonts w:ascii="Arial" w:hAnsi="Arial" w:cs="Arial"/>
          <w:bCs/>
          <w:lang w:val="en-GB"/>
        </w:rPr>
        <w:t>, aged 62</w:t>
      </w:r>
    </w:p>
    <w:p w:rsidR="000B5569" w:rsidRPr="000174D7" w:rsidRDefault="00B66836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Man</w:t>
      </w:r>
      <w:r w:rsidR="000B5569" w:rsidRPr="000174D7">
        <w:rPr>
          <w:rFonts w:ascii="Arial" w:hAnsi="Arial" w:cs="Arial"/>
          <w:bCs/>
          <w:lang w:val="en-GB"/>
        </w:rPr>
        <w:t xml:space="preserve"> who is blind, age</w:t>
      </w:r>
      <w:r w:rsidRPr="000174D7">
        <w:rPr>
          <w:rFonts w:ascii="Arial" w:hAnsi="Arial" w:cs="Arial"/>
          <w:bCs/>
          <w:lang w:val="en-GB"/>
        </w:rPr>
        <w:t>d</w:t>
      </w:r>
      <w:r w:rsidR="000B5569" w:rsidRPr="000174D7">
        <w:rPr>
          <w:rFonts w:ascii="Arial" w:hAnsi="Arial" w:cs="Arial"/>
          <w:bCs/>
          <w:lang w:val="en-GB"/>
        </w:rPr>
        <w:t xml:space="preserve"> 65</w:t>
      </w:r>
      <w:r w:rsidRPr="000174D7">
        <w:rPr>
          <w:rFonts w:ascii="Arial" w:hAnsi="Arial" w:cs="Arial"/>
          <w:bCs/>
          <w:lang w:val="en-GB"/>
        </w:rPr>
        <w:t xml:space="preserve">, with independent income </w:t>
      </w:r>
    </w:p>
    <w:p w:rsidR="000B5569" w:rsidRPr="000174D7" w:rsidRDefault="00115E8B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Businessw</w:t>
      </w:r>
      <w:r w:rsidR="000B5569" w:rsidRPr="000174D7">
        <w:rPr>
          <w:rFonts w:ascii="Arial" w:hAnsi="Arial" w:cs="Arial"/>
          <w:bCs/>
          <w:lang w:val="en-GB"/>
        </w:rPr>
        <w:t>oman</w:t>
      </w:r>
      <w:r w:rsidR="00200150" w:rsidRPr="000174D7">
        <w:rPr>
          <w:rFonts w:ascii="Arial" w:hAnsi="Arial" w:cs="Arial"/>
          <w:bCs/>
          <w:lang w:val="en-GB"/>
        </w:rPr>
        <w:t>, age</w:t>
      </w:r>
      <w:r w:rsidR="00B66836" w:rsidRPr="000174D7">
        <w:rPr>
          <w:rFonts w:ascii="Arial" w:hAnsi="Arial" w:cs="Arial"/>
          <w:bCs/>
          <w:lang w:val="en-GB"/>
        </w:rPr>
        <w:t>d</w:t>
      </w:r>
      <w:r w:rsidR="00200150" w:rsidRPr="000174D7">
        <w:rPr>
          <w:rFonts w:ascii="Arial" w:hAnsi="Arial" w:cs="Arial"/>
          <w:bCs/>
          <w:lang w:val="en-GB"/>
        </w:rPr>
        <w:t xml:space="preserve"> 32</w:t>
      </w:r>
      <w:r w:rsidR="000B5569" w:rsidRPr="000174D7">
        <w:rPr>
          <w:rFonts w:ascii="Arial" w:hAnsi="Arial" w:cs="Arial"/>
          <w:bCs/>
          <w:lang w:val="en-GB"/>
        </w:rPr>
        <w:t xml:space="preserve"> </w:t>
      </w:r>
    </w:p>
    <w:p w:rsidR="000B5569" w:rsidRPr="000174D7" w:rsidRDefault="00200150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Man</w:t>
      </w:r>
      <w:r w:rsidR="00B66836" w:rsidRPr="000174D7">
        <w:rPr>
          <w:rFonts w:ascii="Arial" w:hAnsi="Arial" w:cs="Arial"/>
          <w:bCs/>
          <w:lang w:val="en-GB"/>
        </w:rPr>
        <w:t>, aged 72,</w:t>
      </w:r>
      <w:r w:rsidR="000B5569" w:rsidRPr="000174D7">
        <w:rPr>
          <w:rFonts w:ascii="Arial" w:hAnsi="Arial" w:cs="Arial"/>
          <w:bCs/>
          <w:lang w:val="en-GB"/>
        </w:rPr>
        <w:t xml:space="preserve"> in a wheelchair</w:t>
      </w:r>
      <w:r w:rsidR="002C337D">
        <w:rPr>
          <w:rFonts w:ascii="Arial" w:hAnsi="Arial" w:cs="Arial"/>
          <w:bCs/>
          <w:lang w:val="en-GB"/>
        </w:rPr>
        <w:t>, who receives</w:t>
      </w:r>
      <w:r w:rsidR="00BB7CA8" w:rsidRPr="000174D7">
        <w:rPr>
          <w:rFonts w:ascii="Arial" w:hAnsi="Arial" w:cs="Arial"/>
          <w:bCs/>
          <w:lang w:val="en-GB"/>
        </w:rPr>
        <w:t xml:space="preserve"> support</w:t>
      </w:r>
    </w:p>
    <w:p w:rsidR="00200150" w:rsidRPr="003D739E" w:rsidRDefault="00200150" w:rsidP="003D739E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bookmarkStart w:id="0" w:name="_GoBack"/>
      <w:bookmarkEnd w:id="0"/>
      <w:r w:rsidRPr="003D739E">
        <w:rPr>
          <w:rFonts w:ascii="Arial" w:hAnsi="Arial" w:cs="Arial"/>
          <w:bCs/>
          <w:lang w:val="en-GB"/>
        </w:rPr>
        <w:lastRenderedPageBreak/>
        <w:t>Woman</w:t>
      </w:r>
      <w:r w:rsidR="00B66836" w:rsidRPr="003D739E">
        <w:rPr>
          <w:rFonts w:ascii="Arial" w:hAnsi="Arial" w:cs="Arial"/>
          <w:bCs/>
          <w:lang w:val="en-GB"/>
        </w:rPr>
        <w:t>, aged 30, who is deaf, and has</w:t>
      </w:r>
      <w:r w:rsidRPr="003D739E">
        <w:rPr>
          <w:rFonts w:ascii="Arial" w:hAnsi="Arial" w:cs="Arial"/>
          <w:bCs/>
          <w:lang w:val="en-GB"/>
        </w:rPr>
        <w:t xml:space="preserve"> no support</w:t>
      </w:r>
      <w:r w:rsidR="00B66836" w:rsidRPr="003D739E">
        <w:rPr>
          <w:rFonts w:ascii="Arial" w:hAnsi="Arial" w:cs="Arial"/>
          <w:bCs/>
          <w:lang w:val="en-GB"/>
        </w:rPr>
        <w:t xml:space="preserve"> and no income</w:t>
      </w:r>
    </w:p>
    <w:p w:rsidR="000B5569" w:rsidRPr="000174D7" w:rsidRDefault="000B5569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Man</w:t>
      </w:r>
      <w:r w:rsidR="00B66836" w:rsidRPr="000174D7">
        <w:rPr>
          <w:rFonts w:ascii="Arial" w:hAnsi="Arial" w:cs="Arial"/>
          <w:bCs/>
          <w:lang w:val="en-GB"/>
        </w:rPr>
        <w:t>, aged 25,</w:t>
      </w:r>
      <w:r w:rsidRPr="000174D7">
        <w:rPr>
          <w:rFonts w:ascii="Arial" w:hAnsi="Arial" w:cs="Arial"/>
          <w:bCs/>
          <w:lang w:val="en-GB"/>
        </w:rPr>
        <w:t xml:space="preserve"> with a psychosocial disability </w:t>
      </w:r>
      <w:r w:rsidR="000174D7" w:rsidRPr="000174D7">
        <w:rPr>
          <w:rFonts w:ascii="Arial" w:hAnsi="Arial" w:cs="Arial"/>
          <w:bCs/>
          <w:lang w:val="en-GB"/>
        </w:rPr>
        <w:t xml:space="preserve">living </w:t>
      </w:r>
      <w:r w:rsidRPr="000174D7">
        <w:rPr>
          <w:rFonts w:ascii="Arial" w:hAnsi="Arial" w:cs="Arial"/>
          <w:bCs/>
          <w:lang w:val="en-GB"/>
        </w:rPr>
        <w:t>in an institution</w:t>
      </w:r>
    </w:p>
    <w:p w:rsidR="000B5569" w:rsidRPr="000174D7" w:rsidRDefault="000B5569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Woman</w:t>
      </w:r>
      <w:r w:rsidR="00BB7CA8" w:rsidRPr="000174D7">
        <w:rPr>
          <w:rFonts w:ascii="Arial" w:hAnsi="Arial" w:cs="Arial"/>
          <w:bCs/>
          <w:lang w:val="en-GB"/>
        </w:rPr>
        <w:t>, unemployed,</w:t>
      </w:r>
      <w:r w:rsidR="00B66836" w:rsidRPr="000174D7">
        <w:rPr>
          <w:rFonts w:ascii="Arial" w:hAnsi="Arial" w:cs="Arial"/>
          <w:bCs/>
          <w:lang w:val="en-GB"/>
        </w:rPr>
        <w:t xml:space="preserve"> aged 40,</w:t>
      </w:r>
      <w:r w:rsidR="00BB7CA8" w:rsidRPr="000174D7">
        <w:rPr>
          <w:rFonts w:ascii="Arial" w:hAnsi="Arial" w:cs="Arial"/>
          <w:bCs/>
          <w:lang w:val="en-GB"/>
        </w:rPr>
        <w:t xml:space="preserve"> looking after her son</w:t>
      </w:r>
      <w:r w:rsidRPr="000174D7">
        <w:rPr>
          <w:rFonts w:ascii="Arial" w:hAnsi="Arial" w:cs="Arial"/>
          <w:bCs/>
          <w:lang w:val="en-GB"/>
        </w:rPr>
        <w:t xml:space="preserve"> in a wheelchair</w:t>
      </w:r>
    </w:p>
    <w:p w:rsidR="000B5569" w:rsidRPr="000174D7" w:rsidRDefault="000B5569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Man</w:t>
      </w:r>
      <w:r w:rsidR="00B66836" w:rsidRPr="000174D7">
        <w:rPr>
          <w:rFonts w:ascii="Arial" w:hAnsi="Arial" w:cs="Arial"/>
          <w:bCs/>
          <w:lang w:val="en-GB"/>
        </w:rPr>
        <w:t>, aged 25, unemployed,</w:t>
      </w:r>
      <w:r w:rsidRPr="000174D7">
        <w:rPr>
          <w:rFonts w:ascii="Arial" w:hAnsi="Arial" w:cs="Arial"/>
          <w:bCs/>
          <w:lang w:val="en-GB"/>
        </w:rPr>
        <w:t xml:space="preserve"> with Down</w:t>
      </w:r>
      <w:r w:rsidR="000174D7" w:rsidRPr="000174D7">
        <w:rPr>
          <w:rFonts w:ascii="Arial" w:hAnsi="Arial" w:cs="Arial"/>
          <w:bCs/>
          <w:lang w:val="en-GB"/>
        </w:rPr>
        <w:t>’s</w:t>
      </w:r>
      <w:r w:rsidRPr="000174D7">
        <w:rPr>
          <w:rFonts w:ascii="Arial" w:hAnsi="Arial" w:cs="Arial"/>
          <w:bCs/>
          <w:lang w:val="en-GB"/>
        </w:rPr>
        <w:t xml:space="preserve"> </w:t>
      </w:r>
      <w:r w:rsidR="000174D7" w:rsidRPr="000174D7">
        <w:rPr>
          <w:rFonts w:ascii="Arial" w:hAnsi="Arial" w:cs="Arial"/>
          <w:bCs/>
          <w:lang w:val="en-GB"/>
        </w:rPr>
        <w:t>s</w:t>
      </w:r>
      <w:r w:rsidRPr="000174D7">
        <w:rPr>
          <w:rFonts w:ascii="Arial" w:hAnsi="Arial" w:cs="Arial"/>
          <w:bCs/>
          <w:lang w:val="en-GB"/>
        </w:rPr>
        <w:t xml:space="preserve">yndrome who has HIV </w:t>
      </w:r>
    </w:p>
    <w:p w:rsidR="000B5569" w:rsidRPr="000174D7" w:rsidRDefault="000B5569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Girl with autism</w:t>
      </w:r>
      <w:r w:rsidR="00A342DF" w:rsidRPr="000174D7">
        <w:rPr>
          <w:rFonts w:ascii="Arial" w:hAnsi="Arial" w:cs="Arial"/>
          <w:bCs/>
          <w:lang w:val="en-GB"/>
        </w:rPr>
        <w:t xml:space="preserve"> living in a </w:t>
      </w:r>
      <w:r w:rsidR="0068247A">
        <w:rPr>
          <w:rFonts w:ascii="Arial" w:hAnsi="Arial" w:cs="Arial"/>
          <w:bCs/>
          <w:lang w:val="en-GB"/>
        </w:rPr>
        <w:t>poor</w:t>
      </w:r>
      <w:r w:rsidR="00A342DF" w:rsidRPr="000174D7">
        <w:rPr>
          <w:rFonts w:ascii="Arial" w:hAnsi="Arial" w:cs="Arial"/>
          <w:bCs/>
          <w:lang w:val="en-GB"/>
        </w:rPr>
        <w:t xml:space="preserve"> village</w:t>
      </w:r>
    </w:p>
    <w:p w:rsidR="000B5569" w:rsidRPr="000174D7" w:rsidRDefault="00FC4BE7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Unemployed man</w:t>
      </w:r>
      <w:r w:rsidR="00A342DF" w:rsidRPr="000174D7">
        <w:rPr>
          <w:rFonts w:ascii="Arial" w:hAnsi="Arial" w:cs="Arial"/>
          <w:bCs/>
          <w:lang w:val="en-GB"/>
        </w:rPr>
        <w:t>, aged 30</w:t>
      </w:r>
    </w:p>
    <w:p w:rsidR="003313F4" w:rsidRPr="000174D7" w:rsidRDefault="003313F4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Male Minister of Social Affairs, aged 45</w:t>
      </w:r>
    </w:p>
    <w:p w:rsidR="003313F4" w:rsidRPr="000174D7" w:rsidRDefault="003313F4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Boy</w:t>
      </w:r>
      <w:r w:rsidR="000174D7" w:rsidRPr="000174D7">
        <w:rPr>
          <w:rFonts w:ascii="Arial" w:hAnsi="Arial" w:cs="Arial"/>
          <w:bCs/>
          <w:lang w:val="en-GB"/>
        </w:rPr>
        <w:t>,</w:t>
      </w:r>
      <w:r w:rsidRPr="000174D7">
        <w:rPr>
          <w:rFonts w:ascii="Arial" w:hAnsi="Arial" w:cs="Arial"/>
          <w:bCs/>
          <w:lang w:val="en-GB"/>
        </w:rPr>
        <w:t xml:space="preserve"> aged 12</w:t>
      </w:r>
      <w:r w:rsidR="00A342DF" w:rsidRPr="000174D7">
        <w:rPr>
          <w:rFonts w:ascii="Arial" w:hAnsi="Arial" w:cs="Arial"/>
          <w:bCs/>
          <w:lang w:val="en-GB"/>
        </w:rPr>
        <w:t>, whose parents have a steady income</w:t>
      </w:r>
    </w:p>
    <w:p w:rsidR="00DB76E9" w:rsidRPr="000174D7" w:rsidRDefault="00DB76E9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Female,</w:t>
      </w:r>
      <w:r w:rsidR="00A342DF" w:rsidRPr="000174D7">
        <w:rPr>
          <w:rFonts w:ascii="Arial" w:hAnsi="Arial" w:cs="Arial"/>
          <w:bCs/>
          <w:lang w:val="en-GB"/>
        </w:rPr>
        <w:t xml:space="preserve"> aged 40,</w:t>
      </w:r>
      <w:r w:rsidRPr="000174D7">
        <w:rPr>
          <w:rFonts w:ascii="Arial" w:hAnsi="Arial" w:cs="Arial"/>
          <w:bCs/>
          <w:lang w:val="en-GB"/>
        </w:rPr>
        <w:t xml:space="preserve"> head of an international NGO</w:t>
      </w:r>
    </w:p>
    <w:p w:rsidR="00A342DF" w:rsidRPr="000174D7" w:rsidRDefault="00A342DF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Girl, beggar, aged 12</w:t>
      </w:r>
      <w:r w:rsidR="000174D7" w:rsidRPr="000174D7">
        <w:rPr>
          <w:rFonts w:ascii="Arial" w:hAnsi="Arial" w:cs="Arial"/>
          <w:bCs/>
          <w:lang w:val="en-GB"/>
        </w:rPr>
        <w:t>,</w:t>
      </w:r>
      <w:r w:rsidRPr="000174D7">
        <w:rPr>
          <w:rFonts w:ascii="Arial" w:hAnsi="Arial" w:cs="Arial"/>
          <w:bCs/>
          <w:lang w:val="en-GB"/>
        </w:rPr>
        <w:t xml:space="preserve"> with a physical and psychosocial disability</w:t>
      </w:r>
    </w:p>
    <w:p w:rsidR="00F0317A" w:rsidRPr="000174D7" w:rsidRDefault="00F0317A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Male, aged 25, university graduate</w:t>
      </w:r>
    </w:p>
    <w:p w:rsidR="00F0317A" w:rsidRPr="000174D7" w:rsidRDefault="00F0317A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Female, aged 30, university graduate</w:t>
      </w:r>
      <w:r w:rsidR="007274E2" w:rsidRPr="000174D7">
        <w:rPr>
          <w:rFonts w:ascii="Arial" w:hAnsi="Arial" w:cs="Arial"/>
          <w:bCs/>
          <w:lang w:val="en-GB"/>
        </w:rPr>
        <w:t>, with a physical disability</w:t>
      </w:r>
    </w:p>
    <w:p w:rsidR="000421D5" w:rsidRPr="000174D7" w:rsidRDefault="000421D5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 xml:space="preserve">Male, aged 45, </w:t>
      </w:r>
      <w:r w:rsidR="000174D7" w:rsidRPr="000174D7">
        <w:rPr>
          <w:rFonts w:ascii="Arial" w:hAnsi="Arial" w:cs="Arial"/>
          <w:bCs/>
          <w:lang w:val="en-GB"/>
        </w:rPr>
        <w:t>p</w:t>
      </w:r>
      <w:r w:rsidRPr="000174D7">
        <w:rPr>
          <w:rFonts w:ascii="Arial" w:hAnsi="Arial" w:cs="Arial"/>
          <w:bCs/>
          <w:lang w:val="en-GB"/>
        </w:rPr>
        <w:t>arliamentarian who is blind</w:t>
      </w:r>
    </w:p>
    <w:p w:rsidR="000421D5" w:rsidRPr="000174D7" w:rsidRDefault="000421D5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Male teenager who is HIV positive</w:t>
      </w:r>
    </w:p>
    <w:p w:rsidR="000421D5" w:rsidRPr="000174D7" w:rsidRDefault="0068247A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Woman running a s</w:t>
      </w:r>
      <w:r w:rsidR="006B10DC" w:rsidRPr="000174D7">
        <w:rPr>
          <w:rFonts w:ascii="Arial" w:hAnsi="Arial" w:cs="Arial"/>
          <w:bCs/>
          <w:lang w:val="en-GB"/>
        </w:rPr>
        <w:t>mall</w:t>
      </w:r>
      <w:r>
        <w:rPr>
          <w:rFonts w:ascii="Arial" w:hAnsi="Arial" w:cs="Arial"/>
          <w:bCs/>
          <w:lang w:val="en-GB"/>
        </w:rPr>
        <w:t xml:space="preserve"> </w:t>
      </w:r>
      <w:r w:rsidR="006B10DC" w:rsidRPr="000174D7">
        <w:rPr>
          <w:rFonts w:ascii="Arial" w:hAnsi="Arial" w:cs="Arial"/>
          <w:bCs/>
          <w:lang w:val="en-GB"/>
        </w:rPr>
        <w:t>business, aged 45</w:t>
      </w:r>
    </w:p>
    <w:p w:rsidR="006B10DC" w:rsidRPr="000174D7" w:rsidRDefault="005648DE" w:rsidP="000B5569">
      <w:pPr>
        <w:numPr>
          <w:ilvl w:val="0"/>
          <w:numId w:val="15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W</w:t>
      </w:r>
      <w:r w:rsidR="006B10DC" w:rsidRPr="000174D7">
        <w:rPr>
          <w:rFonts w:ascii="Arial" w:hAnsi="Arial" w:cs="Arial"/>
          <w:bCs/>
          <w:lang w:val="en-GB"/>
        </w:rPr>
        <w:t>idow, aged 65 with a psychosocial disability and no independent income</w:t>
      </w:r>
    </w:p>
    <w:p w:rsidR="001F5F00" w:rsidRPr="000174D7" w:rsidRDefault="001F5F00" w:rsidP="001B7CFB">
      <w:pPr>
        <w:rPr>
          <w:rFonts w:ascii="Arial" w:hAnsi="Arial" w:cs="Arial"/>
          <w:b/>
          <w:bCs/>
          <w:lang w:val="en-GB"/>
        </w:rPr>
      </w:pPr>
    </w:p>
    <w:p w:rsidR="001F5F00" w:rsidRPr="000174D7" w:rsidRDefault="00A342DF" w:rsidP="001B7CFB">
      <w:pPr>
        <w:rPr>
          <w:rFonts w:ascii="Arial" w:hAnsi="Arial" w:cs="Arial"/>
          <w:b/>
          <w:bCs/>
          <w:color w:val="1F497D" w:themeColor="text2"/>
          <w:u w:val="single"/>
          <w:lang w:val="en-GB"/>
        </w:rPr>
      </w:pPr>
      <w:r w:rsidRPr="000174D7">
        <w:rPr>
          <w:rFonts w:ascii="Arial" w:hAnsi="Arial" w:cs="Arial"/>
          <w:b/>
          <w:bCs/>
          <w:color w:val="1F497D" w:themeColor="text2"/>
          <w:u w:val="single"/>
          <w:lang w:val="en-GB"/>
        </w:rPr>
        <w:t>Statements</w:t>
      </w:r>
    </w:p>
    <w:p w:rsidR="001F5F00" w:rsidRPr="000174D7" w:rsidRDefault="001F5F00" w:rsidP="001B7CFB">
      <w:pPr>
        <w:rPr>
          <w:rFonts w:ascii="Arial" w:hAnsi="Arial" w:cs="Arial"/>
          <w:b/>
          <w:bCs/>
          <w:lang w:val="en-GB"/>
        </w:rPr>
      </w:pPr>
    </w:p>
    <w:p w:rsidR="00FC4BE7" w:rsidRPr="000174D7" w:rsidRDefault="00FC4BE7" w:rsidP="001B7CFB">
      <w:p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Step forward if you believe the following st</w:t>
      </w:r>
      <w:r w:rsidR="00B01672" w:rsidRPr="000174D7">
        <w:rPr>
          <w:rFonts w:ascii="Arial" w:hAnsi="Arial" w:cs="Arial"/>
          <w:bCs/>
          <w:lang w:val="en-GB"/>
        </w:rPr>
        <w:t>atements relate to you.</w:t>
      </w:r>
      <w:r w:rsidR="0058766E" w:rsidRPr="000174D7">
        <w:rPr>
          <w:rFonts w:ascii="Arial" w:hAnsi="Arial" w:cs="Arial"/>
          <w:bCs/>
          <w:lang w:val="en-GB"/>
        </w:rPr>
        <w:t xml:space="preserve"> </w:t>
      </w:r>
      <w:r w:rsidR="00B01672" w:rsidRPr="000174D7">
        <w:rPr>
          <w:rFonts w:ascii="Arial" w:hAnsi="Arial" w:cs="Arial"/>
          <w:bCs/>
          <w:lang w:val="en-GB"/>
        </w:rPr>
        <w:t>Step back if you believe the statement does not affect you.</w:t>
      </w:r>
    </w:p>
    <w:p w:rsidR="00FC4BE7" w:rsidRPr="000174D7" w:rsidRDefault="00FC4BE7" w:rsidP="001B7CFB">
      <w:pPr>
        <w:rPr>
          <w:rFonts w:ascii="Arial" w:hAnsi="Arial" w:cs="Arial"/>
          <w:b/>
          <w:bCs/>
          <w:lang w:val="en-GB"/>
        </w:rPr>
      </w:pPr>
    </w:p>
    <w:p w:rsidR="00FC4BE7" w:rsidRPr="000174D7" w:rsidRDefault="00BB7CA8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can move freely in the community</w:t>
      </w:r>
    </w:p>
    <w:p w:rsidR="00BB7CA8" w:rsidRPr="000174D7" w:rsidRDefault="00BB7CA8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can buy and sell property on my own</w:t>
      </w:r>
    </w:p>
    <w:p w:rsidR="00BB7CA8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have access to mainstream education</w:t>
      </w:r>
    </w:p>
    <w:p w:rsidR="003313F4" w:rsidRPr="000174D7" w:rsidRDefault="00DB76E9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can vote without assistance</w:t>
      </w:r>
    </w:p>
    <w:p w:rsidR="003313F4" w:rsidRPr="000174D7" w:rsidRDefault="003313F4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have access to microcredit</w:t>
      </w:r>
    </w:p>
    <w:p w:rsidR="003313F4" w:rsidRPr="000174D7" w:rsidRDefault="003313F4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do not l</w:t>
      </w:r>
      <w:r w:rsidR="006F1196" w:rsidRPr="000174D7">
        <w:rPr>
          <w:rFonts w:ascii="Arial" w:hAnsi="Arial" w:cs="Arial"/>
          <w:bCs/>
          <w:lang w:val="en-GB"/>
        </w:rPr>
        <w:t>ive in fear of violence or sexual abuse</w:t>
      </w:r>
    </w:p>
    <w:p w:rsidR="003313F4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have access to affordable</w:t>
      </w:r>
      <w:r w:rsidR="003313F4" w:rsidRPr="000174D7">
        <w:rPr>
          <w:rFonts w:ascii="Arial" w:hAnsi="Arial" w:cs="Arial"/>
          <w:bCs/>
          <w:lang w:val="en-GB"/>
        </w:rPr>
        <w:t xml:space="preserve"> medical treatments of my choice</w:t>
      </w:r>
    </w:p>
    <w:p w:rsidR="003313F4" w:rsidRPr="000174D7" w:rsidRDefault="003313F4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can work anywhere I am qualified</w:t>
      </w:r>
    </w:p>
    <w:p w:rsidR="003313F4" w:rsidRPr="000174D7" w:rsidRDefault="003313F4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am consulted on policy issues of concern to the community</w:t>
      </w:r>
    </w:p>
    <w:p w:rsidR="00AA28D3" w:rsidRPr="000174D7" w:rsidRDefault="00AA28D3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 xml:space="preserve">I have access to vocational </w:t>
      </w:r>
      <w:r w:rsidR="00200150" w:rsidRPr="000174D7">
        <w:rPr>
          <w:rFonts w:ascii="Arial" w:hAnsi="Arial" w:cs="Arial"/>
          <w:bCs/>
          <w:lang w:val="en-GB"/>
        </w:rPr>
        <w:t xml:space="preserve">and continuing </w:t>
      </w:r>
      <w:r w:rsidRPr="000174D7">
        <w:rPr>
          <w:rFonts w:ascii="Arial" w:hAnsi="Arial" w:cs="Arial"/>
          <w:bCs/>
          <w:lang w:val="en-GB"/>
        </w:rPr>
        <w:t>training</w:t>
      </w:r>
      <w:r w:rsidR="00200150" w:rsidRPr="000174D7">
        <w:rPr>
          <w:rFonts w:ascii="Arial" w:hAnsi="Arial" w:cs="Arial"/>
          <w:bCs/>
          <w:lang w:val="en-GB"/>
        </w:rPr>
        <w:t>, including attending seminars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My rights are recognized in laws</w:t>
      </w:r>
    </w:p>
    <w:p w:rsidR="006F1196" w:rsidRPr="000174D7" w:rsidRDefault="006F1196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do not fear verbal abuse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 xml:space="preserve">I can choose freely whether I want to have children and how many 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can leave my home on my own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own a business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 xml:space="preserve">I am paid a minimum wage or more </w:t>
      </w:r>
    </w:p>
    <w:p w:rsidR="00200150" w:rsidRPr="000174D7" w:rsidRDefault="000421D5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can support myself in times of unemployment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have access to or can afford a lawyer if needed</w:t>
      </w:r>
    </w:p>
    <w:p w:rsidR="00200150" w:rsidRPr="000174D7" w:rsidRDefault="0020015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I have access to information in formats I can easily read</w:t>
      </w:r>
      <w:r w:rsidR="00310DCA" w:rsidRPr="000174D7">
        <w:rPr>
          <w:rFonts w:ascii="Arial" w:hAnsi="Arial" w:cs="Arial"/>
          <w:bCs/>
          <w:lang w:val="en-GB"/>
        </w:rPr>
        <w:t xml:space="preserve"> and understand</w:t>
      </w:r>
    </w:p>
    <w:p w:rsidR="00664220" w:rsidRPr="000174D7" w:rsidRDefault="00664220" w:rsidP="00FC4BE7">
      <w:pPr>
        <w:numPr>
          <w:ilvl w:val="0"/>
          <w:numId w:val="16"/>
        </w:numPr>
        <w:rPr>
          <w:rFonts w:ascii="Arial" w:hAnsi="Arial" w:cs="Arial"/>
          <w:bCs/>
          <w:lang w:val="en-GB"/>
        </w:rPr>
      </w:pPr>
      <w:r w:rsidRPr="000174D7">
        <w:rPr>
          <w:rFonts w:ascii="Arial" w:hAnsi="Arial" w:cs="Arial"/>
          <w:bCs/>
          <w:lang w:val="en-GB"/>
        </w:rPr>
        <w:t>The media generally present positive images of me</w:t>
      </w:r>
    </w:p>
    <w:p w:rsidR="00647D4F" w:rsidRPr="000174D7" w:rsidRDefault="006B10DC" w:rsidP="003014F5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  <w:lang w:val="en-GB"/>
        </w:rPr>
      </w:pPr>
      <w:r w:rsidRPr="000174D7">
        <w:rPr>
          <w:rFonts w:ascii="Arial" w:hAnsi="Arial" w:cs="Arial"/>
          <w:bCs/>
          <w:lang w:val="en-GB"/>
        </w:rPr>
        <w:t>I do not worry about social support in old age</w:t>
      </w:r>
      <w:r w:rsidR="00A07566" w:rsidRPr="000174D7">
        <w:rPr>
          <w:rFonts w:ascii="Arial" w:hAnsi="Arial" w:cs="Arial"/>
          <w:bCs/>
          <w:lang w:val="en-GB"/>
        </w:rPr>
        <w:t>.</w:t>
      </w:r>
      <w:r w:rsidR="00647D4F" w:rsidRPr="000174D7"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</w:p>
    <w:p w:rsidR="00647D4F" w:rsidRPr="000174D7" w:rsidRDefault="00647D4F" w:rsidP="000C6CCA">
      <w:pPr>
        <w:jc w:val="both"/>
        <w:rPr>
          <w:rFonts w:ascii="Arial" w:hAnsi="Arial" w:cs="Arial"/>
          <w:bCs/>
          <w:lang w:val="en-GB"/>
        </w:rPr>
      </w:pPr>
    </w:p>
    <w:sectPr w:rsidR="00647D4F" w:rsidRPr="000174D7" w:rsidSect="00981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12C" w:rsidRDefault="0060612C">
      <w:r>
        <w:separator/>
      </w:r>
    </w:p>
  </w:endnote>
  <w:endnote w:type="continuationSeparator" w:id="0">
    <w:p w:rsidR="0060612C" w:rsidRDefault="0060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2C" w:rsidRDefault="0060612C" w:rsidP="00895B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12C" w:rsidRDefault="0060612C" w:rsidP="005526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2C" w:rsidRPr="005526DF" w:rsidRDefault="0060612C" w:rsidP="00895B6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5526DF">
      <w:rPr>
        <w:rStyle w:val="PageNumber"/>
        <w:rFonts w:ascii="Arial" w:hAnsi="Arial" w:cs="Arial"/>
      </w:rPr>
      <w:fldChar w:fldCharType="begin"/>
    </w:r>
    <w:r w:rsidRPr="005526DF">
      <w:rPr>
        <w:rStyle w:val="PageNumber"/>
        <w:rFonts w:ascii="Arial" w:hAnsi="Arial" w:cs="Arial"/>
      </w:rPr>
      <w:instrText xml:space="preserve">PAGE  </w:instrText>
    </w:r>
    <w:r w:rsidRPr="005526DF">
      <w:rPr>
        <w:rStyle w:val="PageNumber"/>
        <w:rFonts w:ascii="Arial" w:hAnsi="Arial" w:cs="Arial"/>
      </w:rPr>
      <w:fldChar w:fldCharType="separate"/>
    </w:r>
    <w:r w:rsidR="003D739E">
      <w:rPr>
        <w:rStyle w:val="PageNumber"/>
        <w:rFonts w:ascii="Arial" w:hAnsi="Arial" w:cs="Arial"/>
        <w:noProof/>
      </w:rPr>
      <w:t>2</w:t>
    </w:r>
    <w:r w:rsidRPr="005526DF">
      <w:rPr>
        <w:rStyle w:val="PageNumber"/>
        <w:rFonts w:ascii="Arial" w:hAnsi="Arial" w:cs="Arial"/>
      </w:rPr>
      <w:fldChar w:fldCharType="end"/>
    </w:r>
  </w:p>
  <w:p w:rsidR="0060612C" w:rsidRPr="0014409C" w:rsidRDefault="0058766E" w:rsidP="0058766E">
    <w:pPr>
      <w:pStyle w:val="Footer"/>
      <w:ind w:right="360"/>
      <w:rPr>
        <w:rFonts w:ascii="Calibri" w:hAnsi="Calibri" w:cs="Arial"/>
        <w:b/>
        <w:color w:val="4F81BD"/>
        <w:sz w:val="20"/>
        <w:szCs w:val="20"/>
        <w:lang w:val="en-GB"/>
      </w:rPr>
    </w:pPr>
    <w:r>
      <w:rPr>
        <w:rFonts w:ascii="Calibri" w:hAnsi="Calibri" w:cs="Arial"/>
        <w:b/>
        <w:color w:val="4F81BD"/>
        <w:sz w:val="20"/>
        <w:szCs w:val="20"/>
      </w:rPr>
      <w:t>© 2012 United Nations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E1" w:rsidRDefault="003072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12C" w:rsidRDefault="0060612C">
      <w:r>
        <w:separator/>
      </w:r>
    </w:p>
  </w:footnote>
  <w:footnote w:type="continuationSeparator" w:id="0">
    <w:p w:rsidR="0060612C" w:rsidRDefault="00606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E1" w:rsidRDefault="003072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2C" w:rsidRPr="003D739E" w:rsidRDefault="003072E1" w:rsidP="00704326">
    <w:pPr>
      <w:pStyle w:val="Header"/>
      <w:tabs>
        <w:tab w:val="clear" w:pos="4320"/>
        <w:tab w:val="clear" w:pos="8640"/>
        <w:tab w:val="right" w:pos="10800"/>
      </w:tabs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Cs/>
        <w:sz w:val="20"/>
        <w:szCs w:val="20"/>
      </w:rPr>
      <w:t>Module 5</w:t>
    </w:r>
    <w:r w:rsidR="0060612C">
      <w:rPr>
        <w:rFonts w:ascii="Calibri" w:hAnsi="Calibri"/>
        <w:iCs/>
        <w:sz w:val="20"/>
        <w:szCs w:val="20"/>
      </w:rPr>
      <w:tab/>
    </w:r>
    <w:r w:rsidR="0060612C" w:rsidRPr="003D739E">
      <w:rPr>
        <w:rFonts w:ascii="Arial" w:hAnsi="Arial" w:cs="Arial"/>
        <w:iCs/>
        <w:sz w:val="20"/>
        <w:szCs w:val="20"/>
      </w:rPr>
      <w:t>Convention on the Rights of Persons with Disabilities</w:t>
    </w:r>
    <w:r w:rsidR="0058766E" w:rsidRPr="003D739E">
      <w:rPr>
        <w:rFonts w:ascii="Arial" w:hAnsi="Arial" w:cs="Arial"/>
        <w:iCs/>
        <w:sz w:val="20"/>
        <w:szCs w:val="20"/>
      </w:rPr>
      <w:t>: training package</w:t>
    </w:r>
    <w:r w:rsidR="0060612C" w:rsidRPr="003D739E">
      <w:rPr>
        <w:rFonts w:ascii="Arial" w:hAnsi="Arial" w:cs="Arial"/>
        <w:i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E1" w:rsidRDefault="003072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81A"/>
    <w:multiLevelType w:val="hybridMultilevel"/>
    <w:tmpl w:val="C2F0F0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5E98"/>
    <w:multiLevelType w:val="hybridMultilevel"/>
    <w:tmpl w:val="90D0F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D6E"/>
    <w:multiLevelType w:val="hybridMultilevel"/>
    <w:tmpl w:val="EAF086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D07DC2"/>
    <w:multiLevelType w:val="hybridMultilevel"/>
    <w:tmpl w:val="FA9265D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9D2996"/>
    <w:multiLevelType w:val="hybridMultilevel"/>
    <w:tmpl w:val="2AAA0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C6C08"/>
    <w:multiLevelType w:val="hybridMultilevel"/>
    <w:tmpl w:val="2886E76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1B1E5D"/>
    <w:multiLevelType w:val="hybridMultilevel"/>
    <w:tmpl w:val="7FB26C6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F122DC7"/>
    <w:multiLevelType w:val="hybridMultilevel"/>
    <w:tmpl w:val="B56440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B1A9C"/>
    <w:multiLevelType w:val="hybridMultilevel"/>
    <w:tmpl w:val="C5F0250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EDE3DDF"/>
    <w:multiLevelType w:val="hybridMultilevel"/>
    <w:tmpl w:val="2886E76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B03532"/>
    <w:multiLevelType w:val="hybridMultilevel"/>
    <w:tmpl w:val="183E8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06D69"/>
    <w:multiLevelType w:val="hybridMultilevel"/>
    <w:tmpl w:val="3E62C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87703"/>
    <w:multiLevelType w:val="hybridMultilevel"/>
    <w:tmpl w:val="DED41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978D0"/>
    <w:multiLevelType w:val="hybridMultilevel"/>
    <w:tmpl w:val="C1CE9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8F595"/>
    <w:multiLevelType w:val="hybridMultilevel"/>
    <w:tmpl w:val="7C06B59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7E321A77"/>
    <w:multiLevelType w:val="hybridMultilevel"/>
    <w:tmpl w:val="6C186B3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4"/>
  </w:num>
  <w:num w:numId="10">
    <w:abstractNumId w:val="6"/>
  </w:num>
  <w:num w:numId="11">
    <w:abstractNumId w:val="1"/>
  </w:num>
  <w:num w:numId="12">
    <w:abstractNumId w:val="12"/>
  </w:num>
  <w:num w:numId="13">
    <w:abstractNumId w:val="4"/>
  </w:num>
  <w:num w:numId="14">
    <w:abstractNumId w:val="7"/>
  </w:num>
  <w:num w:numId="15">
    <w:abstractNumId w:val="11"/>
  </w:num>
  <w:num w:numId="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6BB"/>
    <w:rsid w:val="000174D7"/>
    <w:rsid w:val="00022250"/>
    <w:rsid w:val="0002316C"/>
    <w:rsid w:val="00024100"/>
    <w:rsid w:val="00024964"/>
    <w:rsid w:val="0002527E"/>
    <w:rsid w:val="00030909"/>
    <w:rsid w:val="000421D5"/>
    <w:rsid w:val="00047B3A"/>
    <w:rsid w:val="00080842"/>
    <w:rsid w:val="00081EE2"/>
    <w:rsid w:val="00086549"/>
    <w:rsid w:val="00086ED3"/>
    <w:rsid w:val="00094713"/>
    <w:rsid w:val="000A0B75"/>
    <w:rsid w:val="000A23A0"/>
    <w:rsid w:val="000A346F"/>
    <w:rsid w:val="000A780F"/>
    <w:rsid w:val="000B1483"/>
    <w:rsid w:val="000B2B3C"/>
    <w:rsid w:val="000B5569"/>
    <w:rsid w:val="000C6506"/>
    <w:rsid w:val="000C6CCA"/>
    <w:rsid w:val="000D7432"/>
    <w:rsid w:val="000F15C0"/>
    <w:rsid w:val="00106050"/>
    <w:rsid w:val="0010663E"/>
    <w:rsid w:val="0011200B"/>
    <w:rsid w:val="00115E8B"/>
    <w:rsid w:val="00120883"/>
    <w:rsid w:val="00127CB0"/>
    <w:rsid w:val="00130DAD"/>
    <w:rsid w:val="00133CA1"/>
    <w:rsid w:val="0014409C"/>
    <w:rsid w:val="0016135F"/>
    <w:rsid w:val="00167963"/>
    <w:rsid w:val="001751C9"/>
    <w:rsid w:val="0018795A"/>
    <w:rsid w:val="00193191"/>
    <w:rsid w:val="001A4124"/>
    <w:rsid w:val="001A59EA"/>
    <w:rsid w:val="001B5212"/>
    <w:rsid w:val="001B7CFB"/>
    <w:rsid w:val="001C4FF5"/>
    <w:rsid w:val="001D0F8F"/>
    <w:rsid w:val="001D747D"/>
    <w:rsid w:val="001E73C9"/>
    <w:rsid w:val="001F5F00"/>
    <w:rsid w:val="00200150"/>
    <w:rsid w:val="00206DED"/>
    <w:rsid w:val="002106EA"/>
    <w:rsid w:val="002320AB"/>
    <w:rsid w:val="00235CD0"/>
    <w:rsid w:val="00240BC0"/>
    <w:rsid w:val="00241835"/>
    <w:rsid w:val="00246C90"/>
    <w:rsid w:val="00255E26"/>
    <w:rsid w:val="00262699"/>
    <w:rsid w:val="00264897"/>
    <w:rsid w:val="002675BF"/>
    <w:rsid w:val="00271066"/>
    <w:rsid w:val="00272A84"/>
    <w:rsid w:val="002840BC"/>
    <w:rsid w:val="00287A03"/>
    <w:rsid w:val="002931BB"/>
    <w:rsid w:val="002A6377"/>
    <w:rsid w:val="002B0149"/>
    <w:rsid w:val="002B3196"/>
    <w:rsid w:val="002B717D"/>
    <w:rsid w:val="002C2991"/>
    <w:rsid w:val="002C337D"/>
    <w:rsid w:val="002C7E30"/>
    <w:rsid w:val="002E165F"/>
    <w:rsid w:val="002F6C94"/>
    <w:rsid w:val="002F79AD"/>
    <w:rsid w:val="00300DEF"/>
    <w:rsid w:val="003014F5"/>
    <w:rsid w:val="00302DAD"/>
    <w:rsid w:val="003072E1"/>
    <w:rsid w:val="00310DCA"/>
    <w:rsid w:val="00317326"/>
    <w:rsid w:val="00320BC1"/>
    <w:rsid w:val="003313F4"/>
    <w:rsid w:val="003348FB"/>
    <w:rsid w:val="0033601D"/>
    <w:rsid w:val="00336311"/>
    <w:rsid w:val="00344406"/>
    <w:rsid w:val="00347CF5"/>
    <w:rsid w:val="00355338"/>
    <w:rsid w:val="0035600C"/>
    <w:rsid w:val="00356C3D"/>
    <w:rsid w:val="0036253A"/>
    <w:rsid w:val="003640D1"/>
    <w:rsid w:val="00373776"/>
    <w:rsid w:val="003919F5"/>
    <w:rsid w:val="00394508"/>
    <w:rsid w:val="003A1DA1"/>
    <w:rsid w:val="003A257F"/>
    <w:rsid w:val="003A66DA"/>
    <w:rsid w:val="003B2611"/>
    <w:rsid w:val="003C5BA5"/>
    <w:rsid w:val="003C5D69"/>
    <w:rsid w:val="003C6810"/>
    <w:rsid w:val="003C79DD"/>
    <w:rsid w:val="003D0B7F"/>
    <w:rsid w:val="003D3D05"/>
    <w:rsid w:val="003D63F2"/>
    <w:rsid w:val="003D7054"/>
    <w:rsid w:val="003D739E"/>
    <w:rsid w:val="003E39C8"/>
    <w:rsid w:val="003E482A"/>
    <w:rsid w:val="003F5FED"/>
    <w:rsid w:val="003F7A4B"/>
    <w:rsid w:val="003F7DAE"/>
    <w:rsid w:val="00401A56"/>
    <w:rsid w:val="00401CA6"/>
    <w:rsid w:val="00406A81"/>
    <w:rsid w:val="00413D74"/>
    <w:rsid w:val="004172A6"/>
    <w:rsid w:val="00425821"/>
    <w:rsid w:val="0044056C"/>
    <w:rsid w:val="00442016"/>
    <w:rsid w:val="00442510"/>
    <w:rsid w:val="004429A3"/>
    <w:rsid w:val="004434FA"/>
    <w:rsid w:val="00453143"/>
    <w:rsid w:val="0045411E"/>
    <w:rsid w:val="00467C83"/>
    <w:rsid w:val="004800D6"/>
    <w:rsid w:val="004809E2"/>
    <w:rsid w:val="004831FD"/>
    <w:rsid w:val="00497057"/>
    <w:rsid w:val="00497C8F"/>
    <w:rsid w:val="004A6F2B"/>
    <w:rsid w:val="004C4650"/>
    <w:rsid w:val="004C602F"/>
    <w:rsid w:val="004D1D7F"/>
    <w:rsid w:val="004D489F"/>
    <w:rsid w:val="004E2936"/>
    <w:rsid w:val="004E373B"/>
    <w:rsid w:val="004F006D"/>
    <w:rsid w:val="004F542D"/>
    <w:rsid w:val="005007D7"/>
    <w:rsid w:val="00504BD1"/>
    <w:rsid w:val="005148F4"/>
    <w:rsid w:val="005216CB"/>
    <w:rsid w:val="00522F0D"/>
    <w:rsid w:val="00531E04"/>
    <w:rsid w:val="00534E2B"/>
    <w:rsid w:val="005526DF"/>
    <w:rsid w:val="005529C6"/>
    <w:rsid w:val="00554A04"/>
    <w:rsid w:val="00555CF7"/>
    <w:rsid w:val="005648DE"/>
    <w:rsid w:val="005702D8"/>
    <w:rsid w:val="0057291B"/>
    <w:rsid w:val="00580294"/>
    <w:rsid w:val="00580579"/>
    <w:rsid w:val="00584E77"/>
    <w:rsid w:val="0058766E"/>
    <w:rsid w:val="005910DB"/>
    <w:rsid w:val="0059198E"/>
    <w:rsid w:val="00592A42"/>
    <w:rsid w:val="00592C90"/>
    <w:rsid w:val="005955B2"/>
    <w:rsid w:val="005A128C"/>
    <w:rsid w:val="005A36CF"/>
    <w:rsid w:val="005A42AE"/>
    <w:rsid w:val="005A7521"/>
    <w:rsid w:val="005C2832"/>
    <w:rsid w:val="005C2D50"/>
    <w:rsid w:val="005C332F"/>
    <w:rsid w:val="005C6BAA"/>
    <w:rsid w:val="005D0B1A"/>
    <w:rsid w:val="005D0F68"/>
    <w:rsid w:val="005D7FEB"/>
    <w:rsid w:val="005E445B"/>
    <w:rsid w:val="00605A5E"/>
    <w:rsid w:val="0060612C"/>
    <w:rsid w:val="00623EA1"/>
    <w:rsid w:val="00642E23"/>
    <w:rsid w:val="006432C5"/>
    <w:rsid w:val="00646A99"/>
    <w:rsid w:val="00646F24"/>
    <w:rsid w:val="00647373"/>
    <w:rsid w:val="00647806"/>
    <w:rsid w:val="00647D4F"/>
    <w:rsid w:val="00654223"/>
    <w:rsid w:val="00664220"/>
    <w:rsid w:val="00667BFF"/>
    <w:rsid w:val="006734F5"/>
    <w:rsid w:val="00674EDF"/>
    <w:rsid w:val="0068247A"/>
    <w:rsid w:val="0069180E"/>
    <w:rsid w:val="006929CF"/>
    <w:rsid w:val="006A5012"/>
    <w:rsid w:val="006A62ED"/>
    <w:rsid w:val="006B10DC"/>
    <w:rsid w:val="006C12FD"/>
    <w:rsid w:val="006C284E"/>
    <w:rsid w:val="006D1CC6"/>
    <w:rsid w:val="006D6AA8"/>
    <w:rsid w:val="006D7AB7"/>
    <w:rsid w:val="006E46F0"/>
    <w:rsid w:val="006F1196"/>
    <w:rsid w:val="006F5AEE"/>
    <w:rsid w:val="006F6166"/>
    <w:rsid w:val="00700658"/>
    <w:rsid w:val="007039CF"/>
    <w:rsid w:val="00704326"/>
    <w:rsid w:val="00704CCD"/>
    <w:rsid w:val="007059B8"/>
    <w:rsid w:val="007117C5"/>
    <w:rsid w:val="00713354"/>
    <w:rsid w:val="00714E6D"/>
    <w:rsid w:val="007274E2"/>
    <w:rsid w:val="007448F1"/>
    <w:rsid w:val="00745A9E"/>
    <w:rsid w:val="0075548F"/>
    <w:rsid w:val="007567B4"/>
    <w:rsid w:val="00771A78"/>
    <w:rsid w:val="007764E1"/>
    <w:rsid w:val="00781A66"/>
    <w:rsid w:val="00783106"/>
    <w:rsid w:val="007B472D"/>
    <w:rsid w:val="007D3D37"/>
    <w:rsid w:val="007E06A5"/>
    <w:rsid w:val="007E0E18"/>
    <w:rsid w:val="007E6059"/>
    <w:rsid w:val="007F05EE"/>
    <w:rsid w:val="007F1AD9"/>
    <w:rsid w:val="007F4CEF"/>
    <w:rsid w:val="00803651"/>
    <w:rsid w:val="008039AF"/>
    <w:rsid w:val="00805916"/>
    <w:rsid w:val="00822E0A"/>
    <w:rsid w:val="00837961"/>
    <w:rsid w:val="00841C65"/>
    <w:rsid w:val="00851AD7"/>
    <w:rsid w:val="00857E78"/>
    <w:rsid w:val="0086691A"/>
    <w:rsid w:val="0088150F"/>
    <w:rsid w:val="00883F0D"/>
    <w:rsid w:val="008844AC"/>
    <w:rsid w:val="008916BB"/>
    <w:rsid w:val="00895B6A"/>
    <w:rsid w:val="008A64B8"/>
    <w:rsid w:val="008A7C52"/>
    <w:rsid w:val="008B1FA3"/>
    <w:rsid w:val="008B3648"/>
    <w:rsid w:val="008B7C96"/>
    <w:rsid w:val="008C2FF0"/>
    <w:rsid w:val="008C6CE1"/>
    <w:rsid w:val="008D0133"/>
    <w:rsid w:val="008D576C"/>
    <w:rsid w:val="008E3AB1"/>
    <w:rsid w:val="008E3B6C"/>
    <w:rsid w:val="008E5CA4"/>
    <w:rsid w:val="008E6CE0"/>
    <w:rsid w:val="008F52B6"/>
    <w:rsid w:val="008F5462"/>
    <w:rsid w:val="00904F93"/>
    <w:rsid w:val="00905B19"/>
    <w:rsid w:val="00905FF5"/>
    <w:rsid w:val="00934FF9"/>
    <w:rsid w:val="009351FA"/>
    <w:rsid w:val="0093692E"/>
    <w:rsid w:val="00943FCA"/>
    <w:rsid w:val="00957CF4"/>
    <w:rsid w:val="009635C8"/>
    <w:rsid w:val="00967826"/>
    <w:rsid w:val="009710E2"/>
    <w:rsid w:val="009816E4"/>
    <w:rsid w:val="00981CB0"/>
    <w:rsid w:val="00991846"/>
    <w:rsid w:val="009B0017"/>
    <w:rsid w:val="009C3560"/>
    <w:rsid w:val="009C4239"/>
    <w:rsid w:val="009C4E47"/>
    <w:rsid w:val="009D1DBD"/>
    <w:rsid w:val="009E14E0"/>
    <w:rsid w:val="009E4D17"/>
    <w:rsid w:val="00A038FA"/>
    <w:rsid w:val="00A07566"/>
    <w:rsid w:val="00A13AF6"/>
    <w:rsid w:val="00A16520"/>
    <w:rsid w:val="00A2229E"/>
    <w:rsid w:val="00A342DF"/>
    <w:rsid w:val="00A35182"/>
    <w:rsid w:val="00A35BE5"/>
    <w:rsid w:val="00A3680A"/>
    <w:rsid w:val="00A51B15"/>
    <w:rsid w:val="00A54448"/>
    <w:rsid w:val="00A56CC7"/>
    <w:rsid w:val="00A6337A"/>
    <w:rsid w:val="00A70E54"/>
    <w:rsid w:val="00A81F4C"/>
    <w:rsid w:val="00A835C3"/>
    <w:rsid w:val="00A9365A"/>
    <w:rsid w:val="00AA0EA0"/>
    <w:rsid w:val="00AA28D3"/>
    <w:rsid w:val="00AA3C49"/>
    <w:rsid w:val="00AB7EDF"/>
    <w:rsid w:val="00AC0645"/>
    <w:rsid w:val="00AC109B"/>
    <w:rsid w:val="00AD3D67"/>
    <w:rsid w:val="00AE6618"/>
    <w:rsid w:val="00B01672"/>
    <w:rsid w:val="00B03B76"/>
    <w:rsid w:val="00B2519E"/>
    <w:rsid w:val="00B30096"/>
    <w:rsid w:val="00B30BC8"/>
    <w:rsid w:val="00B3164F"/>
    <w:rsid w:val="00B31B9D"/>
    <w:rsid w:val="00B33173"/>
    <w:rsid w:val="00B335FB"/>
    <w:rsid w:val="00B371A7"/>
    <w:rsid w:val="00B540C1"/>
    <w:rsid w:val="00B643B7"/>
    <w:rsid w:val="00B66836"/>
    <w:rsid w:val="00B75AF3"/>
    <w:rsid w:val="00B77FDE"/>
    <w:rsid w:val="00B82C11"/>
    <w:rsid w:val="00B871FF"/>
    <w:rsid w:val="00B96A3A"/>
    <w:rsid w:val="00BA0993"/>
    <w:rsid w:val="00BA2624"/>
    <w:rsid w:val="00BA4130"/>
    <w:rsid w:val="00BA46FD"/>
    <w:rsid w:val="00BB4FEE"/>
    <w:rsid w:val="00BB54C3"/>
    <w:rsid w:val="00BB7CA8"/>
    <w:rsid w:val="00BC3727"/>
    <w:rsid w:val="00BD2E52"/>
    <w:rsid w:val="00BD58FB"/>
    <w:rsid w:val="00BD7051"/>
    <w:rsid w:val="00BE00BD"/>
    <w:rsid w:val="00BE087F"/>
    <w:rsid w:val="00BE2E54"/>
    <w:rsid w:val="00BF1F85"/>
    <w:rsid w:val="00BF3312"/>
    <w:rsid w:val="00BF350E"/>
    <w:rsid w:val="00C00200"/>
    <w:rsid w:val="00C35173"/>
    <w:rsid w:val="00C3677B"/>
    <w:rsid w:val="00C47CB1"/>
    <w:rsid w:val="00C56DA3"/>
    <w:rsid w:val="00C606F3"/>
    <w:rsid w:val="00C82F70"/>
    <w:rsid w:val="00C843F0"/>
    <w:rsid w:val="00C96806"/>
    <w:rsid w:val="00C96E8A"/>
    <w:rsid w:val="00C9799B"/>
    <w:rsid w:val="00CB1829"/>
    <w:rsid w:val="00CB2E71"/>
    <w:rsid w:val="00CB36B4"/>
    <w:rsid w:val="00CB4552"/>
    <w:rsid w:val="00CB5C41"/>
    <w:rsid w:val="00CC1343"/>
    <w:rsid w:val="00CC353E"/>
    <w:rsid w:val="00CC53B0"/>
    <w:rsid w:val="00CD4264"/>
    <w:rsid w:val="00CE1253"/>
    <w:rsid w:val="00CE3DAA"/>
    <w:rsid w:val="00CE45ED"/>
    <w:rsid w:val="00CE54B9"/>
    <w:rsid w:val="00CF1DE1"/>
    <w:rsid w:val="00CF7AD0"/>
    <w:rsid w:val="00D007FC"/>
    <w:rsid w:val="00D10B30"/>
    <w:rsid w:val="00D16E1F"/>
    <w:rsid w:val="00D3132D"/>
    <w:rsid w:val="00D314E4"/>
    <w:rsid w:val="00D35A55"/>
    <w:rsid w:val="00D372CD"/>
    <w:rsid w:val="00D557A8"/>
    <w:rsid w:val="00D6510B"/>
    <w:rsid w:val="00D651C7"/>
    <w:rsid w:val="00D760B7"/>
    <w:rsid w:val="00D80C4F"/>
    <w:rsid w:val="00D81667"/>
    <w:rsid w:val="00D87DB5"/>
    <w:rsid w:val="00D9705D"/>
    <w:rsid w:val="00D9795C"/>
    <w:rsid w:val="00DB22C9"/>
    <w:rsid w:val="00DB76E9"/>
    <w:rsid w:val="00DC28DF"/>
    <w:rsid w:val="00DC2E80"/>
    <w:rsid w:val="00DC7CA9"/>
    <w:rsid w:val="00DD103E"/>
    <w:rsid w:val="00DD5063"/>
    <w:rsid w:val="00DE3B88"/>
    <w:rsid w:val="00DE4C9F"/>
    <w:rsid w:val="00DF39A9"/>
    <w:rsid w:val="00E03E5C"/>
    <w:rsid w:val="00E0544F"/>
    <w:rsid w:val="00E10545"/>
    <w:rsid w:val="00E12996"/>
    <w:rsid w:val="00E158DC"/>
    <w:rsid w:val="00E165C1"/>
    <w:rsid w:val="00E23509"/>
    <w:rsid w:val="00E25694"/>
    <w:rsid w:val="00E32729"/>
    <w:rsid w:val="00E534E4"/>
    <w:rsid w:val="00E55D93"/>
    <w:rsid w:val="00E577A7"/>
    <w:rsid w:val="00E652AC"/>
    <w:rsid w:val="00E675C3"/>
    <w:rsid w:val="00E70764"/>
    <w:rsid w:val="00E928F7"/>
    <w:rsid w:val="00EA379E"/>
    <w:rsid w:val="00EA7491"/>
    <w:rsid w:val="00EB1FEE"/>
    <w:rsid w:val="00EB36D8"/>
    <w:rsid w:val="00EC17B7"/>
    <w:rsid w:val="00ED0502"/>
    <w:rsid w:val="00ED16F3"/>
    <w:rsid w:val="00ED1D63"/>
    <w:rsid w:val="00EE0426"/>
    <w:rsid w:val="00EF3341"/>
    <w:rsid w:val="00F0317A"/>
    <w:rsid w:val="00F03B06"/>
    <w:rsid w:val="00F20A86"/>
    <w:rsid w:val="00F21CA0"/>
    <w:rsid w:val="00F327BB"/>
    <w:rsid w:val="00F416E9"/>
    <w:rsid w:val="00F42A27"/>
    <w:rsid w:val="00F44D70"/>
    <w:rsid w:val="00F65595"/>
    <w:rsid w:val="00F65971"/>
    <w:rsid w:val="00F67667"/>
    <w:rsid w:val="00F67CFE"/>
    <w:rsid w:val="00F73A7E"/>
    <w:rsid w:val="00F80523"/>
    <w:rsid w:val="00F83177"/>
    <w:rsid w:val="00F87890"/>
    <w:rsid w:val="00F9044A"/>
    <w:rsid w:val="00F97C60"/>
    <w:rsid w:val="00FA0902"/>
    <w:rsid w:val="00FA1907"/>
    <w:rsid w:val="00FA26C8"/>
    <w:rsid w:val="00FA2B5F"/>
    <w:rsid w:val="00FB1BC5"/>
    <w:rsid w:val="00FC12A9"/>
    <w:rsid w:val="00FC4BE7"/>
    <w:rsid w:val="00FD5840"/>
    <w:rsid w:val="00FD63A9"/>
    <w:rsid w:val="00FD7D16"/>
    <w:rsid w:val="00FF1883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5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184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316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26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CC353E"/>
    <w:rPr>
      <w:rFonts w:eastAsia="SimSu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26DF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D7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D7D16"/>
    <w:rPr>
      <w:rFonts w:cs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rsid w:val="00FD7D1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96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96A3A"/>
    <w:rPr>
      <w:rFonts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B96A3A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3D3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3D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335F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9816E4"/>
    <w:rPr>
      <w:rFonts w:cs="Times New Roman"/>
      <w:color w:val="0000FF"/>
      <w:u w:val="single"/>
    </w:rPr>
  </w:style>
  <w:style w:type="table" w:styleId="TableColumns3">
    <w:name w:val="Table Columns 3"/>
    <w:basedOn w:val="TableNormal"/>
    <w:uiPriority w:val="99"/>
    <w:rsid w:val="00A56CC7"/>
    <w:rPr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D81667"/>
    <w:rPr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1">
    <w:name w:val="Light Shading Accent 1"/>
    <w:basedOn w:val="TableNormal"/>
    <w:uiPriority w:val="99"/>
    <w:rsid w:val="00E55D93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E55D9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List8">
    <w:name w:val="Table List 8"/>
    <w:basedOn w:val="TableNormal"/>
    <w:uiPriority w:val="99"/>
    <w:rsid w:val="00167963"/>
    <w:rPr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List-Accent6">
    <w:name w:val="Light List Accent 6"/>
    <w:basedOn w:val="TableNormal"/>
    <w:uiPriority w:val="99"/>
    <w:rsid w:val="00167963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7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D7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7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1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17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7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38FB7E-F5A4-4517-A163-228A1D74EF95}"/>
</file>

<file path=customXml/itemProps2.xml><?xml version="1.0" encoding="utf-8"?>
<ds:datastoreItem xmlns:ds="http://schemas.openxmlformats.org/officeDocument/2006/customXml" ds:itemID="{395CAA52-CACE-41FA-B203-15CF7658D010}"/>
</file>

<file path=customXml/itemProps3.xml><?xml version="1.0" encoding="utf-8"?>
<ds:datastoreItem xmlns:ds="http://schemas.openxmlformats.org/officeDocument/2006/customXml" ds:itemID="{6C394C9A-4EF3-4415-9650-AD6279F821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package on the Convention on the Rights of Persons with Disabilities</vt:lpstr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package on the Convention on the Rights of Persons with Disabilities</dc:title>
  <dc:subject/>
  <dc:creator>Liam Mahony</dc:creator>
  <cp:keywords/>
  <dc:description/>
  <cp:lastModifiedBy>Caroline Lambein</cp:lastModifiedBy>
  <cp:revision>38</cp:revision>
  <cp:lastPrinted>2011-09-14T10:26:00Z</cp:lastPrinted>
  <dcterms:created xsi:type="dcterms:W3CDTF">2010-05-25T17:18:00Z</dcterms:created>
  <dcterms:modified xsi:type="dcterms:W3CDTF">2012-08-17T09:27:00Z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2767000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