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5D" w:rsidRDefault="00D961DD" w:rsidP="00D961DD">
      <w:pPr>
        <w:jc w:val="center"/>
        <w:rPr>
          <w:rFonts w:ascii="Times New Roman" w:hAnsi="Times New Roman" w:cs="Times New Roman"/>
          <w:sz w:val="24"/>
          <w:szCs w:val="24"/>
        </w:rPr>
      </w:pPr>
      <w:r w:rsidRPr="00D961DD">
        <w:rPr>
          <w:rFonts w:ascii="Times New Roman" w:hAnsi="Times New Roman" w:cs="Times New Roman"/>
          <w:sz w:val="24"/>
          <w:szCs w:val="24"/>
        </w:rPr>
        <w:t>QUESTIONNAIRE ON THE RIGHHT OF PERSONS WITH DISABILITIES TO PARTICIPATION IN DECISION MAKING</w:t>
      </w:r>
      <w:r>
        <w:rPr>
          <w:rFonts w:ascii="Times New Roman" w:hAnsi="Times New Roman" w:cs="Times New Roman"/>
          <w:sz w:val="24"/>
          <w:szCs w:val="24"/>
        </w:rPr>
        <w:t>.</w:t>
      </w:r>
    </w:p>
    <w:p w:rsidR="00D961DD" w:rsidRDefault="00D961DD" w:rsidP="00D961DD">
      <w:pPr>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906CBD" w:rsidRDefault="0033161A" w:rsidP="00906CB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policies are articulated in the Person with Disabilities Act No. 14 of 31 December 2003 and</w:t>
      </w:r>
      <w:r w:rsidR="00433CE5">
        <w:rPr>
          <w:rFonts w:ascii="Times New Roman" w:hAnsi="Times New Roman" w:cs="Times New Roman"/>
          <w:sz w:val="24"/>
          <w:szCs w:val="24"/>
        </w:rPr>
        <w:t xml:space="preserve"> Kenya Constitution 2010.</w:t>
      </w:r>
      <w:r>
        <w:rPr>
          <w:rFonts w:ascii="Times New Roman" w:hAnsi="Times New Roman" w:cs="Times New Roman"/>
          <w:sz w:val="24"/>
          <w:szCs w:val="24"/>
        </w:rPr>
        <w:t xml:space="preserve"> In these policies it specula</w:t>
      </w:r>
      <w:r w:rsidR="00433CE5">
        <w:rPr>
          <w:rFonts w:ascii="Times New Roman" w:hAnsi="Times New Roman" w:cs="Times New Roman"/>
          <w:sz w:val="24"/>
          <w:szCs w:val="24"/>
        </w:rPr>
        <w:t xml:space="preserve">tes on issues regarding status in part ii ( The rights and privileges of person with disabilities), resourcing part v </w:t>
      </w:r>
    </w:p>
    <w:p w:rsidR="00D961DD" w:rsidRDefault="00305029" w:rsidP="00305029">
      <w:pPr>
        <w:pStyle w:val="ListParagraph"/>
        <w:jc w:val="both"/>
        <w:rPr>
          <w:rFonts w:ascii="Times New Roman" w:hAnsi="Times New Roman" w:cs="Times New Roman"/>
          <w:sz w:val="24"/>
          <w:szCs w:val="24"/>
        </w:rPr>
      </w:pPr>
      <w:r>
        <w:rPr>
          <w:rFonts w:ascii="Times New Roman" w:hAnsi="Times New Roman" w:cs="Times New Roman"/>
          <w:sz w:val="24"/>
          <w:szCs w:val="24"/>
        </w:rPr>
        <w:t>(National</w:t>
      </w:r>
      <w:r w:rsidR="00433CE5">
        <w:rPr>
          <w:rFonts w:ascii="Times New Roman" w:hAnsi="Times New Roman" w:cs="Times New Roman"/>
          <w:sz w:val="24"/>
          <w:szCs w:val="24"/>
        </w:rPr>
        <w:t xml:space="preserve"> Development fund for Persons with Disabilities) in the Person with Disabilities Act 2003.  In Chapter four</w:t>
      </w:r>
      <w:r w:rsidR="00906CBD">
        <w:rPr>
          <w:rFonts w:ascii="Times New Roman" w:hAnsi="Times New Roman" w:cs="Times New Roman"/>
          <w:sz w:val="24"/>
          <w:szCs w:val="24"/>
        </w:rPr>
        <w:t xml:space="preserve"> Bill of Rights</w:t>
      </w:r>
      <w:r w:rsidR="00433CE5">
        <w:rPr>
          <w:rFonts w:ascii="Times New Roman" w:hAnsi="Times New Roman" w:cs="Times New Roman"/>
          <w:sz w:val="24"/>
          <w:szCs w:val="24"/>
        </w:rPr>
        <w:t xml:space="preserve">, section 54 (2) of the Kenya </w:t>
      </w:r>
      <w:r w:rsidR="00906CBD">
        <w:rPr>
          <w:rFonts w:ascii="Times New Roman" w:hAnsi="Times New Roman" w:cs="Times New Roman"/>
          <w:sz w:val="24"/>
          <w:szCs w:val="24"/>
        </w:rPr>
        <w:t>constitution, the state has given at least five percent of member of the public in elective and appointed position with persons with disabilities.</w:t>
      </w:r>
    </w:p>
    <w:p w:rsidR="007E0DE4" w:rsidRDefault="00AD2FD4" w:rsidP="007E0DE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Persons with Disabilities Act(2003) , this law was enacted in 2003 out of the need to have laws </w:t>
      </w:r>
      <w:r w:rsidR="00B13FB8">
        <w:rPr>
          <w:rFonts w:ascii="Times New Roman" w:hAnsi="Times New Roman" w:cs="Times New Roman"/>
          <w:sz w:val="24"/>
          <w:szCs w:val="24"/>
        </w:rPr>
        <w:t xml:space="preserve">protecting the rights of person with disabilities in Kenya. It is the legislation that had independent laws that address the needs of persons with disabilities. The Children’s Act (2001) was legislated in 2001 following the recommendations of the Kenya Law Reform Commission. </w:t>
      </w:r>
      <w:r w:rsidR="00A82909">
        <w:rPr>
          <w:rFonts w:ascii="Times New Roman" w:hAnsi="Times New Roman" w:cs="Times New Roman"/>
          <w:sz w:val="24"/>
          <w:szCs w:val="24"/>
        </w:rPr>
        <w:t xml:space="preserve">It is a legal framework which operates to safeguard the rights of children </w:t>
      </w:r>
      <w:r w:rsidR="006B2AB1">
        <w:rPr>
          <w:rFonts w:ascii="Times New Roman" w:hAnsi="Times New Roman" w:cs="Times New Roman"/>
          <w:sz w:val="24"/>
          <w:szCs w:val="24"/>
        </w:rPr>
        <w:t>includes</w:t>
      </w:r>
      <w:r w:rsidR="00A82909">
        <w:rPr>
          <w:rFonts w:ascii="Times New Roman" w:hAnsi="Times New Roman" w:cs="Times New Roman"/>
          <w:sz w:val="24"/>
          <w:szCs w:val="24"/>
        </w:rPr>
        <w:t xml:space="preserve"> the issues related to children with disabilities.</w:t>
      </w:r>
    </w:p>
    <w:p w:rsidR="00AB2445" w:rsidRDefault="00AB2445" w:rsidP="007E0DE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National Council for Persons with </w:t>
      </w:r>
      <w:r w:rsidR="006B2AB1">
        <w:rPr>
          <w:rFonts w:ascii="Times New Roman" w:hAnsi="Times New Roman" w:cs="Times New Roman"/>
          <w:sz w:val="24"/>
          <w:szCs w:val="24"/>
        </w:rPr>
        <w:t>Disabilities (</w:t>
      </w:r>
      <w:r>
        <w:rPr>
          <w:rFonts w:ascii="Times New Roman" w:hAnsi="Times New Roman" w:cs="Times New Roman"/>
          <w:sz w:val="24"/>
          <w:szCs w:val="24"/>
        </w:rPr>
        <w:t xml:space="preserve">NCWPD –Kenya). The Council has been speculated on The Persons with Disabilities Act (2003) Part II page 6. The members are appointed by the Minister from the Ministry of Social welfare, gender and Children. </w:t>
      </w:r>
      <w:r w:rsidR="00505485">
        <w:rPr>
          <w:rFonts w:ascii="Times New Roman" w:hAnsi="Times New Roman" w:cs="Times New Roman"/>
          <w:sz w:val="24"/>
          <w:szCs w:val="24"/>
        </w:rPr>
        <w:t>Other members are nominated by the minister or organizations representing persons with various categories of disabilities. The functions of the Councils are;</w:t>
      </w:r>
    </w:p>
    <w:p w:rsidR="00505485" w:rsidRDefault="00505485"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issue adjustment orders on environmental adjustment suitable foe persons with disabilities</w:t>
      </w:r>
    </w:p>
    <w:p w:rsidR="00505485" w:rsidRDefault="00505485"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formulate and develop measures and policies designed to achieve equal opportunities with persons with disabilities, co</w:t>
      </w:r>
      <w:r w:rsidR="00034B48">
        <w:rPr>
          <w:rFonts w:ascii="Times New Roman" w:hAnsi="Times New Roman" w:cs="Times New Roman"/>
          <w:sz w:val="24"/>
          <w:szCs w:val="24"/>
        </w:rPr>
        <w:t>-operate with the government during census, to recommend measures to prevent discriminations, encourage and secure the rehab centers and vocational centers.</w:t>
      </w:r>
    </w:p>
    <w:p w:rsidR="00034B48" w:rsidRDefault="00034B48"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 register persons with disabilities and organization for and of person with disabilities. </w:t>
      </w:r>
    </w:p>
    <w:p w:rsidR="00034B48" w:rsidRDefault="00034B48"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provide assistive devices</w:t>
      </w:r>
    </w:p>
    <w:p w:rsidR="00034B48" w:rsidRDefault="00034B48"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consult the government on formulation of suitable curricula for learners with disabilities.</w:t>
      </w:r>
    </w:p>
    <w:p w:rsidR="00034B48" w:rsidRDefault="00034B48" w:rsidP="0050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 conduct workshops and seminars in order to share information to the public </w:t>
      </w:r>
      <w:r w:rsidR="00A4301F">
        <w:rPr>
          <w:rFonts w:ascii="Times New Roman" w:hAnsi="Times New Roman" w:cs="Times New Roman"/>
          <w:sz w:val="24"/>
          <w:szCs w:val="24"/>
        </w:rPr>
        <w:t>on the rights of person with disabilities.</w:t>
      </w:r>
    </w:p>
    <w:p w:rsidR="00565485" w:rsidRDefault="00A4301F" w:rsidP="0056548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provide funds for scholarship and loans.</w:t>
      </w:r>
    </w:p>
    <w:p w:rsidR="00565485" w:rsidRDefault="00565485" w:rsidP="000434A1">
      <w:pPr>
        <w:jc w:val="both"/>
        <w:rPr>
          <w:rFonts w:ascii="Times New Roman" w:hAnsi="Times New Roman" w:cs="Times New Roman"/>
          <w:sz w:val="24"/>
          <w:szCs w:val="24"/>
        </w:rPr>
      </w:pPr>
      <w:r>
        <w:rPr>
          <w:rFonts w:ascii="Times New Roman" w:hAnsi="Times New Roman" w:cs="Times New Roman"/>
          <w:sz w:val="24"/>
          <w:szCs w:val="24"/>
        </w:rPr>
        <w:t xml:space="preserve">4. </w:t>
      </w:r>
      <w:r w:rsidR="000434A1">
        <w:rPr>
          <w:rFonts w:ascii="Times New Roman" w:hAnsi="Times New Roman" w:cs="Times New Roman"/>
          <w:sz w:val="24"/>
          <w:szCs w:val="24"/>
        </w:rPr>
        <w:t xml:space="preserve"> Provision of equal opportunities to owner property</w:t>
      </w:r>
      <w:r w:rsidR="00FC3F51">
        <w:rPr>
          <w:rFonts w:ascii="Times New Roman" w:hAnsi="Times New Roman" w:cs="Times New Roman"/>
          <w:sz w:val="24"/>
          <w:szCs w:val="24"/>
        </w:rPr>
        <w:t>, right to education, health</w:t>
      </w:r>
      <w:r w:rsidR="000434A1">
        <w:rPr>
          <w:rFonts w:ascii="Times New Roman" w:hAnsi="Times New Roman" w:cs="Times New Roman"/>
          <w:sz w:val="24"/>
          <w:szCs w:val="24"/>
        </w:rPr>
        <w:t xml:space="preserve"> and leadership role which is speculated in the 2010 Constitution on the Bill of Rights.</w:t>
      </w:r>
    </w:p>
    <w:p w:rsidR="00BE16D9" w:rsidRDefault="00BE16D9" w:rsidP="00EE024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In little scale the persons with disabilities are not fully represented </w:t>
      </w:r>
      <w:r w:rsidR="00CD3C66">
        <w:rPr>
          <w:rFonts w:ascii="Times New Roman" w:hAnsi="Times New Roman" w:cs="Times New Roman"/>
          <w:sz w:val="24"/>
          <w:szCs w:val="24"/>
        </w:rPr>
        <w:t xml:space="preserve">especially to the </w:t>
      </w:r>
      <w:r w:rsidR="00EE024B">
        <w:rPr>
          <w:rFonts w:ascii="Times New Roman" w:hAnsi="Times New Roman" w:cs="Times New Roman"/>
          <w:sz w:val="24"/>
          <w:szCs w:val="24"/>
        </w:rPr>
        <w:t xml:space="preserve">    </w:t>
      </w:r>
      <w:r w:rsidR="00CD3C66">
        <w:rPr>
          <w:rFonts w:ascii="Times New Roman" w:hAnsi="Times New Roman" w:cs="Times New Roman"/>
          <w:sz w:val="24"/>
          <w:szCs w:val="24"/>
        </w:rPr>
        <w:t xml:space="preserve">organization for Persons with Disabilities. Other people speak on their behalf and might not fully represent the issues faced by the Person with Disabilities. I suppose the measures has to be put in place so that the Persons with disabilities can fully participate, this will include the change of attitude of the Public for regarding Persons with Disabilities has nothing to offer. </w:t>
      </w:r>
    </w:p>
    <w:p w:rsidR="003822D4" w:rsidRDefault="003822D4" w:rsidP="00EE024B">
      <w:pPr>
        <w:jc w:val="both"/>
        <w:rPr>
          <w:rFonts w:ascii="Times New Roman" w:hAnsi="Times New Roman" w:cs="Times New Roman"/>
          <w:sz w:val="24"/>
          <w:szCs w:val="24"/>
        </w:rPr>
      </w:pPr>
      <w:r>
        <w:rPr>
          <w:rFonts w:ascii="Times New Roman" w:hAnsi="Times New Roman" w:cs="Times New Roman"/>
          <w:sz w:val="24"/>
          <w:szCs w:val="24"/>
        </w:rPr>
        <w:t xml:space="preserve">6.  The challenges are they regarded as half human who has nothing to contribute, hence they cannot be consulted, they are associated with </w:t>
      </w:r>
      <w:r w:rsidR="00245EDC">
        <w:rPr>
          <w:rFonts w:ascii="Times New Roman" w:hAnsi="Times New Roman" w:cs="Times New Roman"/>
          <w:sz w:val="24"/>
          <w:szCs w:val="24"/>
        </w:rPr>
        <w:t>poverty, curse or punishment so people do not associated with them, difficult to access public services such as transport which are restrictive to accommodate wheel chair, building, recreational facilities and educational programme with rigid curriculum.</w:t>
      </w:r>
    </w:p>
    <w:p w:rsidR="004B69A5" w:rsidRPr="00821A17" w:rsidRDefault="00245EDC" w:rsidP="004B69A5">
      <w:pPr>
        <w:shd w:val="clear" w:color="auto" w:fill="FAF9F7"/>
        <w:spacing w:after="0" w:line="240" w:lineRule="auto"/>
        <w:jc w:val="both"/>
        <w:rPr>
          <w:rFonts w:ascii="Times New Roman" w:eastAsia="Times New Roman" w:hAnsi="Times New Roman" w:cs="Times New Roman"/>
          <w:sz w:val="24"/>
          <w:szCs w:val="24"/>
          <w:lang w:eastAsia="en-ZA"/>
        </w:rPr>
      </w:pPr>
      <w:r>
        <w:rPr>
          <w:rFonts w:ascii="Times New Roman" w:hAnsi="Times New Roman" w:cs="Times New Roman"/>
          <w:sz w:val="24"/>
          <w:szCs w:val="24"/>
        </w:rPr>
        <w:t xml:space="preserve">7. </w:t>
      </w:r>
      <w:r w:rsidRPr="004B69A5">
        <w:rPr>
          <w:rFonts w:ascii="Times New Roman" w:hAnsi="Times New Roman" w:cs="Times New Roman"/>
          <w:b/>
          <w:bCs/>
          <w:sz w:val="24"/>
          <w:szCs w:val="24"/>
        </w:rPr>
        <w:t>A.P.D.K</w:t>
      </w:r>
      <w:r>
        <w:rPr>
          <w:rFonts w:ascii="Times New Roman" w:hAnsi="Times New Roman" w:cs="Times New Roman"/>
          <w:sz w:val="24"/>
          <w:szCs w:val="24"/>
        </w:rPr>
        <w:t xml:space="preserve"> – Association </w:t>
      </w:r>
      <w:r w:rsidR="00A55014">
        <w:rPr>
          <w:rFonts w:ascii="Times New Roman" w:hAnsi="Times New Roman" w:cs="Times New Roman"/>
          <w:sz w:val="24"/>
          <w:szCs w:val="24"/>
        </w:rPr>
        <w:t xml:space="preserve">of the Physically Disabled of </w:t>
      </w:r>
      <w:r>
        <w:rPr>
          <w:rFonts w:ascii="Times New Roman" w:hAnsi="Times New Roman" w:cs="Times New Roman"/>
          <w:sz w:val="24"/>
          <w:szCs w:val="24"/>
        </w:rPr>
        <w:t xml:space="preserve">Kenya. </w:t>
      </w:r>
      <w:r w:rsidR="004B69A5" w:rsidRPr="00821A17">
        <w:rPr>
          <w:rFonts w:ascii="Times New Roman" w:eastAsia="Times New Roman" w:hAnsi="Times New Roman" w:cs="Times New Roman"/>
          <w:sz w:val="24"/>
          <w:szCs w:val="24"/>
          <w:lang w:eastAsia="en-ZA"/>
        </w:rPr>
        <w:t>For the past 52 years A.P.D.K has been serving thousands of people living with disabilities countrywide.</w:t>
      </w:r>
    </w:p>
    <w:p w:rsidR="004B69A5" w:rsidRPr="00821A17" w:rsidRDefault="004B69A5" w:rsidP="004B69A5">
      <w:pPr>
        <w:shd w:val="clear" w:color="auto" w:fill="FAF9F7"/>
        <w:spacing w:after="0" w:line="240" w:lineRule="auto"/>
        <w:jc w:val="both"/>
        <w:rPr>
          <w:rFonts w:ascii="Times New Roman" w:eastAsia="Times New Roman" w:hAnsi="Times New Roman" w:cs="Times New Roman"/>
          <w:sz w:val="24"/>
          <w:szCs w:val="24"/>
          <w:lang w:eastAsia="en-ZA"/>
        </w:rPr>
      </w:pPr>
    </w:p>
    <w:p w:rsidR="004B69A5" w:rsidRPr="00821A17" w:rsidRDefault="004B69A5" w:rsidP="004B69A5">
      <w:pPr>
        <w:shd w:val="clear" w:color="auto" w:fill="FAF9F7"/>
        <w:spacing w:line="240" w:lineRule="auto"/>
        <w:jc w:val="both"/>
        <w:rPr>
          <w:rFonts w:ascii="Times New Roman" w:eastAsia="Times New Roman" w:hAnsi="Times New Roman" w:cs="Times New Roman"/>
          <w:sz w:val="24"/>
          <w:szCs w:val="24"/>
          <w:lang w:eastAsia="en-ZA"/>
        </w:rPr>
      </w:pPr>
      <w:r w:rsidRPr="00821A17">
        <w:rPr>
          <w:rFonts w:ascii="Times New Roman" w:eastAsia="Times New Roman" w:hAnsi="Times New Roman" w:cs="Times New Roman"/>
          <w:sz w:val="24"/>
          <w:szCs w:val="24"/>
          <w:lang w:eastAsia="en-ZA"/>
        </w:rPr>
        <w:t xml:space="preserve">The mission of APDK is enabling persons with disabilities to overcome their physical limitations and empowering them socially and economically to become fully integrated members of their communities. </w:t>
      </w:r>
    </w:p>
    <w:p w:rsidR="004B69A5" w:rsidRPr="004B69A5" w:rsidRDefault="004B69A5" w:rsidP="004B69A5">
      <w:pPr>
        <w:shd w:val="clear" w:color="auto" w:fill="FFFFFF"/>
        <w:spacing w:after="100" w:afterAutospacing="1" w:line="240" w:lineRule="auto"/>
        <w:ind w:right="1125"/>
        <w:jc w:val="both"/>
        <w:rPr>
          <w:rFonts w:ascii="Times New Roman" w:hAnsi="Times New Roman" w:cs="Times New Roman"/>
          <w:sz w:val="24"/>
          <w:szCs w:val="24"/>
          <w:lang/>
        </w:rPr>
      </w:pPr>
    </w:p>
    <w:p w:rsidR="004B69A5" w:rsidRDefault="00245EDC" w:rsidP="004B69A5">
      <w:pPr>
        <w:shd w:val="clear" w:color="auto" w:fill="FFFFFF"/>
        <w:spacing w:after="100" w:afterAutospacing="1" w:line="240" w:lineRule="auto"/>
        <w:ind w:right="1125"/>
        <w:jc w:val="both"/>
        <w:rPr>
          <w:rFonts w:ascii="Times New Roman" w:hAnsi="Times New Roman" w:cs="Times New Roman"/>
          <w:sz w:val="24"/>
          <w:szCs w:val="24"/>
        </w:rPr>
      </w:pPr>
      <w:r w:rsidRPr="004B69A5">
        <w:rPr>
          <w:rFonts w:ascii="Times New Roman" w:hAnsi="Times New Roman" w:cs="Times New Roman"/>
          <w:b/>
          <w:bCs/>
          <w:sz w:val="24"/>
          <w:szCs w:val="24"/>
        </w:rPr>
        <w:t>U.D.P.K</w:t>
      </w:r>
      <w:r>
        <w:rPr>
          <w:rFonts w:ascii="Times New Roman" w:hAnsi="Times New Roman" w:cs="Times New Roman"/>
          <w:sz w:val="24"/>
          <w:szCs w:val="24"/>
        </w:rPr>
        <w:t xml:space="preserve"> – United d</w:t>
      </w:r>
      <w:r w:rsidR="00A55014">
        <w:rPr>
          <w:rFonts w:ascii="Times New Roman" w:hAnsi="Times New Roman" w:cs="Times New Roman"/>
          <w:sz w:val="24"/>
          <w:szCs w:val="24"/>
        </w:rPr>
        <w:t xml:space="preserve">isabled Person of Kenya. </w:t>
      </w:r>
    </w:p>
    <w:p w:rsidR="004B69A5" w:rsidRPr="00821A17" w:rsidRDefault="004B69A5" w:rsidP="004B69A5">
      <w:pPr>
        <w:shd w:val="clear" w:color="auto" w:fill="FFFFFF"/>
        <w:spacing w:before="100" w:beforeAutospacing="1" w:after="100" w:afterAutospacing="1" w:line="240" w:lineRule="auto"/>
        <w:ind w:right="1125"/>
        <w:jc w:val="both"/>
        <w:rPr>
          <w:rFonts w:ascii="Times New Roman" w:eastAsia="Times New Roman" w:hAnsi="Times New Roman" w:cs="Times New Roman"/>
          <w:color w:val="000000"/>
          <w:sz w:val="24"/>
          <w:szCs w:val="24"/>
          <w:lang w:eastAsia="en-ZA"/>
        </w:rPr>
      </w:pPr>
      <w:r w:rsidRPr="00821A17">
        <w:rPr>
          <w:rFonts w:ascii="Times New Roman" w:eastAsia="Times New Roman" w:hAnsi="Times New Roman" w:cs="Times New Roman"/>
          <w:b/>
          <w:bCs/>
          <w:color w:val="000000"/>
          <w:sz w:val="24"/>
          <w:szCs w:val="24"/>
          <w:lang w:eastAsia="en-ZA"/>
        </w:rPr>
        <w:t>Able</w:t>
      </w:r>
      <w:r w:rsidRPr="004B69A5">
        <w:rPr>
          <w:rFonts w:ascii="Times New Roman" w:eastAsia="Times New Roman" w:hAnsi="Times New Roman" w:cs="Times New Roman"/>
          <w:b/>
          <w:bCs/>
          <w:color w:val="000000"/>
          <w:sz w:val="24"/>
          <w:szCs w:val="24"/>
          <w:lang w:eastAsia="en-ZA"/>
        </w:rPr>
        <w:t xml:space="preserve"> </w:t>
      </w:r>
      <w:r w:rsidRPr="00821A17">
        <w:rPr>
          <w:rFonts w:ascii="Times New Roman" w:eastAsia="Times New Roman" w:hAnsi="Times New Roman" w:cs="Times New Roman"/>
          <w:b/>
          <w:bCs/>
          <w:color w:val="000000"/>
          <w:sz w:val="24"/>
          <w:szCs w:val="24"/>
          <w:lang w:eastAsia="en-ZA"/>
        </w:rPr>
        <w:t>Child</w:t>
      </w:r>
      <w:r w:rsidRPr="004B69A5">
        <w:rPr>
          <w:rFonts w:ascii="Times New Roman" w:eastAsia="Times New Roman" w:hAnsi="Times New Roman" w:cs="Times New Roman"/>
          <w:b/>
          <w:bCs/>
          <w:color w:val="000000"/>
          <w:sz w:val="24"/>
          <w:szCs w:val="24"/>
          <w:lang w:eastAsia="en-ZA"/>
        </w:rPr>
        <w:t xml:space="preserve"> </w:t>
      </w:r>
      <w:r w:rsidRPr="00821A17">
        <w:rPr>
          <w:rFonts w:ascii="Times New Roman" w:eastAsia="Times New Roman" w:hAnsi="Times New Roman" w:cs="Times New Roman"/>
          <w:b/>
          <w:bCs/>
          <w:color w:val="000000"/>
          <w:sz w:val="24"/>
          <w:szCs w:val="24"/>
          <w:lang w:eastAsia="en-ZA"/>
        </w:rPr>
        <w:t>Africa</w:t>
      </w:r>
      <w:r w:rsidRPr="00821A17">
        <w:rPr>
          <w:rFonts w:ascii="Times New Roman" w:eastAsia="Times New Roman" w:hAnsi="Times New Roman" w:cs="Times New Roman"/>
          <w:color w:val="000000"/>
          <w:sz w:val="24"/>
          <w:szCs w:val="24"/>
          <w:lang w:eastAsia="en-ZA"/>
        </w:rPr>
        <w:t xml:space="preserve"> </w:t>
      </w:r>
      <w:r w:rsidRPr="004B69A5">
        <w:rPr>
          <w:rFonts w:ascii="Times New Roman" w:eastAsia="Times New Roman" w:hAnsi="Times New Roman" w:cs="Times New Roman"/>
          <w:color w:val="000000"/>
          <w:sz w:val="24"/>
          <w:szCs w:val="24"/>
          <w:lang w:eastAsia="en-ZA"/>
        </w:rPr>
        <w:t>(ACA) specializes</w:t>
      </w:r>
      <w:r w:rsidRPr="00821A17">
        <w:rPr>
          <w:rFonts w:ascii="Times New Roman" w:eastAsia="Times New Roman" w:hAnsi="Times New Roman" w:cs="Times New Roman"/>
          <w:color w:val="000000"/>
          <w:sz w:val="24"/>
          <w:szCs w:val="24"/>
          <w:lang w:eastAsia="en-ZA"/>
        </w:rPr>
        <w:t xml:space="preserve"> exclusively in advocating for and supporting children and young people with disabilities in Africa.</w:t>
      </w:r>
    </w:p>
    <w:p w:rsidR="004B69A5" w:rsidRPr="00821A17" w:rsidRDefault="004B69A5" w:rsidP="004B69A5">
      <w:pPr>
        <w:shd w:val="clear" w:color="auto" w:fill="FFFFFF"/>
        <w:spacing w:before="150" w:after="100" w:afterAutospacing="1" w:line="240" w:lineRule="auto"/>
        <w:ind w:right="1125"/>
        <w:jc w:val="both"/>
        <w:rPr>
          <w:rFonts w:ascii="Times New Roman" w:eastAsia="Times New Roman" w:hAnsi="Times New Roman" w:cs="Times New Roman"/>
          <w:color w:val="000000"/>
          <w:sz w:val="24"/>
          <w:szCs w:val="24"/>
          <w:lang w:eastAsia="en-ZA"/>
        </w:rPr>
      </w:pPr>
      <w:hyperlink r:id="rId5" w:tgtFrame="_Blank" w:history="1">
        <w:r w:rsidRPr="004B69A5">
          <w:rPr>
            <w:rFonts w:ascii="Times New Roman" w:eastAsia="Times New Roman" w:hAnsi="Times New Roman" w:cs="Times New Roman"/>
            <w:b/>
            <w:bCs/>
            <w:sz w:val="24"/>
            <w:szCs w:val="24"/>
            <w:lang w:eastAsia="en-ZA"/>
          </w:rPr>
          <w:t>Action Network for the Disabled</w:t>
        </w:r>
        <w:r w:rsidRPr="004B69A5">
          <w:rPr>
            <w:rFonts w:ascii="Times New Roman" w:eastAsia="Times New Roman" w:hAnsi="Times New Roman" w:cs="Times New Roman"/>
            <w:sz w:val="24"/>
            <w:szCs w:val="24"/>
            <w:lang w:eastAsia="en-ZA"/>
          </w:rPr>
          <w:t xml:space="preserve"> (ANDY</w:t>
        </w:r>
        <w:r w:rsidRPr="004B69A5">
          <w:rPr>
            <w:rFonts w:ascii="Times New Roman" w:eastAsia="Times New Roman" w:hAnsi="Times New Roman" w:cs="Times New Roman"/>
            <w:color w:val="0000FF"/>
            <w:sz w:val="24"/>
            <w:szCs w:val="24"/>
            <w:u w:val="single"/>
            <w:lang w:eastAsia="en-ZA"/>
          </w:rPr>
          <w:t>)</w:t>
        </w:r>
      </w:hyperlink>
      <w:r w:rsidRPr="00821A17">
        <w:rPr>
          <w:rFonts w:ascii="Times New Roman" w:eastAsia="Times New Roman" w:hAnsi="Times New Roman" w:cs="Times New Roman"/>
          <w:color w:val="000000"/>
          <w:sz w:val="24"/>
          <w:szCs w:val="24"/>
          <w:lang w:eastAsia="en-ZA"/>
        </w:rPr>
        <w:t xml:space="preserve"> ANDY is dedicated to achieving equality, inclusion and empowerment of youth with disability in Kenya. ANDY seeks to mainstream this group into all aspects of daily life.</w:t>
      </w:r>
    </w:p>
    <w:p w:rsidR="00245EDC" w:rsidRPr="004B69A5" w:rsidRDefault="00245EDC" w:rsidP="00EE024B">
      <w:pPr>
        <w:jc w:val="both"/>
        <w:rPr>
          <w:rFonts w:ascii="Times New Roman" w:hAnsi="Times New Roman" w:cs="Times New Roman"/>
          <w:sz w:val="24"/>
          <w:szCs w:val="24"/>
          <w:lang/>
        </w:rPr>
      </w:pPr>
    </w:p>
    <w:p w:rsidR="00EE024B" w:rsidRPr="00565485" w:rsidRDefault="00EE024B" w:rsidP="000434A1">
      <w:pPr>
        <w:jc w:val="both"/>
        <w:rPr>
          <w:rFonts w:ascii="Times New Roman" w:hAnsi="Times New Roman" w:cs="Times New Roman"/>
          <w:sz w:val="24"/>
          <w:szCs w:val="24"/>
        </w:rPr>
      </w:pPr>
    </w:p>
    <w:p w:rsidR="00D961DD" w:rsidRPr="00D961DD" w:rsidRDefault="00D961DD" w:rsidP="00D961DD">
      <w:pPr>
        <w:jc w:val="center"/>
        <w:rPr>
          <w:rFonts w:ascii="Times New Roman" w:hAnsi="Times New Roman" w:cs="Times New Roman"/>
        </w:rPr>
      </w:pPr>
    </w:p>
    <w:sectPr w:rsidR="00D961DD" w:rsidRPr="00D961DD" w:rsidSect="00B760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D6BE1"/>
    <w:multiLevelType w:val="multilevel"/>
    <w:tmpl w:val="9C2E3C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B5A56"/>
    <w:multiLevelType w:val="hybridMultilevel"/>
    <w:tmpl w:val="DA1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674E3"/>
    <w:multiLevelType w:val="hybridMultilevel"/>
    <w:tmpl w:val="F0C6A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B77699"/>
    <w:multiLevelType w:val="hybridMultilevel"/>
    <w:tmpl w:val="3F1694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EBD10A9"/>
    <w:multiLevelType w:val="hybridMultilevel"/>
    <w:tmpl w:val="A396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2C6B"/>
    <w:rsid w:val="00034B48"/>
    <w:rsid w:val="000434A1"/>
    <w:rsid w:val="00082C6B"/>
    <w:rsid w:val="00245EDC"/>
    <w:rsid w:val="00305029"/>
    <w:rsid w:val="0033161A"/>
    <w:rsid w:val="003822D4"/>
    <w:rsid w:val="00404057"/>
    <w:rsid w:val="00433CE5"/>
    <w:rsid w:val="004B69A5"/>
    <w:rsid w:val="004B7592"/>
    <w:rsid w:val="00505485"/>
    <w:rsid w:val="00565485"/>
    <w:rsid w:val="006B2AB1"/>
    <w:rsid w:val="006B3708"/>
    <w:rsid w:val="007E0DE4"/>
    <w:rsid w:val="00892A4E"/>
    <w:rsid w:val="00906CBD"/>
    <w:rsid w:val="009C2940"/>
    <w:rsid w:val="00A4301F"/>
    <w:rsid w:val="00A55014"/>
    <w:rsid w:val="00A82909"/>
    <w:rsid w:val="00AB2445"/>
    <w:rsid w:val="00AD2FD4"/>
    <w:rsid w:val="00B13FB8"/>
    <w:rsid w:val="00B7605D"/>
    <w:rsid w:val="00BE16D9"/>
    <w:rsid w:val="00CD3C66"/>
    <w:rsid w:val="00D961DD"/>
    <w:rsid w:val="00EE024B"/>
    <w:rsid w:val="00FC3F51"/>
  </w:rsids>
  <m:mathPr>
    <m:mathFont m:val="Cambria Math"/>
    <m:brkBin m:val="before"/>
    <m:brkBinSub m:val="--"/>
    <m:smallFrac m:val="off"/>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dy.or.k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B13AE-24D3-4F77-B64C-108B5D801F40}"/>
</file>

<file path=customXml/itemProps2.xml><?xml version="1.0" encoding="utf-8"?>
<ds:datastoreItem xmlns:ds="http://schemas.openxmlformats.org/officeDocument/2006/customXml" ds:itemID="{07037245-142D-476A-AD23-DE67BBD7D0B9}"/>
</file>

<file path=customXml/itemProps3.xml><?xml version="1.0" encoding="utf-8"?>
<ds:datastoreItem xmlns:ds="http://schemas.openxmlformats.org/officeDocument/2006/customXml" ds:itemID="{1A99B0CD-40FC-4B6C-923F-353E426C7F50}"/>
</file>

<file path=docProps/app.xml><?xml version="1.0" encoding="utf-8"?>
<Properties xmlns="http://schemas.openxmlformats.org/officeDocument/2006/extended-properties" xmlns:vt="http://schemas.openxmlformats.org/officeDocument/2006/docPropsVTypes">
  <Template>Normal.dotm</Template>
  <TotalTime>6</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Rice Center</dc:creator>
  <cp:lastModifiedBy>user</cp:lastModifiedBy>
  <cp:revision>3</cp:revision>
  <dcterms:created xsi:type="dcterms:W3CDTF">2015-09-10T20:06:00Z</dcterms:created>
  <dcterms:modified xsi:type="dcterms:W3CDTF">2015-09-10T20:24:00Z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