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5533"/>
        <w:gridCol w:w="3048"/>
      </w:tblGrid>
      <w:tr w:rsidR="00E512EB" w:rsidRPr="00CE2CC8" w14:paraId="38B6EC6B" w14:textId="77777777" w:rsidTr="00E908F5">
        <w:trPr>
          <w:trHeight w:val="1000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BFB63" w14:textId="77777777" w:rsidR="000C0B7B" w:rsidRDefault="00700233" w:rsidP="00890F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</w:pPr>
            <w:r w:rsidRPr="00DD63FB"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  <w:t>T</w:t>
            </w:r>
            <w:r w:rsidR="000C0B7B"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  <w:t>he right to liberty and security of persons with disabilities</w:t>
            </w:r>
          </w:p>
          <w:p w14:paraId="6A280CF5" w14:textId="77777777" w:rsidR="000C0B7B" w:rsidRDefault="000C0B7B" w:rsidP="00890F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</w:pPr>
          </w:p>
          <w:p w14:paraId="1D8606EC" w14:textId="77777777" w:rsidR="00700233" w:rsidRPr="00DD63FB" w:rsidRDefault="000C0B7B" w:rsidP="00890F7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  <w:t>Expert Meeting - Geneva</w:t>
            </w:r>
            <w:r w:rsidR="00700233" w:rsidRPr="00DD63FB"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  <w:t xml:space="preserve"> </w:t>
            </w:r>
            <w:r w:rsidR="006D4C8E">
              <w:rPr>
                <w:rFonts w:ascii="Calibri" w:hAnsi="Calibri" w:cs="Calibri"/>
                <w:b/>
                <w:bCs/>
                <w:smallCaps/>
                <w:color w:val="3366FF"/>
                <w:sz w:val="32"/>
                <w:szCs w:val="22"/>
                <w:u w:val="single"/>
              </w:rPr>
              <w:t>– Giuseppe Motta 48 – RS-06</w:t>
            </w:r>
          </w:p>
          <w:p w14:paraId="39C43F23" w14:textId="77777777" w:rsidR="00E512EB" w:rsidRPr="00CE2CC8" w:rsidRDefault="00E512EB" w:rsidP="00890F7B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07E0C" w:rsidRPr="00A041DF" w14:paraId="4A19CC6A" w14:textId="77777777" w:rsidTr="006A41E1">
        <w:trPr>
          <w:trHeight w:val="844"/>
        </w:trPr>
        <w:tc>
          <w:tcPr>
            <w:tcW w:w="10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8A261" w14:textId="77777777" w:rsidR="00C07E0C" w:rsidRPr="00A041DF" w:rsidRDefault="00E74BCE" w:rsidP="00890F7B">
            <w:pPr>
              <w:jc w:val="center"/>
              <w:rPr>
                <w:rFonts w:ascii="Arial Narrow" w:hAnsi="Arial Narrow"/>
                <w:b/>
                <w:sz w:val="48"/>
                <w:szCs w:val="48"/>
              </w:rPr>
            </w:pPr>
            <w:r w:rsidRPr="00A041DF">
              <w:rPr>
                <w:rFonts w:ascii="Arial Narrow" w:hAnsi="Arial Narrow"/>
                <w:b/>
                <w:sz w:val="48"/>
                <w:szCs w:val="48"/>
              </w:rPr>
              <w:t>A</w:t>
            </w:r>
            <w:r w:rsidR="00C07E0C" w:rsidRPr="00A041DF">
              <w:rPr>
                <w:rFonts w:ascii="Arial Narrow" w:hAnsi="Arial Narrow"/>
                <w:b/>
                <w:sz w:val="48"/>
                <w:szCs w:val="48"/>
              </w:rPr>
              <w:t>genda</w:t>
            </w:r>
          </w:p>
          <w:p w14:paraId="669A5773" w14:textId="77777777" w:rsidR="00A93BA4" w:rsidRPr="00A93BA4" w:rsidRDefault="00A93BA4" w:rsidP="00890F7B">
            <w:pPr>
              <w:jc w:val="center"/>
              <w:rPr>
                <w:rFonts w:ascii="Garamond" w:hAnsi="Garamond" w:cs="Arial"/>
                <w:b/>
                <w:bCs/>
                <w:noProof/>
                <w:color w:val="0000FF"/>
              </w:rPr>
            </w:pPr>
          </w:p>
        </w:tc>
      </w:tr>
      <w:tr w:rsidR="00556F4B" w:rsidRPr="00556F4B" w14:paraId="43352F96" w14:textId="77777777" w:rsidTr="00276E74">
        <w:trPr>
          <w:trHeight w:val="367"/>
        </w:trPr>
        <w:tc>
          <w:tcPr>
            <w:tcW w:w="6960" w:type="dxa"/>
            <w:gridSpan w:val="2"/>
            <w:shd w:val="clear" w:color="auto" w:fill="000000" w:themeFill="text1"/>
            <w:tcMar>
              <w:top w:w="85" w:type="dxa"/>
              <w:bottom w:w="85" w:type="dxa"/>
            </w:tcMar>
          </w:tcPr>
          <w:p w14:paraId="5AC3DF17" w14:textId="77777777" w:rsidR="006D3A77" w:rsidRPr="00556F4B" w:rsidRDefault="009D263F" w:rsidP="00890F7B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TUES</w:t>
            </w:r>
            <w:r w:rsidR="002D449B" w:rsidRPr="00556F4B">
              <w:rPr>
                <w:rFonts w:ascii="Arial Narrow" w:hAnsi="Arial Narrow"/>
                <w:b/>
                <w:bCs/>
                <w:color w:val="FFFFFF" w:themeColor="background1"/>
              </w:rPr>
              <w:t xml:space="preserve">DAY </w:t>
            </w:r>
            <w:r w:rsidR="00700233" w:rsidRPr="00556F4B">
              <w:rPr>
                <w:rFonts w:ascii="Arial Narrow" w:hAnsi="Arial Narrow"/>
                <w:b/>
                <w:bCs/>
                <w:color w:val="FFFFFF" w:themeColor="background1"/>
              </w:rPr>
              <w:t xml:space="preserve">8 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>SEPTEMBER 2015</w:t>
            </w:r>
          </w:p>
          <w:p w14:paraId="2752545E" w14:textId="77777777" w:rsidR="00247DA3" w:rsidRPr="00556F4B" w:rsidRDefault="00247DA3" w:rsidP="00890F7B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3048" w:type="dxa"/>
            <w:shd w:val="clear" w:color="auto" w:fill="000000" w:themeFill="text1"/>
            <w:tcMar>
              <w:top w:w="85" w:type="dxa"/>
              <w:bottom w:w="85" w:type="dxa"/>
            </w:tcMar>
          </w:tcPr>
          <w:p w14:paraId="1C7B59EA" w14:textId="77777777" w:rsidR="00E71E3D" w:rsidRPr="00556F4B" w:rsidRDefault="00E71E3D" w:rsidP="00890F7B">
            <w:pPr>
              <w:jc w:val="both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</w:tr>
      <w:tr w:rsidR="00762C0C" w:rsidRPr="00276E74" w14:paraId="5938CCE4" w14:textId="77777777" w:rsidTr="00276E74">
        <w:trPr>
          <w:trHeight w:val="854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0FE20FA" w14:textId="77777777" w:rsidR="00762C0C" w:rsidRPr="00CE2CC8" w:rsidRDefault="00762C0C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9:3</w:t>
            </w:r>
            <w:r w:rsidRPr="00CE2CC8">
              <w:rPr>
                <w:rFonts w:ascii="Arial Narrow" w:hAnsi="Arial Narrow"/>
              </w:rPr>
              <w:t>0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C72ECA" w14:textId="77777777" w:rsidR="00762C0C" w:rsidRPr="006D4C8E" w:rsidRDefault="00762C0C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 w:rsidRPr="006D4C8E">
              <w:rPr>
                <w:rFonts w:ascii="Arial Narrow" w:hAnsi="Arial Narrow"/>
                <w:b/>
              </w:rPr>
              <w:t>Registration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2EB6FA" w14:textId="77777777" w:rsidR="006D4C8E" w:rsidRDefault="004C63D4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Juan Ignacio Perez Bello</w:t>
            </w:r>
          </w:p>
          <w:p w14:paraId="430CB2EB" w14:textId="580FFE48" w:rsidR="004C63D4" w:rsidRPr="00CE2CC8" w:rsidRDefault="004C63D4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OHCHR</w:t>
            </w:r>
          </w:p>
        </w:tc>
      </w:tr>
      <w:tr w:rsidR="00DA2482" w:rsidRPr="006A7D83" w14:paraId="33D9D135" w14:textId="77777777" w:rsidTr="00276E74">
        <w:trPr>
          <w:trHeight w:val="2925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CA0678" w14:textId="77777777" w:rsidR="00DA2482" w:rsidRPr="00CE2CC8" w:rsidRDefault="00A77779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</w:t>
            </w:r>
            <w:r w:rsidR="00DA2482" w:rsidRPr="00CE2CC8">
              <w:rPr>
                <w:rFonts w:ascii="Arial Narrow" w:hAnsi="Arial Narrow"/>
              </w:rPr>
              <w:t>0</w:t>
            </w:r>
          </w:p>
          <w:p w14:paraId="79014ABC" w14:textId="77777777" w:rsidR="00DA2482" w:rsidRPr="00CE2CC8" w:rsidRDefault="00DA2482" w:rsidP="00890F7B">
            <w:pPr>
              <w:rPr>
                <w:rFonts w:ascii="Arial Narrow" w:hAnsi="Arial Narrow"/>
              </w:rPr>
            </w:pP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F4A540" w14:textId="3C0CA08A" w:rsidR="0076370F" w:rsidRPr="00CE2CC8" w:rsidRDefault="00DA2482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2CC8">
              <w:rPr>
                <w:rFonts w:ascii="Arial Narrow" w:hAnsi="Arial Narrow"/>
                <w:b/>
                <w:bCs/>
              </w:rPr>
              <w:t>Opening</w:t>
            </w:r>
          </w:p>
          <w:p w14:paraId="277453EE" w14:textId="77777777" w:rsidR="00775B3E" w:rsidRPr="00CE2CC8" w:rsidRDefault="00775B3E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2CC8">
              <w:rPr>
                <w:rFonts w:ascii="Arial Narrow" w:hAnsi="Arial Narrow"/>
                <w:b/>
                <w:bCs/>
              </w:rPr>
              <w:t>Introduction of facilitators</w:t>
            </w:r>
            <w:r w:rsidR="00E74BCE" w:rsidRPr="00CE2CC8">
              <w:rPr>
                <w:rFonts w:ascii="Arial Narrow" w:hAnsi="Arial Narrow"/>
                <w:b/>
                <w:bCs/>
              </w:rPr>
              <w:t xml:space="preserve"> and participants</w:t>
            </w:r>
          </w:p>
          <w:p w14:paraId="74CD5E98" w14:textId="1256D1DC" w:rsidR="00750C45" w:rsidRPr="00CE2CC8" w:rsidRDefault="000C0B7B" w:rsidP="00276E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Meeting</w:t>
            </w:r>
            <w:r w:rsidR="00750C45" w:rsidRPr="00CE2CC8">
              <w:rPr>
                <w:rFonts w:ascii="Arial Narrow" w:hAnsi="Arial Narrow"/>
                <w:b/>
                <w:bCs/>
              </w:rPr>
              <w:t xml:space="preserve"> o</w:t>
            </w:r>
            <w:r w:rsidR="00775B3E" w:rsidRPr="00CE2CC8">
              <w:rPr>
                <w:rFonts w:ascii="Arial Narrow" w:hAnsi="Arial Narrow"/>
                <w:b/>
                <w:bCs/>
              </w:rPr>
              <w:t>bjectives</w:t>
            </w:r>
            <w:r w:rsidR="00750C45" w:rsidRPr="00CE2CC8">
              <w:rPr>
                <w:rFonts w:ascii="Arial Narrow" w:hAnsi="Arial Narrow"/>
                <w:b/>
                <w:bCs/>
              </w:rPr>
              <w:t xml:space="preserve">, </w:t>
            </w:r>
            <w:r w:rsidR="0076370F" w:rsidRPr="00CE2CC8">
              <w:rPr>
                <w:rFonts w:ascii="Arial Narrow" w:hAnsi="Arial Narrow"/>
                <w:b/>
                <w:bCs/>
              </w:rPr>
              <w:t>agenda</w:t>
            </w:r>
            <w:r w:rsidR="00750C45" w:rsidRPr="00CE2CC8">
              <w:rPr>
                <w:rFonts w:ascii="Arial Narrow" w:hAnsi="Arial Narrow"/>
                <w:b/>
                <w:bCs/>
              </w:rPr>
              <w:t xml:space="preserve"> and methodology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FAF81A" w14:textId="77777777" w:rsidR="006A7D83" w:rsidRDefault="005231C1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Simon Walker</w:t>
            </w:r>
          </w:p>
          <w:p w14:paraId="5E0CEC6A" w14:textId="77777777" w:rsidR="005231C1" w:rsidRDefault="005231C1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Chief</w:t>
            </w:r>
          </w:p>
          <w:p w14:paraId="30D678B9" w14:textId="77777777" w:rsidR="005231C1" w:rsidRDefault="005231C1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Civil, Political, Economic, Social and Cultural Rights Section</w:t>
            </w:r>
          </w:p>
          <w:p w14:paraId="6951C107" w14:textId="77777777" w:rsidR="005231C1" w:rsidRDefault="005231C1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Human Rights Treaties Division</w:t>
            </w:r>
          </w:p>
          <w:p w14:paraId="00672A6D" w14:textId="77777777" w:rsidR="004C63D4" w:rsidRDefault="004C63D4" w:rsidP="00890F7B">
            <w:pPr>
              <w:jc w:val="center"/>
              <w:rPr>
                <w:rFonts w:ascii="Arial Narrow" w:hAnsi="Arial Narrow"/>
                <w:lang w:val="sv-SE"/>
              </w:rPr>
            </w:pPr>
          </w:p>
          <w:p w14:paraId="10D334E6" w14:textId="77777777" w:rsidR="004C63D4" w:rsidRDefault="004C63D4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Facundo Chavez Penillas</w:t>
            </w:r>
          </w:p>
          <w:p w14:paraId="2EE21F5C" w14:textId="37C66D71" w:rsidR="00C054B1" w:rsidRPr="00276E74" w:rsidRDefault="004C63D4" w:rsidP="00276E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OHCHR’s Human Rights &amp; Disability Advisor</w:t>
            </w:r>
          </w:p>
        </w:tc>
      </w:tr>
      <w:tr w:rsidR="00890F7B" w:rsidRPr="00CE2CC8" w14:paraId="22341448" w14:textId="77777777" w:rsidTr="00276E74">
        <w:trPr>
          <w:trHeight w:val="2257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F9122AF" w14:textId="77777777" w:rsidR="00890F7B" w:rsidRPr="00CE2CC8" w:rsidRDefault="00890F7B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10:30</w:t>
            </w:r>
          </w:p>
          <w:p w14:paraId="7A9C9333" w14:textId="6094A1CB" w:rsidR="00890F7B" w:rsidRPr="00CE2CC8" w:rsidRDefault="00890F7B" w:rsidP="00890F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7F25ACE" w14:textId="4B779876" w:rsidR="00890F7B" w:rsidRDefault="00890F7B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 in the international legal framework</w:t>
            </w:r>
          </w:p>
          <w:p w14:paraId="207F7347" w14:textId="2D774495" w:rsidR="00890F7B" w:rsidRPr="00CE2CC8" w:rsidRDefault="00276E74" w:rsidP="00276E7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The CRPD contribution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412058E" w14:textId="77777777" w:rsidR="00890F7B" w:rsidRDefault="00890F7B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Maria Soledad Cisternas</w:t>
            </w:r>
          </w:p>
          <w:p w14:paraId="026BF1AE" w14:textId="77777777" w:rsidR="00890F7B" w:rsidRDefault="00890F7B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Chair</w:t>
            </w:r>
          </w:p>
          <w:p w14:paraId="3ABDE62D" w14:textId="02235291" w:rsidR="00890F7B" w:rsidRPr="00CE2CC8" w:rsidRDefault="00890F7B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Committee on the Rights of Persons with Disabilities</w:t>
            </w:r>
          </w:p>
        </w:tc>
      </w:tr>
      <w:tr w:rsidR="00C054B1" w:rsidRPr="00CE2CC8" w14:paraId="387DF1D6" w14:textId="77777777" w:rsidTr="00276E74">
        <w:trPr>
          <w:trHeight w:val="311"/>
        </w:trPr>
        <w:tc>
          <w:tcPr>
            <w:tcW w:w="142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45EC32" w14:textId="7CF27BED" w:rsidR="00C054B1" w:rsidRPr="00CE2CC8" w:rsidRDefault="00C054B1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</w:t>
            </w:r>
            <w:r w:rsidR="00C71A5C">
              <w:rPr>
                <w:rFonts w:ascii="Arial Narrow" w:hAnsi="Arial Narrow"/>
              </w:rPr>
              <w:t>30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831B6C" w14:textId="77777777" w:rsidR="00C054B1" w:rsidRPr="00CE2CC8" w:rsidRDefault="00C054B1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CE2CC8">
              <w:rPr>
                <w:rFonts w:ascii="Arial Narrow" w:hAnsi="Arial Narrow"/>
                <w:i/>
                <w:iCs/>
              </w:rPr>
              <w:t>Coffee break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BFCF3B" w14:textId="77777777" w:rsidR="00C054B1" w:rsidRPr="00CE2CC8" w:rsidRDefault="00C054B1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261B20" w:rsidRPr="00CE2CC8" w14:paraId="1D30BBED" w14:textId="77777777" w:rsidTr="00276E74">
        <w:tc>
          <w:tcPr>
            <w:tcW w:w="14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2B695C81" w14:textId="186CB422" w:rsidR="00775B3E" w:rsidRPr="00CE2CC8" w:rsidRDefault="00C71A5C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11:4</w:t>
            </w:r>
            <w:r w:rsidR="00AA447C">
              <w:rPr>
                <w:rFonts w:ascii="Arial Narrow" w:hAnsi="Arial Narrow"/>
              </w:rPr>
              <w:t>5</w:t>
            </w:r>
          </w:p>
          <w:p w14:paraId="040E7E89" w14:textId="77777777" w:rsidR="00775B3E" w:rsidRPr="00CE2CC8" w:rsidRDefault="00775B3E" w:rsidP="00890F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33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6D9914E0" w14:textId="0FE3F8A4" w:rsidR="004736C5" w:rsidRPr="00890F7B" w:rsidRDefault="007134FB" w:rsidP="00276E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Activit</w:t>
            </w:r>
            <w:r w:rsidR="00A5349E">
              <w:rPr>
                <w:rFonts w:ascii="Arial Narrow" w:hAnsi="Arial Narrow"/>
                <w:b/>
                <w:bCs/>
              </w:rPr>
              <w:t>y</w:t>
            </w:r>
            <w:r>
              <w:rPr>
                <w:rFonts w:ascii="Arial Narrow" w:hAnsi="Arial Narrow"/>
                <w:b/>
                <w:bCs/>
              </w:rPr>
              <w:t xml:space="preserve"> (World café)</w:t>
            </w:r>
            <w:r w:rsidR="00706FCA">
              <w:rPr>
                <w:rFonts w:ascii="Arial Narrow" w:hAnsi="Arial Narrow"/>
                <w:b/>
                <w:bCs/>
              </w:rPr>
              <w:t xml:space="preserve">: </w:t>
            </w:r>
            <w:r w:rsidR="006D4C8E">
              <w:rPr>
                <w:rFonts w:ascii="Arial Narrow" w:hAnsi="Arial Narrow"/>
                <w:b/>
                <w:bCs/>
              </w:rPr>
              <w:t>CRPD innovations on the ICCPR</w:t>
            </w:r>
          </w:p>
        </w:tc>
        <w:tc>
          <w:tcPr>
            <w:tcW w:w="304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5CA318E6" w14:textId="77777777" w:rsidR="006A7D83" w:rsidRDefault="006A7D83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Facundo</w:t>
            </w:r>
            <w:proofErr w:type="spellEnd"/>
            <w:r>
              <w:rPr>
                <w:rFonts w:ascii="Arial Narrow" w:hAnsi="Arial Narrow"/>
              </w:rPr>
              <w:t xml:space="preserve"> Chavez </w:t>
            </w:r>
            <w:proofErr w:type="spellStart"/>
            <w:r>
              <w:rPr>
                <w:rFonts w:ascii="Arial Narrow" w:hAnsi="Arial Narrow"/>
              </w:rPr>
              <w:t>Penillas</w:t>
            </w:r>
            <w:proofErr w:type="spellEnd"/>
          </w:p>
          <w:p w14:paraId="0E20D8FB" w14:textId="71E8ED49" w:rsidR="00775B3E" w:rsidRPr="006A7D83" w:rsidRDefault="006A7D83" w:rsidP="00276E74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OHCHR’s Human Rights &amp; Disability Advisor</w:t>
            </w:r>
          </w:p>
        </w:tc>
      </w:tr>
      <w:tr w:rsidR="00706FCA" w:rsidRPr="00CE2CC8" w14:paraId="70B7FACF" w14:textId="77777777" w:rsidTr="00276E74"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A6230D" w14:textId="4B3C06DC" w:rsidR="00706FCA" w:rsidRPr="00CE2CC8" w:rsidRDefault="00706FCA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3:00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9B8D28" w14:textId="77777777" w:rsidR="00706FCA" w:rsidRPr="00CE2CC8" w:rsidRDefault="00706FCA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CE2CC8">
              <w:rPr>
                <w:rFonts w:ascii="Arial Narrow" w:hAnsi="Arial Narrow"/>
                <w:i/>
                <w:iCs/>
              </w:rPr>
              <w:t>Lunc</w:t>
            </w:r>
            <w:r>
              <w:rPr>
                <w:rFonts w:ascii="Arial Narrow" w:hAnsi="Arial Narrow"/>
                <w:i/>
                <w:iCs/>
              </w:rPr>
              <w:t>h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82EC82" w14:textId="77777777" w:rsidR="00706FCA" w:rsidRPr="00CE2CC8" w:rsidRDefault="00706FCA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706FCA" w:rsidRPr="00CE2CC8" w14:paraId="373810C9" w14:textId="77777777" w:rsidTr="00276E74">
        <w:trPr>
          <w:trHeight w:val="540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F1A6C5" w14:textId="77777777" w:rsidR="00706FCA" w:rsidRPr="00CE2CC8" w:rsidRDefault="00706FCA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CE2CC8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00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82EEBB" w14:textId="446BCD1F" w:rsidR="00315AE5" w:rsidRPr="00315AE5" w:rsidRDefault="00706FCA" w:rsidP="00276E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Recap: True or False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B04778B" w14:textId="77777777" w:rsidR="006A7D83" w:rsidRDefault="006A7D83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Facundo</w:t>
            </w:r>
            <w:proofErr w:type="spellEnd"/>
            <w:r>
              <w:rPr>
                <w:rFonts w:ascii="Arial Narrow" w:hAnsi="Arial Narrow"/>
              </w:rPr>
              <w:t xml:space="preserve"> Chavez </w:t>
            </w:r>
            <w:proofErr w:type="spellStart"/>
            <w:r>
              <w:rPr>
                <w:rFonts w:ascii="Arial Narrow" w:hAnsi="Arial Narrow"/>
              </w:rPr>
              <w:t>Penillas</w:t>
            </w:r>
            <w:proofErr w:type="spellEnd"/>
          </w:p>
          <w:p w14:paraId="04AB35B5" w14:textId="76A8F5A0" w:rsidR="00706FCA" w:rsidRPr="006A7D83" w:rsidRDefault="006A7D83" w:rsidP="00276E74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OHCHR’s Human Rights &amp; Disability Advisor</w:t>
            </w:r>
          </w:p>
        </w:tc>
      </w:tr>
      <w:tr w:rsidR="00556F4B" w:rsidRPr="00CE2CC8" w14:paraId="2DB546AE" w14:textId="77777777" w:rsidTr="00276E74">
        <w:trPr>
          <w:trHeight w:val="540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29F73B" w14:textId="77777777" w:rsidR="00556F4B" w:rsidRPr="00CE2CC8" w:rsidRDefault="00556F4B" w:rsidP="00ED521A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CE2CC8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15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3CBCC3" w14:textId="77777777" w:rsidR="00F637D0" w:rsidRDefault="00F637D0" w:rsidP="00ED521A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person:</w:t>
            </w:r>
          </w:p>
          <w:p w14:paraId="4A17D027" w14:textId="25FCE4F9" w:rsidR="00276E74" w:rsidRPr="00CE2CC8" w:rsidRDefault="00F637D0" w:rsidP="00276E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</w:t>
            </w:r>
            <w:r w:rsidR="00FA16F0">
              <w:rPr>
                <w:rFonts w:ascii="Arial Narrow" w:hAnsi="Arial Narrow"/>
                <w:b/>
                <w:bCs/>
              </w:rPr>
              <w:t>ight to equal recognition before the law, legal capacity and free and informed consent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7E23FC6" w14:textId="77777777" w:rsidR="00556F4B" w:rsidRPr="00CE2CC8" w:rsidRDefault="00FA16F0" w:rsidP="00ED521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v-SE"/>
              </w:rPr>
              <w:t>Theresia Degener</w:t>
            </w:r>
            <w:r>
              <w:rPr>
                <w:rFonts w:ascii="Arial Narrow" w:hAnsi="Arial Narrow"/>
                <w:lang w:val="sv-SE"/>
              </w:rPr>
              <w:br/>
            </w:r>
            <w:r w:rsidR="00556F4B">
              <w:rPr>
                <w:rFonts w:ascii="Arial Narrow" w:hAnsi="Arial Narrow"/>
                <w:lang w:val="sv-SE"/>
              </w:rPr>
              <w:t>CRPD Committee</w:t>
            </w:r>
          </w:p>
        </w:tc>
      </w:tr>
      <w:tr w:rsidR="00261B20" w:rsidRPr="00CE2CC8" w14:paraId="5F3C7F10" w14:textId="77777777" w:rsidTr="00276E74">
        <w:trPr>
          <w:trHeight w:val="540"/>
        </w:trPr>
        <w:tc>
          <w:tcPr>
            <w:tcW w:w="1427" w:type="dxa"/>
            <w:shd w:val="clear" w:color="auto" w:fill="F2DBDB" w:themeFill="accent2" w:themeFillTint="33"/>
            <w:tcMar>
              <w:top w:w="85" w:type="dxa"/>
              <w:bottom w:w="85" w:type="dxa"/>
            </w:tcMar>
            <w:vAlign w:val="center"/>
          </w:tcPr>
          <w:p w14:paraId="2C720C4D" w14:textId="36B0FF56" w:rsidR="00261B20" w:rsidRPr="00CE2CC8" w:rsidRDefault="00261B20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lastRenderedPageBreak/>
              <w:t>1</w:t>
            </w:r>
            <w:r w:rsidR="00706FCA">
              <w:rPr>
                <w:rFonts w:ascii="Arial Narrow" w:hAnsi="Arial Narrow"/>
              </w:rPr>
              <w:t>4</w:t>
            </w:r>
            <w:r w:rsidR="005724FE" w:rsidRPr="00CE2CC8">
              <w:rPr>
                <w:rFonts w:ascii="Arial Narrow" w:hAnsi="Arial Narrow"/>
              </w:rPr>
              <w:t>:</w:t>
            </w:r>
            <w:r w:rsidR="00556F4B">
              <w:rPr>
                <w:rFonts w:ascii="Arial Narrow" w:hAnsi="Arial Narrow"/>
              </w:rPr>
              <w:t>4</w:t>
            </w:r>
            <w:r w:rsidR="001B1F74">
              <w:rPr>
                <w:rFonts w:ascii="Arial Narrow" w:hAnsi="Arial Narrow"/>
              </w:rPr>
              <w:t>5</w:t>
            </w:r>
          </w:p>
        </w:tc>
        <w:tc>
          <w:tcPr>
            <w:tcW w:w="5533" w:type="dxa"/>
            <w:shd w:val="clear" w:color="auto" w:fill="F2DBDB" w:themeFill="accent2" w:themeFillTint="33"/>
            <w:tcMar>
              <w:top w:w="85" w:type="dxa"/>
              <w:bottom w:w="85" w:type="dxa"/>
            </w:tcMar>
            <w:vAlign w:val="center"/>
          </w:tcPr>
          <w:p w14:paraId="19D751A4" w14:textId="77777777" w:rsidR="00FA16F0" w:rsidRDefault="00FA16F0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World </w:t>
            </w:r>
            <w:r w:rsidR="00A015C4">
              <w:rPr>
                <w:rFonts w:ascii="Arial Narrow" w:hAnsi="Arial Narrow"/>
                <w:b/>
                <w:bCs/>
              </w:rPr>
              <w:t>café</w:t>
            </w:r>
          </w:p>
          <w:p w14:paraId="4802DC56" w14:textId="4167B2FA" w:rsidR="0047177C" w:rsidRPr="00890F7B" w:rsidRDefault="006D4C8E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Legal capacity implementation</w:t>
            </w:r>
          </w:p>
        </w:tc>
        <w:tc>
          <w:tcPr>
            <w:tcW w:w="3048" w:type="dxa"/>
            <w:shd w:val="clear" w:color="auto" w:fill="F2DBDB" w:themeFill="accent2" w:themeFillTint="33"/>
            <w:tcMar>
              <w:top w:w="85" w:type="dxa"/>
              <w:bottom w:w="85" w:type="dxa"/>
            </w:tcMar>
            <w:vAlign w:val="center"/>
          </w:tcPr>
          <w:p w14:paraId="115BAE35" w14:textId="77777777" w:rsidR="00FA16F0" w:rsidRDefault="00FA16F0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Facundo</w:t>
            </w:r>
            <w:proofErr w:type="spellEnd"/>
            <w:r>
              <w:rPr>
                <w:rFonts w:ascii="Arial Narrow" w:hAnsi="Arial Narrow"/>
              </w:rPr>
              <w:t xml:space="preserve"> Chavez </w:t>
            </w:r>
            <w:proofErr w:type="spellStart"/>
            <w:r>
              <w:rPr>
                <w:rFonts w:ascii="Arial Narrow" w:hAnsi="Arial Narrow"/>
              </w:rPr>
              <w:t>Penillas</w:t>
            </w:r>
            <w:proofErr w:type="spellEnd"/>
          </w:p>
          <w:p w14:paraId="260D171D" w14:textId="526154ED" w:rsidR="006A7D83" w:rsidRPr="00FA16F0" w:rsidRDefault="00FA16F0" w:rsidP="00276E74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OHCHR’s Human Rights &amp; Disability Advisor</w:t>
            </w:r>
          </w:p>
        </w:tc>
      </w:tr>
      <w:tr w:rsidR="003127EC" w:rsidRPr="00CE2CC8" w14:paraId="27A4AA99" w14:textId="77777777" w:rsidTr="00276E74">
        <w:trPr>
          <w:trHeight w:val="311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EE36640" w14:textId="41923F37" w:rsidR="003127EC" w:rsidRPr="00CE2CC8" w:rsidRDefault="003127EC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</w:t>
            </w:r>
            <w:r w:rsidR="001B1F74">
              <w:rPr>
                <w:rFonts w:ascii="Arial Narrow" w:hAnsi="Arial Narrow"/>
              </w:rPr>
              <w:t>45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D66C21" w14:textId="77777777" w:rsidR="003127EC" w:rsidRPr="00CE2CC8" w:rsidRDefault="003127EC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CE2CC8">
              <w:rPr>
                <w:rFonts w:ascii="Arial Narrow" w:hAnsi="Arial Narrow"/>
                <w:i/>
                <w:iCs/>
              </w:rPr>
              <w:t>Coffee break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FF27C0" w14:textId="77777777" w:rsidR="003127EC" w:rsidRPr="00CE2CC8" w:rsidRDefault="003127EC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3127EC" w:rsidRPr="00CE2CC8" w14:paraId="7052C358" w14:textId="77777777" w:rsidTr="00276E74">
        <w:trPr>
          <w:trHeight w:val="540"/>
        </w:trPr>
        <w:tc>
          <w:tcPr>
            <w:tcW w:w="1427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9FF791E" w14:textId="6765A2F1" w:rsidR="003127EC" w:rsidRPr="00CE2CC8" w:rsidRDefault="003127EC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21477A">
              <w:rPr>
                <w:rFonts w:ascii="Arial Narrow" w:hAnsi="Arial Narrow"/>
              </w:rPr>
              <w:t>6:00</w:t>
            </w:r>
          </w:p>
        </w:tc>
        <w:tc>
          <w:tcPr>
            <w:tcW w:w="5533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37EFA29" w14:textId="77777777" w:rsidR="00FA16F0" w:rsidRDefault="00FA16F0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person:</w:t>
            </w:r>
          </w:p>
          <w:p w14:paraId="3EF49F72" w14:textId="2AE99D6E" w:rsidR="00AD2B4D" w:rsidRPr="00276E74" w:rsidRDefault="00FA16F0" w:rsidP="00276E74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Persons with disabilities in the criminal process</w:t>
            </w:r>
          </w:p>
        </w:tc>
        <w:tc>
          <w:tcPr>
            <w:tcW w:w="3048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CF5CF88" w14:textId="7CB62F6E" w:rsidR="002476EE" w:rsidRDefault="00ED521A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Carlos Ríos Espinos</w:t>
            </w:r>
            <w:r w:rsidR="00FA16F0">
              <w:rPr>
                <w:rFonts w:ascii="Arial Narrow" w:hAnsi="Arial Narrow"/>
              </w:rPr>
              <w:t>a</w:t>
            </w:r>
          </w:p>
          <w:p w14:paraId="7AD2494B" w14:textId="5F4951C3" w:rsidR="003127EC" w:rsidRDefault="00FA16F0" w:rsidP="00276E74">
            <w:pPr>
              <w:ind w:left="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sv-SE"/>
              </w:rPr>
              <w:t>Former member of the CRPD Committee</w:t>
            </w:r>
          </w:p>
        </w:tc>
      </w:tr>
      <w:tr w:rsidR="003127EC" w:rsidRPr="0021477A" w14:paraId="017D1601" w14:textId="77777777" w:rsidTr="00276E74">
        <w:trPr>
          <w:trHeight w:val="540"/>
        </w:trPr>
        <w:tc>
          <w:tcPr>
            <w:tcW w:w="142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1E7AF6CD" w14:textId="03994EE6" w:rsidR="003127EC" w:rsidRPr="00CE2CC8" w:rsidRDefault="003127EC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7E64E9">
              <w:rPr>
                <w:rFonts w:ascii="Arial Narrow" w:hAnsi="Arial Narrow"/>
              </w:rPr>
              <w:t>6:</w:t>
            </w:r>
            <w:r w:rsidR="006E704A">
              <w:rPr>
                <w:rFonts w:ascii="Arial Narrow" w:hAnsi="Arial Narrow"/>
              </w:rPr>
              <w:t>45</w:t>
            </w:r>
          </w:p>
        </w:tc>
        <w:tc>
          <w:tcPr>
            <w:tcW w:w="5533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35C7F88B" w14:textId="77777777" w:rsidR="003127EC" w:rsidRDefault="00FA16F0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Identifying gaps – </w:t>
            </w:r>
            <w:r w:rsidR="00BD7A36">
              <w:rPr>
                <w:rFonts w:ascii="Arial Narrow" w:hAnsi="Arial Narrow"/>
                <w:b/>
                <w:bCs/>
              </w:rPr>
              <w:t>Timeline</w:t>
            </w:r>
          </w:p>
          <w:p w14:paraId="311E261B" w14:textId="69B1089B" w:rsidR="00BD7A36" w:rsidRPr="003127EC" w:rsidRDefault="00BD7A36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Where are persons with disabilities excluded from the criminal process?</w:t>
            </w:r>
          </w:p>
        </w:tc>
        <w:tc>
          <w:tcPr>
            <w:tcW w:w="3048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1FA7717A" w14:textId="032B2BD3" w:rsidR="006A7D83" w:rsidRDefault="009D263F" w:rsidP="00890F7B">
            <w:pPr>
              <w:ind w:left="34"/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 xml:space="preserve">Alberto </w:t>
            </w:r>
            <w:r w:rsidR="006A6278">
              <w:rPr>
                <w:rFonts w:ascii="Arial Narrow" w:hAnsi="Arial Narrow"/>
                <w:lang w:val="sv-SE"/>
              </w:rPr>
              <w:t>Vásquez</w:t>
            </w:r>
            <w:r w:rsidR="00FA16F0">
              <w:rPr>
                <w:rFonts w:ascii="Arial Narrow" w:hAnsi="Arial Narrow"/>
                <w:lang w:val="sv-SE"/>
              </w:rPr>
              <w:t xml:space="preserve"> </w:t>
            </w:r>
            <w:r>
              <w:rPr>
                <w:rFonts w:ascii="Arial Narrow" w:hAnsi="Arial Narrow"/>
                <w:lang w:val="sv-SE"/>
              </w:rPr>
              <w:t>Encalada</w:t>
            </w:r>
          </w:p>
          <w:p w14:paraId="0E878EC7" w14:textId="0949A7A5" w:rsidR="003127EC" w:rsidRPr="00275351" w:rsidRDefault="009D263F" w:rsidP="00275351">
            <w:pPr>
              <w:ind w:left="34"/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Researcher on Disability</w:t>
            </w:r>
          </w:p>
        </w:tc>
      </w:tr>
      <w:tr w:rsidR="00F21BFE" w:rsidRPr="00CE2CC8" w14:paraId="041B4256" w14:textId="77777777" w:rsidTr="00276E74">
        <w:trPr>
          <w:trHeight w:val="284"/>
        </w:trPr>
        <w:tc>
          <w:tcPr>
            <w:tcW w:w="142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6C1D032" w14:textId="5085542F" w:rsidR="00F21BFE" w:rsidRPr="00CE2CC8" w:rsidRDefault="00F21BFE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17:</w:t>
            </w:r>
            <w:r w:rsidR="007E64E9">
              <w:rPr>
                <w:rFonts w:ascii="Arial Narrow" w:hAnsi="Arial Narrow"/>
              </w:rPr>
              <w:t>3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553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45CF1F8" w14:textId="77777777" w:rsidR="00F21BFE" w:rsidRPr="00CE2CC8" w:rsidRDefault="00F21BFE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 w:rsidRPr="00CE2CC8">
              <w:rPr>
                <w:rFonts w:ascii="Arial Narrow" w:hAnsi="Arial Narrow"/>
                <w:b/>
                <w:bCs/>
              </w:rPr>
              <w:t>Wrap-up</w:t>
            </w:r>
          </w:p>
        </w:tc>
        <w:tc>
          <w:tcPr>
            <w:tcW w:w="3048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CBB9A4D" w14:textId="6A5E5826" w:rsidR="00F21BFE" w:rsidRPr="00CE2CC8" w:rsidRDefault="00BD7A36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Facundo</w:t>
            </w:r>
            <w:proofErr w:type="spellEnd"/>
            <w:r>
              <w:rPr>
                <w:rFonts w:ascii="Arial Narrow" w:hAnsi="Arial Narrow"/>
              </w:rPr>
              <w:t xml:space="preserve"> Chavez </w:t>
            </w:r>
            <w:proofErr w:type="spellStart"/>
            <w:r>
              <w:rPr>
                <w:rFonts w:ascii="Arial Narrow" w:hAnsi="Arial Narrow"/>
              </w:rPr>
              <w:t>Penillas</w:t>
            </w:r>
            <w:proofErr w:type="spellEnd"/>
          </w:p>
        </w:tc>
      </w:tr>
    </w:tbl>
    <w:p w14:paraId="593332E4" w14:textId="7028FBE5" w:rsidR="00ED521A" w:rsidRDefault="00ED521A" w:rsidP="00890F7B"/>
    <w:p w14:paraId="19763EF1" w14:textId="77777777" w:rsidR="00275351" w:rsidRDefault="00275351" w:rsidP="00890F7B"/>
    <w:p w14:paraId="68595BAC" w14:textId="77777777" w:rsidR="00275351" w:rsidRDefault="00275351" w:rsidP="00890F7B">
      <w:bookmarkStart w:id="0" w:name="_GoBack"/>
      <w:bookmarkEnd w:id="0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5571"/>
        <w:gridCol w:w="3000"/>
      </w:tblGrid>
      <w:tr w:rsidR="009D263F" w:rsidRPr="00556F4B" w14:paraId="5B1F0FA1" w14:textId="77777777" w:rsidTr="00275351">
        <w:trPr>
          <w:trHeight w:val="367"/>
        </w:trPr>
        <w:tc>
          <w:tcPr>
            <w:tcW w:w="7008" w:type="dxa"/>
            <w:gridSpan w:val="2"/>
            <w:shd w:val="clear" w:color="auto" w:fill="000000" w:themeFill="text1"/>
            <w:tcMar>
              <w:top w:w="85" w:type="dxa"/>
              <w:bottom w:w="85" w:type="dxa"/>
            </w:tcMar>
          </w:tcPr>
          <w:p w14:paraId="1C344167" w14:textId="6A21458E" w:rsidR="009D263F" w:rsidRPr="00556F4B" w:rsidRDefault="00ED521A" w:rsidP="00890F7B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br w:type="page"/>
            </w:r>
            <w:r w:rsidR="006E49A5">
              <w:rPr>
                <w:rFonts w:ascii="Arial Narrow" w:hAnsi="Arial Narrow"/>
                <w:b/>
                <w:bCs/>
                <w:color w:val="FFFFFF" w:themeColor="background1"/>
              </w:rPr>
              <w:t>WEDNES</w:t>
            </w:r>
            <w:r w:rsidR="009D263F" w:rsidRPr="00556F4B">
              <w:rPr>
                <w:rFonts w:ascii="Arial Narrow" w:hAnsi="Arial Narrow"/>
                <w:b/>
                <w:bCs/>
                <w:color w:val="FFFFFF" w:themeColor="background1"/>
              </w:rPr>
              <w:t xml:space="preserve">DAY </w:t>
            </w:r>
            <w:r w:rsidR="006E49A5">
              <w:rPr>
                <w:rFonts w:ascii="Arial Narrow" w:hAnsi="Arial Narrow"/>
                <w:b/>
                <w:bCs/>
                <w:color w:val="FFFFFF" w:themeColor="background1"/>
              </w:rPr>
              <w:t>9</w:t>
            </w:r>
            <w:r w:rsidR="009D263F" w:rsidRPr="00556F4B">
              <w:rPr>
                <w:rFonts w:ascii="Arial Narrow" w:hAnsi="Arial Narrow"/>
                <w:b/>
                <w:bCs/>
                <w:color w:val="FFFFFF" w:themeColor="background1"/>
              </w:rPr>
              <w:t xml:space="preserve"> DECEMBER 2014</w:t>
            </w:r>
          </w:p>
          <w:p w14:paraId="1BBDC777" w14:textId="77777777" w:rsidR="009D263F" w:rsidRPr="00556F4B" w:rsidRDefault="009D263F" w:rsidP="00890F7B">
            <w:pPr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  <w:tc>
          <w:tcPr>
            <w:tcW w:w="3000" w:type="dxa"/>
            <w:shd w:val="clear" w:color="auto" w:fill="000000" w:themeFill="text1"/>
            <w:tcMar>
              <w:top w:w="85" w:type="dxa"/>
              <w:bottom w:w="85" w:type="dxa"/>
            </w:tcMar>
          </w:tcPr>
          <w:p w14:paraId="5A99D8CD" w14:textId="77777777" w:rsidR="009D263F" w:rsidRPr="00556F4B" w:rsidRDefault="009D263F" w:rsidP="00890F7B">
            <w:pPr>
              <w:jc w:val="both"/>
              <w:rPr>
                <w:rFonts w:ascii="Arial Narrow" w:hAnsi="Arial Narrow"/>
                <w:b/>
                <w:bCs/>
                <w:color w:val="FFFFFF" w:themeColor="background1"/>
              </w:rPr>
            </w:pPr>
          </w:p>
        </w:tc>
      </w:tr>
      <w:tr w:rsidR="009D263F" w:rsidRPr="00CE2CC8" w14:paraId="02202F2D" w14:textId="77777777" w:rsidTr="00275351">
        <w:trPr>
          <w:trHeight w:val="1419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30813ED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10:0</w:t>
            </w:r>
            <w:r w:rsidRPr="00CE2CC8">
              <w:rPr>
                <w:rFonts w:ascii="Arial Narrow" w:hAnsi="Arial Narrow"/>
              </w:rPr>
              <w:t>0</w:t>
            </w:r>
          </w:p>
          <w:p w14:paraId="4A6DA535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02EAD01" w14:textId="7F0AC844" w:rsidR="00A67516" w:rsidRDefault="00A54CF4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Recap</w:t>
            </w:r>
          </w:p>
          <w:p w14:paraId="3103AB83" w14:textId="77777777" w:rsidR="00A54CF4" w:rsidRPr="00CE2CC8" w:rsidRDefault="00A54CF4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Agenda of the day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9CB937F" w14:textId="77777777" w:rsidR="00050E45" w:rsidRDefault="00050E45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Cata</w:t>
            </w:r>
            <w:r w:rsidR="00A67516">
              <w:rPr>
                <w:rFonts w:ascii="Arial Narrow" w:hAnsi="Arial Narrow"/>
                <w:lang w:val="sv-SE"/>
              </w:rPr>
              <w:t>lina Devandas Aguilar</w:t>
            </w:r>
          </w:p>
          <w:p w14:paraId="05DC0881" w14:textId="38AE6FA3" w:rsidR="00A67516" w:rsidRDefault="00A67516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Special Rapporteur on the Rights of Persons with Disabilities</w:t>
            </w:r>
          </w:p>
          <w:p w14:paraId="61E62529" w14:textId="77777777" w:rsidR="00050E45" w:rsidRDefault="00050E45" w:rsidP="00890F7B">
            <w:pPr>
              <w:jc w:val="center"/>
              <w:rPr>
                <w:rFonts w:ascii="Arial Narrow" w:hAnsi="Arial Narrow"/>
                <w:lang w:val="sv-SE"/>
              </w:rPr>
            </w:pPr>
          </w:p>
          <w:p w14:paraId="552C6E4F" w14:textId="77777777" w:rsidR="009D263F" w:rsidRDefault="009D263F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Simon Walker</w:t>
            </w:r>
          </w:p>
          <w:p w14:paraId="2490B36E" w14:textId="77777777" w:rsidR="009D263F" w:rsidRDefault="009D263F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Chief</w:t>
            </w:r>
          </w:p>
          <w:p w14:paraId="5E40378F" w14:textId="77777777" w:rsidR="009D263F" w:rsidRDefault="009D263F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Civil, Political, Economic, Social and Cultural Rights Section</w:t>
            </w:r>
          </w:p>
          <w:p w14:paraId="60A0566B" w14:textId="77777777" w:rsidR="009D263F" w:rsidRPr="00CE2CC8" w:rsidRDefault="009D263F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Human Rights Treaties Division</w:t>
            </w:r>
          </w:p>
        </w:tc>
      </w:tr>
      <w:tr w:rsidR="009D263F" w:rsidRPr="00CE2CC8" w14:paraId="0DC6B158" w14:textId="77777777" w:rsidTr="00275351"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2146EAC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A015C4">
              <w:rPr>
                <w:rFonts w:ascii="Arial Narrow" w:hAnsi="Arial Narrow"/>
              </w:rPr>
              <w:t>0:1</w:t>
            </w:r>
            <w:r>
              <w:rPr>
                <w:rFonts w:ascii="Arial Narrow" w:hAnsi="Arial Narrow"/>
              </w:rPr>
              <w:t>5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E2D13CC" w14:textId="77777777" w:rsidR="00251ABD" w:rsidRDefault="00251ABD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persons with disabilities:</w:t>
            </w:r>
          </w:p>
          <w:p w14:paraId="325D52F3" w14:textId="25D61157" w:rsidR="00251ABD" w:rsidRDefault="00B46A6B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Competence</w:t>
            </w:r>
            <w:r w:rsidR="00251ABD">
              <w:rPr>
                <w:rFonts w:ascii="Arial Narrow" w:hAnsi="Arial Narrow"/>
                <w:b/>
                <w:bCs/>
              </w:rPr>
              <w:t xml:space="preserve"> to stand trial</w:t>
            </w:r>
          </w:p>
          <w:p w14:paraId="69A514AA" w14:textId="78BE4394" w:rsidR="009D263F" w:rsidRPr="00275351" w:rsidRDefault="00251ABD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Interactive presentation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AD6340C" w14:textId="77777777" w:rsidR="00251ABD" w:rsidRDefault="00251ABD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Eilionoir</w:t>
            </w:r>
            <w:proofErr w:type="spellEnd"/>
            <w:r>
              <w:rPr>
                <w:rFonts w:ascii="Arial Narrow" w:hAnsi="Arial Narrow"/>
              </w:rPr>
              <w:t xml:space="preserve"> Flynn</w:t>
            </w:r>
          </w:p>
          <w:p w14:paraId="1AFA421A" w14:textId="363382CC" w:rsidR="009D263F" w:rsidRPr="00CE2CC8" w:rsidRDefault="00251ABD" w:rsidP="002753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NIU Galway</w:t>
            </w:r>
          </w:p>
        </w:tc>
      </w:tr>
      <w:tr w:rsidR="006E704A" w:rsidRPr="00CE2CC8" w14:paraId="5394E0BB" w14:textId="77777777" w:rsidTr="00275351"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B849908" w14:textId="32532CC2" w:rsidR="006E704A" w:rsidRPr="00CE2CC8" w:rsidRDefault="006E704A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0:40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AC9BD52" w14:textId="77777777" w:rsidR="006E704A" w:rsidRDefault="006E704A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person:</w:t>
            </w:r>
          </w:p>
          <w:p w14:paraId="6870BFBD" w14:textId="77777777" w:rsidR="006E704A" w:rsidRDefault="006E704A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Criminal liability: insanity defense, diminished responsibility, </w:t>
            </w:r>
            <w:proofErr w:type="spellStart"/>
            <w:r>
              <w:rPr>
                <w:rFonts w:ascii="Arial Narrow" w:hAnsi="Arial Narrow"/>
                <w:b/>
                <w:bCs/>
              </w:rPr>
              <w:t>inimputability</w:t>
            </w:r>
            <w:proofErr w:type="spellEnd"/>
          </w:p>
          <w:p w14:paraId="5747EF17" w14:textId="712D93AA" w:rsidR="00ED521A" w:rsidRPr="00890F7B" w:rsidRDefault="006E704A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Interactive presentation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F4F71AC" w14:textId="77777777" w:rsidR="006E704A" w:rsidRDefault="006E704A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Tina </w:t>
            </w:r>
            <w:proofErr w:type="spellStart"/>
            <w:r>
              <w:rPr>
                <w:rFonts w:ascii="Arial Narrow" w:hAnsi="Arial Narrow"/>
              </w:rPr>
              <w:t>Minkowitz</w:t>
            </w:r>
            <w:proofErr w:type="spellEnd"/>
          </w:p>
          <w:p w14:paraId="6ED09945" w14:textId="7C86CC80" w:rsidR="006E704A" w:rsidRPr="00CE2CC8" w:rsidRDefault="006E704A" w:rsidP="002753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WNUSP/IDA</w:t>
            </w:r>
          </w:p>
        </w:tc>
      </w:tr>
      <w:tr w:rsidR="002A6588" w:rsidRPr="00CE2CC8" w14:paraId="4B5C0542" w14:textId="77777777" w:rsidTr="00275351">
        <w:trPr>
          <w:trHeight w:val="311"/>
        </w:trPr>
        <w:tc>
          <w:tcPr>
            <w:tcW w:w="143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277D5B35" w14:textId="77777777" w:rsidR="002A6588" w:rsidRPr="00CE2CC8" w:rsidRDefault="002A6588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11:05</w:t>
            </w:r>
          </w:p>
        </w:tc>
        <w:tc>
          <w:tcPr>
            <w:tcW w:w="5571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0F20CB56" w14:textId="5A60527E" w:rsidR="002A6588" w:rsidRPr="00275351" w:rsidRDefault="002A6588" w:rsidP="00275351">
            <w:pPr>
              <w:jc w:val="center"/>
              <w:rPr>
                <w:rFonts w:ascii="Arial Narrow" w:hAnsi="Arial Narrow"/>
                <w:b/>
                <w:iCs/>
              </w:rPr>
            </w:pPr>
            <w:r w:rsidRPr="002A6588">
              <w:rPr>
                <w:rFonts w:ascii="Arial Narrow" w:hAnsi="Arial Narrow"/>
                <w:b/>
                <w:iCs/>
              </w:rPr>
              <w:t>Activity – Topic to discuss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782555DD" w14:textId="06E39863" w:rsidR="006A6278" w:rsidRPr="00CE2CC8" w:rsidRDefault="006A6278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Juan Ignacio Perez Bello</w:t>
            </w:r>
          </w:p>
        </w:tc>
      </w:tr>
      <w:tr w:rsidR="009D263F" w:rsidRPr="00CE2CC8" w14:paraId="243D2189" w14:textId="77777777" w:rsidTr="00275351">
        <w:trPr>
          <w:trHeight w:val="311"/>
        </w:trPr>
        <w:tc>
          <w:tcPr>
            <w:tcW w:w="1437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DF3A41D" w14:textId="5956DD44" w:rsidR="009D263F" w:rsidRPr="00ED521A" w:rsidRDefault="009D263F" w:rsidP="00890F7B">
            <w:pPr>
              <w:jc w:val="center"/>
              <w:rPr>
                <w:rFonts w:ascii="Arial Narrow" w:hAnsi="Arial Narrow"/>
              </w:rPr>
            </w:pPr>
            <w:r w:rsidRPr="00ED521A">
              <w:rPr>
                <w:rFonts w:ascii="Arial Narrow" w:hAnsi="Arial Narrow"/>
              </w:rPr>
              <w:t>11:</w:t>
            </w:r>
            <w:r w:rsidR="002A6588" w:rsidRPr="00ED521A">
              <w:rPr>
                <w:rFonts w:ascii="Arial Narrow" w:hAnsi="Arial Narrow"/>
              </w:rPr>
              <w:t>15</w:t>
            </w:r>
          </w:p>
        </w:tc>
        <w:tc>
          <w:tcPr>
            <w:tcW w:w="5571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6EBACD3" w14:textId="77777777" w:rsidR="009D263F" w:rsidRPr="00CE2CC8" w:rsidRDefault="009D263F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ED521A">
              <w:rPr>
                <w:rFonts w:ascii="Arial Narrow" w:hAnsi="Arial Narrow"/>
                <w:i/>
                <w:iCs/>
              </w:rPr>
              <w:t>Coffee break</w:t>
            </w:r>
          </w:p>
        </w:tc>
        <w:tc>
          <w:tcPr>
            <w:tcW w:w="3000" w:type="dxa"/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2A51EEA6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B82BF1" w:rsidRPr="00CE2CC8" w14:paraId="206F390A" w14:textId="77777777" w:rsidTr="00275351">
        <w:trPr>
          <w:trHeight w:val="311"/>
        </w:trPr>
        <w:tc>
          <w:tcPr>
            <w:tcW w:w="143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09926ED4" w14:textId="4A406364" w:rsidR="00B82BF1" w:rsidRPr="00CE2CC8" w:rsidRDefault="00B82BF1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</w:t>
            </w:r>
            <w:r w:rsidR="006A6278">
              <w:rPr>
                <w:rFonts w:ascii="Arial Narrow" w:hAnsi="Arial Narrow"/>
              </w:rPr>
              <w:t>30</w:t>
            </w:r>
          </w:p>
        </w:tc>
        <w:tc>
          <w:tcPr>
            <w:tcW w:w="5571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3D9CF960" w14:textId="77777777" w:rsidR="00B82BF1" w:rsidRPr="00B82BF1" w:rsidRDefault="00B82BF1" w:rsidP="00890F7B">
            <w:pPr>
              <w:jc w:val="center"/>
              <w:rPr>
                <w:rFonts w:ascii="Arial Narrow" w:hAnsi="Arial Narrow"/>
                <w:b/>
                <w:i/>
                <w:iCs/>
              </w:rPr>
            </w:pPr>
            <w:r w:rsidRPr="00B82BF1">
              <w:rPr>
                <w:rFonts w:ascii="Arial Narrow" w:hAnsi="Arial Narrow"/>
                <w:b/>
                <w:i/>
                <w:iCs/>
              </w:rPr>
              <w:t>Topic to discuss: collective debriefing</w:t>
            </w:r>
          </w:p>
          <w:p w14:paraId="51B26F04" w14:textId="3C499FB0" w:rsidR="00ED521A" w:rsidRPr="00CE2CC8" w:rsidRDefault="00B82BF1" w:rsidP="00275351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5 minutes per group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4559C88A" w14:textId="1D6E7E7A" w:rsidR="006A6278" w:rsidRPr="00CE2CC8" w:rsidRDefault="006A6278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Juan Ignacio Perez Bello</w:t>
            </w:r>
          </w:p>
        </w:tc>
      </w:tr>
      <w:tr w:rsidR="006E704A" w:rsidRPr="00CE2CC8" w14:paraId="1B0DAF55" w14:textId="77777777" w:rsidTr="00275351">
        <w:trPr>
          <w:trHeight w:val="311"/>
        </w:trPr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17DE2A8" w14:textId="20897C3B" w:rsidR="006E704A" w:rsidRPr="00CE2CC8" w:rsidRDefault="006E704A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11:</w:t>
            </w:r>
            <w:r w:rsidR="006A6278">
              <w:rPr>
                <w:rFonts w:ascii="Arial Narrow" w:hAnsi="Arial Narrow"/>
              </w:rPr>
              <w:t>45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56D2957" w14:textId="77777777" w:rsidR="006E704A" w:rsidRDefault="006E704A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persons with disabilities:</w:t>
            </w:r>
          </w:p>
          <w:p w14:paraId="47D7AE12" w14:textId="4BFA9F53" w:rsidR="006E704A" w:rsidRDefault="006E704A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Security measures, danger to self and others</w:t>
            </w:r>
            <w:r w:rsidR="002A6588">
              <w:rPr>
                <w:rFonts w:ascii="Arial Narrow" w:hAnsi="Arial Narrow"/>
                <w:b/>
                <w:bCs/>
              </w:rPr>
              <w:t xml:space="preserve"> &amp;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lastRenderedPageBreak/>
              <w:t>predictability</w:t>
            </w:r>
          </w:p>
          <w:p w14:paraId="41740529" w14:textId="6F7FFCB3" w:rsidR="00ED521A" w:rsidRPr="00890F7B" w:rsidRDefault="006E704A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Interactive presentation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55BEF1" w14:textId="77777777" w:rsidR="006E704A" w:rsidRDefault="006E704A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Florencia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Hegglin</w:t>
            </w:r>
            <w:proofErr w:type="spellEnd"/>
          </w:p>
          <w:p w14:paraId="530C545F" w14:textId="0367A0F7" w:rsidR="006E704A" w:rsidRPr="00275351" w:rsidRDefault="006E704A" w:rsidP="00275351">
            <w:pPr>
              <w:jc w:val="center"/>
              <w:rPr>
                <w:rFonts w:ascii="Arial Narrow" w:hAnsi="Arial Narrow"/>
                <w:lang w:val="sv-SE"/>
              </w:rPr>
            </w:pPr>
            <w:r w:rsidRPr="00BD6AE6">
              <w:rPr>
                <w:rFonts w:ascii="Arial Narrow" w:hAnsi="Arial Narrow"/>
              </w:rPr>
              <w:t>Public Defender and Criminal Law Professor</w:t>
            </w:r>
          </w:p>
        </w:tc>
      </w:tr>
      <w:tr w:rsidR="009D263F" w:rsidRPr="006A7D83" w14:paraId="5237CDA7" w14:textId="77777777" w:rsidTr="00275351">
        <w:tc>
          <w:tcPr>
            <w:tcW w:w="1437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7BA9EAFB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  <w:p w14:paraId="40A892B9" w14:textId="072F233F" w:rsidR="009D263F" w:rsidRPr="00CE2CC8" w:rsidRDefault="00B82BF1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6A6278">
              <w:rPr>
                <w:rFonts w:ascii="Arial Narrow" w:hAnsi="Arial Narrow"/>
              </w:rPr>
              <w:t>2:15</w:t>
            </w:r>
          </w:p>
          <w:p w14:paraId="1E11A0A5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71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4E69B691" w14:textId="64F3BA24" w:rsidR="009D263F" w:rsidRPr="00890F7B" w:rsidRDefault="00B82BF1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Activity: World Café</w:t>
            </w:r>
          </w:p>
        </w:tc>
        <w:tc>
          <w:tcPr>
            <w:tcW w:w="3000" w:type="dxa"/>
            <w:shd w:val="clear" w:color="auto" w:fill="D9D9D9" w:themeFill="background1" w:themeFillShade="D9"/>
            <w:tcMar>
              <w:top w:w="85" w:type="dxa"/>
              <w:bottom w:w="85" w:type="dxa"/>
            </w:tcMar>
            <w:vAlign w:val="center"/>
          </w:tcPr>
          <w:p w14:paraId="0053B4A1" w14:textId="77777777" w:rsidR="009D263F" w:rsidRDefault="009D263F" w:rsidP="00890F7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Facundo</w:t>
            </w:r>
            <w:proofErr w:type="spellEnd"/>
            <w:r>
              <w:rPr>
                <w:rFonts w:ascii="Arial Narrow" w:hAnsi="Arial Narrow"/>
              </w:rPr>
              <w:t xml:space="preserve"> Chavez </w:t>
            </w:r>
            <w:proofErr w:type="spellStart"/>
            <w:r>
              <w:rPr>
                <w:rFonts w:ascii="Arial Narrow" w:hAnsi="Arial Narrow"/>
              </w:rPr>
              <w:t>Penillas</w:t>
            </w:r>
            <w:proofErr w:type="spellEnd"/>
          </w:p>
          <w:p w14:paraId="45C92FB3" w14:textId="1C0E5019" w:rsidR="009D263F" w:rsidRPr="006A7D83" w:rsidRDefault="009D263F" w:rsidP="00275351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OHCHR’s Human Rights &amp; Disability Advisor</w:t>
            </w:r>
          </w:p>
        </w:tc>
      </w:tr>
      <w:tr w:rsidR="009D263F" w:rsidRPr="00CE2CC8" w14:paraId="2C6510D6" w14:textId="77777777" w:rsidTr="00275351"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D96186" w14:textId="007B24B9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3:</w:t>
            </w:r>
            <w:r w:rsidR="006A6278">
              <w:rPr>
                <w:rFonts w:ascii="Arial Narrow" w:hAnsi="Arial Narrow"/>
              </w:rPr>
              <w:t>15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B7F340F" w14:textId="77777777" w:rsidR="009D263F" w:rsidRPr="00CE2CC8" w:rsidRDefault="009D263F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CE2CC8">
              <w:rPr>
                <w:rFonts w:ascii="Arial Narrow" w:hAnsi="Arial Narrow"/>
                <w:i/>
                <w:iCs/>
              </w:rPr>
              <w:t>Lunc</w:t>
            </w:r>
            <w:r>
              <w:rPr>
                <w:rFonts w:ascii="Arial Narrow" w:hAnsi="Arial Narrow"/>
                <w:i/>
                <w:iCs/>
              </w:rPr>
              <w:t>h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FD103E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9D263F" w:rsidRPr="00275351" w14:paraId="018362BF" w14:textId="77777777" w:rsidTr="00275351">
        <w:trPr>
          <w:trHeight w:val="540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C694159" w14:textId="3775BFD0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CE2CC8">
              <w:rPr>
                <w:rFonts w:ascii="Arial Narrow" w:hAnsi="Arial Narrow"/>
              </w:rPr>
              <w:t>:</w:t>
            </w:r>
            <w:r w:rsidR="006A6278">
              <w:rPr>
                <w:rFonts w:ascii="Arial Narrow" w:hAnsi="Arial Narrow"/>
              </w:rPr>
              <w:t>15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47CB8D" w14:textId="6C23864D" w:rsidR="009D263F" w:rsidRPr="00CE2CC8" w:rsidRDefault="008F702F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Recap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4659AD1" w14:textId="4F284445" w:rsidR="009D263F" w:rsidRDefault="006A6278" w:rsidP="00890F7B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Alberto Vasquez Encalada</w:t>
            </w:r>
          </w:p>
          <w:p w14:paraId="68F10616" w14:textId="25A32A89" w:rsidR="00275351" w:rsidRPr="006A7D83" w:rsidRDefault="00275351" w:rsidP="00275351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  <w:lang w:val="sv-SE"/>
              </w:rPr>
              <w:t>Researcher on Disability</w:t>
            </w:r>
          </w:p>
        </w:tc>
      </w:tr>
      <w:tr w:rsidR="009D263F" w:rsidRPr="00CE2CC8" w14:paraId="1CEEE752" w14:textId="77777777" w:rsidTr="00275351">
        <w:trPr>
          <w:trHeight w:val="540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87CF05A" w14:textId="37D3B089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CE2CC8">
              <w:rPr>
                <w:rFonts w:ascii="Arial Narrow" w:hAnsi="Arial Narrow"/>
              </w:rPr>
              <w:t>:</w:t>
            </w:r>
            <w:r w:rsidR="006A6278">
              <w:rPr>
                <w:rFonts w:ascii="Arial Narrow" w:hAnsi="Arial Narrow"/>
              </w:rPr>
              <w:t>20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9271936" w14:textId="77777777" w:rsidR="009D263F" w:rsidRDefault="009D263F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right to liberty and security of person:</w:t>
            </w:r>
          </w:p>
          <w:p w14:paraId="2BFEEDBB" w14:textId="77777777" w:rsidR="008F702F" w:rsidRDefault="008F702F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Restorative justice</w:t>
            </w:r>
            <w:r w:rsidR="001101C2">
              <w:rPr>
                <w:rFonts w:ascii="Arial Narrow" w:hAnsi="Arial Narrow"/>
                <w:b/>
                <w:bCs/>
              </w:rPr>
              <w:t xml:space="preserve">, rethinking </w:t>
            </w:r>
            <w:proofErr w:type="spellStart"/>
            <w:r w:rsidR="001101C2" w:rsidRPr="001204F3">
              <w:rPr>
                <w:rFonts w:ascii="Arial Narrow" w:hAnsi="Arial Narrow"/>
                <w:b/>
                <w:bCs/>
                <w:i/>
              </w:rPr>
              <w:t>mens</w:t>
            </w:r>
            <w:proofErr w:type="spellEnd"/>
            <w:r w:rsidR="001101C2" w:rsidRPr="001204F3">
              <w:rPr>
                <w:rFonts w:ascii="Arial Narrow" w:hAnsi="Arial Narrow"/>
                <w:b/>
                <w:bCs/>
                <w:i/>
              </w:rPr>
              <w:t xml:space="preserve"> </w:t>
            </w:r>
            <w:proofErr w:type="spellStart"/>
            <w:r w:rsidR="001101C2" w:rsidRPr="001204F3">
              <w:rPr>
                <w:rFonts w:ascii="Arial Narrow" w:hAnsi="Arial Narrow"/>
                <w:b/>
                <w:bCs/>
                <w:i/>
              </w:rPr>
              <w:t>rea</w:t>
            </w:r>
            <w:proofErr w:type="spellEnd"/>
          </w:p>
          <w:p w14:paraId="1C5B7FD2" w14:textId="704CEC45" w:rsidR="009D263F" w:rsidRPr="00275351" w:rsidRDefault="009D263F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Interactive presentation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E242087" w14:textId="77777777" w:rsidR="009D263F" w:rsidRDefault="00A67516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Jorge Araya</w:t>
            </w:r>
          </w:p>
          <w:p w14:paraId="367E2462" w14:textId="77777777" w:rsidR="00A67516" w:rsidRDefault="00A67516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Secretariat</w:t>
            </w:r>
          </w:p>
          <w:p w14:paraId="7D43610B" w14:textId="51409C25" w:rsidR="00A67516" w:rsidRPr="00CE2CC8" w:rsidRDefault="00A67516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CRPD Committee</w:t>
            </w:r>
          </w:p>
        </w:tc>
      </w:tr>
      <w:tr w:rsidR="009D263F" w:rsidRPr="00FA16F0" w14:paraId="2BCA683A" w14:textId="77777777" w:rsidTr="00275351">
        <w:trPr>
          <w:trHeight w:val="540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E5516A6" w14:textId="77777777" w:rsidR="009D263F" w:rsidRPr="00CE2CC8" w:rsidRDefault="009D263F" w:rsidP="00275351">
            <w:pPr>
              <w:jc w:val="center"/>
              <w:rPr>
                <w:rFonts w:ascii="Arial Narrow" w:hAnsi="Arial Narrow"/>
              </w:rPr>
            </w:pPr>
            <w:r w:rsidRPr="00CE2CC8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4</w:t>
            </w:r>
            <w:r w:rsidRPr="00CE2CC8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>40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7CC360A" w14:textId="77777777" w:rsidR="009D263F" w:rsidRPr="00CE2CC8" w:rsidRDefault="005F374C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The way forward: debate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AD34AB" w14:textId="6A99D2BC" w:rsidR="009D263F" w:rsidRPr="00FA16F0" w:rsidRDefault="00275351" w:rsidP="00275351">
            <w:pPr>
              <w:jc w:val="center"/>
              <w:rPr>
                <w:rFonts w:ascii="Arial Narrow" w:hAnsi="Arial Narrow"/>
                <w:lang w:val="sv-SE"/>
              </w:rPr>
            </w:pPr>
            <w:r>
              <w:rPr>
                <w:rFonts w:ascii="Arial Narrow" w:hAnsi="Arial Narrow"/>
              </w:rPr>
              <w:t>S</w:t>
            </w:r>
            <w:r w:rsidR="005F374C">
              <w:rPr>
                <w:rFonts w:ascii="Arial Narrow" w:hAnsi="Arial Narrow"/>
              </w:rPr>
              <w:t>imon</w:t>
            </w:r>
            <w:r w:rsidR="00A67516">
              <w:rPr>
                <w:rFonts w:ascii="Arial Narrow" w:hAnsi="Arial Narrow"/>
              </w:rPr>
              <w:t xml:space="preserve"> Walker</w:t>
            </w:r>
          </w:p>
        </w:tc>
      </w:tr>
      <w:tr w:rsidR="009D263F" w:rsidRPr="00CE2CC8" w14:paraId="222C4017" w14:textId="77777777" w:rsidTr="00275351">
        <w:trPr>
          <w:trHeight w:val="311"/>
        </w:trPr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0D4653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15:30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B4F9C0C" w14:textId="77777777" w:rsidR="009D263F" w:rsidRPr="00CE2CC8" w:rsidRDefault="009D263F" w:rsidP="00890F7B">
            <w:pPr>
              <w:jc w:val="center"/>
              <w:rPr>
                <w:rFonts w:ascii="Arial Narrow" w:hAnsi="Arial Narrow"/>
                <w:i/>
                <w:iCs/>
              </w:rPr>
            </w:pPr>
            <w:r w:rsidRPr="00CE2CC8">
              <w:rPr>
                <w:rFonts w:ascii="Arial Narrow" w:hAnsi="Arial Narrow"/>
                <w:i/>
                <w:iCs/>
              </w:rPr>
              <w:t>Coffee break</w:t>
            </w:r>
          </w:p>
        </w:tc>
        <w:tc>
          <w:tcPr>
            <w:tcW w:w="3000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8222D30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9D263F" w14:paraId="5EFB2CB9" w14:textId="77777777" w:rsidTr="00275351">
        <w:trPr>
          <w:trHeight w:val="540"/>
        </w:trPr>
        <w:tc>
          <w:tcPr>
            <w:tcW w:w="1437" w:type="dxa"/>
            <w:shd w:val="pct20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5D6EA6F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15:45</w:t>
            </w:r>
          </w:p>
        </w:tc>
        <w:tc>
          <w:tcPr>
            <w:tcW w:w="5571" w:type="dxa"/>
            <w:shd w:val="pct20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06AB2ED" w14:textId="2A366258" w:rsidR="009D263F" w:rsidRPr="003127EC" w:rsidRDefault="001204F3" w:rsidP="00275351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Identify activities for bridging the gaps</w:t>
            </w:r>
          </w:p>
        </w:tc>
        <w:tc>
          <w:tcPr>
            <w:tcW w:w="3000" w:type="dxa"/>
            <w:shd w:val="pct20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E730E5F" w14:textId="0CFE7C1A" w:rsidR="009D263F" w:rsidRDefault="00A67516" w:rsidP="00890F7B">
            <w:pPr>
              <w:ind w:left="3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Simon Walker</w:t>
            </w:r>
          </w:p>
        </w:tc>
      </w:tr>
      <w:tr w:rsidR="009D263F" w:rsidRPr="00CE2CC8" w14:paraId="039FEF06" w14:textId="77777777" w:rsidTr="00275351">
        <w:trPr>
          <w:trHeight w:val="284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4EFA9B8" w14:textId="4D5E8B23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94EE2FD" w14:textId="77777777" w:rsidR="009D263F" w:rsidRPr="00CE2CC8" w:rsidRDefault="00B54E8E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Parking lot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266FA5F" w14:textId="0A6808F6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</w:tr>
      <w:tr w:rsidR="009D263F" w:rsidRPr="00CE2CC8" w14:paraId="62881603" w14:textId="77777777" w:rsidTr="00275351">
        <w:trPr>
          <w:trHeight w:val="284"/>
        </w:trPr>
        <w:tc>
          <w:tcPr>
            <w:tcW w:w="1437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A16ADC" w14:textId="77777777" w:rsidR="009D263F" w:rsidRPr="00CE2CC8" w:rsidRDefault="00B54E8E" w:rsidP="00890F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17:45</w:t>
            </w:r>
          </w:p>
        </w:tc>
        <w:tc>
          <w:tcPr>
            <w:tcW w:w="5571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08D3DCF" w14:textId="77777777" w:rsidR="009D263F" w:rsidRPr="00CE2CC8" w:rsidRDefault="00B54E8E" w:rsidP="00890F7B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Closing</w:t>
            </w:r>
          </w:p>
        </w:tc>
        <w:tc>
          <w:tcPr>
            <w:tcW w:w="3000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88F768" w14:textId="77777777" w:rsidR="009D263F" w:rsidRPr="00CE2CC8" w:rsidRDefault="009D263F" w:rsidP="00890F7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9C16B00" w14:textId="77777777" w:rsidR="009D263F" w:rsidRDefault="009D263F" w:rsidP="00890F7B"/>
    <w:p w14:paraId="2C32A6C8" w14:textId="1C9C5AB6" w:rsidR="007E64E9" w:rsidRDefault="007E64E9" w:rsidP="00890F7B">
      <w:r>
        <w:t xml:space="preserve">Certificates will be </w:t>
      </w:r>
      <w:r w:rsidR="00A67516">
        <w:t xml:space="preserve">delivered </w:t>
      </w:r>
      <w:r w:rsidR="00191112">
        <w:t>upon request electronically</w:t>
      </w:r>
    </w:p>
    <w:p w14:paraId="2E3520F2" w14:textId="77777777" w:rsidR="00E81AA0" w:rsidRDefault="00E81AA0" w:rsidP="00890F7B"/>
    <w:p w14:paraId="473DB908" w14:textId="77777777" w:rsidR="004C623E" w:rsidRDefault="004C623E" w:rsidP="00890F7B">
      <w:pPr>
        <w:jc w:val="center"/>
      </w:pPr>
      <w:r>
        <w:t>*****</w:t>
      </w:r>
    </w:p>
    <w:sectPr w:rsidR="004C623E" w:rsidSect="00582E9A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720" w:right="454" w:bottom="720" w:left="96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1165C" w14:textId="77777777" w:rsidR="00881B1D" w:rsidRDefault="00881B1D">
      <w:r>
        <w:separator/>
      </w:r>
    </w:p>
  </w:endnote>
  <w:endnote w:type="continuationSeparator" w:id="0">
    <w:p w14:paraId="2C36658B" w14:textId="77777777" w:rsidR="00881B1D" w:rsidRDefault="0088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6C223" w14:textId="77777777" w:rsidR="00881B1D" w:rsidRDefault="00881B1D" w:rsidP="005908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029480" w14:textId="77777777" w:rsidR="00881B1D" w:rsidRDefault="00881B1D" w:rsidP="00AE28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53586" w14:textId="77777777" w:rsidR="00881B1D" w:rsidRPr="00A4123D" w:rsidRDefault="00881B1D" w:rsidP="00A90F5A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4123D">
      <w:rPr>
        <w:rStyle w:val="PageNumber"/>
        <w:sz w:val="20"/>
        <w:szCs w:val="20"/>
      </w:rPr>
      <w:fldChar w:fldCharType="begin"/>
    </w:r>
    <w:r w:rsidRPr="00A4123D">
      <w:rPr>
        <w:rStyle w:val="PageNumber"/>
        <w:sz w:val="20"/>
        <w:szCs w:val="20"/>
      </w:rPr>
      <w:instrText xml:space="preserve">PAGE  </w:instrText>
    </w:r>
    <w:r w:rsidRPr="00A4123D">
      <w:rPr>
        <w:rStyle w:val="PageNumber"/>
        <w:sz w:val="20"/>
        <w:szCs w:val="20"/>
      </w:rPr>
      <w:fldChar w:fldCharType="separate"/>
    </w:r>
    <w:r w:rsidR="00275351">
      <w:rPr>
        <w:rStyle w:val="PageNumber"/>
        <w:noProof/>
        <w:sz w:val="20"/>
        <w:szCs w:val="20"/>
      </w:rPr>
      <w:t>1</w:t>
    </w:r>
    <w:r w:rsidRPr="00A4123D">
      <w:rPr>
        <w:rStyle w:val="PageNumber"/>
        <w:sz w:val="20"/>
        <w:szCs w:val="20"/>
      </w:rPr>
      <w:fldChar w:fldCharType="end"/>
    </w:r>
  </w:p>
  <w:p w14:paraId="42832DA5" w14:textId="77777777" w:rsidR="00881B1D" w:rsidRDefault="00881B1D" w:rsidP="00590837">
    <w:pPr>
      <w:pStyle w:val="Footer"/>
      <w:framePr w:wrap="around" w:vAnchor="text" w:hAnchor="page" w:x="1539" w:y="-29"/>
      <w:ind w:right="360"/>
      <w:rPr>
        <w:rStyle w:val="PageNumber"/>
      </w:rPr>
    </w:pPr>
  </w:p>
  <w:p w14:paraId="3D7AF639" w14:textId="17D2FF46" w:rsidR="00881B1D" w:rsidRPr="00301EC8" w:rsidRDefault="00A4123D" w:rsidP="00590837">
    <w:pPr>
      <w:pStyle w:val="Footer"/>
      <w:ind w:right="360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850F85F" wp14:editId="05553B3E">
          <wp:simplePos x="0" y="0"/>
          <wp:positionH relativeFrom="column">
            <wp:posOffset>-53340</wp:posOffset>
          </wp:positionH>
          <wp:positionV relativeFrom="paragraph">
            <wp:posOffset>-204470</wp:posOffset>
          </wp:positionV>
          <wp:extent cx="1283970" cy="591185"/>
          <wp:effectExtent l="0" t="0" r="0" b="0"/>
          <wp:wrapTight wrapText="bothSides">
            <wp:wrapPolygon edited="0">
              <wp:start x="3525" y="2784"/>
              <wp:lineTo x="1282" y="10440"/>
              <wp:lineTo x="961" y="12528"/>
              <wp:lineTo x="1602" y="15313"/>
              <wp:lineTo x="3205" y="18793"/>
              <wp:lineTo x="20190" y="18793"/>
              <wp:lineTo x="20510" y="9048"/>
              <wp:lineTo x="18908" y="7656"/>
              <wp:lineTo x="5128" y="2784"/>
              <wp:lineTo x="3525" y="2784"/>
            </wp:wrapPolygon>
          </wp:wrapTight>
          <wp:docPr id="4" name="Picture 4" descr="https://intranet.ohchr.org/Offices/Geneva/ExecutiveDirectionManagement/CommunicationsSection/Logos/Office_logo_EN_blue_SMALL_72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ohchr.org/Offices/Geneva/ExecutiveDirectionManagement/CommunicationsSection/Logos/Office_logo_EN_blue_SMALL_72dp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97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64E9">
      <w:rPr>
        <w:i/>
        <w:iCs/>
        <w:sz w:val="20"/>
        <w:szCs w:val="20"/>
      </w:rPr>
      <w:t>OHCHR</w:t>
    </w:r>
    <w:r w:rsidRPr="00953F39">
      <w:rPr>
        <w:i/>
        <w:iCs/>
        <w:sz w:val="20"/>
        <w:szCs w:val="20"/>
      </w:rPr>
      <w:t>, 201</w:t>
    </w:r>
    <w:r w:rsidR="00256242">
      <w:rPr>
        <w:i/>
        <w:iCs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0F74D" w14:textId="77777777" w:rsidR="00881B1D" w:rsidRDefault="00881B1D">
      <w:r>
        <w:separator/>
      </w:r>
    </w:p>
  </w:footnote>
  <w:footnote w:type="continuationSeparator" w:id="0">
    <w:p w14:paraId="301FE005" w14:textId="77777777" w:rsidR="00881B1D" w:rsidRDefault="00881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96A9C" w14:textId="77777777" w:rsidR="00881B1D" w:rsidRDefault="00881B1D" w:rsidP="005908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BC043" w14:textId="77777777" w:rsidR="00881B1D" w:rsidRDefault="00881B1D" w:rsidP="0059083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5F544" w14:textId="77777777" w:rsidR="000C0B7B" w:rsidRDefault="000C0B7B">
    <w:pPr>
      <w:pStyle w:val="Header"/>
    </w:pPr>
    <w:r>
      <w:rPr>
        <w:noProof/>
        <w:lang w:eastAsia="en-GB"/>
      </w:rPr>
      <w:drawing>
        <wp:inline distT="0" distB="0" distL="0" distR="0" wp14:anchorId="3AF7950E" wp14:editId="471E1679">
          <wp:extent cx="1819275" cy="834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_logo_EN_blue_LARGE_300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967" cy="835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0C41"/>
    <w:multiLevelType w:val="hybridMultilevel"/>
    <w:tmpl w:val="EFCC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51FE4"/>
    <w:multiLevelType w:val="hybridMultilevel"/>
    <w:tmpl w:val="3084C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B7427"/>
    <w:multiLevelType w:val="hybridMultilevel"/>
    <w:tmpl w:val="81E6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8390B"/>
    <w:multiLevelType w:val="hybridMultilevel"/>
    <w:tmpl w:val="5480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2180B"/>
    <w:multiLevelType w:val="hybridMultilevel"/>
    <w:tmpl w:val="0212C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60D9F"/>
    <w:multiLevelType w:val="hybridMultilevel"/>
    <w:tmpl w:val="A2D6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5F256C"/>
    <w:multiLevelType w:val="hybridMultilevel"/>
    <w:tmpl w:val="B2865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126CF"/>
    <w:multiLevelType w:val="hybridMultilevel"/>
    <w:tmpl w:val="28604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DC068D"/>
    <w:multiLevelType w:val="hybridMultilevel"/>
    <w:tmpl w:val="FBB61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26FA3"/>
    <w:multiLevelType w:val="hybridMultilevel"/>
    <w:tmpl w:val="3E60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07F0"/>
    <w:multiLevelType w:val="hybridMultilevel"/>
    <w:tmpl w:val="5A36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037788"/>
    <w:multiLevelType w:val="hybridMultilevel"/>
    <w:tmpl w:val="D76E1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74957"/>
    <w:multiLevelType w:val="hybridMultilevel"/>
    <w:tmpl w:val="9A121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10"/>
  </w:num>
  <w:num w:numId="7">
    <w:abstractNumId w:val="11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457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9C"/>
    <w:rsid w:val="00010906"/>
    <w:rsid w:val="00010BCB"/>
    <w:rsid w:val="00016F50"/>
    <w:rsid w:val="000202A7"/>
    <w:rsid w:val="000246BA"/>
    <w:rsid w:val="0003085F"/>
    <w:rsid w:val="00031219"/>
    <w:rsid w:val="00041F0A"/>
    <w:rsid w:val="000470A2"/>
    <w:rsid w:val="00050E45"/>
    <w:rsid w:val="00055DEC"/>
    <w:rsid w:val="00055E7F"/>
    <w:rsid w:val="0005680E"/>
    <w:rsid w:val="00061DF6"/>
    <w:rsid w:val="00062DFF"/>
    <w:rsid w:val="0006586A"/>
    <w:rsid w:val="0008643F"/>
    <w:rsid w:val="000A269F"/>
    <w:rsid w:val="000A456E"/>
    <w:rsid w:val="000B7BBC"/>
    <w:rsid w:val="000C0B7B"/>
    <w:rsid w:val="000C5D92"/>
    <w:rsid w:val="000C7663"/>
    <w:rsid w:val="000E30D9"/>
    <w:rsid w:val="000E3A7D"/>
    <w:rsid w:val="000E4324"/>
    <w:rsid w:val="000E7028"/>
    <w:rsid w:val="000F2C52"/>
    <w:rsid w:val="000F4E9F"/>
    <w:rsid w:val="001031B2"/>
    <w:rsid w:val="001046F1"/>
    <w:rsid w:val="001101C2"/>
    <w:rsid w:val="00116FF3"/>
    <w:rsid w:val="001204F3"/>
    <w:rsid w:val="00125C2F"/>
    <w:rsid w:val="00130685"/>
    <w:rsid w:val="00155DD0"/>
    <w:rsid w:val="00163494"/>
    <w:rsid w:val="0017354E"/>
    <w:rsid w:val="00177DCF"/>
    <w:rsid w:val="00186214"/>
    <w:rsid w:val="00191112"/>
    <w:rsid w:val="00194F4E"/>
    <w:rsid w:val="0019657C"/>
    <w:rsid w:val="001A5519"/>
    <w:rsid w:val="001B1F74"/>
    <w:rsid w:val="001B2E70"/>
    <w:rsid w:val="001B487E"/>
    <w:rsid w:val="001B48DB"/>
    <w:rsid w:val="001B564F"/>
    <w:rsid w:val="001B6D5B"/>
    <w:rsid w:val="001C4EE8"/>
    <w:rsid w:val="001C55EE"/>
    <w:rsid w:val="001D11CB"/>
    <w:rsid w:val="001D2226"/>
    <w:rsid w:val="001E0818"/>
    <w:rsid w:val="001E5127"/>
    <w:rsid w:val="001E6FAA"/>
    <w:rsid w:val="001F0010"/>
    <w:rsid w:val="001F3450"/>
    <w:rsid w:val="001F3A80"/>
    <w:rsid w:val="001F3B4D"/>
    <w:rsid w:val="001F4BF9"/>
    <w:rsid w:val="0020584D"/>
    <w:rsid w:val="0021477A"/>
    <w:rsid w:val="002150B2"/>
    <w:rsid w:val="00221157"/>
    <w:rsid w:val="0022657F"/>
    <w:rsid w:val="0024315A"/>
    <w:rsid w:val="002476EE"/>
    <w:rsid w:val="00247DA3"/>
    <w:rsid w:val="00251ABD"/>
    <w:rsid w:val="00256242"/>
    <w:rsid w:val="002569A4"/>
    <w:rsid w:val="002571A1"/>
    <w:rsid w:val="00261B20"/>
    <w:rsid w:val="0026376C"/>
    <w:rsid w:val="002676E0"/>
    <w:rsid w:val="002722BE"/>
    <w:rsid w:val="00275351"/>
    <w:rsid w:val="00276E74"/>
    <w:rsid w:val="00280C38"/>
    <w:rsid w:val="002833AF"/>
    <w:rsid w:val="00291844"/>
    <w:rsid w:val="00293026"/>
    <w:rsid w:val="00296478"/>
    <w:rsid w:val="002A3E54"/>
    <w:rsid w:val="002A6588"/>
    <w:rsid w:val="002B0BFA"/>
    <w:rsid w:val="002B484A"/>
    <w:rsid w:val="002C191D"/>
    <w:rsid w:val="002D1107"/>
    <w:rsid w:val="002D3FF5"/>
    <w:rsid w:val="002D449B"/>
    <w:rsid w:val="002D6A7E"/>
    <w:rsid w:val="002E3270"/>
    <w:rsid w:val="002E678F"/>
    <w:rsid w:val="002F3F48"/>
    <w:rsid w:val="00300325"/>
    <w:rsid w:val="00301D60"/>
    <w:rsid w:val="00301EC8"/>
    <w:rsid w:val="0030240A"/>
    <w:rsid w:val="00304D47"/>
    <w:rsid w:val="003056D7"/>
    <w:rsid w:val="00311125"/>
    <w:rsid w:val="003127EC"/>
    <w:rsid w:val="00314842"/>
    <w:rsid w:val="00315AE5"/>
    <w:rsid w:val="003175CD"/>
    <w:rsid w:val="00326756"/>
    <w:rsid w:val="0033113F"/>
    <w:rsid w:val="00335576"/>
    <w:rsid w:val="0036520B"/>
    <w:rsid w:val="00372663"/>
    <w:rsid w:val="00384BA1"/>
    <w:rsid w:val="003851B4"/>
    <w:rsid w:val="003B472C"/>
    <w:rsid w:val="003D3CFC"/>
    <w:rsid w:val="003D7206"/>
    <w:rsid w:val="003E1EB5"/>
    <w:rsid w:val="003F490F"/>
    <w:rsid w:val="003F66B6"/>
    <w:rsid w:val="003F6F4F"/>
    <w:rsid w:val="00403D7E"/>
    <w:rsid w:val="004105C7"/>
    <w:rsid w:val="00410C08"/>
    <w:rsid w:val="0041530A"/>
    <w:rsid w:val="00420296"/>
    <w:rsid w:val="004227CE"/>
    <w:rsid w:val="004242DA"/>
    <w:rsid w:val="00430807"/>
    <w:rsid w:val="00435D25"/>
    <w:rsid w:val="00436D1C"/>
    <w:rsid w:val="00442059"/>
    <w:rsid w:val="00445711"/>
    <w:rsid w:val="00445CC4"/>
    <w:rsid w:val="00447AB6"/>
    <w:rsid w:val="00464C3B"/>
    <w:rsid w:val="004657B6"/>
    <w:rsid w:val="0047177C"/>
    <w:rsid w:val="004732D8"/>
    <w:rsid w:val="004736C5"/>
    <w:rsid w:val="004743A0"/>
    <w:rsid w:val="004772D7"/>
    <w:rsid w:val="00482652"/>
    <w:rsid w:val="00483951"/>
    <w:rsid w:val="00492122"/>
    <w:rsid w:val="00497979"/>
    <w:rsid w:val="004A073F"/>
    <w:rsid w:val="004A39D6"/>
    <w:rsid w:val="004A48B7"/>
    <w:rsid w:val="004A6A32"/>
    <w:rsid w:val="004B0B9D"/>
    <w:rsid w:val="004C125F"/>
    <w:rsid w:val="004C13B0"/>
    <w:rsid w:val="004C266A"/>
    <w:rsid w:val="004C2DF8"/>
    <w:rsid w:val="004C623E"/>
    <w:rsid w:val="004C63D4"/>
    <w:rsid w:val="004D3498"/>
    <w:rsid w:val="004E06E1"/>
    <w:rsid w:val="004E1D86"/>
    <w:rsid w:val="005004E0"/>
    <w:rsid w:val="00502FA5"/>
    <w:rsid w:val="005231C1"/>
    <w:rsid w:val="00525187"/>
    <w:rsid w:val="005362D5"/>
    <w:rsid w:val="0055021F"/>
    <w:rsid w:val="00550708"/>
    <w:rsid w:val="00556F4B"/>
    <w:rsid w:val="00564DC8"/>
    <w:rsid w:val="005724FE"/>
    <w:rsid w:val="00574D12"/>
    <w:rsid w:val="00582E9A"/>
    <w:rsid w:val="00583818"/>
    <w:rsid w:val="00590837"/>
    <w:rsid w:val="00596971"/>
    <w:rsid w:val="005A36C6"/>
    <w:rsid w:val="005A4D6A"/>
    <w:rsid w:val="005A4E0B"/>
    <w:rsid w:val="005A555B"/>
    <w:rsid w:val="005B1211"/>
    <w:rsid w:val="005B27D4"/>
    <w:rsid w:val="005B41B5"/>
    <w:rsid w:val="005B794E"/>
    <w:rsid w:val="005C1890"/>
    <w:rsid w:val="005C2CB5"/>
    <w:rsid w:val="005C64AA"/>
    <w:rsid w:val="005D0584"/>
    <w:rsid w:val="005D3464"/>
    <w:rsid w:val="005E3A5C"/>
    <w:rsid w:val="005E6CFB"/>
    <w:rsid w:val="005F374C"/>
    <w:rsid w:val="005F6892"/>
    <w:rsid w:val="005F718D"/>
    <w:rsid w:val="005F78D5"/>
    <w:rsid w:val="00603FC6"/>
    <w:rsid w:val="006072DC"/>
    <w:rsid w:val="00611D34"/>
    <w:rsid w:val="00613372"/>
    <w:rsid w:val="0063223F"/>
    <w:rsid w:val="00633D9B"/>
    <w:rsid w:val="00633F19"/>
    <w:rsid w:val="006343FB"/>
    <w:rsid w:val="00641056"/>
    <w:rsid w:val="00643965"/>
    <w:rsid w:val="00651501"/>
    <w:rsid w:val="00664A72"/>
    <w:rsid w:val="00677069"/>
    <w:rsid w:val="00681FC8"/>
    <w:rsid w:val="006853A2"/>
    <w:rsid w:val="00686736"/>
    <w:rsid w:val="006A2B8F"/>
    <w:rsid w:val="006A41E1"/>
    <w:rsid w:val="006A6278"/>
    <w:rsid w:val="006A6F5B"/>
    <w:rsid w:val="006A7D83"/>
    <w:rsid w:val="006B5CB5"/>
    <w:rsid w:val="006B67D2"/>
    <w:rsid w:val="006C2EDE"/>
    <w:rsid w:val="006D0D3B"/>
    <w:rsid w:val="006D213C"/>
    <w:rsid w:val="006D3A77"/>
    <w:rsid w:val="006D4C8E"/>
    <w:rsid w:val="006E0C76"/>
    <w:rsid w:val="006E1D46"/>
    <w:rsid w:val="006E23F8"/>
    <w:rsid w:val="006E49A5"/>
    <w:rsid w:val="006E704A"/>
    <w:rsid w:val="006F152D"/>
    <w:rsid w:val="00700233"/>
    <w:rsid w:val="00706FCA"/>
    <w:rsid w:val="007134FB"/>
    <w:rsid w:val="00717EFB"/>
    <w:rsid w:val="00735068"/>
    <w:rsid w:val="00737F46"/>
    <w:rsid w:val="00740985"/>
    <w:rsid w:val="00741102"/>
    <w:rsid w:val="00750C45"/>
    <w:rsid w:val="00754F0D"/>
    <w:rsid w:val="00755255"/>
    <w:rsid w:val="00762C0C"/>
    <w:rsid w:val="00762C4B"/>
    <w:rsid w:val="0076370F"/>
    <w:rsid w:val="00764744"/>
    <w:rsid w:val="00766025"/>
    <w:rsid w:val="0077197F"/>
    <w:rsid w:val="00774115"/>
    <w:rsid w:val="00775B3E"/>
    <w:rsid w:val="00775D53"/>
    <w:rsid w:val="00794954"/>
    <w:rsid w:val="007A4509"/>
    <w:rsid w:val="007B32A2"/>
    <w:rsid w:val="007B510F"/>
    <w:rsid w:val="007B7AB8"/>
    <w:rsid w:val="007C08E5"/>
    <w:rsid w:val="007C6845"/>
    <w:rsid w:val="007E64E9"/>
    <w:rsid w:val="007E66FB"/>
    <w:rsid w:val="007E72BE"/>
    <w:rsid w:val="007E7A21"/>
    <w:rsid w:val="007F06BF"/>
    <w:rsid w:val="007F1DAD"/>
    <w:rsid w:val="007F7E76"/>
    <w:rsid w:val="008003E6"/>
    <w:rsid w:val="00802B9E"/>
    <w:rsid w:val="00810EBA"/>
    <w:rsid w:val="00813D38"/>
    <w:rsid w:val="008149AA"/>
    <w:rsid w:val="00816CA5"/>
    <w:rsid w:val="0083584C"/>
    <w:rsid w:val="008373B7"/>
    <w:rsid w:val="00844DD5"/>
    <w:rsid w:val="008538C8"/>
    <w:rsid w:val="0086189C"/>
    <w:rsid w:val="0086252B"/>
    <w:rsid w:val="00871662"/>
    <w:rsid w:val="00881B1D"/>
    <w:rsid w:val="0088289D"/>
    <w:rsid w:val="00890076"/>
    <w:rsid w:val="00890F7B"/>
    <w:rsid w:val="00892376"/>
    <w:rsid w:val="00894750"/>
    <w:rsid w:val="008965BE"/>
    <w:rsid w:val="008A50C8"/>
    <w:rsid w:val="008A7533"/>
    <w:rsid w:val="008B126E"/>
    <w:rsid w:val="008B5758"/>
    <w:rsid w:val="008C1D9F"/>
    <w:rsid w:val="008C6A2B"/>
    <w:rsid w:val="008D063A"/>
    <w:rsid w:val="008D170C"/>
    <w:rsid w:val="008D5D34"/>
    <w:rsid w:val="008D6073"/>
    <w:rsid w:val="008E2370"/>
    <w:rsid w:val="008F702F"/>
    <w:rsid w:val="008F73C2"/>
    <w:rsid w:val="00907916"/>
    <w:rsid w:val="00910F6D"/>
    <w:rsid w:val="00922CDF"/>
    <w:rsid w:val="009266E3"/>
    <w:rsid w:val="009324EC"/>
    <w:rsid w:val="00941307"/>
    <w:rsid w:val="00942345"/>
    <w:rsid w:val="00943A24"/>
    <w:rsid w:val="00943DFF"/>
    <w:rsid w:val="009538FD"/>
    <w:rsid w:val="00961875"/>
    <w:rsid w:val="009706F6"/>
    <w:rsid w:val="00987769"/>
    <w:rsid w:val="00991C8E"/>
    <w:rsid w:val="009A7E3C"/>
    <w:rsid w:val="009B1897"/>
    <w:rsid w:val="009B62A4"/>
    <w:rsid w:val="009B74A3"/>
    <w:rsid w:val="009C17BF"/>
    <w:rsid w:val="009C350B"/>
    <w:rsid w:val="009C375B"/>
    <w:rsid w:val="009C4DE4"/>
    <w:rsid w:val="009C6AA0"/>
    <w:rsid w:val="009D0407"/>
    <w:rsid w:val="009D1756"/>
    <w:rsid w:val="009D263F"/>
    <w:rsid w:val="009D2A27"/>
    <w:rsid w:val="009D53A5"/>
    <w:rsid w:val="009E2202"/>
    <w:rsid w:val="009E3E35"/>
    <w:rsid w:val="009F1C21"/>
    <w:rsid w:val="009F6498"/>
    <w:rsid w:val="009F736A"/>
    <w:rsid w:val="009F7802"/>
    <w:rsid w:val="00A015C4"/>
    <w:rsid w:val="00A041DF"/>
    <w:rsid w:val="00A04D5D"/>
    <w:rsid w:val="00A135D0"/>
    <w:rsid w:val="00A21A71"/>
    <w:rsid w:val="00A22A9C"/>
    <w:rsid w:val="00A322FC"/>
    <w:rsid w:val="00A32A9D"/>
    <w:rsid w:val="00A3783B"/>
    <w:rsid w:val="00A4123D"/>
    <w:rsid w:val="00A477EF"/>
    <w:rsid w:val="00A529BB"/>
    <w:rsid w:val="00A5349E"/>
    <w:rsid w:val="00A54CF4"/>
    <w:rsid w:val="00A5727D"/>
    <w:rsid w:val="00A64E37"/>
    <w:rsid w:val="00A67516"/>
    <w:rsid w:val="00A77779"/>
    <w:rsid w:val="00A848E0"/>
    <w:rsid w:val="00A866DD"/>
    <w:rsid w:val="00A86791"/>
    <w:rsid w:val="00A90F5A"/>
    <w:rsid w:val="00A93BA4"/>
    <w:rsid w:val="00AA1C95"/>
    <w:rsid w:val="00AA3572"/>
    <w:rsid w:val="00AA3D0E"/>
    <w:rsid w:val="00AA447C"/>
    <w:rsid w:val="00AB3B21"/>
    <w:rsid w:val="00AB48FB"/>
    <w:rsid w:val="00AC6963"/>
    <w:rsid w:val="00AD2B4D"/>
    <w:rsid w:val="00AE28E7"/>
    <w:rsid w:val="00AE4C77"/>
    <w:rsid w:val="00AE7CB1"/>
    <w:rsid w:val="00AF1229"/>
    <w:rsid w:val="00B00EF2"/>
    <w:rsid w:val="00B01AC1"/>
    <w:rsid w:val="00B2640E"/>
    <w:rsid w:val="00B3558D"/>
    <w:rsid w:val="00B404A0"/>
    <w:rsid w:val="00B40AEB"/>
    <w:rsid w:val="00B45998"/>
    <w:rsid w:val="00B46A6B"/>
    <w:rsid w:val="00B5278E"/>
    <w:rsid w:val="00B54E8E"/>
    <w:rsid w:val="00B5763B"/>
    <w:rsid w:val="00B72CE7"/>
    <w:rsid w:val="00B73302"/>
    <w:rsid w:val="00B75E50"/>
    <w:rsid w:val="00B82BF1"/>
    <w:rsid w:val="00B90539"/>
    <w:rsid w:val="00BA1F3C"/>
    <w:rsid w:val="00BA2778"/>
    <w:rsid w:val="00BD3948"/>
    <w:rsid w:val="00BD6AE6"/>
    <w:rsid w:val="00BD7A36"/>
    <w:rsid w:val="00BF677F"/>
    <w:rsid w:val="00C02B69"/>
    <w:rsid w:val="00C04219"/>
    <w:rsid w:val="00C054B1"/>
    <w:rsid w:val="00C07E0C"/>
    <w:rsid w:val="00C10519"/>
    <w:rsid w:val="00C1291C"/>
    <w:rsid w:val="00C2096D"/>
    <w:rsid w:val="00C22B6F"/>
    <w:rsid w:val="00C23011"/>
    <w:rsid w:val="00C25DB5"/>
    <w:rsid w:val="00C26A38"/>
    <w:rsid w:val="00C34B49"/>
    <w:rsid w:val="00C3702E"/>
    <w:rsid w:val="00C43F7C"/>
    <w:rsid w:val="00C60439"/>
    <w:rsid w:val="00C60C32"/>
    <w:rsid w:val="00C71A5C"/>
    <w:rsid w:val="00C7225B"/>
    <w:rsid w:val="00C75ACD"/>
    <w:rsid w:val="00C8296F"/>
    <w:rsid w:val="00C85771"/>
    <w:rsid w:val="00C866E9"/>
    <w:rsid w:val="00C968CC"/>
    <w:rsid w:val="00C97D16"/>
    <w:rsid w:val="00CB02FF"/>
    <w:rsid w:val="00CB6A81"/>
    <w:rsid w:val="00CB7696"/>
    <w:rsid w:val="00CB7CBA"/>
    <w:rsid w:val="00CC596E"/>
    <w:rsid w:val="00CC5E52"/>
    <w:rsid w:val="00CD36D3"/>
    <w:rsid w:val="00CE2CC8"/>
    <w:rsid w:val="00CE6B1F"/>
    <w:rsid w:val="00CE7110"/>
    <w:rsid w:val="00CF5746"/>
    <w:rsid w:val="00D035BF"/>
    <w:rsid w:val="00D1268C"/>
    <w:rsid w:val="00D21B18"/>
    <w:rsid w:val="00D27D0A"/>
    <w:rsid w:val="00D27D50"/>
    <w:rsid w:val="00D27DA4"/>
    <w:rsid w:val="00D34630"/>
    <w:rsid w:val="00D3517B"/>
    <w:rsid w:val="00D36A07"/>
    <w:rsid w:val="00D412DB"/>
    <w:rsid w:val="00D54087"/>
    <w:rsid w:val="00D621E4"/>
    <w:rsid w:val="00D62A7D"/>
    <w:rsid w:val="00D62C19"/>
    <w:rsid w:val="00D64072"/>
    <w:rsid w:val="00D65AA7"/>
    <w:rsid w:val="00D70FBA"/>
    <w:rsid w:val="00D71FD5"/>
    <w:rsid w:val="00D82375"/>
    <w:rsid w:val="00D86530"/>
    <w:rsid w:val="00D90541"/>
    <w:rsid w:val="00D946A8"/>
    <w:rsid w:val="00DA2482"/>
    <w:rsid w:val="00DA2A82"/>
    <w:rsid w:val="00DB1AF6"/>
    <w:rsid w:val="00DB75E5"/>
    <w:rsid w:val="00DD0B53"/>
    <w:rsid w:val="00DD2AC2"/>
    <w:rsid w:val="00DE1F49"/>
    <w:rsid w:val="00DE326D"/>
    <w:rsid w:val="00DE52C2"/>
    <w:rsid w:val="00DE7C26"/>
    <w:rsid w:val="00DF3A87"/>
    <w:rsid w:val="00DF53A1"/>
    <w:rsid w:val="00E013BB"/>
    <w:rsid w:val="00E13C46"/>
    <w:rsid w:val="00E2068B"/>
    <w:rsid w:val="00E23B71"/>
    <w:rsid w:val="00E4525D"/>
    <w:rsid w:val="00E45B78"/>
    <w:rsid w:val="00E512EB"/>
    <w:rsid w:val="00E53FEF"/>
    <w:rsid w:val="00E54251"/>
    <w:rsid w:val="00E55F87"/>
    <w:rsid w:val="00E614D9"/>
    <w:rsid w:val="00E66A48"/>
    <w:rsid w:val="00E71352"/>
    <w:rsid w:val="00E71E3D"/>
    <w:rsid w:val="00E7262D"/>
    <w:rsid w:val="00E74BCE"/>
    <w:rsid w:val="00E81AA0"/>
    <w:rsid w:val="00E85BC4"/>
    <w:rsid w:val="00E867F8"/>
    <w:rsid w:val="00E908F5"/>
    <w:rsid w:val="00EA7A94"/>
    <w:rsid w:val="00EC3886"/>
    <w:rsid w:val="00EC6D7C"/>
    <w:rsid w:val="00ED521A"/>
    <w:rsid w:val="00ED5604"/>
    <w:rsid w:val="00ED6026"/>
    <w:rsid w:val="00ED7D01"/>
    <w:rsid w:val="00EE4A3F"/>
    <w:rsid w:val="00EE5760"/>
    <w:rsid w:val="00EE73E4"/>
    <w:rsid w:val="00EF4634"/>
    <w:rsid w:val="00F073E9"/>
    <w:rsid w:val="00F07F76"/>
    <w:rsid w:val="00F104CF"/>
    <w:rsid w:val="00F12779"/>
    <w:rsid w:val="00F12E2A"/>
    <w:rsid w:val="00F1661E"/>
    <w:rsid w:val="00F207F7"/>
    <w:rsid w:val="00F21BFE"/>
    <w:rsid w:val="00F2488B"/>
    <w:rsid w:val="00F40588"/>
    <w:rsid w:val="00F43308"/>
    <w:rsid w:val="00F57AED"/>
    <w:rsid w:val="00F637D0"/>
    <w:rsid w:val="00F67EE5"/>
    <w:rsid w:val="00F71C7E"/>
    <w:rsid w:val="00F9301D"/>
    <w:rsid w:val="00F96B8E"/>
    <w:rsid w:val="00FA16F0"/>
    <w:rsid w:val="00FA79A9"/>
    <w:rsid w:val="00FB5640"/>
    <w:rsid w:val="00FB5A74"/>
    <w:rsid w:val="00FD4D4D"/>
    <w:rsid w:val="00FE3E87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7638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BF1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FA79A9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794E"/>
    <w:pPr>
      <w:tabs>
        <w:tab w:val="center" w:pos="4153"/>
        <w:tab w:val="right" w:pos="8306"/>
      </w:tabs>
      <w:spacing w:after="120"/>
      <w:jc w:val="both"/>
    </w:pPr>
    <w:rPr>
      <w:rFonts w:eastAsia="Times New Roman"/>
      <w:szCs w:val="20"/>
      <w:lang w:val="en-GB" w:eastAsia="en-US"/>
    </w:rPr>
  </w:style>
  <w:style w:type="paragraph" w:styleId="BalloonText">
    <w:name w:val="Balloon Text"/>
    <w:basedOn w:val="Normal"/>
    <w:semiHidden/>
    <w:rsid w:val="006C2E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764744"/>
  </w:style>
  <w:style w:type="paragraph" w:styleId="Footer">
    <w:name w:val="footer"/>
    <w:basedOn w:val="Normal"/>
    <w:rsid w:val="00AE28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28E7"/>
  </w:style>
  <w:style w:type="paragraph" w:customStyle="1" w:styleId="Default">
    <w:name w:val="Default"/>
    <w:rsid w:val="00D035B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de-DE" w:eastAsia="de-DE"/>
    </w:rPr>
  </w:style>
  <w:style w:type="paragraph" w:styleId="BodyText">
    <w:name w:val="Body Text"/>
    <w:basedOn w:val="Normal"/>
    <w:rsid w:val="00304D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eastAsia="Times New Roman"/>
      <w:b/>
      <w:szCs w:val="20"/>
      <w:lang w:val="en-GB" w:eastAsia="en-US"/>
    </w:rPr>
  </w:style>
  <w:style w:type="paragraph" w:styleId="NormalWeb">
    <w:name w:val="Normal (Web)"/>
    <w:basedOn w:val="Normal"/>
    <w:rsid w:val="00B404A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1268C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47177C"/>
    <w:pPr>
      <w:ind w:left="720"/>
      <w:contextualSpacing/>
    </w:pPr>
  </w:style>
  <w:style w:type="character" w:styleId="CommentReference">
    <w:name w:val="annotation reference"/>
    <w:basedOn w:val="DefaultParagraphFont"/>
    <w:rsid w:val="007C6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84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C6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845"/>
    <w:rPr>
      <w:b/>
      <w:bCs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2BF1"/>
    <w:rPr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qFormat/>
    <w:rsid w:val="00FA79A9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794E"/>
    <w:pPr>
      <w:tabs>
        <w:tab w:val="center" w:pos="4153"/>
        <w:tab w:val="right" w:pos="8306"/>
      </w:tabs>
      <w:spacing w:after="120"/>
      <w:jc w:val="both"/>
    </w:pPr>
    <w:rPr>
      <w:rFonts w:eastAsia="Times New Roman"/>
      <w:szCs w:val="20"/>
      <w:lang w:val="en-GB" w:eastAsia="en-US"/>
    </w:rPr>
  </w:style>
  <w:style w:type="paragraph" w:styleId="BalloonText">
    <w:name w:val="Balloon Text"/>
    <w:basedOn w:val="Normal"/>
    <w:semiHidden/>
    <w:rsid w:val="006C2E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4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rsid w:val="00764744"/>
  </w:style>
  <w:style w:type="paragraph" w:styleId="Footer">
    <w:name w:val="footer"/>
    <w:basedOn w:val="Normal"/>
    <w:rsid w:val="00AE28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28E7"/>
  </w:style>
  <w:style w:type="paragraph" w:customStyle="1" w:styleId="Default">
    <w:name w:val="Default"/>
    <w:rsid w:val="00D035BF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de-DE" w:eastAsia="de-DE"/>
    </w:rPr>
  </w:style>
  <w:style w:type="paragraph" w:styleId="BodyText">
    <w:name w:val="Body Text"/>
    <w:basedOn w:val="Normal"/>
    <w:rsid w:val="00304D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rFonts w:eastAsia="Times New Roman"/>
      <w:b/>
      <w:szCs w:val="20"/>
      <w:lang w:val="en-GB" w:eastAsia="en-US"/>
    </w:rPr>
  </w:style>
  <w:style w:type="paragraph" w:styleId="NormalWeb">
    <w:name w:val="Normal (Web)"/>
    <w:basedOn w:val="Normal"/>
    <w:rsid w:val="00B404A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1268C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47177C"/>
    <w:pPr>
      <w:ind w:left="720"/>
      <w:contextualSpacing/>
    </w:pPr>
  </w:style>
  <w:style w:type="character" w:styleId="CommentReference">
    <w:name w:val="annotation reference"/>
    <w:basedOn w:val="DefaultParagraphFont"/>
    <w:rsid w:val="007C68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68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6845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C6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6845"/>
    <w:rPr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787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301910">
                          <w:blockQuote w:val="1"/>
                          <w:marLeft w:val="384"/>
                          <w:marRight w:val="384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399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single" w:sz="6" w:space="8" w:color="CCCCCC"/>
                        <w:bottom w:val="single" w:sz="6" w:space="8" w:color="CCCCCC"/>
                        <w:right w:val="single" w:sz="6" w:space="19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10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260DDA-DA28-4A35-87D3-883D71FF306D}"/>
</file>

<file path=customXml/itemProps2.xml><?xml version="1.0" encoding="utf-8"?>
<ds:datastoreItem xmlns:ds="http://schemas.openxmlformats.org/officeDocument/2006/customXml" ds:itemID="{3C30846B-2AEB-40C9-89D0-9444D99831CC}"/>
</file>

<file path=customXml/itemProps3.xml><?xml version="1.0" encoding="utf-8"?>
<ds:datastoreItem xmlns:ds="http://schemas.openxmlformats.org/officeDocument/2006/customXml" ds:itemID="{2D429490-C46C-438C-B784-8ACCBDF6473C}"/>
</file>

<file path=customXml/itemProps4.xml><?xml version="1.0" encoding="utf-8"?>
<ds:datastoreItem xmlns:ds="http://schemas.openxmlformats.org/officeDocument/2006/customXml" ds:itemID="{60858B2E-B1BB-453F-BB91-F492DF941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UNITED NATIONS</vt:lpstr>
    </vt:vector>
  </TitlesOfParts>
  <Company>International Computing Centre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UNITED NATIONS</dc:title>
  <dc:creator>OHCHR</dc:creator>
  <cp:lastModifiedBy>Disability Portfolio OHCHR</cp:lastModifiedBy>
  <cp:revision>4</cp:revision>
  <cp:lastPrinted>2015-08-06T12:13:00Z</cp:lastPrinted>
  <dcterms:created xsi:type="dcterms:W3CDTF">2015-08-12T16:03:00Z</dcterms:created>
  <dcterms:modified xsi:type="dcterms:W3CDTF">2015-08-13T11:08:00Z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3363300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