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E6B" w:rsidRPr="006022D8" w:rsidRDefault="00A14E6B" w:rsidP="00C11C2B">
      <w:pPr>
        <w:jc w:val="both"/>
        <w:rPr>
          <w:b/>
          <w:lang w:val="en-GB"/>
        </w:rPr>
      </w:pPr>
      <w:bookmarkStart w:id="0" w:name="_GoBack"/>
      <w:bookmarkEnd w:id="0"/>
      <w:r w:rsidRPr="000247C0">
        <w:rPr>
          <w:rFonts w:ascii="Times New Roman" w:eastAsia="Arial" w:hAnsi="Times New Roman"/>
          <w:b/>
          <w:sz w:val="28"/>
          <w:szCs w:val="28"/>
          <w:lang w:val="en-GB"/>
        </w:rPr>
        <w:t>Response of the Cr</w:t>
      </w:r>
      <w:r>
        <w:rPr>
          <w:rFonts w:ascii="Times New Roman" w:eastAsia="Arial" w:hAnsi="Times New Roman"/>
          <w:b/>
          <w:sz w:val="28"/>
          <w:szCs w:val="28"/>
          <w:lang w:val="en-GB"/>
        </w:rPr>
        <w:t>oatian Authorities on the rights of persons with disabilities</w:t>
      </w:r>
    </w:p>
    <w:p w:rsidR="000467A8" w:rsidRPr="00A14E6B" w:rsidRDefault="006022D8" w:rsidP="00C11C2B">
      <w:pPr>
        <w:pStyle w:val="ListParagraph"/>
        <w:numPr>
          <w:ilvl w:val="0"/>
          <w:numId w:val="1"/>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Please provide information on the legislative and policy framework in place in your country to ensure the realization of the rights of older persons with disabilities, including both persons with disabilities who are ageing and older persons who acquire a disability.</w:t>
      </w:r>
    </w:p>
    <w:p w:rsidR="000467A8" w:rsidRPr="00A14E6B" w:rsidRDefault="006022D8" w:rsidP="00C11C2B">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Social Welfare Act (Official Gazette</w:t>
      </w:r>
      <w:r w:rsidR="00DD79D5" w:rsidRPr="00A14E6B">
        <w:rPr>
          <w:rFonts w:ascii="Times New Roman" w:hAnsi="Times New Roman" w:cs="Times New Roman"/>
          <w:sz w:val="24"/>
          <w:szCs w:val="24"/>
          <w:lang w:val="en-GB"/>
        </w:rPr>
        <w:t xml:space="preserve"> (hereinafter: </w:t>
      </w:r>
      <w:r w:rsidR="00C11C2B" w:rsidRPr="00A14E6B">
        <w:rPr>
          <w:rFonts w:ascii="Times New Roman" w:hAnsi="Times New Roman" w:cs="Times New Roman"/>
          <w:sz w:val="24"/>
          <w:szCs w:val="24"/>
          <w:lang w:val="en-GB"/>
        </w:rPr>
        <w:t>OG</w:t>
      </w:r>
      <w:r w:rsidR="00DD79D5" w:rsidRPr="00A14E6B">
        <w:rPr>
          <w:rFonts w:ascii="Times New Roman" w:hAnsi="Times New Roman" w:cs="Times New Roman"/>
          <w:sz w:val="24"/>
          <w:szCs w:val="24"/>
          <w:lang w:val="en-GB"/>
        </w:rPr>
        <w:t>)</w:t>
      </w:r>
      <w:r w:rsidRPr="00A14E6B">
        <w:rPr>
          <w:rFonts w:ascii="Times New Roman" w:hAnsi="Times New Roman" w:cs="Times New Roman"/>
          <w:sz w:val="24"/>
          <w:szCs w:val="24"/>
          <w:lang w:val="en-GB"/>
        </w:rPr>
        <w:t xml:space="preserve"> 157/13, 152/14, 99/15, 52/16, 16/17, 130/17), Health Care Act (OG 100/18), Compulsory Health Insurance Act (OG 80/13, 137/13), Act on Protection of Persons with Mental Disabilities (OG 76/14), </w:t>
      </w:r>
      <w:r w:rsidR="002244F1" w:rsidRPr="00A14E6B">
        <w:rPr>
          <w:rFonts w:ascii="Times New Roman" w:hAnsi="Times New Roman" w:cs="Times New Roman"/>
          <w:sz w:val="24"/>
          <w:szCs w:val="24"/>
          <w:lang w:val="en-GB"/>
        </w:rPr>
        <w:t>Act on the Croatian Register of Persons with Disabilities</w:t>
      </w:r>
      <w:r w:rsidR="00670607" w:rsidRPr="00A14E6B">
        <w:rPr>
          <w:rFonts w:ascii="Times New Roman" w:hAnsi="Times New Roman" w:cs="Times New Roman"/>
          <w:sz w:val="24"/>
          <w:szCs w:val="24"/>
          <w:lang w:val="en-GB"/>
        </w:rPr>
        <w:t xml:space="preserve"> (OG 64/11), </w:t>
      </w:r>
      <w:r w:rsidR="002244F1" w:rsidRPr="00A14E6B">
        <w:rPr>
          <w:rFonts w:ascii="Times New Roman" w:hAnsi="Times New Roman" w:cs="Times New Roman"/>
          <w:sz w:val="24"/>
          <w:szCs w:val="24"/>
          <w:lang w:val="en-GB"/>
        </w:rPr>
        <w:t xml:space="preserve">Professional Rehabilitation and Employment of Persons with Disabilities Act (OG 157/13, 152/14, 39/18), </w:t>
      </w:r>
      <w:r w:rsidR="000417CF" w:rsidRPr="00A14E6B">
        <w:rPr>
          <w:rFonts w:ascii="Times New Roman" w:hAnsi="Times New Roman" w:cs="Times New Roman"/>
          <w:sz w:val="24"/>
          <w:szCs w:val="24"/>
          <w:lang w:val="en-GB"/>
        </w:rPr>
        <w:t>Ombudsperson for Persons with Disabilities</w:t>
      </w:r>
      <w:r w:rsidRPr="00A14E6B">
        <w:rPr>
          <w:rFonts w:ascii="Times New Roman" w:hAnsi="Times New Roman" w:cs="Times New Roman"/>
          <w:sz w:val="24"/>
          <w:szCs w:val="24"/>
          <w:lang w:val="en-GB"/>
        </w:rPr>
        <w:t xml:space="preserve"> Act</w:t>
      </w:r>
      <w:r w:rsidR="000417CF" w:rsidRPr="00A14E6B">
        <w:rPr>
          <w:rFonts w:ascii="Times New Roman" w:hAnsi="Times New Roman" w:cs="Times New Roman"/>
          <w:sz w:val="24"/>
          <w:szCs w:val="24"/>
          <w:lang w:val="en-GB"/>
        </w:rPr>
        <w:t xml:space="preserve"> (OG 107/07)</w:t>
      </w:r>
      <w:r w:rsidRPr="00A14E6B">
        <w:rPr>
          <w:rFonts w:ascii="Times New Roman" w:hAnsi="Times New Roman" w:cs="Times New Roman"/>
          <w:sz w:val="24"/>
          <w:szCs w:val="24"/>
          <w:lang w:val="en-GB"/>
        </w:rPr>
        <w:t xml:space="preserve">, </w:t>
      </w:r>
      <w:r w:rsidR="000417CF" w:rsidRPr="00A14E6B">
        <w:rPr>
          <w:rFonts w:ascii="Times New Roman" w:hAnsi="Times New Roman" w:cs="Times New Roman"/>
          <w:sz w:val="24"/>
          <w:szCs w:val="24"/>
          <w:lang w:val="en-GB"/>
        </w:rPr>
        <w:t>Ombuds</w:t>
      </w:r>
      <w:r w:rsidR="00670607" w:rsidRPr="00A14E6B">
        <w:rPr>
          <w:rFonts w:ascii="Times New Roman" w:hAnsi="Times New Roman" w:cs="Times New Roman"/>
          <w:sz w:val="24"/>
          <w:szCs w:val="24"/>
          <w:lang w:val="en-GB"/>
        </w:rPr>
        <w:t xml:space="preserve">person </w:t>
      </w:r>
      <w:r w:rsidR="000417CF" w:rsidRPr="00A14E6B">
        <w:rPr>
          <w:rFonts w:ascii="Times New Roman" w:hAnsi="Times New Roman" w:cs="Times New Roman"/>
          <w:sz w:val="24"/>
          <w:szCs w:val="24"/>
          <w:lang w:val="en-GB"/>
        </w:rPr>
        <w:t>Act (OG 76/12), National Strategy for Equalization of Opportunities for Persons with Disabilities 2017 – 2020 (OG 42/17), Social Welfare Strategy for the E</w:t>
      </w:r>
      <w:r w:rsidRPr="00A14E6B">
        <w:rPr>
          <w:rFonts w:ascii="Times New Roman" w:hAnsi="Times New Roman" w:cs="Times New Roman"/>
          <w:sz w:val="24"/>
          <w:szCs w:val="24"/>
          <w:lang w:val="en-GB"/>
        </w:rPr>
        <w:t>lderly</w:t>
      </w:r>
      <w:r w:rsidR="000417CF" w:rsidRPr="00A14E6B">
        <w:rPr>
          <w:rFonts w:ascii="Times New Roman" w:hAnsi="Times New Roman" w:cs="Times New Roman"/>
          <w:sz w:val="24"/>
          <w:szCs w:val="24"/>
          <w:lang w:val="en-GB"/>
        </w:rPr>
        <w:t xml:space="preserve"> </w:t>
      </w:r>
      <w:r w:rsidRPr="00A14E6B">
        <w:rPr>
          <w:rFonts w:ascii="Times New Roman" w:hAnsi="Times New Roman" w:cs="Times New Roman"/>
          <w:sz w:val="24"/>
          <w:szCs w:val="24"/>
          <w:lang w:val="en-GB"/>
        </w:rPr>
        <w:t>in the Republic of Cro</w:t>
      </w:r>
      <w:r w:rsidR="00C11C2B" w:rsidRPr="00A14E6B">
        <w:rPr>
          <w:rFonts w:ascii="Times New Roman" w:hAnsi="Times New Roman" w:cs="Times New Roman"/>
          <w:sz w:val="24"/>
          <w:szCs w:val="24"/>
          <w:lang w:val="en-GB"/>
        </w:rPr>
        <w:t>atia for the period 2017 – 2020</w:t>
      </w:r>
    </w:p>
    <w:p w:rsidR="00C11C2B" w:rsidRPr="00A14E6B" w:rsidRDefault="00C11C2B" w:rsidP="00C11C2B">
      <w:pPr>
        <w:pStyle w:val="ListParagraph"/>
        <w:jc w:val="both"/>
        <w:rPr>
          <w:rFonts w:ascii="Times New Roman" w:hAnsi="Times New Roman" w:cs="Times New Roman"/>
          <w:sz w:val="24"/>
          <w:szCs w:val="24"/>
          <w:lang w:val="en-GB"/>
        </w:rPr>
      </w:pPr>
    </w:p>
    <w:p w:rsidR="000467A8" w:rsidRPr="00A14E6B" w:rsidRDefault="00C11C2B" w:rsidP="000467A8">
      <w:pPr>
        <w:pStyle w:val="ListParagraph"/>
        <w:numPr>
          <w:ilvl w:val="0"/>
          <w:numId w:val="1"/>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Please provide information on discrimination against older persons with disabilities in law and practice</w:t>
      </w:r>
      <w:r w:rsidR="000467A8" w:rsidRPr="00A14E6B">
        <w:rPr>
          <w:rFonts w:ascii="Times New Roman" w:hAnsi="Times New Roman" w:cs="Times New Roman"/>
          <w:b/>
          <w:sz w:val="24"/>
          <w:szCs w:val="24"/>
          <w:lang w:val="en-GB"/>
        </w:rPr>
        <w:t>.</w:t>
      </w:r>
    </w:p>
    <w:p w:rsidR="000467A8" w:rsidRPr="00A14E6B" w:rsidRDefault="00C11C2B" w:rsidP="005F73CD">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There is no discrimination in the Croatian legislation against the elderly, the Anti-Discrimination Act was adopted (OG 85/08, 112/12). There are no different regulations or practices related to the age of persons </w:t>
      </w:r>
      <w:r w:rsidRPr="00A14E6B">
        <w:rPr>
          <w:rFonts w:ascii="Times New Roman" w:hAnsi="Times New Roman" w:cs="Times New Roman"/>
          <w:sz w:val="24"/>
          <w:szCs w:val="24"/>
          <w:lang w:val="en-GB"/>
        </w:rPr>
        <w:lastRenderedPageBreak/>
        <w:t xml:space="preserve">with disabilities </w:t>
      </w:r>
      <w:r w:rsidR="00670607" w:rsidRPr="00A14E6B">
        <w:rPr>
          <w:rFonts w:ascii="Times New Roman" w:hAnsi="Times New Roman" w:cs="Times New Roman"/>
          <w:sz w:val="24"/>
          <w:szCs w:val="24"/>
          <w:lang w:val="en-GB"/>
        </w:rPr>
        <w:t>i</w:t>
      </w:r>
      <w:r w:rsidRPr="00A14E6B">
        <w:rPr>
          <w:rFonts w:ascii="Times New Roman" w:hAnsi="Times New Roman" w:cs="Times New Roman"/>
          <w:sz w:val="24"/>
          <w:szCs w:val="24"/>
          <w:lang w:val="en-GB"/>
        </w:rPr>
        <w:t>n the Republic of Croatia</w:t>
      </w:r>
      <w:r w:rsidR="00670607" w:rsidRPr="00A14E6B">
        <w:rPr>
          <w:rFonts w:ascii="Times New Roman" w:hAnsi="Times New Roman" w:cs="Times New Roman"/>
          <w:sz w:val="24"/>
          <w:szCs w:val="24"/>
          <w:lang w:val="en-GB"/>
        </w:rPr>
        <w:t xml:space="preserve"> (hereinafter: Croatia)</w:t>
      </w:r>
      <w:r w:rsidRPr="00A14E6B">
        <w:rPr>
          <w:rFonts w:ascii="Times New Roman" w:hAnsi="Times New Roman" w:cs="Times New Roman"/>
          <w:sz w:val="24"/>
          <w:szCs w:val="24"/>
          <w:lang w:val="en-GB"/>
        </w:rPr>
        <w:t xml:space="preserve">. </w:t>
      </w:r>
      <w:r w:rsidR="00DB51E8" w:rsidRPr="00A14E6B">
        <w:rPr>
          <w:rFonts w:ascii="Times New Roman" w:hAnsi="Times New Roman" w:cs="Times New Roman"/>
          <w:sz w:val="24"/>
          <w:szCs w:val="24"/>
          <w:lang w:val="en-GB"/>
        </w:rPr>
        <w:t>P</w:t>
      </w:r>
      <w:r w:rsidR="005F73CD" w:rsidRPr="00A14E6B">
        <w:rPr>
          <w:rFonts w:ascii="Times New Roman" w:hAnsi="Times New Roman" w:cs="Times New Roman"/>
          <w:sz w:val="24"/>
          <w:szCs w:val="24"/>
          <w:lang w:val="en-GB"/>
        </w:rPr>
        <w:t>ersons with disabilities</w:t>
      </w:r>
      <w:r w:rsidRPr="00A14E6B">
        <w:rPr>
          <w:rFonts w:ascii="Times New Roman" w:hAnsi="Times New Roman" w:cs="Times New Roman"/>
          <w:sz w:val="24"/>
          <w:szCs w:val="24"/>
          <w:lang w:val="en-GB"/>
        </w:rPr>
        <w:t xml:space="preserve"> </w:t>
      </w:r>
      <w:r w:rsidR="00DB51E8" w:rsidRPr="00A14E6B">
        <w:rPr>
          <w:rFonts w:ascii="Times New Roman" w:hAnsi="Times New Roman" w:cs="Times New Roman"/>
          <w:sz w:val="24"/>
          <w:szCs w:val="24"/>
          <w:lang w:val="en-GB"/>
        </w:rPr>
        <w:t xml:space="preserve">are not </w:t>
      </w:r>
      <w:r w:rsidR="00FC274A" w:rsidRPr="00A14E6B">
        <w:rPr>
          <w:rFonts w:ascii="Times New Roman" w:hAnsi="Times New Roman" w:cs="Times New Roman"/>
          <w:sz w:val="24"/>
          <w:szCs w:val="24"/>
          <w:lang w:val="en-GB"/>
        </w:rPr>
        <w:t>divided</w:t>
      </w:r>
      <w:r w:rsidR="00DB51E8" w:rsidRPr="00A14E6B">
        <w:rPr>
          <w:rFonts w:ascii="Times New Roman" w:hAnsi="Times New Roman" w:cs="Times New Roman"/>
          <w:sz w:val="24"/>
          <w:szCs w:val="24"/>
          <w:lang w:val="en-GB"/>
        </w:rPr>
        <w:t xml:space="preserve"> according to age groups </w:t>
      </w:r>
      <w:r w:rsidRPr="00A14E6B">
        <w:rPr>
          <w:rFonts w:ascii="Times New Roman" w:hAnsi="Times New Roman" w:cs="Times New Roman"/>
          <w:sz w:val="24"/>
          <w:szCs w:val="24"/>
          <w:lang w:val="en-GB"/>
        </w:rPr>
        <w:t xml:space="preserve">but </w:t>
      </w:r>
      <w:r w:rsidR="00DB51E8" w:rsidRPr="00A14E6B">
        <w:rPr>
          <w:rFonts w:ascii="Times New Roman" w:hAnsi="Times New Roman" w:cs="Times New Roman"/>
          <w:sz w:val="24"/>
          <w:szCs w:val="24"/>
          <w:lang w:val="en-GB"/>
        </w:rPr>
        <w:t xml:space="preserve">according to </w:t>
      </w:r>
      <w:r w:rsidR="005F73CD" w:rsidRPr="00A14E6B">
        <w:rPr>
          <w:rFonts w:ascii="Times New Roman" w:hAnsi="Times New Roman" w:cs="Times New Roman"/>
          <w:sz w:val="24"/>
          <w:szCs w:val="24"/>
          <w:lang w:val="en-GB"/>
        </w:rPr>
        <w:t>the degree of functional impairment;</w:t>
      </w:r>
      <w:r w:rsidRPr="00A14E6B">
        <w:rPr>
          <w:rFonts w:ascii="Times New Roman" w:hAnsi="Times New Roman" w:cs="Times New Roman"/>
          <w:sz w:val="24"/>
          <w:szCs w:val="24"/>
          <w:lang w:val="en-GB"/>
        </w:rPr>
        <w:t xml:space="preserve"> </w:t>
      </w:r>
      <w:r w:rsidR="005F73CD" w:rsidRPr="00A14E6B">
        <w:rPr>
          <w:rFonts w:ascii="Times New Roman" w:hAnsi="Times New Roman" w:cs="Times New Roman"/>
          <w:sz w:val="24"/>
          <w:szCs w:val="24"/>
          <w:lang w:val="en-GB"/>
        </w:rPr>
        <w:t>hence,</w:t>
      </w:r>
      <w:r w:rsidRPr="00A14E6B">
        <w:rPr>
          <w:rFonts w:ascii="Times New Roman" w:hAnsi="Times New Roman" w:cs="Times New Roman"/>
          <w:sz w:val="24"/>
          <w:szCs w:val="24"/>
          <w:lang w:val="en-GB"/>
        </w:rPr>
        <w:t xml:space="preserve"> there is no difference in treatment </w:t>
      </w:r>
      <w:r w:rsidR="005F73CD" w:rsidRPr="00A14E6B">
        <w:rPr>
          <w:rFonts w:ascii="Times New Roman" w:hAnsi="Times New Roman" w:cs="Times New Roman"/>
          <w:sz w:val="24"/>
          <w:szCs w:val="24"/>
          <w:lang w:val="en-GB"/>
        </w:rPr>
        <w:t xml:space="preserve">of </w:t>
      </w:r>
      <w:r w:rsidR="00DB51E8" w:rsidRPr="00A14E6B">
        <w:rPr>
          <w:rFonts w:ascii="Times New Roman" w:hAnsi="Times New Roman" w:cs="Times New Roman"/>
          <w:sz w:val="24"/>
          <w:szCs w:val="24"/>
          <w:lang w:val="en-GB"/>
        </w:rPr>
        <w:t xml:space="preserve">the </w:t>
      </w:r>
      <w:r w:rsidR="005F73CD" w:rsidRPr="00A14E6B">
        <w:rPr>
          <w:rFonts w:ascii="Times New Roman" w:hAnsi="Times New Roman" w:cs="Times New Roman"/>
          <w:sz w:val="24"/>
          <w:szCs w:val="24"/>
          <w:lang w:val="en-GB"/>
        </w:rPr>
        <w:t>elderly</w:t>
      </w:r>
      <w:r w:rsidRPr="00A14E6B">
        <w:rPr>
          <w:rFonts w:ascii="Times New Roman" w:hAnsi="Times New Roman" w:cs="Times New Roman"/>
          <w:sz w:val="24"/>
          <w:szCs w:val="24"/>
          <w:lang w:val="en-GB"/>
        </w:rPr>
        <w:t xml:space="preserve"> with disabilities compared to other age groups.</w:t>
      </w:r>
    </w:p>
    <w:p w:rsidR="005F73CD" w:rsidRPr="00A14E6B" w:rsidRDefault="005F73CD" w:rsidP="005F73CD">
      <w:pPr>
        <w:pStyle w:val="ListParagraph"/>
        <w:jc w:val="both"/>
        <w:rPr>
          <w:rFonts w:ascii="Times New Roman" w:hAnsi="Times New Roman" w:cs="Times New Roman"/>
          <w:sz w:val="24"/>
          <w:szCs w:val="24"/>
          <w:lang w:val="en-GB"/>
        </w:rPr>
      </w:pPr>
    </w:p>
    <w:p w:rsidR="000467A8" w:rsidRPr="00A14E6B" w:rsidRDefault="005F73CD" w:rsidP="002E1FA3">
      <w:pPr>
        <w:pStyle w:val="ListParagraph"/>
        <w:numPr>
          <w:ilvl w:val="0"/>
          <w:numId w:val="1"/>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Please provide information and statistical dana (including surveys, censuses, administrative data, literature, reports, and studies) related to the realization of the rights of older people persons with disabilities in general</w:t>
      </w:r>
      <w:r w:rsidR="00AC5484" w:rsidRPr="00A14E6B">
        <w:rPr>
          <w:rFonts w:ascii="Times New Roman" w:hAnsi="Times New Roman" w:cs="Times New Roman"/>
          <w:b/>
          <w:sz w:val="24"/>
          <w:szCs w:val="24"/>
          <w:lang w:val="en-GB"/>
        </w:rPr>
        <w:t>,</w:t>
      </w:r>
      <w:r w:rsidR="002E1FA3" w:rsidRPr="00A14E6B">
        <w:rPr>
          <w:rFonts w:ascii="Times New Roman" w:hAnsi="Times New Roman" w:cs="Times New Roman"/>
          <w:sz w:val="24"/>
          <w:szCs w:val="24"/>
        </w:rPr>
        <w:t xml:space="preserve"> </w:t>
      </w:r>
      <w:r w:rsidR="002E1FA3" w:rsidRPr="00A14E6B">
        <w:rPr>
          <w:rFonts w:ascii="Times New Roman" w:hAnsi="Times New Roman" w:cs="Times New Roman"/>
          <w:b/>
          <w:sz w:val="24"/>
          <w:szCs w:val="24"/>
          <w:lang w:val="en-GB"/>
        </w:rPr>
        <w:t>as well as with particular focus in the following areas:</w:t>
      </w:r>
    </w:p>
    <w:p w:rsidR="00E37881" w:rsidRPr="00A14E6B" w:rsidRDefault="00060562" w:rsidP="00E37881">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T</w:t>
      </w:r>
      <w:r w:rsidR="00E37881" w:rsidRPr="00A14E6B">
        <w:rPr>
          <w:rFonts w:ascii="Times New Roman" w:hAnsi="Times New Roman" w:cs="Times New Roman"/>
          <w:sz w:val="24"/>
          <w:szCs w:val="24"/>
          <w:lang w:val="en-GB"/>
        </w:rPr>
        <w:t xml:space="preserve">he Register of Persons with Disabilities (hereinafter: Register) of the Croatian Institute for Public Health (hereinafter: CIPH) on March 4, 2019, contained the following records: 247,772 adults (65+) of which 131,993 (53%) </w:t>
      </w:r>
      <w:r w:rsidR="00BB5D5D" w:rsidRPr="00A14E6B">
        <w:rPr>
          <w:rFonts w:ascii="Times New Roman" w:hAnsi="Times New Roman" w:cs="Times New Roman"/>
          <w:sz w:val="24"/>
          <w:szCs w:val="24"/>
          <w:lang w:val="en-GB"/>
        </w:rPr>
        <w:t xml:space="preserve">of </w:t>
      </w:r>
      <w:r w:rsidR="00E37881" w:rsidRPr="00A14E6B">
        <w:rPr>
          <w:rFonts w:ascii="Times New Roman" w:hAnsi="Times New Roman" w:cs="Times New Roman"/>
          <w:sz w:val="24"/>
          <w:szCs w:val="24"/>
          <w:lang w:val="en-GB"/>
        </w:rPr>
        <w:t>male and 115,789 (47%) of female sex.</w:t>
      </w:r>
    </w:p>
    <w:p w:rsidR="00E37881" w:rsidRPr="00A14E6B" w:rsidRDefault="00E37881" w:rsidP="00E37881">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191,509 </w:t>
      </w:r>
      <w:r w:rsidR="00BB5D5D" w:rsidRPr="00A14E6B">
        <w:rPr>
          <w:rFonts w:ascii="Times New Roman" w:hAnsi="Times New Roman" w:cs="Times New Roman"/>
          <w:sz w:val="24"/>
          <w:szCs w:val="24"/>
          <w:lang w:val="en-GB"/>
        </w:rPr>
        <w:t xml:space="preserve">older </w:t>
      </w:r>
      <w:r w:rsidRPr="00A14E6B">
        <w:rPr>
          <w:rFonts w:ascii="Times New Roman" w:hAnsi="Times New Roman" w:cs="Times New Roman"/>
          <w:sz w:val="24"/>
          <w:szCs w:val="24"/>
          <w:lang w:val="en-GB"/>
        </w:rPr>
        <w:t>persons with disabil</w:t>
      </w:r>
      <w:r w:rsidR="0046263A" w:rsidRPr="00A14E6B">
        <w:rPr>
          <w:rFonts w:ascii="Times New Roman" w:hAnsi="Times New Roman" w:cs="Times New Roman"/>
          <w:sz w:val="24"/>
          <w:szCs w:val="24"/>
          <w:lang w:val="en-GB"/>
        </w:rPr>
        <w:t xml:space="preserve">ity (65+) were </w:t>
      </w:r>
      <w:r w:rsidRPr="00A14E6B">
        <w:rPr>
          <w:rFonts w:ascii="Times New Roman" w:hAnsi="Times New Roman" w:cs="Times New Roman"/>
          <w:sz w:val="24"/>
          <w:szCs w:val="24"/>
          <w:lang w:val="en-GB"/>
        </w:rPr>
        <w:t>certificated in the Croatian Pension Insurance Institute (hereinafter: CPII) and are entitled to some of disability rights from that field.</w:t>
      </w:r>
    </w:p>
    <w:p w:rsidR="00E37881" w:rsidRPr="00A14E6B" w:rsidRDefault="00E37881" w:rsidP="00E37881">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4,586 </w:t>
      </w:r>
      <w:r w:rsidR="00BB5D5D" w:rsidRPr="00A14E6B">
        <w:rPr>
          <w:rFonts w:ascii="Times New Roman" w:hAnsi="Times New Roman" w:cs="Times New Roman"/>
          <w:sz w:val="24"/>
          <w:szCs w:val="24"/>
          <w:lang w:val="en-GB"/>
        </w:rPr>
        <w:t>older persons</w:t>
      </w:r>
      <w:r w:rsidRPr="00A14E6B">
        <w:rPr>
          <w:rFonts w:ascii="Times New Roman" w:hAnsi="Times New Roman" w:cs="Times New Roman"/>
          <w:sz w:val="24"/>
          <w:szCs w:val="24"/>
          <w:lang w:val="en-GB"/>
        </w:rPr>
        <w:t xml:space="preserve"> with disabilities (65+) have the status of military and civilian </w:t>
      </w:r>
      <w:r w:rsidR="00BB5D5D" w:rsidRPr="00A14E6B">
        <w:rPr>
          <w:rFonts w:ascii="Times New Roman" w:hAnsi="Times New Roman" w:cs="Times New Roman"/>
          <w:sz w:val="24"/>
          <w:szCs w:val="24"/>
          <w:lang w:val="en-GB"/>
        </w:rPr>
        <w:t xml:space="preserve">disabled persons </w:t>
      </w:r>
      <w:r w:rsidRPr="00A14E6B">
        <w:rPr>
          <w:rFonts w:ascii="Times New Roman" w:hAnsi="Times New Roman" w:cs="Times New Roman"/>
          <w:sz w:val="24"/>
          <w:szCs w:val="24"/>
          <w:lang w:val="en-GB"/>
        </w:rPr>
        <w:t xml:space="preserve">of World War II and </w:t>
      </w:r>
      <w:r w:rsidR="00BB5D5D" w:rsidRPr="00A14E6B">
        <w:rPr>
          <w:rFonts w:ascii="Times New Roman" w:hAnsi="Times New Roman" w:cs="Times New Roman"/>
          <w:sz w:val="24"/>
          <w:szCs w:val="24"/>
          <w:lang w:val="en-GB"/>
        </w:rPr>
        <w:t xml:space="preserve">the period after the War, </w:t>
      </w:r>
      <w:r w:rsidRPr="00A14E6B">
        <w:rPr>
          <w:rFonts w:ascii="Times New Roman" w:hAnsi="Times New Roman" w:cs="Times New Roman"/>
          <w:sz w:val="24"/>
          <w:szCs w:val="24"/>
          <w:lang w:val="en-GB"/>
        </w:rPr>
        <w:t>and thus realize their disability rights.</w:t>
      </w:r>
    </w:p>
    <w:p w:rsidR="00E37881" w:rsidRPr="00A14E6B" w:rsidRDefault="0046263A" w:rsidP="00E37881">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10,</w:t>
      </w:r>
      <w:r w:rsidR="00E37881" w:rsidRPr="00A14E6B">
        <w:rPr>
          <w:rFonts w:ascii="Times New Roman" w:hAnsi="Times New Roman" w:cs="Times New Roman"/>
          <w:sz w:val="24"/>
          <w:szCs w:val="24"/>
          <w:lang w:val="en-GB"/>
        </w:rPr>
        <w:t xml:space="preserve">543 </w:t>
      </w:r>
      <w:r w:rsidR="00BB5D5D" w:rsidRPr="00A14E6B">
        <w:rPr>
          <w:rFonts w:ascii="Times New Roman" w:hAnsi="Times New Roman" w:cs="Times New Roman"/>
          <w:sz w:val="24"/>
          <w:szCs w:val="24"/>
          <w:lang w:val="en-GB"/>
        </w:rPr>
        <w:t>older persons</w:t>
      </w:r>
      <w:r w:rsidR="00E37881" w:rsidRPr="00A14E6B">
        <w:rPr>
          <w:rFonts w:ascii="Times New Roman" w:hAnsi="Times New Roman" w:cs="Times New Roman"/>
          <w:sz w:val="24"/>
          <w:szCs w:val="24"/>
          <w:lang w:val="en-GB"/>
        </w:rPr>
        <w:t xml:space="preserve"> with disabilities (65+) have the status of Croatian </w:t>
      </w:r>
      <w:r w:rsidRPr="00A14E6B">
        <w:rPr>
          <w:rFonts w:ascii="Times New Roman" w:hAnsi="Times New Roman" w:cs="Times New Roman"/>
          <w:sz w:val="24"/>
          <w:szCs w:val="24"/>
          <w:lang w:val="en-GB"/>
        </w:rPr>
        <w:t xml:space="preserve">Homeland </w:t>
      </w:r>
      <w:r w:rsidR="00E37881" w:rsidRPr="00A14E6B">
        <w:rPr>
          <w:rFonts w:ascii="Times New Roman" w:hAnsi="Times New Roman" w:cs="Times New Roman"/>
          <w:sz w:val="24"/>
          <w:szCs w:val="24"/>
          <w:lang w:val="en-GB"/>
        </w:rPr>
        <w:t xml:space="preserve">War </w:t>
      </w:r>
      <w:r w:rsidR="00BB5D5D" w:rsidRPr="00A14E6B">
        <w:rPr>
          <w:rFonts w:ascii="Times New Roman" w:hAnsi="Times New Roman" w:cs="Times New Roman"/>
          <w:sz w:val="24"/>
          <w:szCs w:val="24"/>
          <w:lang w:val="en-GB"/>
        </w:rPr>
        <w:t>Disabled Person,</w:t>
      </w:r>
      <w:r w:rsidR="00E37881" w:rsidRPr="00A14E6B">
        <w:rPr>
          <w:rFonts w:ascii="Times New Roman" w:hAnsi="Times New Roman" w:cs="Times New Roman"/>
          <w:sz w:val="24"/>
          <w:szCs w:val="24"/>
          <w:lang w:val="en-GB"/>
        </w:rPr>
        <w:t xml:space="preserve"> and thus realize their disability rights.</w:t>
      </w:r>
    </w:p>
    <w:p w:rsidR="00E37881" w:rsidRPr="00A14E6B" w:rsidRDefault="00E37881" w:rsidP="00E37881">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lastRenderedPageBreak/>
        <w:t xml:space="preserve">Data for </w:t>
      </w:r>
      <w:r w:rsidR="00BB5D5D" w:rsidRPr="00A14E6B">
        <w:rPr>
          <w:rFonts w:ascii="Times New Roman" w:hAnsi="Times New Roman" w:cs="Times New Roman"/>
          <w:sz w:val="24"/>
          <w:szCs w:val="24"/>
          <w:lang w:val="en-GB"/>
        </w:rPr>
        <w:t xml:space="preserve">the </w:t>
      </w:r>
      <w:r w:rsidR="0046263A" w:rsidRPr="00A14E6B">
        <w:rPr>
          <w:rFonts w:ascii="Times New Roman" w:hAnsi="Times New Roman" w:cs="Times New Roman"/>
          <w:sz w:val="24"/>
          <w:szCs w:val="24"/>
          <w:lang w:val="en-GB"/>
        </w:rPr>
        <w:t>elderly</w:t>
      </w:r>
      <w:r w:rsidRPr="00A14E6B">
        <w:rPr>
          <w:rFonts w:ascii="Times New Roman" w:hAnsi="Times New Roman" w:cs="Times New Roman"/>
          <w:sz w:val="24"/>
          <w:szCs w:val="24"/>
          <w:lang w:val="en-GB"/>
        </w:rPr>
        <w:t xml:space="preserve"> are </w:t>
      </w:r>
      <w:r w:rsidR="0046263A" w:rsidRPr="00A14E6B">
        <w:rPr>
          <w:rFonts w:ascii="Times New Roman" w:hAnsi="Times New Roman" w:cs="Times New Roman"/>
          <w:sz w:val="24"/>
          <w:szCs w:val="24"/>
          <w:lang w:val="en-GB"/>
        </w:rPr>
        <w:t>analysed</w:t>
      </w:r>
      <w:r w:rsidRPr="00A14E6B">
        <w:rPr>
          <w:rFonts w:ascii="Times New Roman" w:hAnsi="Times New Roman" w:cs="Times New Roman"/>
          <w:sz w:val="24"/>
          <w:szCs w:val="24"/>
          <w:lang w:val="en-GB"/>
        </w:rPr>
        <w:t xml:space="preserve"> at the Reference </w:t>
      </w:r>
      <w:r w:rsidR="0046263A" w:rsidRPr="00A14E6B">
        <w:rPr>
          <w:rFonts w:ascii="Times New Roman" w:hAnsi="Times New Roman" w:cs="Times New Roman"/>
          <w:sz w:val="24"/>
          <w:szCs w:val="24"/>
          <w:lang w:val="en-GB"/>
        </w:rPr>
        <w:t>Centre</w:t>
      </w:r>
      <w:r w:rsidRPr="00A14E6B">
        <w:rPr>
          <w:rFonts w:ascii="Times New Roman" w:hAnsi="Times New Roman" w:cs="Times New Roman"/>
          <w:sz w:val="24"/>
          <w:szCs w:val="24"/>
          <w:lang w:val="en-GB"/>
        </w:rPr>
        <w:t xml:space="preserve"> of the </w:t>
      </w:r>
      <w:r w:rsidR="0046263A" w:rsidRPr="00A14E6B">
        <w:rPr>
          <w:rFonts w:ascii="Times New Roman" w:hAnsi="Times New Roman" w:cs="Times New Roman"/>
          <w:sz w:val="24"/>
          <w:szCs w:val="24"/>
          <w:lang w:val="en-GB"/>
        </w:rPr>
        <w:t xml:space="preserve">Croatian </w:t>
      </w:r>
      <w:r w:rsidRPr="00A14E6B">
        <w:rPr>
          <w:rFonts w:ascii="Times New Roman" w:hAnsi="Times New Roman" w:cs="Times New Roman"/>
          <w:sz w:val="24"/>
          <w:szCs w:val="24"/>
          <w:lang w:val="en-GB"/>
        </w:rPr>
        <w:t>Ministry of Health</w:t>
      </w:r>
      <w:r w:rsidR="0046263A" w:rsidRPr="00A14E6B">
        <w:rPr>
          <w:rFonts w:ascii="Times New Roman" w:hAnsi="Times New Roman" w:cs="Times New Roman"/>
          <w:sz w:val="24"/>
          <w:szCs w:val="24"/>
          <w:lang w:val="en-GB"/>
        </w:rPr>
        <w:t xml:space="preserve"> </w:t>
      </w:r>
      <w:r w:rsidR="00F07C8E" w:rsidRPr="00A14E6B">
        <w:rPr>
          <w:rFonts w:ascii="Times New Roman" w:hAnsi="Times New Roman" w:cs="Times New Roman"/>
          <w:sz w:val="24"/>
          <w:szCs w:val="24"/>
          <w:lang w:val="en-GB"/>
        </w:rPr>
        <w:t>for the Protection of the H</w:t>
      </w:r>
      <w:r w:rsidRPr="00A14E6B">
        <w:rPr>
          <w:rFonts w:ascii="Times New Roman" w:hAnsi="Times New Roman" w:cs="Times New Roman"/>
          <w:sz w:val="24"/>
          <w:szCs w:val="24"/>
          <w:lang w:val="en-GB"/>
        </w:rPr>
        <w:t xml:space="preserve">ealth of the </w:t>
      </w:r>
      <w:r w:rsidR="00F07C8E" w:rsidRPr="00A14E6B">
        <w:rPr>
          <w:rFonts w:ascii="Times New Roman" w:hAnsi="Times New Roman" w:cs="Times New Roman"/>
          <w:sz w:val="24"/>
          <w:szCs w:val="24"/>
          <w:lang w:val="en-GB"/>
        </w:rPr>
        <w:t>E</w:t>
      </w:r>
      <w:r w:rsidRPr="00A14E6B">
        <w:rPr>
          <w:rFonts w:ascii="Times New Roman" w:hAnsi="Times New Roman" w:cs="Times New Roman"/>
          <w:sz w:val="24"/>
          <w:szCs w:val="24"/>
          <w:lang w:val="en-GB"/>
        </w:rPr>
        <w:t>lderly (in the</w:t>
      </w:r>
      <w:r w:rsidR="0046263A" w:rsidRPr="00A14E6B">
        <w:rPr>
          <w:rFonts w:ascii="Times New Roman" w:hAnsi="Times New Roman" w:cs="Times New Roman"/>
          <w:sz w:val="24"/>
          <w:szCs w:val="24"/>
          <w:lang w:val="en-GB"/>
        </w:rPr>
        <w:t xml:space="preserve"> </w:t>
      </w:r>
      <w:r w:rsidR="00F07C8E" w:rsidRPr="00A14E6B">
        <w:rPr>
          <w:rFonts w:ascii="Times New Roman" w:hAnsi="Times New Roman" w:cs="Times New Roman"/>
          <w:sz w:val="24"/>
          <w:szCs w:val="24"/>
          <w:lang w:val="en-GB"/>
        </w:rPr>
        <w:t>Department</w:t>
      </w:r>
      <w:r w:rsidR="0046263A" w:rsidRPr="00A14E6B">
        <w:rPr>
          <w:rFonts w:ascii="Times New Roman" w:hAnsi="Times New Roman" w:cs="Times New Roman"/>
          <w:sz w:val="24"/>
          <w:szCs w:val="24"/>
          <w:lang w:val="en-GB"/>
        </w:rPr>
        <w:t xml:space="preserve"> </w:t>
      </w:r>
      <w:r w:rsidR="00F07C8E" w:rsidRPr="00A14E6B">
        <w:rPr>
          <w:rFonts w:ascii="Times New Roman" w:hAnsi="Times New Roman" w:cs="Times New Roman"/>
          <w:sz w:val="24"/>
          <w:szCs w:val="24"/>
          <w:lang w:val="en-GB"/>
        </w:rPr>
        <w:t>of Public H</w:t>
      </w:r>
      <w:r w:rsidRPr="00A14E6B">
        <w:rPr>
          <w:rFonts w:ascii="Times New Roman" w:hAnsi="Times New Roman" w:cs="Times New Roman"/>
          <w:sz w:val="24"/>
          <w:szCs w:val="24"/>
          <w:lang w:val="en-GB"/>
        </w:rPr>
        <w:t xml:space="preserve">ealth </w:t>
      </w:r>
      <w:r w:rsidR="00F07C8E" w:rsidRPr="00A14E6B">
        <w:rPr>
          <w:rFonts w:ascii="Times New Roman" w:hAnsi="Times New Roman" w:cs="Times New Roman"/>
          <w:sz w:val="24"/>
          <w:szCs w:val="24"/>
          <w:lang w:val="en-GB"/>
        </w:rPr>
        <w:t xml:space="preserve">Gerontology </w:t>
      </w:r>
      <w:r w:rsidRPr="00A14E6B">
        <w:rPr>
          <w:rFonts w:ascii="Times New Roman" w:hAnsi="Times New Roman" w:cs="Times New Roman"/>
          <w:sz w:val="24"/>
          <w:szCs w:val="24"/>
          <w:lang w:val="en-GB"/>
        </w:rPr>
        <w:t xml:space="preserve">of the </w:t>
      </w:r>
      <w:r w:rsidR="00681AB9" w:rsidRPr="00A14E6B">
        <w:rPr>
          <w:rFonts w:ascii="Times New Roman" w:hAnsi="Times New Roman" w:cs="Times New Roman"/>
          <w:sz w:val="24"/>
          <w:szCs w:val="24"/>
          <w:lang w:val="en-GB"/>
        </w:rPr>
        <w:t>“</w:t>
      </w:r>
      <w:r w:rsidR="00F07C8E" w:rsidRPr="00A14E6B">
        <w:rPr>
          <w:rFonts w:ascii="Times New Roman" w:hAnsi="Times New Roman" w:cs="Times New Roman"/>
          <w:sz w:val="24"/>
          <w:szCs w:val="24"/>
          <w:lang w:val="en-GB"/>
        </w:rPr>
        <w:t>Andrija Štampar, Ph.D.</w:t>
      </w:r>
      <w:r w:rsidR="00681AB9" w:rsidRPr="00A14E6B">
        <w:rPr>
          <w:rFonts w:ascii="Times New Roman" w:hAnsi="Times New Roman" w:cs="Times New Roman"/>
          <w:sz w:val="24"/>
          <w:szCs w:val="24"/>
          <w:lang w:val="en-GB"/>
        </w:rPr>
        <w:t xml:space="preserve">” </w:t>
      </w:r>
      <w:r w:rsidR="00BB5D5D" w:rsidRPr="00A14E6B">
        <w:rPr>
          <w:rFonts w:ascii="Times New Roman" w:hAnsi="Times New Roman" w:cs="Times New Roman"/>
          <w:sz w:val="24"/>
          <w:szCs w:val="24"/>
          <w:lang w:val="en-GB"/>
        </w:rPr>
        <w:t xml:space="preserve">Educational </w:t>
      </w:r>
      <w:r w:rsidR="00F07C8E" w:rsidRPr="00A14E6B">
        <w:rPr>
          <w:rFonts w:ascii="Times New Roman" w:hAnsi="Times New Roman" w:cs="Times New Roman"/>
          <w:sz w:val="24"/>
          <w:szCs w:val="24"/>
          <w:lang w:val="en-GB"/>
        </w:rPr>
        <w:t xml:space="preserve">Institute </w:t>
      </w:r>
      <w:r w:rsidR="007E2A22" w:rsidRPr="00A14E6B">
        <w:rPr>
          <w:rFonts w:ascii="Times New Roman" w:hAnsi="Times New Roman" w:cs="Times New Roman"/>
          <w:sz w:val="24"/>
          <w:szCs w:val="24"/>
          <w:lang w:val="en-GB"/>
        </w:rPr>
        <w:t xml:space="preserve">for </w:t>
      </w:r>
      <w:r w:rsidRPr="00A14E6B">
        <w:rPr>
          <w:rFonts w:ascii="Times New Roman" w:hAnsi="Times New Roman" w:cs="Times New Roman"/>
          <w:sz w:val="24"/>
          <w:szCs w:val="24"/>
          <w:lang w:val="en-GB"/>
        </w:rPr>
        <w:t xml:space="preserve">Public Health). According to the processed data of the Register and the </w:t>
      </w:r>
      <w:r w:rsidR="00060562" w:rsidRPr="00A14E6B">
        <w:rPr>
          <w:rFonts w:ascii="Times New Roman" w:hAnsi="Times New Roman" w:cs="Times New Roman"/>
          <w:sz w:val="24"/>
          <w:szCs w:val="24"/>
          <w:lang w:val="en-GB"/>
        </w:rPr>
        <w:t>Reference Centre of the Croatian Ministry of Health for the Protection of the Health of the Elderly</w:t>
      </w:r>
      <w:r w:rsidRPr="00A14E6B">
        <w:rPr>
          <w:rFonts w:ascii="Times New Roman" w:hAnsi="Times New Roman" w:cs="Times New Roman"/>
          <w:sz w:val="24"/>
          <w:szCs w:val="24"/>
          <w:lang w:val="en-GB"/>
        </w:rPr>
        <w:t xml:space="preserve">, in </w:t>
      </w:r>
      <w:r w:rsidR="00C71018" w:rsidRPr="00A14E6B">
        <w:rPr>
          <w:rFonts w:ascii="Times New Roman" w:hAnsi="Times New Roman" w:cs="Times New Roman"/>
          <w:sz w:val="24"/>
          <w:szCs w:val="24"/>
          <w:lang w:val="en-GB"/>
        </w:rPr>
        <w:t xml:space="preserve">the </w:t>
      </w:r>
      <w:r w:rsidR="00060562" w:rsidRPr="00A14E6B">
        <w:rPr>
          <w:rFonts w:ascii="Times New Roman" w:hAnsi="Times New Roman" w:cs="Times New Roman"/>
          <w:sz w:val="24"/>
          <w:szCs w:val="24"/>
          <w:lang w:val="en-GB"/>
        </w:rPr>
        <w:t xml:space="preserve">year </w:t>
      </w:r>
      <w:r w:rsidRPr="00A14E6B">
        <w:rPr>
          <w:rFonts w:ascii="Times New Roman" w:hAnsi="Times New Roman" w:cs="Times New Roman"/>
          <w:sz w:val="24"/>
          <w:szCs w:val="24"/>
          <w:lang w:val="en-GB"/>
        </w:rPr>
        <w:t xml:space="preserve">2016 there were 511,064 persons with </w:t>
      </w:r>
      <w:r w:rsidR="00060562" w:rsidRPr="00A14E6B">
        <w:rPr>
          <w:rFonts w:ascii="Times New Roman" w:hAnsi="Times New Roman" w:cs="Times New Roman"/>
          <w:sz w:val="24"/>
          <w:szCs w:val="24"/>
          <w:lang w:val="en-GB"/>
        </w:rPr>
        <w:t>disabilities, 42.6% of them of age</w:t>
      </w:r>
      <w:r w:rsidRPr="00A14E6B">
        <w:rPr>
          <w:rFonts w:ascii="Times New Roman" w:hAnsi="Times New Roman" w:cs="Times New Roman"/>
          <w:sz w:val="24"/>
          <w:szCs w:val="24"/>
          <w:lang w:val="en-GB"/>
        </w:rPr>
        <w:t xml:space="preserve"> 65 and over. Of the 217,841 </w:t>
      </w:r>
      <w:r w:rsidR="00C71018" w:rsidRPr="00A14E6B">
        <w:rPr>
          <w:rFonts w:ascii="Times New Roman" w:hAnsi="Times New Roman" w:cs="Times New Roman"/>
          <w:sz w:val="24"/>
          <w:szCs w:val="24"/>
          <w:lang w:val="en-GB"/>
        </w:rPr>
        <w:t xml:space="preserve">older persons </w:t>
      </w:r>
      <w:r w:rsidRPr="00A14E6B">
        <w:rPr>
          <w:rFonts w:ascii="Times New Roman" w:hAnsi="Times New Roman" w:cs="Times New Roman"/>
          <w:sz w:val="24"/>
          <w:szCs w:val="24"/>
          <w:lang w:val="en-GB"/>
        </w:rPr>
        <w:t>with disabilities</w:t>
      </w:r>
      <w:r w:rsidR="00C71018" w:rsidRPr="00A14E6B">
        <w:rPr>
          <w:rFonts w:ascii="Times New Roman" w:hAnsi="Times New Roman" w:cs="Times New Roman"/>
          <w:sz w:val="24"/>
          <w:szCs w:val="24"/>
          <w:lang w:val="en-GB"/>
        </w:rPr>
        <w:t>,</w:t>
      </w:r>
      <w:r w:rsidRPr="00A14E6B">
        <w:rPr>
          <w:rFonts w:ascii="Times New Roman" w:hAnsi="Times New Roman" w:cs="Times New Roman"/>
          <w:sz w:val="24"/>
          <w:szCs w:val="24"/>
          <w:lang w:val="en-GB"/>
        </w:rPr>
        <w:t xml:space="preserve"> </w:t>
      </w:r>
      <w:r w:rsidR="00C71018" w:rsidRPr="00A14E6B">
        <w:rPr>
          <w:rFonts w:ascii="Times New Roman" w:hAnsi="Times New Roman" w:cs="Times New Roman"/>
          <w:sz w:val="24"/>
          <w:szCs w:val="24"/>
          <w:lang w:val="en-GB"/>
        </w:rPr>
        <w:t xml:space="preserve">49.7%, were </w:t>
      </w:r>
      <w:r w:rsidRPr="00A14E6B">
        <w:rPr>
          <w:rFonts w:ascii="Times New Roman" w:hAnsi="Times New Roman" w:cs="Times New Roman"/>
          <w:sz w:val="24"/>
          <w:szCs w:val="24"/>
          <w:lang w:val="en-GB"/>
        </w:rPr>
        <w:t>in the</w:t>
      </w:r>
      <w:r w:rsidR="00060562" w:rsidRPr="00A14E6B">
        <w:rPr>
          <w:rFonts w:ascii="Times New Roman" w:hAnsi="Times New Roman" w:cs="Times New Roman"/>
          <w:sz w:val="24"/>
          <w:szCs w:val="24"/>
          <w:lang w:val="en-GB"/>
        </w:rPr>
        <w:t xml:space="preserve"> early </w:t>
      </w:r>
      <w:r w:rsidRPr="00A14E6B">
        <w:rPr>
          <w:rFonts w:ascii="Times New Roman" w:hAnsi="Times New Roman" w:cs="Times New Roman"/>
          <w:sz w:val="24"/>
          <w:szCs w:val="24"/>
          <w:lang w:val="en-GB"/>
        </w:rPr>
        <w:t xml:space="preserve">old age (65-74 years) </w:t>
      </w:r>
      <w:r w:rsidR="00C71018" w:rsidRPr="00A14E6B">
        <w:rPr>
          <w:rFonts w:ascii="Times New Roman" w:hAnsi="Times New Roman" w:cs="Times New Roman"/>
          <w:sz w:val="24"/>
          <w:szCs w:val="24"/>
          <w:lang w:val="en-GB"/>
        </w:rPr>
        <w:t xml:space="preserve">35.7%, </w:t>
      </w:r>
      <w:r w:rsidRPr="00A14E6B">
        <w:rPr>
          <w:rFonts w:ascii="Times New Roman" w:hAnsi="Times New Roman" w:cs="Times New Roman"/>
          <w:sz w:val="24"/>
          <w:szCs w:val="24"/>
          <w:lang w:val="en-GB"/>
        </w:rPr>
        <w:t xml:space="preserve">in middle </w:t>
      </w:r>
      <w:r w:rsidR="00060562" w:rsidRPr="00A14E6B">
        <w:rPr>
          <w:rFonts w:ascii="Times New Roman" w:hAnsi="Times New Roman" w:cs="Times New Roman"/>
          <w:sz w:val="24"/>
          <w:szCs w:val="24"/>
          <w:lang w:val="en-GB"/>
        </w:rPr>
        <w:t xml:space="preserve">old </w:t>
      </w:r>
      <w:r w:rsidRPr="00A14E6B">
        <w:rPr>
          <w:rFonts w:ascii="Times New Roman" w:hAnsi="Times New Roman" w:cs="Times New Roman"/>
          <w:sz w:val="24"/>
          <w:szCs w:val="24"/>
          <w:lang w:val="en-GB"/>
        </w:rPr>
        <w:t xml:space="preserve">age (75-84 years) and </w:t>
      </w:r>
      <w:r w:rsidR="00C71018" w:rsidRPr="00A14E6B">
        <w:rPr>
          <w:rFonts w:ascii="Times New Roman" w:hAnsi="Times New Roman" w:cs="Times New Roman"/>
          <w:sz w:val="24"/>
          <w:szCs w:val="24"/>
          <w:lang w:val="en-GB"/>
        </w:rPr>
        <w:t xml:space="preserve">14.6% </w:t>
      </w:r>
      <w:r w:rsidRPr="00A14E6B">
        <w:rPr>
          <w:rFonts w:ascii="Times New Roman" w:hAnsi="Times New Roman" w:cs="Times New Roman"/>
          <w:sz w:val="24"/>
          <w:szCs w:val="24"/>
          <w:lang w:val="en-GB"/>
        </w:rPr>
        <w:t xml:space="preserve">in the deep old age (85 and over). </w:t>
      </w:r>
      <w:r w:rsidR="00060562" w:rsidRPr="00A14E6B">
        <w:rPr>
          <w:rFonts w:ascii="Times New Roman" w:hAnsi="Times New Roman" w:cs="Times New Roman"/>
          <w:sz w:val="24"/>
          <w:szCs w:val="24"/>
          <w:lang w:val="en-GB"/>
        </w:rPr>
        <w:t>Cumulative</w:t>
      </w:r>
      <w:r w:rsidRPr="00A14E6B">
        <w:rPr>
          <w:rFonts w:ascii="Times New Roman" w:hAnsi="Times New Roman" w:cs="Times New Roman"/>
          <w:sz w:val="24"/>
          <w:szCs w:val="24"/>
          <w:lang w:val="en-GB"/>
        </w:rPr>
        <w:t xml:space="preserve"> prevalence of disability and physical </w:t>
      </w:r>
      <w:r w:rsidR="00060562" w:rsidRPr="00A14E6B">
        <w:rPr>
          <w:rFonts w:ascii="Times New Roman" w:hAnsi="Times New Roman" w:cs="Times New Roman"/>
          <w:sz w:val="24"/>
          <w:szCs w:val="24"/>
          <w:lang w:val="en-GB"/>
        </w:rPr>
        <w:t>impairment in old</w:t>
      </w:r>
      <w:r w:rsidRPr="00A14E6B">
        <w:rPr>
          <w:rFonts w:ascii="Times New Roman" w:hAnsi="Times New Roman" w:cs="Times New Roman"/>
          <w:sz w:val="24"/>
          <w:szCs w:val="24"/>
          <w:lang w:val="en-GB"/>
        </w:rPr>
        <w:t xml:space="preserve"> age is 28.7%. </w:t>
      </w:r>
      <w:r w:rsidR="00060562" w:rsidRPr="00A14E6B">
        <w:rPr>
          <w:rFonts w:ascii="Times New Roman" w:hAnsi="Times New Roman" w:cs="Times New Roman"/>
          <w:sz w:val="24"/>
          <w:szCs w:val="24"/>
          <w:lang w:val="en-GB"/>
        </w:rPr>
        <w:t>By</w:t>
      </w:r>
      <w:r w:rsidRPr="00A14E6B">
        <w:rPr>
          <w:rFonts w:ascii="Times New Roman" w:hAnsi="Times New Roman" w:cs="Times New Roman"/>
          <w:sz w:val="24"/>
          <w:szCs w:val="24"/>
          <w:lang w:val="en-GB"/>
        </w:rPr>
        <w:t xml:space="preserve"> gender </w:t>
      </w:r>
      <w:r w:rsidR="00060562" w:rsidRPr="00A14E6B">
        <w:rPr>
          <w:rFonts w:ascii="Times New Roman" w:hAnsi="Times New Roman" w:cs="Times New Roman"/>
          <w:sz w:val="24"/>
          <w:szCs w:val="24"/>
          <w:lang w:val="en-GB"/>
        </w:rPr>
        <w:t>distribution,</w:t>
      </w:r>
      <w:r w:rsidRPr="00A14E6B">
        <w:rPr>
          <w:rFonts w:ascii="Times New Roman" w:hAnsi="Times New Roman" w:cs="Times New Roman"/>
          <w:sz w:val="24"/>
          <w:szCs w:val="24"/>
          <w:lang w:val="en-GB"/>
        </w:rPr>
        <w:t xml:space="preserve"> 52% </w:t>
      </w:r>
      <w:r w:rsidR="00060562" w:rsidRPr="00A14E6B">
        <w:rPr>
          <w:rFonts w:ascii="Times New Roman" w:hAnsi="Times New Roman" w:cs="Times New Roman"/>
          <w:sz w:val="24"/>
          <w:szCs w:val="24"/>
          <w:lang w:val="en-GB"/>
        </w:rPr>
        <w:t>were</w:t>
      </w:r>
      <w:r w:rsidRPr="00A14E6B">
        <w:rPr>
          <w:rFonts w:ascii="Times New Roman" w:hAnsi="Times New Roman" w:cs="Times New Roman"/>
          <w:sz w:val="24"/>
          <w:szCs w:val="24"/>
          <w:lang w:val="en-GB"/>
        </w:rPr>
        <w:t xml:space="preserve"> men and 48% </w:t>
      </w:r>
      <w:r w:rsidR="00060562" w:rsidRPr="00A14E6B">
        <w:rPr>
          <w:rFonts w:ascii="Times New Roman" w:hAnsi="Times New Roman" w:cs="Times New Roman"/>
          <w:sz w:val="24"/>
          <w:szCs w:val="24"/>
          <w:lang w:val="en-GB"/>
        </w:rPr>
        <w:t>were</w:t>
      </w:r>
      <w:r w:rsidRPr="00A14E6B">
        <w:rPr>
          <w:rFonts w:ascii="Times New Roman" w:hAnsi="Times New Roman" w:cs="Times New Roman"/>
          <w:sz w:val="24"/>
          <w:szCs w:val="24"/>
          <w:lang w:val="en-GB"/>
        </w:rPr>
        <w:t xml:space="preserve"> women. On the other hand, when looking at the incidence of disability in a particular five year age group of people over the age of 65, in the 65-69 age group, 43.7% of men have disability compared to 22.7% of women, and in the 85</w:t>
      </w:r>
      <w:r w:rsidR="00060562" w:rsidRPr="00A14E6B">
        <w:rPr>
          <w:rFonts w:ascii="Times New Roman" w:hAnsi="Times New Roman" w:cs="Times New Roman"/>
          <w:sz w:val="24"/>
          <w:szCs w:val="24"/>
          <w:lang w:val="en-GB"/>
        </w:rPr>
        <w:t xml:space="preserve"> years</w:t>
      </w:r>
      <w:r w:rsidRPr="00A14E6B">
        <w:rPr>
          <w:rFonts w:ascii="Times New Roman" w:hAnsi="Times New Roman" w:cs="Times New Roman"/>
          <w:sz w:val="24"/>
          <w:szCs w:val="24"/>
          <w:lang w:val="en-GB"/>
        </w:rPr>
        <w:t xml:space="preserve"> and </w:t>
      </w:r>
      <w:r w:rsidR="00060562" w:rsidRPr="00A14E6B">
        <w:rPr>
          <w:rFonts w:ascii="Times New Roman" w:hAnsi="Times New Roman" w:cs="Times New Roman"/>
          <w:sz w:val="24"/>
          <w:szCs w:val="24"/>
          <w:lang w:val="en-GB"/>
        </w:rPr>
        <w:t>over</w:t>
      </w:r>
      <w:r w:rsidR="00C71018" w:rsidRPr="00A14E6B">
        <w:rPr>
          <w:rFonts w:ascii="Times New Roman" w:hAnsi="Times New Roman" w:cs="Times New Roman"/>
          <w:sz w:val="24"/>
          <w:szCs w:val="24"/>
          <w:lang w:val="en-GB"/>
        </w:rPr>
        <w:t xml:space="preserve"> group</w:t>
      </w:r>
      <w:r w:rsidRPr="00A14E6B">
        <w:rPr>
          <w:rFonts w:ascii="Times New Roman" w:hAnsi="Times New Roman" w:cs="Times New Roman"/>
          <w:sz w:val="24"/>
          <w:szCs w:val="24"/>
          <w:lang w:val="en-GB"/>
        </w:rPr>
        <w:t xml:space="preserve"> 75.5 % of men and 44.7% of women have disability or </w:t>
      </w:r>
      <w:r w:rsidR="00060562" w:rsidRPr="00A14E6B">
        <w:rPr>
          <w:rFonts w:ascii="Times New Roman" w:hAnsi="Times New Roman" w:cs="Times New Roman"/>
          <w:sz w:val="24"/>
          <w:szCs w:val="24"/>
          <w:lang w:val="en-GB"/>
        </w:rPr>
        <w:t>physical impairment</w:t>
      </w:r>
      <w:r w:rsidRPr="00A14E6B">
        <w:rPr>
          <w:rFonts w:ascii="Times New Roman" w:hAnsi="Times New Roman" w:cs="Times New Roman"/>
          <w:sz w:val="24"/>
          <w:szCs w:val="24"/>
          <w:lang w:val="en-GB"/>
        </w:rPr>
        <w:t xml:space="preserve">. The most common causes of disability and comorbidity diagnosis that contribute to the functional impairment of </w:t>
      </w:r>
      <w:r w:rsidR="00C71018" w:rsidRPr="00A14E6B">
        <w:rPr>
          <w:rFonts w:ascii="Times New Roman" w:hAnsi="Times New Roman" w:cs="Times New Roman"/>
          <w:sz w:val="24"/>
          <w:szCs w:val="24"/>
          <w:lang w:val="en-GB"/>
        </w:rPr>
        <w:t xml:space="preserve">a </w:t>
      </w:r>
      <w:r w:rsidRPr="00A14E6B">
        <w:rPr>
          <w:rFonts w:ascii="Times New Roman" w:hAnsi="Times New Roman" w:cs="Times New Roman"/>
          <w:sz w:val="24"/>
          <w:szCs w:val="24"/>
          <w:lang w:val="en-GB"/>
        </w:rPr>
        <w:t xml:space="preserve">person are the diseases of the locomotor system from the group </w:t>
      </w:r>
      <w:proofErr w:type="spellStart"/>
      <w:r w:rsidRPr="00A14E6B">
        <w:rPr>
          <w:rFonts w:ascii="Times New Roman" w:hAnsi="Times New Roman" w:cs="Times New Roman"/>
          <w:sz w:val="24"/>
          <w:szCs w:val="24"/>
          <w:lang w:val="en-GB"/>
        </w:rPr>
        <w:t>dorzopathy</w:t>
      </w:r>
      <w:proofErr w:type="spellEnd"/>
      <w:r w:rsidRPr="00A14E6B">
        <w:rPr>
          <w:rFonts w:ascii="Times New Roman" w:hAnsi="Times New Roman" w:cs="Times New Roman"/>
          <w:sz w:val="24"/>
          <w:szCs w:val="24"/>
          <w:lang w:val="en-GB"/>
        </w:rPr>
        <w:t xml:space="preserve"> (M40-M54 </w:t>
      </w:r>
      <w:r w:rsidR="00C71018" w:rsidRPr="00A14E6B">
        <w:rPr>
          <w:rFonts w:ascii="Times New Roman" w:hAnsi="Times New Roman" w:cs="Times New Roman"/>
          <w:sz w:val="24"/>
          <w:szCs w:val="24"/>
          <w:lang w:val="en-GB"/>
        </w:rPr>
        <w:t xml:space="preserve">according </w:t>
      </w:r>
      <w:r w:rsidRPr="00A14E6B">
        <w:rPr>
          <w:rFonts w:ascii="Times New Roman" w:hAnsi="Times New Roman" w:cs="Times New Roman"/>
          <w:sz w:val="24"/>
          <w:szCs w:val="24"/>
          <w:lang w:val="en-GB"/>
        </w:rPr>
        <w:t xml:space="preserve">to </w:t>
      </w:r>
      <w:r w:rsidR="00365DBF" w:rsidRPr="00A14E6B">
        <w:rPr>
          <w:rFonts w:ascii="Times New Roman" w:hAnsi="Times New Roman" w:cs="Times New Roman"/>
          <w:sz w:val="24"/>
          <w:szCs w:val="24"/>
          <w:lang w:val="en-GB"/>
        </w:rPr>
        <w:t>ICD10</w:t>
      </w:r>
      <w:r w:rsidRPr="00A14E6B">
        <w:rPr>
          <w:rFonts w:ascii="Times New Roman" w:hAnsi="Times New Roman" w:cs="Times New Roman"/>
          <w:sz w:val="24"/>
          <w:szCs w:val="24"/>
          <w:lang w:val="en-GB"/>
        </w:rPr>
        <w:t xml:space="preserve">) and </w:t>
      </w:r>
      <w:r w:rsidR="00681AB9" w:rsidRPr="00A14E6B">
        <w:rPr>
          <w:rFonts w:ascii="Times New Roman" w:hAnsi="Times New Roman" w:cs="Times New Roman"/>
          <w:sz w:val="24"/>
          <w:szCs w:val="24"/>
          <w:lang w:val="en-GB"/>
        </w:rPr>
        <w:t>the illness</w:t>
      </w:r>
      <w:r w:rsidR="004741CF" w:rsidRPr="00A14E6B">
        <w:rPr>
          <w:rFonts w:ascii="Times New Roman" w:hAnsi="Times New Roman" w:cs="Times New Roman"/>
          <w:sz w:val="24"/>
          <w:szCs w:val="24"/>
          <w:lang w:val="en-GB"/>
        </w:rPr>
        <w:t>es</w:t>
      </w:r>
      <w:r w:rsidR="00681AB9" w:rsidRPr="00A14E6B">
        <w:rPr>
          <w:rFonts w:ascii="Times New Roman" w:hAnsi="Times New Roman" w:cs="Times New Roman"/>
          <w:sz w:val="24"/>
          <w:szCs w:val="24"/>
          <w:lang w:val="en-GB"/>
        </w:rPr>
        <w:t xml:space="preserve"> of cardiovascular</w:t>
      </w:r>
      <w:r w:rsidRPr="00A14E6B">
        <w:rPr>
          <w:rFonts w:ascii="Times New Roman" w:hAnsi="Times New Roman" w:cs="Times New Roman"/>
          <w:sz w:val="24"/>
          <w:szCs w:val="24"/>
          <w:lang w:val="en-GB"/>
        </w:rPr>
        <w:t xml:space="preserve"> </w:t>
      </w:r>
      <w:r w:rsidR="00681AB9" w:rsidRPr="00A14E6B">
        <w:rPr>
          <w:rFonts w:ascii="Times New Roman" w:hAnsi="Times New Roman" w:cs="Times New Roman"/>
          <w:sz w:val="24"/>
          <w:szCs w:val="24"/>
          <w:lang w:val="en-GB"/>
        </w:rPr>
        <w:t>system</w:t>
      </w:r>
      <w:r w:rsidRPr="00A14E6B">
        <w:rPr>
          <w:rFonts w:ascii="Times New Roman" w:hAnsi="Times New Roman" w:cs="Times New Roman"/>
          <w:sz w:val="24"/>
          <w:szCs w:val="24"/>
          <w:lang w:val="en-GB"/>
        </w:rPr>
        <w:t xml:space="preserve"> (I00-I99).</w:t>
      </w:r>
    </w:p>
    <w:p w:rsidR="00965264" w:rsidRPr="00A14E6B" w:rsidRDefault="00965264" w:rsidP="00E37881">
      <w:pPr>
        <w:pStyle w:val="ListParagraph"/>
        <w:jc w:val="both"/>
        <w:rPr>
          <w:rFonts w:ascii="Times New Roman" w:hAnsi="Times New Roman" w:cs="Times New Roman"/>
          <w:sz w:val="24"/>
          <w:szCs w:val="24"/>
          <w:lang w:val="en-GB"/>
        </w:rPr>
      </w:pPr>
    </w:p>
    <w:p w:rsidR="000467A8" w:rsidRPr="00A14E6B" w:rsidRDefault="005F73CD" w:rsidP="000467A8">
      <w:pPr>
        <w:pStyle w:val="ListParagraph"/>
        <w:numPr>
          <w:ilvl w:val="0"/>
          <w:numId w:val="2"/>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Exercise of legal capacity</w:t>
      </w:r>
      <w:r w:rsidR="000467A8" w:rsidRPr="00A14E6B">
        <w:rPr>
          <w:rFonts w:ascii="Times New Roman" w:hAnsi="Times New Roman" w:cs="Times New Roman"/>
          <w:b/>
          <w:sz w:val="24"/>
          <w:szCs w:val="24"/>
          <w:lang w:val="en-GB"/>
        </w:rPr>
        <w:t>;</w:t>
      </w:r>
    </w:p>
    <w:p w:rsidR="00681AB9" w:rsidRPr="00A14E6B" w:rsidRDefault="004741CF" w:rsidP="000467A8">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lastRenderedPageBreak/>
        <w:t>T</w:t>
      </w:r>
      <w:r w:rsidR="00681AB9" w:rsidRPr="00A14E6B">
        <w:rPr>
          <w:rFonts w:ascii="Times New Roman" w:hAnsi="Times New Roman" w:cs="Times New Roman"/>
          <w:sz w:val="24"/>
          <w:szCs w:val="24"/>
          <w:lang w:val="en-GB"/>
        </w:rPr>
        <w:t>he Family Act (OG 103/15), which regulates the area of ​​</w:t>
      </w:r>
      <w:r w:rsidR="00751ABB" w:rsidRPr="00A14E6B">
        <w:rPr>
          <w:rFonts w:ascii="Times New Roman" w:hAnsi="Times New Roman" w:cs="Times New Roman"/>
          <w:sz w:val="24"/>
          <w:szCs w:val="24"/>
          <w:lang w:val="en-GB"/>
        </w:rPr>
        <w:t>guardianship</w:t>
      </w:r>
      <w:r w:rsidR="00681AB9" w:rsidRPr="00A14E6B">
        <w:rPr>
          <w:rFonts w:ascii="Times New Roman" w:hAnsi="Times New Roman" w:cs="Times New Roman"/>
          <w:sz w:val="24"/>
          <w:szCs w:val="24"/>
          <w:lang w:val="en-GB"/>
        </w:rPr>
        <w:t xml:space="preserve"> and the content of guardianship protection, and </w:t>
      </w:r>
      <w:r w:rsidR="00751ABB" w:rsidRPr="00A14E6B">
        <w:rPr>
          <w:rFonts w:ascii="Times New Roman" w:hAnsi="Times New Roman" w:cs="Times New Roman"/>
          <w:sz w:val="24"/>
          <w:szCs w:val="24"/>
          <w:lang w:val="en-GB"/>
        </w:rPr>
        <w:t>by which</w:t>
      </w:r>
      <w:r w:rsidR="00681AB9" w:rsidRPr="00A14E6B">
        <w:rPr>
          <w:rFonts w:ascii="Times New Roman" w:hAnsi="Times New Roman" w:cs="Times New Roman"/>
          <w:sz w:val="24"/>
          <w:szCs w:val="24"/>
          <w:lang w:val="en-GB"/>
        </w:rPr>
        <w:t xml:space="preserve"> </w:t>
      </w:r>
      <w:r w:rsidR="00751ABB" w:rsidRPr="00A14E6B">
        <w:rPr>
          <w:rFonts w:ascii="Times New Roman" w:hAnsi="Times New Roman" w:cs="Times New Roman"/>
          <w:sz w:val="24"/>
          <w:szCs w:val="24"/>
          <w:lang w:val="en-GB"/>
        </w:rPr>
        <w:t xml:space="preserve">modifications were </w:t>
      </w:r>
      <w:r w:rsidR="00681AB9" w:rsidRPr="00A14E6B">
        <w:rPr>
          <w:rFonts w:ascii="Times New Roman" w:hAnsi="Times New Roman" w:cs="Times New Roman"/>
          <w:sz w:val="24"/>
          <w:szCs w:val="24"/>
          <w:lang w:val="en-GB"/>
        </w:rPr>
        <w:t>introduced to improve the rights of persons with disabilities</w:t>
      </w:r>
      <w:r w:rsidRPr="00A14E6B">
        <w:rPr>
          <w:rFonts w:ascii="Times New Roman" w:hAnsi="Times New Roman" w:cs="Times New Roman"/>
          <w:sz w:val="24"/>
          <w:szCs w:val="24"/>
          <w:lang w:val="en-GB"/>
        </w:rPr>
        <w:t>, became effective on November 1, 2015</w:t>
      </w:r>
      <w:r w:rsidR="00681AB9" w:rsidRPr="00A14E6B">
        <w:rPr>
          <w:rFonts w:ascii="Times New Roman" w:hAnsi="Times New Roman" w:cs="Times New Roman"/>
          <w:sz w:val="24"/>
          <w:szCs w:val="24"/>
          <w:lang w:val="en-GB"/>
        </w:rPr>
        <w:t xml:space="preserve">. Namely, it is stipulated that the protection of persons with disabilities, if possible, should be provided by other means and measures before a decision on guardianship is made. In addition, </w:t>
      </w:r>
      <w:r w:rsidR="00751ABB" w:rsidRPr="00A14E6B">
        <w:rPr>
          <w:rFonts w:ascii="Times New Roman" w:hAnsi="Times New Roman" w:cs="Times New Roman"/>
          <w:sz w:val="24"/>
          <w:szCs w:val="24"/>
          <w:lang w:val="en-GB"/>
        </w:rPr>
        <w:t xml:space="preserve">the obligation of partial deprivation of legal capacity </w:t>
      </w:r>
      <w:r w:rsidR="00681AB9" w:rsidRPr="00A14E6B">
        <w:rPr>
          <w:rFonts w:ascii="Times New Roman" w:hAnsi="Times New Roman" w:cs="Times New Roman"/>
          <w:sz w:val="24"/>
          <w:szCs w:val="24"/>
          <w:lang w:val="en-GB"/>
        </w:rPr>
        <w:t xml:space="preserve">only in the areas in which it is necessary to protect the rights of the </w:t>
      </w:r>
      <w:r w:rsidR="00751ABB" w:rsidRPr="00A14E6B">
        <w:rPr>
          <w:rFonts w:ascii="Times New Roman" w:hAnsi="Times New Roman" w:cs="Times New Roman"/>
          <w:sz w:val="24"/>
          <w:szCs w:val="24"/>
          <w:lang w:val="en-GB"/>
        </w:rPr>
        <w:t>protégé</w:t>
      </w:r>
      <w:r w:rsidR="00681AB9" w:rsidRPr="00A14E6B">
        <w:rPr>
          <w:rFonts w:ascii="Times New Roman" w:hAnsi="Times New Roman" w:cs="Times New Roman"/>
          <w:sz w:val="24"/>
          <w:szCs w:val="24"/>
          <w:lang w:val="en-GB"/>
        </w:rPr>
        <w:t xml:space="preserve">, that is, with as little restriction on the rights of the </w:t>
      </w:r>
      <w:r w:rsidR="00751ABB" w:rsidRPr="00A14E6B">
        <w:rPr>
          <w:rFonts w:ascii="Times New Roman" w:hAnsi="Times New Roman" w:cs="Times New Roman"/>
          <w:sz w:val="24"/>
          <w:szCs w:val="24"/>
          <w:lang w:val="en-GB"/>
        </w:rPr>
        <w:t>protégé as possible</w:t>
      </w:r>
      <w:r w:rsidR="00681AB9" w:rsidRPr="00A14E6B">
        <w:rPr>
          <w:rFonts w:ascii="Times New Roman" w:hAnsi="Times New Roman" w:cs="Times New Roman"/>
          <w:sz w:val="24"/>
          <w:szCs w:val="24"/>
          <w:lang w:val="en-GB"/>
        </w:rPr>
        <w:t xml:space="preserve">, and the institute of complete deprivation of the legal capacity is completely abandoned. In view of the above, it is stipulated that decisions on the deprivation of </w:t>
      </w:r>
      <w:r w:rsidR="00751ABB" w:rsidRPr="00A14E6B">
        <w:rPr>
          <w:rFonts w:ascii="Times New Roman" w:hAnsi="Times New Roman" w:cs="Times New Roman"/>
          <w:sz w:val="24"/>
          <w:szCs w:val="24"/>
          <w:lang w:val="en-GB"/>
        </w:rPr>
        <w:t>legal capacity</w:t>
      </w:r>
      <w:r w:rsidR="00681AB9" w:rsidRPr="00A14E6B">
        <w:rPr>
          <w:rFonts w:ascii="Times New Roman" w:hAnsi="Times New Roman" w:cs="Times New Roman"/>
          <w:sz w:val="24"/>
          <w:szCs w:val="24"/>
          <w:lang w:val="en-GB"/>
        </w:rPr>
        <w:t xml:space="preserve"> adopted pursuant to the previous regulations must be reviewed for the purpose of restoring the </w:t>
      </w:r>
      <w:r w:rsidR="00A72566" w:rsidRPr="00A14E6B">
        <w:rPr>
          <w:rFonts w:ascii="Times New Roman" w:hAnsi="Times New Roman" w:cs="Times New Roman"/>
          <w:sz w:val="24"/>
          <w:szCs w:val="24"/>
          <w:lang w:val="en-GB"/>
        </w:rPr>
        <w:t>right to exercise the legal capacity</w:t>
      </w:r>
      <w:r w:rsidR="00681AB9" w:rsidRPr="00A14E6B">
        <w:rPr>
          <w:rFonts w:ascii="Times New Roman" w:hAnsi="Times New Roman" w:cs="Times New Roman"/>
          <w:sz w:val="24"/>
          <w:szCs w:val="24"/>
          <w:lang w:val="en-GB"/>
        </w:rPr>
        <w:t xml:space="preserve">. It also stipulates the need to encourage independent decision-making by the </w:t>
      </w:r>
      <w:r w:rsidR="00A72566" w:rsidRPr="00A14E6B">
        <w:rPr>
          <w:rFonts w:ascii="Times New Roman" w:hAnsi="Times New Roman" w:cs="Times New Roman"/>
          <w:sz w:val="24"/>
          <w:szCs w:val="24"/>
          <w:lang w:val="en-GB"/>
        </w:rPr>
        <w:t>protégé</w:t>
      </w:r>
      <w:r w:rsidR="00681AB9" w:rsidRPr="00A14E6B">
        <w:rPr>
          <w:rFonts w:ascii="Times New Roman" w:hAnsi="Times New Roman" w:cs="Times New Roman"/>
          <w:sz w:val="24"/>
          <w:szCs w:val="24"/>
          <w:lang w:val="en-GB"/>
        </w:rPr>
        <w:t xml:space="preserve"> and provide support for decision-making as well as participation in community life. At the same t</w:t>
      </w:r>
      <w:r w:rsidR="00A72566" w:rsidRPr="00A14E6B">
        <w:rPr>
          <w:rFonts w:ascii="Times New Roman" w:hAnsi="Times New Roman" w:cs="Times New Roman"/>
          <w:sz w:val="24"/>
          <w:szCs w:val="24"/>
          <w:lang w:val="en-GB"/>
        </w:rPr>
        <w:t xml:space="preserve">ime, the institute of the "parental care after the age of majority" </w:t>
      </w:r>
      <w:r w:rsidR="00681AB9" w:rsidRPr="00A14E6B">
        <w:rPr>
          <w:rFonts w:ascii="Times New Roman" w:hAnsi="Times New Roman" w:cs="Times New Roman"/>
          <w:sz w:val="24"/>
          <w:szCs w:val="24"/>
          <w:lang w:val="en-GB"/>
        </w:rPr>
        <w:t>is abandoned</w:t>
      </w:r>
      <w:r w:rsidR="00A72566" w:rsidRPr="00A14E6B">
        <w:rPr>
          <w:rFonts w:ascii="Times New Roman" w:hAnsi="Times New Roman" w:cs="Times New Roman"/>
          <w:sz w:val="24"/>
          <w:szCs w:val="24"/>
          <w:lang w:val="en-GB"/>
        </w:rPr>
        <w:t>, and</w:t>
      </w:r>
      <w:r w:rsidR="00681AB9" w:rsidRPr="00A14E6B">
        <w:rPr>
          <w:rFonts w:ascii="Times New Roman" w:hAnsi="Times New Roman" w:cs="Times New Roman"/>
          <w:sz w:val="24"/>
          <w:szCs w:val="24"/>
          <w:lang w:val="en-GB"/>
        </w:rPr>
        <w:t xml:space="preserve"> institute of the legal obligation to respect the expressed views and wishes of </w:t>
      </w:r>
      <w:r w:rsidR="00A72566" w:rsidRPr="00A14E6B">
        <w:rPr>
          <w:rFonts w:ascii="Times New Roman" w:hAnsi="Times New Roman" w:cs="Times New Roman"/>
          <w:sz w:val="24"/>
          <w:szCs w:val="24"/>
          <w:lang w:val="en-GB"/>
        </w:rPr>
        <w:t>the protégé has been introduce</w:t>
      </w:r>
      <w:r w:rsidR="00275842" w:rsidRPr="00A14E6B">
        <w:rPr>
          <w:rFonts w:ascii="Times New Roman" w:hAnsi="Times New Roman" w:cs="Times New Roman"/>
          <w:sz w:val="24"/>
          <w:szCs w:val="24"/>
          <w:lang w:val="en-GB"/>
        </w:rPr>
        <w:t>d</w:t>
      </w:r>
      <w:r w:rsidR="00A72566" w:rsidRPr="00A14E6B">
        <w:rPr>
          <w:rFonts w:ascii="Times New Roman" w:hAnsi="Times New Roman" w:cs="Times New Roman"/>
          <w:sz w:val="24"/>
          <w:szCs w:val="24"/>
          <w:lang w:val="en-GB"/>
        </w:rPr>
        <w:t xml:space="preserve">. In addition, </w:t>
      </w:r>
      <w:r w:rsidR="00681AB9" w:rsidRPr="00A14E6B">
        <w:rPr>
          <w:rFonts w:ascii="Times New Roman" w:hAnsi="Times New Roman" w:cs="Times New Roman"/>
          <w:sz w:val="24"/>
          <w:szCs w:val="24"/>
          <w:lang w:val="en-GB"/>
        </w:rPr>
        <w:t xml:space="preserve">every person </w:t>
      </w:r>
      <w:r w:rsidR="002441E3" w:rsidRPr="00A14E6B">
        <w:rPr>
          <w:rFonts w:ascii="Times New Roman" w:hAnsi="Times New Roman" w:cs="Times New Roman"/>
          <w:sz w:val="24"/>
          <w:szCs w:val="24"/>
          <w:lang w:val="en-GB"/>
        </w:rPr>
        <w:t xml:space="preserve">can </w:t>
      </w:r>
      <w:r w:rsidR="00681AB9" w:rsidRPr="00A14E6B">
        <w:rPr>
          <w:rFonts w:ascii="Times New Roman" w:hAnsi="Times New Roman" w:cs="Times New Roman"/>
          <w:sz w:val="24"/>
          <w:szCs w:val="24"/>
          <w:lang w:val="en-GB"/>
        </w:rPr>
        <w:t xml:space="preserve">appoint a person who </w:t>
      </w:r>
      <w:r w:rsidR="00A72566" w:rsidRPr="00A14E6B">
        <w:rPr>
          <w:rFonts w:ascii="Times New Roman" w:hAnsi="Times New Roman" w:cs="Times New Roman"/>
          <w:sz w:val="24"/>
          <w:szCs w:val="24"/>
          <w:lang w:val="en-GB"/>
        </w:rPr>
        <w:t xml:space="preserve">they </w:t>
      </w:r>
      <w:r w:rsidR="00681AB9" w:rsidRPr="00A14E6B">
        <w:rPr>
          <w:rFonts w:ascii="Times New Roman" w:hAnsi="Times New Roman" w:cs="Times New Roman"/>
          <w:sz w:val="24"/>
          <w:szCs w:val="24"/>
          <w:lang w:val="en-GB"/>
        </w:rPr>
        <w:t>would like to have</w:t>
      </w:r>
      <w:r w:rsidR="0067655A" w:rsidRPr="00A14E6B">
        <w:rPr>
          <w:rFonts w:ascii="Times New Roman" w:hAnsi="Times New Roman" w:cs="Times New Roman"/>
          <w:sz w:val="24"/>
          <w:szCs w:val="24"/>
          <w:lang w:val="en-GB"/>
        </w:rPr>
        <w:t xml:space="preserve"> as</w:t>
      </w:r>
      <w:r w:rsidR="00681AB9" w:rsidRPr="00A14E6B">
        <w:rPr>
          <w:rFonts w:ascii="Times New Roman" w:hAnsi="Times New Roman" w:cs="Times New Roman"/>
          <w:sz w:val="24"/>
          <w:szCs w:val="24"/>
          <w:lang w:val="en-GB"/>
        </w:rPr>
        <w:t xml:space="preserve"> a </w:t>
      </w:r>
      <w:r w:rsidR="00A72566" w:rsidRPr="00A14E6B">
        <w:rPr>
          <w:rFonts w:ascii="Times New Roman" w:hAnsi="Times New Roman" w:cs="Times New Roman"/>
          <w:sz w:val="24"/>
          <w:szCs w:val="24"/>
          <w:lang w:val="en-GB"/>
        </w:rPr>
        <w:t>guardian at the time of his/</w:t>
      </w:r>
      <w:r w:rsidR="00681AB9" w:rsidRPr="00A14E6B">
        <w:rPr>
          <w:rFonts w:ascii="Times New Roman" w:hAnsi="Times New Roman" w:cs="Times New Roman"/>
          <w:sz w:val="24"/>
          <w:szCs w:val="24"/>
          <w:lang w:val="en-GB"/>
        </w:rPr>
        <w:t xml:space="preserve">her legal </w:t>
      </w:r>
      <w:r w:rsidR="00A72566" w:rsidRPr="00A14E6B">
        <w:rPr>
          <w:rFonts w:ascii="Times New Roman" w:hAnsi="Times New Roman" w:cs="Times New Roman"/>
          <w:sz w:val="24"/>
          <w:szCs w:val="24"/>
          <w:lang w:val="en-GB"/>
        </w:rPr>
        <w:lastRenderedPageBreak/>
        <w:t>in</w:t>
      </w:r>
      <w:r w:rsidR="00681AB9" w:rsidRPr="00A14E6B">
        <w:rPr>
          <w:rFonts w:ascii="Times New Roman" w:hAnsi="Times New Roman" w:cs="Times New Roman"/>
          <w:sz w:val="24"/>
          <w:szCs w:val="24"/>
          <w:lang w:val="en-GB"/>
        </w:rPr>
        <w:t xml:space="preserve">capacity, thus introducing </w:t>
      </w:r>
      <w:r w:rsidR="002441E3" w:rsidRPr="00A14E6B">
        <w:rPr>
          <w:rFonts w:ascii="Times New Roman" w:hAnsi="Times New Roman" w:cs="Times New Roman"/>
          <w:sz w:val="24"/>
          <w:szCs w:val="24"/>
          <w:lang w:val="en-GB"/>
        </w:rPr>
        <w:t xml:space="preserve">into </w:t>
      </w:r>
      <w:r w:rsidR="00681AB9" w:rsidRPr="00A14E6B">
        <w:rPr>
          <w:rFonts w:ascii="Times New Roman" w:hAnsi="Times New Roman" w:cs="Times New Roman"/>
          <w:sz w:val="24"/>
          <w:szCs w:val="24"/>
          <w:lang w:val="en-GB"/>
        </w:rPr>
        <w:t xml:space="preserve">the Croatian legal system </w:t>
      </w:r>
      <w:r w:rsidR="002441E3" w:rsidRPr="00A14E6B">
        <w:rPr>
          <w:rFonts w:ascii="Times New Roman" w:hAnsi="Times New Roman" w:cs="Times New Roman"/>
          <w:sz w:val="24"/>
          <w:szCs w:val="24"/>
          <w:lang w:val="en-GB"/>
        </w:rPr>
        <w:t xml:space="preserve">the </w:t>
      </w:r>
      <w:r w:rsidR="00681AB9" w:rsidRPr="00A14E6B">
        <w:rPr>
          <w:rFonts w:ascii="Times New Roman" w:hAnsi="Times New Roman" w:cs="Times New Roman"/>
          <w:sz w:val="24"/>
          <w:szCs w:val="24"/>
          <w:lang w:val="en-GB"/>
        </w:rPr>
        <w:t xml:space="preserve">institute </w:t>
      </w:r>
      <w:r w:rsidR="00A72566" w:rsidRPr="00A14E6B">
        <w:rPr>
          <w:rFonts w:ascii="Times New Roman" w:hAnsi="Times New Roman" w:cs="Times New Roman"/>
          <w:sz w:val="24"/>
          <w:szCs w:val="24"/>
          <w:lang w:val="en-GB"/>
        </w:rPr>
        <w:t xml:space="preserve">of </w:t>
      </w:r>
      <w:r w:rsidR="00681AB9" w:rsidRPr="00A14E6B">
        <w:rPr>
          <w:rFonts w:ascii="Times New Roman" w:hAnsi="Times New Roman" w:cs="Times New Roman"/>
          <w:sz w:val="24"/>
          <w:szCs w:val="24"/>
          <w:lang w:val="en-GB"/>
        </w:rPr>
        <w:t xml:space="preserve">anticipated </w:t>
      </w:r>
      <w:r w:rsidR="0067655A" w:rsidRPr="00A14E6B">
        <w:rPr>
          <w:rFonts w:ascii="Times New Roman" w:hAnsi="Times New Roman" w:cs="Times New Roman"/>
          <w:sz w:val="24"/>
          <w:szCs w:val="24"/>
          <w:lang w:val="en-GB"/>
        </w:rPr>
        <w:t>instructions</w:t>
      </w:r>
      <w:r w:rsidR="00681AB9" w:rsidRPr="00A14E6B">
        <w:rPr>
          <w:rFonts w:ascii="Times New Roman" w:hAnsi="Times New Roman" w:cs="Times New Roman"/>
          <w:sz w:val="24"/>
          <w:szCs w:val="24"/>
          <w:lang w:val="en-GB"/>
        </w:rPr>
        <w:t xml:space="preserve">. The deadline for implementing this measure is </w:t>
      </w:r>
      <w:r w:rsidR="0067655A" w:rsidRPr="00A14E6B">
        <w:rPr>
          <w:rFonts w:ascii="Times New Roman" w:hAnsi="Times New Roman" w:cs="Times New Roman"/>
          <w:sz w:val="24"/>
          <w:szCs w:val="24"/>
          <w:lang w:val="en-GB"/>
        </w:rPr>
        <w:t xml:space="preserve">year </w:t>
      </w:r>
      <w:r w:rsidR="00681AB9" w:rsidRPr="00A14E6B">
        <w:rPr>
          <w:rFonts w:ascii="Times New Roman" w:hAnsi="Times New Roman" w:cs="Times New Roman"/>
          <w:sz w:val="24"/>
          <w:szCs w:val="24"/>
          <w:lang w:val="en-GB"/>
        </w:rPr>
        <w:t xml:space="preserve">2020, and activities are being carried out </w:t>
      </w:r>
      <w:r w:rsidR="0067655A" w:rsidRPr="00A14E6B">
        <w:rPr>
          <w:rFonts w:ascii="Times New Roman" w:hAnsi="Times New Roman" w:cs="Times New Roman"/>
          <w:sz w:val="24"/>
          <w:szCs w:val="24"/>
          <w:lang w:val="en-GB"/>
        </w:rPr>
        <w:t>regularly</w:t>
      </w:r>
      <w:r w:rsidR="00681AB9" w:rsidRPr="00A14E6B">
        <w:rPr>
          <w:rFonts w:ascii="Times New Roman" w:hAnsi="Times New Roman" w:cs="Times New Roman"/>
          <w:sz w:val="24"/>
          <w:szCs w:val="24"/>
          <w:lang w:val="en-GB"/>
        </w:rPr>
        <w:t>.</w:t>
      </w:r>
    </w:p>
    <w:p w:rsidR="000467A8" w:rsidRPr="00A14E6B" w:rsidRDefault="000467A8" w:rsidP="000467A8">
      <w:pPr>
        <w:pStyle w:val="ListParagraph"/>
        <w:ind w:left="1485"/>
        <w:jc w:val="both"/>
        <w:rPr>
          <w:rFonts w:ascii="Times New Roman" w:hAnsi="Times New Roman" w:cs="Times New Roman"/>
          <w:sz w:val="24"/>
          <w:szCs w:val="24"/>
        </w:rPr>
      </w:pPr>
    </w:p>
    <w:p w:rsidR="000467A8" w:rsidRPr="00A14E6B" w:rsidRDefault="005F73CD" w:rsidP="000467A8">
      <w:pPr>
        <w:pStyle w:val="ListParagraph"/>
        <w:numPr>
          <w:ilvl w:val="0"/>
          <w:numId w:val="2"/>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Admission procedures to social or healthcare servi</w:t>
      </w:r>
      <w:r w:rsidR="00D160CC" w:rsidRPr="00A14E6B">
        <w:rPr>
          <w:rFonts w:ascii="Times New Roman" w:hAnsi="Times New Roman" w:cs="Times New Roman"/>
          <w:b/>
          <w:sz w:val="24"/>
          <w:szCs w:val="24"/>
          <w:lang w:val="en-GB"/>
        </w:rPr>
        <w:t>ces, including involuntary</w:t>
      </w:r>
      <w:r w:rsidRPr="00A14E6B">
        <w:rPr>
          <w:rFonts w:ascii="Times New Roman" w:hAnsi="Times New Roman" w:cs="Times New Roman"/>
          <w:b/>
          <w:sz w:val="24"/>
          <w:szCs w:val="24"/>
          <w:lang w:val="en-GB"/>
        </w:rPr>
        <w:t xml:space="preserve"> admission</w:t>
      </w:r>
      <w:r w:rsidR="000467A8" w:rsidRPr="00A14E6B">
        <w:rPr>
          <w:rFonts w:ascii="Times New Roman" w:hAnsi="Times New Roman" w:cs="Times New Roman"/>
          <w:b/>
          <w:sz w:val="24"/>
          <w:szCs w:val="24"/>
          <w:lang w:val="en-GB"/>
        </w:rPr>
        <w:t>;</w:t>
      </w:r>
    </w:p>
    <w:p w:rsidR="0067655A" w:rsidRPr="00A14E6B" w:rsidRDefault="0067655A" w:rsidP="0067655A">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The social welfare system is guided by the principles of social care, including the principle of freedom of choice and the principle of participation in decision-making. </w:t>
      </w:r>
      <w:r w:rsidR="002441E3" w:rsidRPr="00A14E6B">
        <w:rPr>
          <w:rFonts w:ascii="Times New Roman" w:hAnsi="Times New Roman" w:cs="Times New Roman"/>
          <w:sz w:val="24"/>
          <w:szCs w:val="24"/>
          <w:lang w:val="en-GB"/>
        </w:rPr>
        <w:t>The</w:t>
      </w:r>
      <w:r w:rsidRPr="00A14E6B">
        <w:rPr>
          <w:rFonts w:ascii="Times New Roman" w:hAnsi="Times New Roman" w:cs="Times New Roman"/>
          <w:sz w:val="24"/>
          <w:szCs w:val="24"/>
          <w:lang w:val="en-GB"/>
        </w:rPr>
        <w:t xml:space="preserve"> beneficiary </w:t>
      </w:r>
      <w:r w:rsidR="002441E3" w:rsidRPr="00A14E6B">
        <w:rPr>
          <w:rFonts w:ascii="Times New Roman" w:hAnsi="Times New Roman" w:cs="Times New Roman"/>
          <w:sz w:val="24"/>
          <w:szCs w:val="24"/>
          <w:lang w:val="en-GB"/>
        </w:rPr>
        <w:t>can</w:t>
      </w:r>
      <w:r w:rsidRPr="00A14E6B">
        <w:rPr>
          <w:rFonts w:ascii="Times New Roman" w:hAnsi="Times New Roman" w:cs="Times New Roman"/>
          <w:sz w:val="24"/>
          <w:szCs w:val="24"/>
          <w:lang w:val="en-GB"/>
        </w:rPr>
        <w:t xml:space="preserve"> choose </w:t>
      </w:r>
      <w:r w:rsidR="002441E3" w:rsidRPr="00A14E6B">
        <w:rPr>
          <w:rFonts w:ascii="Times New Roman" w:hAnsi="Times New Roman" w:cs="Times New Roman"/>
          <w:sz w:val="24"/>
          <w:szCs w:val="24"/>
          <w:lang w:val="en-GB"/>
        </w:rPr>
        <w:t xml:space="preserve">freely </w:t>
      </w:r>
      <w:r w:rsidRPr="00A14E6B">
        <w:rPr>
          <w:rFonts w:ascii="Times New Roman" w:hAnsi="Times New Roman" w:cs="Times New Roman"/>
          <w:sz w:val="24"/>
          <w:szCs w:val="24"/>
          <w:lang w:val="en-GB"/>
        </w:rPr>
        <w:t>the right or service from the social welfare system in accordance with his/her needs, and the right or service may be provided only with his/her consent.</w:t>
      </w:r>
    </w:p>
    <w:p w:rsidR="0067655A" w:rsidRPr="00A14E6B" w:rsidRDefault="0067655A" w:rsidP="0067655A">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Based on the Act on Protection of Persons with Mental Disabilities</w:t>
      </w:r>
      <w:r w:rsidR="002441E3" w:rsidRPr="00A14E6B">
        <w:rPr>
          <w:rFonts w:ascii="Times New Roman" w:hAnsi="Times New Roman" w:cs="Times New Roman"/>
          <w:sz w:val="24"/>
          <w:szCs w:val="24"/>
          <w:lang w:val="en-GB"/>
        </w:rPr>
        <w:t>,</w:t>
      </w:r>
      <w:r w:rsidRPr="00A14E6B">
        <w:rPr>
          <w:rFonts w:ascii="Times New Roman" w:hAnsi="Times New Roman" w:cs="Times New Roman"/>
          <w:sz w:val="24"/>
          <w:szCs w:val="24"/>
          <w:lang w:val="en-GB"/>
        </w:rPr>
        <w:t xml:space="preserve"> a person with mental disabilities may be placed in a psychiatric institution with </w:t>
      </w:r>
      <w:r w:rsidR="002441E3" w:rsidRPr="00A14E6B">
        <w:rPr>
          <w:rFonts w:ascii="Times New Roman" w:hAnsi="Times New Roman" w:cs="Times New Roman"/>
          <w:sz w:val="24"/>
          <w:szCs w:val="24"/>
          <w:lang w:val="en-GB"/>
        </w:rPr>
        <w:t>his/</w:t>
      </w:r>
      <w:r w:rsidRPr="00A14E6B">
        <w:rPr>
          <w:rFonts w:ascii="Times New Roman" w:hAnsi="Times New Roman" w:cs="Times New Roman"/>
          <w:sz w:val="24"/>
          <w:szCs w:val="24"/>
          <w:lang w:val="en-GB"/>
        </w:rPr>
        <w:t xml:space="preserve">her written consent only if </w:t>
      </w:r>
      <w:r w:rsidR="002441E3" w:rsidRPr="00A14E6B">
        <w:rPr>
          <w:rFonts w:ascii="Times New Roman" w:hAnsi="Times New Roman" w:cs="Times New Roman"/>
          <w:sz w:val="24"/>
          <w:szCs w:val="24"/>
          <w:lang w:val="en-GB"/>
        </w:rPr>
        <w:t>his/</w:t>
      </w:r>
      <w:r w:rsidRPr="00A14E6B">
        <w:rPr>
          <w:rFonts w:ascii="Times New Roman" w:hAnsi="Times New Roman" w:cs="Times New Roman"/>
          <w:sz w:val="24"/>
          <w:szCs w:val="24"/>
          <w:lang w:val="en-GB"/>
        </w:rPr>
        <w:t xml:space="preserve">her treatment cannot be carried out outside the institution. The consent to voluntary accommodation may be revoked at any time </w:t>
      </w:r>
      <w:r w:rsidR="001F3FDC" w:rsidRPr="00A14E6B">
        <w:rPr>
          <w:rFonts w:ascii="Times New Roman" w:hAnsi="Times New Roman" w:cs="Times New Roman"/>
          <w:sz w:val="24"/>
          <w:szCs w:val="24"/>
          <w:lang w:val="en-GB"/>
        </w:rPr>
        <w:t>upon clarification of</w:t>
      </w:r>
      <w:r w:rsidRPr="00A14E6B">
        <w:rPr>
          <w:rFonts w:ascii="Times New Roman" w:hAnsi="Times New Roman" w:cs="Times New Roman"/>
          <w:sz w:val="24"/>
          <w:szCs w:val="24"/>
          <w:lang w:val="en-GB"/>
        </w:rPr>
        <w:t xml:space="preserve"> the consequences. In the event </w:t>
      </w:r>
      <w:r w:rsidR="001F3FDC" w:rsidRPr="00A14E6B">
        <w:rPr>
          <w:rFonts w:ascii="Times New Roman" w:hAnsi="Times New Roman" w:cs="Times New Roman"/>
          <w:sz w:val="24"/>
          <w:szCs w:val="24"/>
          <w:lang w:val="en-GB"/>
        </w:rPr>
        <w:t xml:space="preserve">when </w:t>
      </w:r>
      <w:r w:rsidR="00D15DB0" w:rsidRPr="00A14E6B">
        <w:rPr>
          <w:rFonts w:ascii="Times New Roman" w:hAnsi="Times New Roman" w:cs="Times New Roman"/>
          <w:sz w:val="24"/>
          <w:szCs w:val="24"/>
          <w:lang w:val="en-GB"/>
        </w:rPr>
        <w:t xml:space="preserve">a </w:t>
      </w:r>
      <w:r w:rsidR="001F3FDC" w:rsidRPr="00A14E6B">
        <w:rPr>
          <w:rFonts w:ascii="Times New Roman" w:hAnsi="Times New Roman" w:cs="Times New Roman"/>
          <w:sz w:val="24"/>
          <w:szCs w:val="24"/>
          <w:lang w:val="en-GB"/>
        </w:rPr>
        <w:t>person with mental disabilities is accommodated</w:t>
      </w:r>
      <w:r w:rsidRPr="00A14E6B">
        <w:rPr>
          <w:rFonts w:ascii="Times New Roman" w:hAnsi="Times New Roman" w:cs="Times New Roman"/>
          <w:sz w:val="24"/>
          <w:szCs w:val="24"/>
          <w:lang w:val="en-GB"/>
        </w:rPr>
        <w:t xml:space="preserve"> without </w:t>
      </w:r>
      <w:r w:rsidR="00D15DB0" w:rsidRPr="00A14E6B">
        <w:rPr>
          <w:rFonts w:ascii="Times New Roman" w:hAnsi="Times New Roman" w:cs="Times New Roman"/>
          <w:sz w:val="24"/>
          <w:szCs w:val="24"/>
          <w:lang w:val="en-GB"/>
        </w:rPr>
        <w:t xml:space="preserve">his/her </w:t>
      </w:r>
      <w:r w:rsidRPr="00A14E6B">
        <w:rPr>
          <w:rFonts w:ascii="Times New Roman" w:hAnsi="Times New Roman" w:cs="Times New Roman"/>
          <w:sz w:val="24"/>
          <w:szCs w:val="24"/>
          <w:lang w:val="en-GB"/>
        </w:rPr>
        <w:t xml:space="preserve">consent, the psychiatric institution is obliged to notify the </w:t>
      </w:r>
      <w:r w:rsidR="00D15DB0" w:rsidRPr="00A14E6B">
        <w:rPr>
          <w:rFonts w:ascii="Times New Roman" w:hAnsi="Times New Roman" w:cs="Times New Roman"/>
          <w:sz w:val="24"/>
          <w:szCs w:val="24"/>
          <w:lang w:val="en-GB"/>
        </w:rPr>
        <w:t>O</w:t>
      </w:r>
      <w:r w:rsidR="001F3FDC" w:rsidRPr="00A14E6B">
        <w:rPr>
          <w:rFonts w:ascii="Times New Roman" w:hAnsi="Times New Roman" w:cs="Times New Roman"/>
          <w:sz w:val="24"/>
          <w:szCs w:val="24"/>
          <w:lang w:val="en-GB"/>
        </w:rPr>
        <w:t xml:space="preserve">mbudsperson for </w:t>
      </w:r>
      <w:r w:rsidR="00D15DB0" w:rsidRPr="00A14E6B">
        <w:rPr>
          <w:rFonts w:ascii="Times New Roman" w:hAnsi="Times New Roman" w:cs="Times New Roman"/>
          <w:sz w:val="24"/>
          <w:szCs w:val="24"/>
          <w:lang w:val="en-GB"/>
        </w:rPr>
        <w:t>P</w:t>
      </w:r>
      <w:r w:rsidR="001F3FDC" w:rsidRPr="00A14E6B">
        <w:rPr>
          <w:rFonts w:ascii="Times New Roman" w:hAnsi="Times New Roman" w:cs="Times New Roman"/>
          <w:sz w:val="24"/>
          <w:szCs w:val="24"/>
          <w:lang w:val="en-GB"/>
        </w:rPr>
        <w:t xml:space="preserve">eople with </w:t>
      </w:r>
      <w:r w:rsidR="00D15DB0" w:rsidRPr="00A14E6B">
        <w:rPr>
          <w:rFonts w:ascii="Times New Roman" w:hAnsi="Times New Roman" w:cs="Times New Roman"/>
          <w:sz w:val="24"/>
          <w:szCs w:val="24"/>
          <w:lang w:val="en-GB"/>
        </w:rPr>
        <w:t>D</w:t>
      </w:r>
      <w:r w:rsidR="001F3FDC" w:rsidRPr="00A14E6B">
        <w:rPr>
          <w:rFonts w:ascii="Times New Roman" w:hAnsi="Times New Roman" w:cs="Times New Roman"/>
          <w:sz w:val="24"/>
          <w:szCs w:val="24"/>
          <w:lang w:val="en-GB"/>
        </w:rPr>
        <w:t xml:space="preserve">isabilities </w:t>
      </w:r>
      <w:r w:rsidRPr="00A14E6B">
        <w:rPr>
          <w:rFonts w:ascii="Times New Roman" w:hAnsi="Times New Roman" w:cs="Times New Roman"/>
          <w:sz w:val="24"/>
          <w:szCs w:val="24"/>
          <w:lang w:val="en-GB"/>
        </w:rPr>
        <w:t>within 48 hours</w:t>
      </w:r>
      <w:r w:rsidR="00D15DB0" w:rsidRPr="00A14E6B">
        <w:rPr>
          <w:rFonts w:ascii="Times New Roman" w:hAnsi="Times New Roman" w:cs="Times New Roman"/>
          <w:sz w:val="24"/>
          <w:szCs w:val="24"/>
          <w:lang w:val="en-GB"/>
        </w:rPr>
        <w:t xml:space="preserve"> at the latest</w:t>
      </w:r>
      <w:r w:rsidRPr="00A14E6B">
        <w:rPr>
          <w:rFonts w:ascii="Times New Roman" w:hAnsi="Times New Roman" w:cs="Times New Roman"/>
          <w:sz w:val="24"/>
          <w:szCs w:val="24"/>
          <w:lang w:val="en-GB"/>
        </w:rPr>
        <w:t xml:space="preserve">. Persons with severe mental </w:t>
      </w:r>
      <w:r w:rsidR="001F3FDC" w:rsidRPr="00A14E6B">
        <w:rPr>
          <w:rFonts w:ascii="Times New Roman" w:hAnsi="Times New Roman" w:cs="Times New Roman"/>
          <w:sz w:val="24"/>
          <w:szCs w:val="24"/>
          <w:lang w:val="en-GB"/>
        </w:rPr>
        <w:t xml:space="preserve">disabilities </w:t>
      </w:r>
      <w:r w:rsidRPr="00A14E6B">
        <w:rPr>
          <w:rFonts w:ascii="Times New Roman" w:hAnsi="Times New Roman" w:cs="Times New Roman"/>
          <w:sz w:val="24"/>
          <w:szCs w:val="24"/>
          <w:lang w:val="en-GB"/>
        </w:rPr>
        <w:t xml:space="preserve">who, directly or indirectly, endanger their own </w:t>
      </w:r>
      <w:r w:rsidR="001F3FDC" w:rsidRPr="00A14E6B">
        <w:rPr>
          <w:rFonts w:ascii="Times New Roman" w:hAnsi="Times New Roman" w:cs="Times New Roman"/>
          <w:sz w:val="24"/>
          <w:szCs w:val="24"/>
          <w:lang w:val="en-GB"/>
        </w:rPr>
        <w:t xml:space="preserve">life </w:t>
      </w:r>
      <w:r w:rsidRPr="00A14E6B">
        <w:rPr>
          <w:rFonts w:ascii="Times New Roman" w:hAnsi="Times New Roman" w:cs="Times New Roman"/>
          <w:sz w:val="24"/>
          <w:szCs w:val="24"/>
          <w:lang w:val="en-GB"/>
        </w:rPr>
        <w:t>or</w:t>
      </w:r>
      <w:r w:rsidR="00D15DB0" w:rsidRPr="00A14E6B">
        <w:rPr>
          <w:rFonts w:ascii="Times New Roman" w:hAnsi="Times New Roman" w:cs="Times New Roman"/>
          <w:sz w:val="24"/>
          <w:szCs w:val="24"/>
          <w:lang w:val="en-GB"/>
        </w:rPr>
        <w:t xml:space="preserve"> </w:t>
      </w:r>
      <w:r w:rsidR="001F3FDC" w:rsidRPr="00A14E6B">
        <w:rPr>
          <w:rFonts w:ascii="Times New Roman" w:hAnsi="Times New Roman" w:cs="Times New Roman"/>
          <w:sz w:val="24"/>
          <w:szCs w:val="24"/>
          <w:lang w:val="en-GB"/>
        </w:rPr>
        <w:t xml:space="preserve">lives of others, </w:t>
      </w:r>
      <w:r w:rsidR="00D15DB0" w:rsidRPr="00A14E6B">
        <w:rPr>
          <w:rFonts w:ascii="Times New Roman" w:hAnsi="Times New Roman" w:cs="Times New Roman"/>
          <w:sz w:val="24"/>
          <w:szCs w:val="24"/>
          <w:lang w:val="en-GB"/>
        </w:rPr>
        <w:t xml:space="preserve">their </w:t>
      </w:r>
      <w:r w:rsidRPr="00A14E6B">
        <w:rPr>
          <w:rFonts w:ascii="Times New Roman" w:hAnsi="Times New Roman" w:cs="Times New Roman"/>
          <w:sz w:val="24"/>
          <w:szCs w:val="24"/>
          <w:lang w:val="en-GB"/>
        </w:rPr>
        <w:t xml:space="preserve">health or safety, are placed in a psychiatric </w:t>
      </w:r>
      <w:r w:rsidRPr="00A14E6B">
        <w:rPr>
          <w:rFonts w:ascii="Times New Roman" w:hAnsi="Times New Roman" w:cs="Times New Roman"/>
          <w:sz w:val="24"/>
          <w:szCs w:val="24"/>
          <w:lang w:val="en-GB"/>
        </w:rPr>
        <w:lastRenderedPageBreak/>
        <w:t xml:space="preserve">facility under the procedure for </w:t>
      </w:r>
      <w:r w:rsidR="001F3FDC" w:rsidRPr="00A14E6B">
        <w:rPr>
          <w:rFonts w:ascii="Times New Roman" w:hAnsi="Times New Roman" w:cs="Times New Roman"/>
          <w:sz w:val="24"/>
          <w:szCs w:val="24"/>
          <w:lang w:val="en-GB"/>
        </w:rPr>
        <w:t>involuntary</w:t>
      </w:r>
      <w:r w:rsidRPr="00A14E6B">
        <w:rPr>
          <w:rFonts w:ascii="Times New Roman" w:hAnsi="Times New Roman" w:cs="Times New Roman"/>
          <w:sz w:val="24"/>
          <w:szCs w:val="24"/>
          <w:lang w:val="en-GB"/>
        </w:rPr>
        <w:t xml:space="preserve"> </w:t>
      </w:r>
      <w:r w:rsidR="001F3FDC" w:rsidRPr="00A14E6B">
        <w:rPr>
          <w:rFonts w:ascii="Times New Roman" w:hAnsi="Times New Roman" w:cs="Times New Roman"/>
          <w:sz w:val="24"/>
          <w:szCs w:val="24"/>
          <w:lang w:val="en-GB"/>
        </w:rPr>
        <w:t>admission</w:t>
      </w:r>
      <w:r w:rsidRPr="00A14E6B">
        <w:rPr>
          <w:rFonts w:ascii="Times New Roman" w:hAnsi="Times New Roman" w:cs="Times New Roman"/>
          <w:sz w:val="24"/>
          <w:szCs w:val="24"/>
          <w:lang w:val="en-GB"/>
        </w:rPr>
        <w:t xml:space="preserve"> and </w:t>
      </w:r>
      <w:r w:rsidR="001F3FDC" w:rsidRPr="00A14E6B">
        <w:rPr>
          <w:rFonts w:ascii="Times New Roman" w:hAnsi="Times New Roman" w:cs="Times New Roman"/>
          <w:sz w:val="24"/>
          <w:szCs w:val="24"/>
          <w:lang w:val="en-GB"/>
        </w:rPr>
        <w:t xml:space="preserve">involuntary </w:t>
      </w:r>
      <w:r w:rsidRPr="00A14E6B">
        <w:rPr>
          <w:rFonts w:ascii="Times New Roman" w:hAnsi="Times New Roman" w:cs="Times New Roman"/>
          <w:sz w:val="24"/>
          <w:szCs w:val="24"/>
          <w:lang w:val="en-GB"/>
        </w:rPr>
        <w:t xml:space="preserve">accommodation prescribed by this Act. A psychiatric institution in which a person is </w:t>
      </w:r>
      <w:r w:rsidR="001F3FDC" w:rsidRPr="00A14E6B">
        <w:rPr>
          <w:rFonts w:ascii="Times New Roman" w:hAnsi="Times New Roman" w:cs="Times New Roman"/>
          <w:sz w:val="24"/>
          <w:szCs w:val="24"/>
          <w:lang w:val="en-GB"/>
        </w:rPr>
        <w:t>involuntary</w:t>
      </w:r>
      <w:r w:rsidRPr="00A14E6B">
        <w:rPr>
          <w:rFonts w:ascii="Times New Roman" w:hAnsi="Times New Roman" w:cs="Times New Roman"/>
          <w:sz w:val="24"/>
          <w:szCs w:val="24"/>
          <w:lang w:val="en-GB"/>
        </w:rPr>
        <w:t xml:space="preserve"> detained shall be obliged to inform the competent </w:t>
      </w:r>
      <w:r w:rsidR="00D15DB0" w:rsidRPr="00A14E6B">
        <w:rPr>
          <w:rFonts w:ascii="Times New Roman" w:hAnsi="Times New Roman" w:cs="Times New Roman"/>
          <w:sz w:val="24"/>
          <w:szCs w:val="24"/>
          <w:lang w:val="en-GB"/>
        </w:rPr>
        <w:t>C</w:t>
      </w:r>
      <w:r w:rsidRPr="00A14E6B">
        <w:rPr>
          <w:rFonts w:ascii="Times New Roman" w:hAnsi="Times New Roman" w:cs="Times New Roman"/>
          <w:sz w:val="24"/>
          <w:szCs w:val="24"/>
          <w:lang w:val="en-GB"/>
        </w:rPr>
        <w:t xml:space="preserve">ounty </w:t>
      </w:r>
      <w:r w:rsidR="00D15DB0" w:rsidRPr="00A14E6B">
        <w:rPr>
          <w:rFonts w:ascii="Times New Roman" w:hAnsi="Times New Roman" w:cs="Times New Roman"/>
          <w:sz w:val="24"/>
          <w:szCs w:val="24"/>
          <w:lang w:val="en-GB"/>
        </w:rPr>
        <w:t>C</w:t>
      </w:r>
      <w:r w:rsidRPr="00A14E6B">
        <w:rPr>
          <w:rFonts w:ascii="Times New Roman" w:hAnsi="Times New Roman" w:cs="Times New Roman"/>
          <w:sz w:val="24"/>
          <w:szCs w:val="24"/>
          <w:lang w:val="en-GB"/>
        </w:rPr>
        <w:t xml:space="preserve">ourt within 12 hours from the date of the decision on </w:t>
      </w:r>
      <w:r w:rsidR="001F3FDC" w:rsidRPr="00A14E6B">
        <w:rPr>
          <w:rFonts w:ascii="Times New Roman" w:hAnsi="Times New Roman" w:cs="Times New Roman"/>
          <w:sz w:val="24"/>
          <w:szCs w:val="24"/>
          <w:lang w:val="en-GB"/>
        </w:rPr>
        <w:t>involuntary admission</w:t>
      </w:r>
      <w:r w:rsidRPr="00A14E6B">
        <w:rPr>
          <w:rFonts w:ascii="Times New Roman" w:hAnsi="Times New Roman" w:cs="Times New Roman"/>
          <w:sz w:val="24"/>
          <w:szCs w:val="24"/>
          <w:lang w:val="en-GB"/>
        </w:rPr>
        <w:t>, and to s</w:t>
      </w:r>
      <w:r w:rsidR="001F3FDC" w:rsidRPr="00A14E6B">
        <w:rPr>
          <w:rFonts w:ascii="Times New Roman" w:hAnsi="Times New Roman" w:cs="Times New Roman"/>
          <w:sz w:val="24"/>
          <w:szCs w:val="24"/>
          <w:lang w:val="en-GB"/>
        </w:rPr>
        <w:t xml:space="preserve">ubmit the medical documentation. An individual judge of the competent court shall decide </w:t>
      </w:r>
      <w:r w:rsidR="00D15DB0" w:rsidRPr="00A14E6B">
        <w:rPr>
          <w:rFonts w:ascii="Times New Roman" w:hAnsi="Times New Roman" w:cs="Times New Roman"/>
          <w:sz w:val="24"/>
          <w:szCs w:val="24"/>
          <w:lang w:val="en-GB"/>
        </w:rPr>
        <w:t xml:space="preserve">on </w:t>
      </w:r>
      <w:r w:rsidR="001F3FDC" w:rsidRPr="00A14E6B">
        <w:rPr>
          <w:rFonts w:ascii="Times New Roman" w:hAnsi="Times New Roman" w:cs="Times New Roman"/>
          <w:sz w:val="24"/>
          <w:szCs w:val="24"/>
          <w:lang w:val="en-GB"/>
        </w:rPr>
        <w:t>the procedure for involuntary admission in a psychiatric institution</w:t>
      </w:r>
      <w:r w:rsidRPr="00A14E6B">
        <w:rPr>
          <w:rFonts w:ascii="Times New Roman" w:hAnsi="Times New Roman" w:cs="Times New Roman"/>
          <w:sz w:val="24"/>
          <w:szCs w:val="24"/>
          <w:lang w:val="en-GB"/>
        </w:rPr>
        <w:t>.</w:t>
      </w:r>
    </w:p>
    <w:p w:rsidR="00D636CD" w:rsidRPr="00A14E6B" w:rsidRDefault="00D636CD" w:rsidP="0067655A">
      <w:pPr>
        <w:pStyle w:val="ListParagraph"/>
        <w:ind w:left="1485"/>
        <w:jc w:val="both"/>
        <w:rPr>
          <w:rFonts w:ascii="Times New Roman" w:hAnsi="Times New Roman" w:cs="Times New Roman"/>
          <w:sz w:val="24"/>
          <w:szCs w:val="24"/>
          <w:lang w:val="en-GB"/>
        </w:rPr>
      </w:pPr>
    </w:p>
    <w:p w:rsidR="000467A8" w:rsidRPr="00A14E6B" w:rsidRDefault="005F73CD" w:rsidP="000467A8">
      <w:pPr>
        <w:pStyle w:val="ListParagraph"/>
        <w:numPr>
          <w:ilvl w:val="0"/>
          <w:numId w:val="2"/>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Older persons with disabilities living in institutions</w:t>
      </w:r>
      <w:r w:rsidR="000467A8" w:rsidRPr="00A14E6B">
        <w:rPr>
          <w:rFonts w:ascii="Times New Roman" w:hAnsi="Times New Roman" w:cs="Times New Roman"/>
          <w:b/>
          <w:sz w:val="24"/>
          <w:szCs w:val="24"/>
          <w:lang w:val="en-GB"/>
        </w:rPr>
        <w:t>;</w:t>
      </w:r>
    </w:p>
    <w:p w:rsidR="00AE6E17" w:rsidRPr="00A14E6B" w:rsidRDefault="00AE6E17" w:rsidP="00AE6E17">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Pursuant to data from the Annual Statistical Report of the Social Welfare Homes in 2017 and the Annual Statistical Report of Other Legal Persons Providing </w:t>
      </w:r>
      <w:proofErr w:type="gramStart"/>
      <w:r w:rsidRPr="00A14E6B">
        <w:rPr>
          <w:rFonts w:ascii="Times New Roman" w:hAnsi="Times New Roman" w:cs="Times New Roman"/>
          <w:sz w:val="24"/>
          <w:szCs w:val="24"/>
          <w:lang w:val="en-GB"/>
        </w:rPr>
        <w:t>Services  in</w:t>
      </w:r>
      <w:proofErr w:type="gramEnd"/>
      <w:r w:rsidRPr="00A14E6B">
        <w:rPr>
          <w:rFonts w:ascii="Times New Roman" w:hAnsi="Times New Roman" w:cs="Times New Roman"/>
          <w:sz w:val="24"/>
          <w:szCs w:val="24"/>
          <w:lang w:val="en-GB"/>
        </w:rPr>
        <w:t xml:space="preserve"> Social Welfare System in 2017, it is visible that a total of 1,490 persons over </w:t>
      </w:r>
      <w:r w:rsidR="00907E7E" w:rsidRPr="00A14E6B">
        <w:rPr>
          <w:rFonts w:ascii="Times New Roman" w:hAnsi="Times New Roman" w:cs="Times New Roman"/>
          <w:sz w:val="24"/>
          <w:szCs w:val="24"/>
          <w:lang w:val="en-GB"/>
        </w:rPr>
        <w:t xml:space="preserve">the </w:t>
      </w:r>
      <w:r w:rsidRPr="00A14E6B">
        <w:rPr>
          <w:rFonts w:ascii="Times New Roman" w:hAnsi="Times New Roman" w:cs="Times New Roman"/>
          <w:sz w:val="24"/>
          <w:szCs w:val="24"/>
          <w:lang w:val="en-GB"/>
        </w:rPr>
        <w:t>age of 65 are accommodated in social welfare system institutions for children with developmental disabilities and adults with physical, intellectual and sensory impairments and institutions for adults with mental disabilities.</w:t>
      </w:r>
    </w:p>
    <w:p w:rsidR="00AE6E17" w:rsidRPr="00A14E6B" w:rsidRDefault="00AE6E17" w:rsidP="00AE6E17">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“Andrija Štampar, Ph.D.” Teaching Institute of Public Health monitors </w:t>
      </w:r>
      <w:r w:rsidR="00907E7E" w:rsidRPr="00A14E6B">
        <w:rPr>
          <w:rFonts w:ascii="Times New Roman" w:hAnsi="Times New Roman" w:cs="Times New Roman"/>
          <w:sz w:val="24"/>
          <w:szCs w:val="24"/>
          <w:lang w:val="en-GB"/>
        </w:rPr>
        <w:t xml:space="preserve">systematically </w:t>
      </w:r>
      <w:r w:rsidRPr="00A14E6B">
        <w:rPr>
          <w:rFonts w:ascii="Times New Roman" w:hAnsi="Times New Roman" w:cs="Times New Roman"/>
          <w:sz w:val="24"/>
          <w:szCs w:val="24"/>
          <w:lang w:val="en-GB"/>
        </w:rPr>
        <w:t xml:space="preserve">the functional capacity of elderly persons in social welfare institutions, but </w:t>
      </w:r>
      <w:r w:rsidR="007E2A22" w:rsidRPr="00A14E6B">
        <w:rPr>
          <w:rFonts w:ascii="Times New Roman" w:hAnsi="Times New Roman" w:cs="Times New Roman"/>
          <w:sz w:val="24"/>
          <w:szCs w:val="24"/>
          <w:lang w:val="en-GB"/>
        </w:rPr>
        <w:t xml:space="preserve">it </w:t>
      </w:r>
      <w:r w:rsidRPr="00A14E6B">
        <w:rPr>
          <w:rFonts w:ascii="Times New Roman" w:hAnsi="Times New Roman" w:cs="Times New Roman"/>
          <w:sz w:val="24"/>
          <w:szCs w:val="24"/>
          <w:lang w:val="en-GB"/>
        </w:rPr>
        <w:t>does not monitor separately the data on persons with disabilities who are accommodated in social welfare institutions.</w:t>
      </w:r>
    </w:p>
    <w:p w:rsidR="000467A8" w:rsidRPr="00A14E6B" w:rsidRDefault="000467A8" w:rsidP="000467A8">
      <w:pPr>
        <w:pStyle w:val="ListParagraph"/>
        <w:ind w:left="1485"/>
        <w:jc w:val="both"/>
        <w:rPr>
          <w:rFonts w:ascii="Times New Roman" w:hAnsi="Times New Roman" w:cs="Times New Roman"/>
          <w:sz w:val="24"/>
          <w:szCs w:val="24"/>
        </w:rPr>
      </w:pPr>
    </w:p>
    <w:p w:rsidR="000467A8" w:rsidRPr="00A14E6B" w:rsidRDefault="005F73CD" w:rsidP="000467A8">
      <w:pPr>
        <w:pStyle w:val="ListParagraph"/>
        <w:numPr>
          <w:ilvl w:val="0"/>
          <w:numId w:val="2"/>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lastRenderedPageBreak/>
        <w:t xml:space="preserve">Access to support to live </w:t>
      </w:r>
      <w:r w:rsidR="00D160CC" w:rsidRPr="00A14E6B">
        <w:rPr>
          <w:rFonts w:ascii="Times New Roman" w:hAnsi="Times New Roman" w:cs="Times New Roman"/>
          <w:b/>
          <w:sz w:val="24"/>
          <w:szCs w:val="24"/>
          <w:lang w:val="en-GB"/>
        </w:rPr>
        <w:t>independently</w:t>
      </w:r>
      <w:r w:rsidRPr="00A14E6B">
        <w:rPr>
          <w:rFonts w:ascii="Times New Roman" w:hAnsi="Times New Roman" w:cs="Times New Roman"/>
          <w:b/>
          <w:sz w:val="24"/>
          <w:szCs w:val="24"/>
          <w:lang w:val="en-GB"/>
        </w:rPr>
        <w:t xml:space="preserve"> in the community</w:t>
      </w:r>
      <w:r w:rsidR="000467A8" w:rsidRPr="00A14E6B">
        <w:rPr>
          <w:rFonts w:ascii="Times New Roman" w:hAnsi="Times New Roman" w:cs="Times New Roman"/>
          <w:b/>
          <w:sz w:val="24"/>
          <w:szCs w:val="24"/>
          <w:lang w:val="en-GB"/>
        </w:rPr>
        <w:t>;</w:t>
      </w:r>
    </w:p>
    <w:p w:rsidR="00AE6E17" w:rsidRPr="00A14E6B" w:rsidRDefault="00AE6E17" w:rsidP="00B9000B">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In order to increase the social inclusion of persons with disabilities in community life, MDFYSP provides various support services, among which we distinguish</w:t>
      </w:r>
      <w:r w:rsidR="00F05D5E" w:rsidRPr="00A14E6B">
        <w:rPr>
          <w:rFonts w:ascii="Times New Roman" w:hAnsi="Times New Roman" w:cs="Times New Roman"/>
          <w:sz w:val="24"/>
          <w:szCs w:val="24"/>
          <w:lang w:val="en-GB"/>
        </w:rPr>
        <w:t>: providing</w:t>
      </w:r>
      <w:r w:rsidRPr="00A14E6B">
        <w:rPr>
          <w:rFonts w:ascii="Times New Roman" w:hAnsi="Times New Roman" w:cs="Times New Roman"/>
          <w:sz w:val="24"/>
          <w:szCs w:val="24"/>
          <w:lang w:val="en-GB"/>
        </w:rPr>
        <w:t xml:space="preserve"> community-based housing (</w:t>
      </w:r>
      <w:r w:rsidR="00F05D5E" w:rsidRPr="00A14E6B">
        <w:rPr>
          <w:rFonts w:ascii="Times New Roman" w:hAnsi="Times New Roman" w:cs="Times New Roman"/>
          <w:sz w:val="24"/>
          <w:szCs w:val="24"/>
          <w:lang w:val="en-GB"/>
        </w:rPr>
        <w:t>more than 1,000 service users included</w:t>
      </w:r>
      <w:r w:rsidRPr="00A14E6B">
        <w:rPr>
          <w:rFonts w:ascii="Times New Roman" w:hAnsi="Times New Roman" w:cs="Times New Roman"/>
          <w:sz w:val="24"/>
          <w:szCs w:val="24"/>
          <w:lang w:val="en-GB"/>
        </w:rPr>
        <w:t xml:space="preserve">), </w:t>
      </w:r>
      <w:r w:rsidR="00F05D5E" w:rsidRPr="00A14E6B">
        <w:rPr>
          <w:rFonts w:ascii="Times New Roman" w:hAnsi="Times New Roman" w:cs="Times New Roman"/>
          <w:sz w:val="24"/>
          <w:szCs w:val="24"/>
          <w:lang w:val="en-GB"/>
        </w:rPr>
        <w:t>assistance at home</w:t>
      </w:r>
      <w:r w:rsidRPr="00A14E6B">
        <w:rPr>
          <w:rFonts w:ascii="Times New Roman" w:hAnsi="Times New Roman" w:cs="Times New Roman"/>
          <w:sz w:val="24"/>
          <w:szCs w:val="24"/>
          <w:lang w:val="en-GB"/>
        </w:rPr>
        <w:t>, personal assistant (over 1</w:t>
      </w:r>
      <w:r w:rsidR="00F05D5E" w:rsidRPr="00A14E6B">
        <w:rPr>
          <w:rFonts w:ascii="Times New Roman" w:hAnsi="Times New Roman" w:cs="Times New Roman"/>
          <w:sz w:val="24"/>
          <w:szCs w:val="24"/>
          <w:lang w:val="en-GB"/>
        </w:rPr>
        <w:t>,</w:t>
      </w:r>
      <w:r w:rsidRPr="00A14E6B">
        <w:rPr>
          <w:rFonts w:ascii="Times New Roman" w:hAnsi="Times New Roman" w:cs="Times New Roman"/>
          <w:sz w:val="24"/>
          <w:szCs w:val="24"/>
          <w:lang w:val="en-GB"/>
        </w:rPr>
        <w:t xml:space="preserve">700 </w:t>
      </w:r>
      <w:r w:rsidR="00F05D5E" w:rsidRPr="00A14E6B">
        <w:rPr>
          <w:rFonts w:ascii="Times New Roman" w:hAnsi="Times New Roman" w:cs="Times New Roman"/>
          <w:sz w:val="24"/>
          <w:szCs w:val="24"/>
          <w:lang w:val="en-GB"/>
        </w:rPr>
        <w:t xml:space="preserve">users of </w:t>
      </w:r>
      <w:r w:rsidRPr="00A14E6B">
        <w:rPr>
          <w:rFonts w:ascii="Times New Roman" w:hAnsi="Times New Roman" w:cs="Times New Roman"/>
          <w:sz w:val="24"/>
          <w:szCs w:val="24"/>
          <w:lang w:val="en-GB"/>
        </w:rPr>
        <w:t>service, including peo</w:t>
      </w:r>
      <w:r w:rsidR="00F05D5E" w:rsidRPr="00A14E6B">
        <w:rPr>
          <w:rFonts w:ascii="Times New Roman" w:hAnsi="Times New Roman" w:cs="Times New Roman"/>
          <w:sz w:val="24"/>
          <w:szCs w:val="24"/>
          <w:lang w:val="en-GB"/>
        </w:rPr>
        <w:t xml:space="preserve">ple over the age of 65), a sign </w:t>
      </w:r>
      <w:r w:rsidRPr="00A14E6B">
        <w:rPr>
          <w:rFonts w:ascii="Times New Roman" w:hAnsi="Times New Roman" w:cs="Times New Roman"/>
          <w:sz w:val="24"/>
          <w:szCs w:val="24"/>
          <w:lang w:val="en-GB"/>
        </w:rPr>
        <w:t>language interpreter (employing 80 interpreters of the sign language</w:t>
      </w:r>
      <w:r w:rsidR="00F05D5E" w:rsidRPr="00A14E6B">
        <w:rPr>
          <w:rFonts w:ascii="Times New Roman" w:hAnsi="Times New Roman" w:cs="Times New Roman"/>
          <w:sz w:val="24"/>
          <w:szCs w:val="24"/>
          <w:lang w:val="en-GB"/>
        </w:rPr>
        <w:t xml:space="preserve"> who provide </w:t>
      </w:r>
      <w:r w:rsidRPr="00A14E6B">
        <w:rPr>
          <w:rFonts w:ascii="Times New Roman" w:hAnsi="Times New Roman" w:cs="Times New Roman"/>
          <w:sz w:val="24"/>
          <w:szCs w:val="24"/>
          <w:lang w:val="en-GB"/>
        </w:rPr>
        <w:t xml:space="preserve">service </w:t>
      </w:r>
      <w:r w:rsidR="00F05D5E" w:rsidRPr="00A14E6B">
        <w:rPr>
          <w:rFonts w:ascii="Times New Roman" w:hAnsi="Times New Roman" w:cs="Times New Roman"/>
          <w:sz w:val="24"/>
          <w:szCs w:val="24"/>
          <w:lang w:val="en-GB"/>
        </w:rPr>
        <w:t>to</w:t>
      </w:r>
      <w:r w:rsidRPr="00A14E6B">
        <w:rPr>
          <w:rFonts w:ascii="Times New Roman" w:hAnsi="Times New Roman" w:cs="Times New Roman"/>
          <w:sz w:val="24"/>
          <w:szCs w:val="24"/>
          <w:lang w:val="en-GB"/>
        </w:rPr>
        <w:t xml:space="preserve"> </w:t>
      </w:r>
      <w:r w:rsidR="007E2A22" w:rsidRPr="00A14E6B">
        <w:rPr>
          <w:rFonts w:ascii="Times New Roman" w:hAnsi="Times New Roman" w:cs="Times New Roman"/>
          <w:sz w:val="24"/>
          <w:szCs w:val="24"/>
          <w:lang w:val="en-GB"/>
        </w:rPr>
        <w:t xml:space="preserve">the </w:t>
      </w:r>
      <w:r w:rsidR="00F05D5E" w:rsidRPr="00A14E6B">
        <w:rPr>
          <w:rFonts w:ascii="Times New Roman" w:hAnsi="Times New Roman" w:cs="Times New Roman"/>
          <w:sz w:val="24"/>
          <w:szCs w:val="24"/>
          <w:lang w:val="en-GB"/>
        </w:rPr>
        <w:t>elderly with hearing impairment</w:t>
      </w:r>
      <w:r w:rsidRPr="00A14E6B">
        <w:rPr>
          <w:rFonts w:ascii="Times New Roman" w:hAnsi="Times New Roman" w:cs="Times New Roman"/>
          <w:sz w:val="24"/>
          <w:szCs w:val="24"/>
          <w:lang w:val="en-GB"/>
        </w:rPr>
        <w:t xml:space="preserve">), </w:t>
      </w:r>
      <w:r w:rsidR="007E2A22" w:rsidRPr="00A14E6B">
        <w:rPr>
          <w:rFonts w:ascii="Times New Roman" w:hAnsi="Times New Roman" w:cs="Times New Roman"/>
          <w:sz w:val="24"/>
          <w:szCs w:val="24"/>
          <w:lang w:val="en-GB"/>
        </w:rPr>
        <w:t>assistant with healthy vision</w:t>
      </w:r>
      <w:r w:rsidRPr="00A14E6B">
        <w:rPr>
          <w:rFonts w:ascii="Times New Roman" w:hAnsi="Times New Roman" w:cs="Times New Roman"/>
          <w:sz w:val="24"/>
          <w:szCs w:val="24"/>
          <w:lang w:val="en-GB"/>
        </w:rPr>
        <w:t xml:space="preserve"> (35.5 </w:t>
      </w:r>
      <w:r w:rsidR="007E2A22" w:rsidRPr="00A14E6B">
        <w:rPr>
          <w:rFonts w:ascii="Times New Roman" w:hAnsi="Times New Roman" w:cs="Times New Roman"/>
          <w:sz w:val="24"/>
          <w:szCs w:val="24"/>
          <w:lang w:val="en-GB"/>
        </w:rPr>
        <w:t xml:space="preserve">assistants </w:t>
      </w:r>
      <w:r w:rsidR="00E9161D" w:rsidRPr="00A14E6B">
        <w:rPr>
          <w:rFonts w:ascii="Times New Roman" w:hAnsi="Times New Roman" w:cs="Times New Roman"/>
          <w:sz w:val="24"/>
          <w:szCs w:val="24"/>
          <w:lang w:val="en-GB"/>
        </w:rPr>
        <w:t xml:space="preserve">employed </w:t>
      </w:r>
      <w:r w:rsidRPr="00A14E6B">
        <w:rPr>
          <w:rFonts w:ascii="Times New Roman" w:hAnsi="Times New Roman" w:cs="Times New Roman"/>
          <w:sz w:val="24"/>
          <w:szCs w:val="24"/>
          <w:lang w:val="en-GB"/>
        </w:rPr>
        <w:t xml:space="preserve">who provide service to </w:t>
      </w:r>
      <w:r w:rsidR="007E2A22" w:rsidRPr="00A14E6B">
        <w:rPr>
          <w:rFonts w:ascii="Times New Roman" w:hAnsi="Times New Roman" w:cs="Times New Roman"/>
          <w:sz w:val="24"/>
          <w:szCs w:val="24"/>
          <w:lang w:val="en-GB"/>
        </w:rPr>
        <w:t xml:space="preserve">the </w:t>
      </w:r>
      <w:r w:rsidR="00E9161D" w:rsidRPr="00A14E6B">
        <w:rPr>
          <w:rFonts w:ascii="Times New Roman" w:hAnsi="Times New Roman" w:cs="Times New Roman"/>
          <w:sz w:val="24"/>
          <w:szCs w:val="24"/>
          <w:lang w:val="en-GB"/>
        </w:rPr>
        <w:t>elderly over</w:t>
      </w:r>
      <w:r w:rsidRPr="00A14E6B">
        <w:rPr>
          <w:rFonts w:ascii="Times New Roman" w:hAnsi="Times New Roman" w:cs="Times New Roman"/>
          <w:sz w:val="24"/>
          <w:szCs w:val="24"/>
          <w:lang w:val="en-GB"/>
        </w:rPr>
        <w:t xml:space="preserve"> 65 years</w:t>
      </w:r>
      <w:r w:rsidR="00E9161D" w:rsidRPr="00A14E6B">
        <w:rPr>
          <w:rFonts w:ascii="Times New Roman" w:hAnsi="Times New Roman" w:cs="Times New Roman"/>
          <w:sz w:val="24"/>
          <w:szCs w:val="24"/>
          <w:lang w:val="en-GB"/>
        </w:rPr>
        <w:t>, as well</w:t>
      </w:r>
      <w:r w:rsidRPr="00A14E6B">
        <w:rPr>
          <w:rFonts w:ascii="Times New Roman" w:hAnsi="Times New Roman" w:cs="Times New Roman"/>
          <w:sz w:val="24"/>
          <w:szCs w:val="24"/>
          <w:lang w:val="en-GB"/>
        </w:rPr>
        <w:t>).</w:t>
      </w:r>
    </w:p>
    <w:p w:rsidR="000467A8" w:rsidRPr="00A14E6B" w:rsidRDefault="000467A8" w:rsidP="000467A8">
      <w:pPr>
        <w:pStyle w:val="ListParagraph"/>
        <w:ind w:left="1485"/>
        <w:jc w:val="both"/>
        <w:rPr>
          <w:rFonts w:ascii="Times New Roman" w:hAnsi="Times New Roman" w:cs="Times New Roman"/>
          <w:sz w:val="24"/>
          <w:szCs w:val="24"/>
        </w:rPr>
      </w:pPr>
    </w:p>
    <w:p w:rsidR="000467A8" w:rsidRPr="00A14E6B" w:rsidRDefault="005F73CD" w:rsidP="000467A8">
      <w:pPr>
        <w:pStyle w:val="ListParagraph"/>
        <w:numPr>
          <w:ilvl w:val="0"/>
          <w:numId w:val="2"/>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 xml:space="preserve">Access to free and </w:t>
      </w:r>
      <w:r w:rsidR="00D160CC" w:rsidRPr="00A14E6B">
        <w:rPr>
          <w:rFonts w:ascii="Times New Roman" w:hAnsi="Times New Roman" w:cs="Times New Roman"/>
          <w:b/>
          <w:sz w:val="24"/>
          <w:szCs w:val="24"/>
          <w:lang w:val="en-GB"/>
        </w:rPr>
        <w:t>affordable</w:t>
      </w:r>
      <w:r w:rsidRPr="00A14E6B">
        <w:rPr>
          <w:rFonts w:ascii="Times New Roman" w:hAnsi="Times New Roman" w:cs="Times New Roman"/>
          <w:b/>
          <w:sz w:val="24"/>
          <w:szCs w:val="24"/>
          <w:lang w:val="en-GB"/>
        </w:rPr>
        <w:t xml:space="preserve"> </w:t>
      </w:r>
      <w:r w:rsidR="00D160CC" w:rsidRPr="00A14E6B">
        <w:rPr>
          <w:rFonts w:ascii="Times New Roman" w:hAnsi="Times New Roman" w:cs="Times New Roman"/>
          <w:b/>
          <w:sz w:val="24"/>
          <w:szCs w:val="24"/>
          <w:lang w:val="en-GB"/>
        </w:rPr>
        <w:t>healthcare</w:t>
      </w:r>
      <w:r w:rsidR="000467A8" w:rsidRPr="00A14E6B">
        <w:rPr>
          <w:rFonts w:ascii="Times New Roman" w:hAnsi="Times New Roman" w:cs="Times New Roman"/>
          <w:b/>
          <w:sz w:val="24"/>
          <w:szCs w:val="24"/>
          <w:lang w:val="en-GB"/>
        </w:rPr>
        <w:t>;</w:t>
      </w:r>
    </w:p>
    <w:p w:rsidR="00C50BE3" w:rsidRPr="00A14E6B" w:rsidRDefault="00C50BE3" w:rsidP="00C50BE3">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The Croatian Health Insurance Institute (hereinafter: CHII), compliant to</w:t>
      </w:r>
      <w:r w:rsidRPr="00A14E6B">
        <w:rPr>
          <w:rFonts w:ascii="Times New Roman" w:hAnsi="Times New Roman" w:cs="Times New Roman"/>
          <w:sz w:val="24"/>
          <w:szCs w:val="24"/>
        </w:rPr>
        <w:t xml:space="preserve"> </w:t>
      </w:r>
      <w:r w:rsidRPr="00A14E6B">
        <w:rPr>
          <w:rFonts w:ascii="Times New Roman" w:hAnsi="Times New Roman" w:cs="Times New Roman"/>
          <w:sz w:val="24"/>
          <w:szCs w:val="24"/>
          <w:lang w:val="en-GB"/>
        </w:rPr>
        <w:t xml:space="preserve">Compulsory Health Insurance Act (hereinafter: Act), conducts compulsory health care insurance. Mentioned Act regulates compulsory health insurance in Croatia, the scope of the right to health care and other rights and obligations of persons </w:t>
      </w:r>
      <w:r w:rsidR="00870129" w:rsidRPr="00A14E6B">
        <w:rPr>
          <w:rFonts w:ascii="Times New Roman" w:hAnsi="Times New Roman" w:cs="Times New Roman"/>
          <w:sz w:val="24"/>
          <w:szCs w:val="24"/>
          <w:lang w:val="en-GB"/>
        </w:rPr>
        <w:t xml:space="preserve">covered with </w:t>
      </w:r>
      <w:r w:rsidRPr="00A14E6B">
        <w:rPr>
          <w:rFonts w:ascii="Times New Roman" w:hAnsi="Times New Roman" w:cs="Times New Roman"/>
          <w:sz w:val="24"/>
          <w:szCs w:val="24"/>
          <w:lang w:val="en-GB"/>
        </w:rPr>
        <w:t xml:space="preserve">compulsory </w:t>
      </w:r>
      <w:r w:rsidR="00870129" w:rsidRPr="00A14E6B">
        <w:rPr>
          <w:rFonts w:ascii="Times New Roman" w:hAnsi="Times New Roman" w:cs="Times New Roman"/>
          <w:sz w:val="24"/>
          <w:szCs w:val="24"/>
          <w:lang w:val="en-GB"/>
        </w:rPr>
        <w:t xml:space="preserve">health insurance </w:t>
      </w:r>
      <w:r w:rsidRPr="00A14E6B">
        <w:rPr>
          <w:rFonts w:ascii="Times New Roman" w:hAnsi="Times New Roman" w:cs="Times New Roman"/>
          <w:sz w:val="24"/>
          <w:szCs w:val="24"/>
          <w:lang w:val="en-GB"/>
        </w:rPr>
        <w:t xml:space="preserve">under the Act, the conditions and the manner of their realization and financing as well as the rights and obligations of the compulsory health insurance </w:t>
      </w:r>
      <w:r w:rsidR="003A6693" w:rsidRPr="00A14E6B">
        <w:rPr>
          <w:rFonts w:ascii="Times New Roman" w:hAnsi="Times New Roman" w:cs="Times New Roman"/>
          <w:sz w:val="24"/>
          <w:szCs w:val="24"/>
          <w:lang w:val="en-GB"/>
        </w:rPr>
        <w:t>holder</w:t>
      </w:r>
      <w:r w:rsidRPr="00A14E6B">
        <w:rPr>
          <w:rFonts w:ascii="Times New Roman" w:hAnsi="Times New Roman" w:cs="Times New Roman"/>
          <w:sz w:val="24"/>
          <w:szCs w:val="24"/>
          <w:lang w:val="en-GB"/>
        </w:rPr>
        <w:t xml:space="preserve">, including the rights and obligations of the </w:t>
      </w:r>
      <w:r w:rsidR="00690A9C" w:rsidRPr="00A14E6B">
        <w:rPr>
          <w:rFonts w:ascii="Times New Roman" w:hAnsi="Times New Roman" w:cs="Times New Roman"/>
          <w:sz w:val="24"/>
          <w:szCs w:val="24"/>
          <w:lang w:val="en-GB"/>
        </w:rPr>
        <w:t xml:space="preserve">contractual </w:t>
      </w:r>
      <w:r w:rsidR="009D4E97" w:rsidRPr="00A14E6B">
        <w:rPr>
          <w:rFonts w:ascii="Times New Roman" w:hAnsi="Times New Roman" w:cs="Times New Roman"/>
          <w:sz w:val="24"/>
          <w:szCs w:val="24"/>
          <w:lang w:val="en-GB"/>
        </w:rPr>
        <w:t>providers</w:t>
      </w:r>
      <w:r w:rsidR="00690A9C" w:rsidRPr="00A14E6B">
        <w:rPr>
          <w:rFonts w:ascii="Times New Roman" w:hAnsi="Times New Roman" w:cs="Times New Roman"/>
          <w:sz w:val="24"/>
          <w:szCs w:val="24"/>
          <w:lang w:val="en-GB"/>
        </w:rPr>
        <w:t xml:space="preserve"> of</w:t>
      </w:r>
      <w:r w:rsidRPr="00A14E6B">
        <w:rPr>
          <w:rFonts w:ascii="Times New Roman" w:hAnsi="Times New Roman" w:cs="Times New Roman"/>
          <w:sz w:val="24"/>
          <w:szCs w:val="24"/>
          <w:lang w:val="en-GB"/>
        </w:rPr>
        <w:t xml:space="preserve"> the health </w:t>
      </w:r>
      <w:r w:rsidR="00690A9C" w:rsidRPr="00A14E6B">
        <w:rPr>
          <w:rFonts w:ascii="Times New Roman" w:hAnsi="Times New Roman" w:cs="Times New Roman"/>
          <w:sz w:val="24"/>
          <w:szCs w:val="24"/>
          <w:lang w:val="en-GB"/>
        </w:rPr>
        <w:t>protection covered by</w:t>
      </w:r>
      <w:r w:rsidRPr="00A14E6B">
        <w:rPr>
          <w:rFonts w:ascii="Times New Roman" w:hAnsi="Times New Roman" w:cs="Times New Roman"/>
          <w:sz w:val="24"/>
          <w:szCs w:val="24"/>
          <w:lang w:val="en-GB"/>
        </w:rPr>
        <w:t xml:space="preserve"> compulsory health insurance. Pursuant to the </w:t>
      </w:r>
      <w:r w:rsidRPr="00A14E6B">
        <w:rPr>
          <w:rFonts w:ascii="Times New Roman" w:hAnsi="Times New Roman" w:cs="Times New Roman"/>
          <w:sz w:val="24"/>
          <w:szCs w:val="24"/>
          <w:lang w:val="en-GB"/>
        </w:rPr>
        <w:lastRenderedPageBreak/>
        <w:t>Act, the scope of the right to compulsory health insurance (right to health care and the right to monetary compensation</w:t>
      </w:r>
      <w:r w:rsidR="00601944" w:rsidRPr="00A14E6B">
        <w:rPr>
          <w:rFonts w:ascii="Times New Roman" w:hAnsi="Times New Roman" w:cs="Times New Roman"/>
          <w:sz w:val="24"/>
          <w:szCs w:val="24"/>
          <w:lang w:val="en-GB"/>
        </w:rPr>
        <w:t>s</w:t>
      </w:r>
      <w:r w:rsidRPr="00A14E6B">
        <w:rPr>
          <w:rFonts w:ascii="Times New Roman" w:hAnsi="Times New Roman" w:cs="Times New Roman"/>
          <w:sz w:val="24"/>
          <w:szCs w:val="24"/>
          <w:lang w:val="en-GB"/>
        </w:rPr>
        <w:t xml:space="preserve">) is </w:t>
      </w:r>
      <w:r w:rsidR="005462F9" w:rsidRPr="00A14E6B">
        <w:rPr>
          <w:rFonts w:ascii="Times New Roman" w:hAnsi="Times New Roman" w:cs="Times New Roman"/>
          <w:sz w:val="24"/>
          <w:szCs w:val="24"/>
          <w:lang w:val="en-GB"/>
        </w:rPr>
        <w:t>set out</w:t>
      </w:r>
      <w:r w:rsidRPr="00A14E6B">
        <w:rPr>
          <w:rFonts w:ascii="Times New Roman" w:hAnsi="Times New Roman" w:cs="Times New Roman"/>
          <w:sz w:val="24"/>
          <w:szCs w:val="24"/>
          <w:lang w:val="en-GB"/>
        </w:rPr>
        <w:t xml:space="preserve"> by the provisions of the Act and the regulations passed under the Act and </w:t>
      </w:r>
      <w:r w:rsidRPr="00A14E6B">
        <w:rPr>
          <w:rFonts w:ascii="Times New Roman" w:hAnsi="Times New Roman" w:cs="Times New Roman"/>
          <w:b/>
          <w:sz w:val="24"/>
          <w:szCs w:val="24"/>
          <w:lang w:val="en-GB"/>
        </w:rPr>
        <w:t>is provided under equal conditions for all insured persons</w:t>
      </w:r>
      <w:r w:rsidRPr="00A14E6B">
        <w:rPr>
          <w:rFonts w:ascii="Times New Roman" w:hAnsi="Times New Roman" w:cs="Times New Roman"/>
          <w:sz w:val="24"/>
          <w:szCs w:val="24"/>
          <w:lang w:val="en-GB"/>
        </w:rPr>
        <w:t xml:space="preserve">. Within the framework of the right to health care, all insured persons under the same conditions, in accordance with medical indications and health needs, exercise the relevant right within the established health standard that provides the </w:t>
      </w:r>
      <w:r w:rsidR="005462F9" w:rsidRPr="00A14E6B">
        <w:rPr>
          <w:rFonts w:ascii="Times New Roman" w:hAnsi="Times New Roman" w:cs="Times New Roman"/>
          <w:sz w:val="24"/>
          <w:szCs w:val="24"/>
          <w:lang w:val="en-GB"/>
        </w:rPr>
        <w:t>CHII as implementer</w:t>
      </w:r>
      <w:r w:rsidRPr="00A14E6B">
        <w:rPr>
          <w:rFonts w:ascii="Times New Roman" w:hAnsi="Times New Roman" w:cs="Times New Roman"/>
          <w:sz w:val="24"/>
          <w:szCs w:val="24"/>
          <w:lang w:val="en-GB"/>
        </w:rPr>
        <w:t xml:space="preserve"> of compulsory health insurance. All insured persons </w:t>
      </w:r>
      <w:r w:rsidR="00DD79D5" w:rsidRPr="00A14E6B">
        <w:rPr>
          <w:rFonts w:ascii="Times New Roman" w:hAnsi="Times New Roman" w:cs="Times New Roman"/>
          <w:sz w:val="24"/>
          <w:szCs w:val="24"/>
          <w:lang w:val="en-GB"/>
        </w:rPr>
        <w:t>acquire</w:t>
      </w:r>
      <w:r w:rsidRPr="00A14E6B">
        <w:rPr>
          <w:rFonts w:ascii="Times New Roman" w:hAnsi="Times New Roman" w:cs="Times New Roman"/>
          <w:sz w:val="24"/>
          <w:szCs w:val="24"/>
          <w:lang w:val="en-GB"/>
        </w:rPr>
        <w:t xml:space="preserve"> health care at the </w:t>
      </w:r>
      <w:r w:rsidR="00DD79D5" w:rsidRPr="00A14E6B">
        <w:rPr>
          <w:rFonts w:ascii="Times New Roman" w:hAnsi="Times New Roman" w:cs="Times New Roman"/>
          <w:sz w:val="24"/>
          <w:szCs w:val="24"/>
          <w:lang w:val="en-GB"/>
        </w:rPr>
        <w:t>CHII</w:t>
      </w:r>
      <w:r w:rsidRPr="00A14E6B">
        <w:rPr>
          <w:rFonts w:ascii="Times New Roman" w:hAnsi="Times New Roman" w:cs="Times New Roman"/>
          <w:sz w:val="24"/>
          <w:szCs w:val="24"/>
          <w:lang w:val="en-GB"/>
        </w:rPr>
        <w:t xml:space="preserve">'s </w:t>
      </w:r>
      <w:r w:rsidR="00DD79D5" w:rsidRPr="00A14E6B">
        <w:rPr>
          <w:rFonts w:ascii="Times New Roman" w:hAnsi="Times New Roman" w:cs="Times New Roman"/>
          <w:sz w:val="24"/>
          <w:szCs w:val="24"/>
          <w:lang w:val="en-GB"/>
        </w:rPr>
        <w:t>charge</w:t>
      </w:r>
      <w:r w:rsidRPr="00A14E6B">
        <w:rPr>
          <w:rFonts w:ascii="Times New Roman" w:hAnsi="Times New Roman" w:cs="Times New Roman"/>
          <w:sz w:val="24"/>
          <w:szCs w:val="24"/>
          <w:lang w:val="en-GB"/>
        </w:rPr>
        <w:t xml:space="preserve"> in health institutions and private healthcare providers with whom </w:t>
      </w:r>
      <w:r w:rsidR="00DD79D5" w:rsidRPr="00A14E6B">
        <w:rPr>
          <w:rFonts w:ascii="Times New Roman" w:hAnsi="Times New Roman" w:cs="Times New Roman"/>
          <w:sz w:val="24"/>
          <w:szCs w:val="24"/>
          <w:lang w:val="en-GB"/>
        </w:rPr>
        <w:t xml:space="preserve">CHII </w:t>
      </w:r>
      <w:r w:rsidRPr="00A14E6B">
        <w:rPr>
          <w:rFonts w:ascii="Times New Roman" w:hAnsi="Times New Roman" w:cs="Times New Roman"/>
          <w:sz w:val="24"/>
          <w:szCs w:val="24"/>
          <w:lang w:val="en-GB"/>
        </w:rPr>
        <w:t xml:space="preserve">has concluded a </w:t>
      </w:r>
      <w:r w:rsidR="00DD79D5" w:rsidRPr="00A14E6B">
        <w:rPr>
          <w:rFonts w:ascii="Times New Roman" w:hAnsi="Times New Roman" w:cs="Times New Roman"/>
          <w:sz w:val="24"/>
          <w:szCs w:val="24"/>
          <w:lang w:val="en-GB"/>
        </w:rPr>
        <w:t xml:space="preserve">contract for providing </w:t>
      </w:r>
      <w:r w:rsidRPr="00A14E6B">
        <w:rPr>
          <w:rFonts w:ascii="Times New Roman" w:hAnsi="Times New Roman" w:cs="Times New Roman"/>
          <w:sz w:val="24"/>
          <w:szCs w:val="24"/>
          <w:lang w:val="en-GB"/>
        </w:rPr>
        <w:t xml:space="preserve">health care in the manner and under the conditions established by the Act and the general </w:t>
      </w:r>
      <w:r w:rsidR="00601944" w:rsidRPr="00A14E6B">
        <w:rPr>
          <w:rFonts w:ascii="Times New Roman" w:hAnsi="Times New Roman" w:cs="Times New Roman"/>
          <w:sz w:val="24"/>
          <w:szCs w:val="24"/>
          <w:lang w:val="en-GB"/>
        </w:rPr>
        <w:t xml:space="preserve">regulations </w:t>
      </w:r>
      <w:r w:rsidRPr="00A14E6B">
        <w:rPr>
          <w:rFonts w:ascii="Times New Roman" w:hAnsi="Times New Roman" w:cs="Times New Roman"/>
          <w:sz w:val="24"/>
          <w:szCs w:val="24"/>
          <w:lang w:val="en-GB"/>
        </w:rPr>
        <w:t xml:space="preserve">of the </w:t>
      </w:r>
      <w:r w:rsidR="00DD79D5" w:rsidRPr="00A14E6B">
        <w:rPr>
          <w:rFonts w:ascii="Times New Roman" w:hAnsi="Times New Roman" w:cs="Times New Roman"/>
          <w:sz w:val="24"/>
          <w:szCs w:val="24"/>
          <w:lang w:val="en-GB"/>
        </w:rPr>
        <w:t>CHII</w:t>
      </w:r>
      <w:r w:rsidRPr="00A14E6B">
        <w:rPr>
          <w:rFonts w:ascii="Times New Roman" w:hAnsi="Times New Roman" w:cs="Times New Roman"/>
          <w:sz w:val="24"/>
          <w:szCs w:val="24"/>
          <w:lang w:val="en-GB"/>
        </w:rPr>
        <w:t xml:space="preserve">. In this regard, </w:t>
      </w:r>
      <w:r w:rsidR="00601944" w:rsidRPr="00A14E6B">
        <w:rPr>
          <w:rFonts w:ascii="Times New Roman" w:hAnsi="Times New Roman" w:cs="Times New Roman"/>
          <w:sz w:val="24"/>
          <w:szCs w:val="24"/>
          <w:lang w:val="en-GB"/>
        </w:rPr>
        <w:t xml:space="preserve">older </w:t>
      </w:r>
      <w:r w:rsidRPr="00A14E6B">
        <w:rPr>
          <w:rFonts w:ascii="Times New Roman" w:hAnsi="Times New Roman" w:cs="Times New Roman"/>
          <w:sz w:val="24"/>
          <w:szCs w:val="24"/>
          <w:lang w:val="en-GB"/>
        </w:rPr>
        <w:t xml:space="preserve">persons with disabilities as insured persons under equal conditions realize health care </w:t>
      </w:r>
      <w:r w:rsidR="00601944" w:rsidRPr="00A14E6B">
        <w:rPr>
          <w:rFonts w:ascii="Times New Roman" w:hAnsi="Times New Roman" w:cs="Times New Roman"/>
          <w:sz w:val="24"/>
          <w:szCs w:val="24"/>
          <w:lang w:val="en-GB"/>
        </w:rPr>
        <w:t xml:space="preserve">the </w:t>
      </w:r>
      <w:r w:rsidRPr="00A14E6B">
        <w:rPr>
          <w:rFonts w:ascii="Times New Roman" w:hAnsi="Times New Roman" w:cs="Times New Roman"/>
          <w:sz w:val="24"/>
          <w:szCs w:val="24"/>
          <w:lang w:val="en-GB"/>
        </w:rPr>
        <w:t xml:space="preserve">costs </w:t>
      </w:r>
      <w:r w:rsidR="00601944" w:rsidRPr="00A14E6B">
        <w:rPr>
          <w:rFonts w:ascii="Times New Roman" w:hAnsi="Times New Roman" w:cs="Times New Roman"/>
          <w:sz w:val="24"/>
          <w:szCs w:val="24"/>
          <w:lang w:val="en-GB"/>
        </w:rPr>
        <w:t xml:space="preserve">of which </w:t>
      </w:r>
      <w:r w:rsidR="00DD79D5" w:rsidRPr="00A14E6B">
        <w:rPr>
          <w:rFonts w:ascii="Times New Roman" w:hAnsi="Times New Roman" w:cs="Times New Roman"/>
          <w:sz w:val="24"/>
          <w:szCs w:val="24"/>
          <w:lang w:val="en-GB"/>
        </w:rPr>
        <w:t>are covered by</w:t>
      </w:r>
      <w:r w:rsidRPr="00A14E6B">
        <w:rPr>
          <w:rFonts w:ascii="Times New Roman" w:hAnsi="Times New Roman" w:cs="Times New Roman"/>
          <w:sz w:val="24"/>
          <w:szCs w:val="24"/>
          <w:lang w:val="en-GB"/>
        </w:rPr>
        <w:t xml:space="preserve"> </w:t>
      </w:r>
      <w:r w:rsidR="00DD79D5" w:rsidRPr="00A14E6B">
        <w:rPr>
          <w:rFonts w:ascii="Times New Roman" w:hAnsi="Times New Roman" w:cs="Times New Roman"/>
          <w:sz w:val="24"/>
          <w:szCs w:val="24"/>
          <w:lang w:val="en-GB"/>
        </w:rPr>
        <w:t>CHII</w:t>
      </w:r>
      <w:r w:rsidRPr="00A14E6B">
        <w:rPr>
          <w:rFonts w:ascii="Times New Roman" w:hAnsi="Times New Roman" w:cs="Times New Roman"/>
          <w:sz w:val="24"/>
          <w:szCs w:val="24"/>
          <w:lang w:val="en-GB"/>
        </w:rPr>
        <w:t xml:space="preserve"> </w:t>
      </w:r>
      <w:r w:rsidR="00DD79D5" w:rsidRPr="00A14E6B">
        <w:rPr>
          <w:rFonts w:ascii="Times New Roman" w:hAnsi="Times New Roman" w:cs="Times New Roman"/>
          <w:sz w:val="24"/>
          <w:szCs w:val="24"/>
          <w:lang w:val="en-GB"/>
        </w:rPr>
        <w:t>in full, in compliance</w:t>
      </w:r>
      <w:r w:rsidRPr="00A14E6B">
        <w:rPr>
          <w:rFonts w:ascii="Times New Roman" w:hAnsi="Times New Roman" w:cs="Times New Roman"/>
          <w:sz w:val="24"/>
          <w:szCs w:val="24"/>
          <w:lang w:val="en-GB"/>
        </w:rPr>
        <w:t xml:space="preserve"> with the Act</w:t>
      </w:r>
      <w:r w:rsidR="00DD79D5" w:rsidRPr="00A14E6B">
        <w:rPr>
          <w:rFonts w:ascii="Times New Roman" w:hAnsi="Times New Roman" w:cs="Times New Roman"/>
          <w:sz w:val="24"/>
          <w:szCs w:val="24"/>
          <w:lang w:val="en-GB"/>
        </w:rPr>
        <w:t>, as for all other persons.</w:t>
      </w:r>
      <w:r w:rsidRPr="00A14E6B">
        <w:rPr>
          <w:rFonts w:ascii="Times New Roman" w:hAnsi="Times New Roman" w:cs="Times New Roman"/>
          <w:sz w:val="24"/>
          <w:szCs w:val="24"/>
          <w:lang w:val="en-GB"/>
        </w:rPr>
        <w:t xml:space="preserve"> </w:t>
      </w:r>
      <w:r w:rsidR="00DD79D5" w:rsidRPr="00A14E6B">
        <w:rPr>
          <w:rFonts w:ascii="Times New Roman" w:hAnsi="Times New Roman" w:cs="Times New Roman"/>
          <w:sz w:val="24"/>
          <w:szCs w:val="24"/>
          <w:lang w:val="en-GB"/>
        </w:rPr>
        <w:t>A</w:t>
      </w:r>
      <w:r w:rsidRPr="00A14E6B">
        <w:rPr>
          <w:rFonts w:ascii="Times New Roman" w:hAnsi="Times New Roman" w:cs="Times New Roman"/>
          <w:sz w:val="24"/>
          <w:szCs w:val="24"/>
          <w:lang w:val="en-GB"/>
        </w:rPr>
        <w:t>nd for the use of health care which</w:t>
      </w:r>
      <w:r w:rsidR="00DD79D5" w:rsidRPr="00A14E6B">
        <w:rPr>
          <w:rFonts w:ascii="Times New Roman" w:hAnsi="Times New Roman" w:cs="Times New Roman"/>
          <w:sz w:val="24"/>
          <w:szCs w:val="24"/>
          <w:lang w:val="en-GB"/>
        </w:rPr>
        <w:t>,</w:t>
      </w:r>
      <w:r w:rsidRPr="00A14E6B">
        <w:rPr>
          <w:rFonts w:ascii="Times New Roman" w:hAnsi="Times New Roman" w:cs="Times New Roman"/>
          <w:sz w:val="24"/>
          <w:szCs w:val="24"/>
          <w:lang w:val="en-GB"/>
        </w:rPr>
        <w:t xml:space="preserve"> according to the Act</w:t>
      </w:r>
      <w:r w:rsidR="00DD79D5" w:rsidRPr="00A14E6B">
        <w:rPr>
          <w:rFonts w:ascii="Times New Roman" w:hAnsi="Times New Roman" w:cs="Times New Roman"/>
          <w:sz w:val="24"/>
          <w:szCs w:val="24"/>
          <w:lang w:val="en-GB"/>
        </w:rPr>
        <w:t xml:space="preserve">, </w:t>
      </w:r>
      <w:r w:rsidR="00601944" w:rsidRPr="00A14E6B">
        <w:rPr>
          <w:rFonts w:ascii="Times New Roman" w:hAnsi="Times New Roman" w:cs="Times New Roman"/>
          <w:sz w:val="24"/>
          <w:szCs w:val="24"/>
          <w:lang w:val="en-GB"/>
        </w:rPr>
        <w:t xml:space="preserve">is </w:t>
      </w:r>
      <w:r w:rsidR="00DD79D5" w:rsidRPr="00A14E6B">
        <w:rPr>
          <w:rFonts w:ascii="Times New Roman" w:hAnsi="Times New Roman" w:cs="Times New Roman"/>
          <w:sz w:val="24"/>
          <w:szCs w:val="24"/>
          <w:lang w:val="en-GB"/>
        </w:rPr>
        <w:t xml:space="preserve">subject </w:t>
      </w:r>
      <w:r w:rsidRPr="00A14E6B">
        <w:rPr>
          <w:rFonts w:ascii="Times New Roman" w:hAnsi="Times New Roman" w:cs="Times New Roman"/>
          <w:sz w:val="24"/>
          <w:szCs w:val="24"/>
          <w:lang w:val="en-GB"/>
        </w:rPr>
        <w:t xml:space="preserve">to the obligation </w:t>
      </w:r>
      <w:r w:rsidR="00601944" w:rsidRPr="00A14E6B">
        <w:rPr>
          <w:rFonts w:ascii="Times New Roman" w:hAnsi="Times New Roman" w:cs="Times New Roman"/>
          <w:sz w:val="24"/>
          <w:szCs w:val="24"/>
          <w:lang w:val="en-GB"/>
        </w:rPr>
        <w:t>of</w:t>
      </w:r>
      <w:r w:rsidRPr="00A14E6B">
        <w:rPr>
          <w:rFonts w:ascii="Times New Roman" w:hAnsi="Times New Roman" w:cs="Times New Roman"/>
          <w:sz w:val="24"/>
          <w:szCs w:val="24"/>
          <w:lang w:val="en-GB"/>
        </w:rPr>
        <w:t xml:space="preserve"> participat</w:t>
      </w:r>
      <w:r w:rsidR="00601944" w:rsidRPr="00A14E6B">
        <w:rPr>
          <w:rFonts w:ascii="Times New Roman" w:hAnsi="Times New Roman" w:cs="Times New Roman"/>
          <w:sz w:val="24"/>
          <w:szCs w:val="24"/>
          <w:lang w:val="en-GB"/>
        </w:rPr>
        <w:t>ion</w:t>
      </w:r>
      <w:r w:rsidRPr="00A14E6B">
        <w:rPr>
          <w:rFonts w:ascii="Times New Roman" w:hAnsi="Times New Roman" w:cs="Times New Roman"/>
          <w:sz w:val="24"/>
          <w:szCs w:val="24"/>
          <w:lang w:val="en-GB"/>
        </w:rPr>
        <w:t xml:space="preserve"> in the </w:t>
      </w:r>
      <w:r w:rsidR="00DD79D5" w:rsidRPr="00A14E6B">
        <w:rPr>
          <w:rFonts w:ascii="Times New Roman" w:hAnsi="Times New Roman" w:cs="Times New Roman"/>
          <w:sz w:val="24"/>
          <w:szCs w:val="24"/>
          <w:lang w:val="en-GB"/>
        </w:rPr>
        <w:t>cost</w:t>
      </w:r>
      <w:r w:rsidRPr="00A14E6B">
        <w:rPr>
          <w:rFonts w:ascii="Times New Roman" w:hAnsi="Times New Roman" w:cs="Times New Roman"/>
          <w:sz w:val="24"/>
          <w:szCs w:val="24"/>
          <w:lang w:val="en-GB"/>
        </w:rPr>
        <w:t xml:space="preserve"> of health care by the insured person</w:t>
      </w:r>
      <w:r w:rsidR="00601944" w:rsidRPr="00A14E6B">
        <w:rPr>
          <w:rFonts w:ascii="Times New Roman" w:hAnsi="Times New Roman" w:cs="Times New Roman"/>
          <w:sz w:val="24"/>
          <w:szCs w:val="24"/>
          <w:lang w:val="en-GB"/>
        </w:rPr>
        <w:t>,</w:t>
      </w:r>
      <w:r w:rsidRPr="00A14E6B">
        <w:rPr>
          <w:rFonts w:ascii="Times New Roman" w:hAnsi="Times New Roman" w:cs="Times New Roman"/>
          <w:sz w:val="24"/>
          <w:szCs w:val="24"/>
          <w:lang w:val="en-GB"/>
        </w:rPr>
        <w:t xml:space="preserve"> they are obliged to </w:t>
      </w:r>
      <w:r w:rsidR="00DD79D5" w:rsidRPr="00A14E6B">
        <w:rPr>
          <w:rFonts w:ascii="Times New Roman" w:hAnsi="Times New Roman" w:cs="Times New Roman"/>
          <w:sz w:val="24"/>
          <w:szCs w:val="24"/>
          <w:lang w:val="en-GB"/>
        </w:rPr>
        <w:t xml:space="preserve">cover </w:t>
      </w:r>
      <w:r w:rsidRPr="00A14E6B">
        <w:rPr>
          <w:rFonts w:ascii="Times New Roman" w:hAnsi="Times New Roman" w:cs="Times New Roman"/>
          <w:sz w:val="24"/>
          <w:szCs w:val="24"/>
          <w:lang w:val="en-GB"/>
        </w:rPr>
        <w:t>the amount of the compulsory participation person</w:t>
      </w:r>
      <w:r w:rsidR="00601944" w:rsidRPr="00A14E6B">
        <w:rPr>
          <w:rFonts w:ascii="Times New Roman" w:hAnsi="Times New Roman" w:cs="Times New Roman"/>
          <w:sz w:val="24"/>
          <w:szCs w:val="24"/>
          <w:lang w:val="en-GB"/>
        </w:rPr>
        <w:t>ally</w:t>
      </w:r>
      <w:r w:rsidRPr="00A14E6B">
        <w:rPr>
          <w:rFonts w:ascii="Times New Roman" w:hAnsi="Times New Roman" w:cs="Times New Roman"/>
          <w:sz w:val="24"/>
          <w:szCs w:val="24"/>
          <w:lang w:val="en-GB"/>
        </w:rPr>
        <w:t xml:space="preserve"> or may </w:t>
      </w:r>
      <w:r w:rsidR="00601944" w:rsidRPr="00A14E6B">
        <w:rPr>
          <w:rFonts w:ascii="Times New Roman" w:hAnsi="Times New Roman" w:cs="Times New Roman"/>
          <w:sz w:val="24"/>
          <w:szCs w:val="24"/>
          <w:lang w:val="en-GB"/>
        </w:rPr>
        <w:t xml:space="preserve">get </w:t>
      </w:r>
      <w:r w:rsidRPr="00A14E6B">
        <w:rPr>
          <w:rFonts w:ascii="Times New Roman" w:hAnsi="Times New Roman" w:cs="Times New Roman"/>
          <w:sz w:val="24"/>
          <w:szCs w:val="24"/>
          <w:lang w:val="en-GB"/>
        </w:rPr>
        <w:t>supplementary health care for that risk in accordance with the Voluntary Health Insurance</w:t>
      </w:r>
      <w:r w:rsidR="00DD79D5" w:rsidRPr="00A14E6B">
        <w:rPr>
          <w:rFonts w:ascii="Times New Roman" w:hAnsi="Times New Roman" w:cs="Times New Roman"/>
          <w:sz w:val="24"/>
          <w:szCs w:val="24"/>
          <w:lang w:val="en-GB"/>
        </w:rPr>
        <w:t xml:space="preserve"> Act</w:t>
      </w:r>
      <w:r w:rsidRPr="00A14E6B">
        <w:rPr>
          <w:rFonts w:ascii="Times New Roman" w:hAnsi="Times New Roman" w:cs="Times New Roman"/>
          <w:sz w:val="24"/>
          <w:szCs w:val="24"/>
          <w:lang w:val="en-GB"/>
        </w:rPr>
        <w:t xml:space="preserve"> (</w:t>
      </w:r>
      <w:r w:rsidR="00DD79D5" w:rsidRPr="00A14E6B">
        <w:rPr>
          <w:rFonts w:ascii="Times New Roman" w:hAnsi="Times New Roman" w:cs="Times New Roman"/>
          <w:sz w:val="24"/>
          <w:szCs w:val="24"/>
          <w:lang w:val="en-GB"/>
        </w:rPr>
        <w:t>OG</w:t>
      </w:r>
      <w:r w:rsidRPr="00A14E6B">
        <w:rPr>
          <w:rFonts w:ascii="Times New Roman" w:hAnsi="Times New Roman" w:cs="Times New Roman"/>
          <w:sz w:val="24"/>
          <w:szCs w:val="24"/>
          <w:lang w:val="en-GB"/>
        </w:rPr>
        <w:t xml:space="preserve"> 85/06, 150/08 and 71/10), in which case </w:t>
      </w:r>
      <w:r w:rsidRPr="00A14E6B">
        <w:rPr>
          <w:rFonts w:ascii="Times New Roman" w:hAnsi="Times New Roman" w:cs="Times New Roman"/>
          <w:sz w:val="24"/>
          <w:szCs w:val="24"/>
          <w:lang w:val="en-GB"/>
        </w:rPr>
        <w:lastRenderedPageBreak/>
        <w:t xml:space="preserve">the costs of participation </w:t>
      </w:r>
      <w:r w:rsidR="00DD79D5" w:rsidRPr="00A14E6B">
        <w:rPr>
          <w:rFonts w:ascii="Times New Roman" w:hAnsi="Times New Roman" w:cs="Times New Roman"/>
          <w:sz w:val="24"/>
          <w:szCs w:val="24"/>
          <w:lang w:val="en-GB"/>
        </w:rPr>
        <w:t>will be covered by the</w:t>
      </w:r>
      <w:r w:rsidR="00D94FD6" w:rsidRPr="00A14E6B">
        <w:rPr>
          <w:rFonts w:ascii="Times New Roman" w:hAnsi="Times New Roman" w:cs="Times New Roman"/>
          <w:sz w:val="24"/>
          <w:szCs w:val="24"/>
          <w:lang w:val="en-GB"/>
        </w:rPr>
        <w:t>ir voluntary insurance provider.</w:t>
      </w:r>
    </w:p>
    <w:p w:rsidR="000467A8" w:rsidRPr="00A14E6B" w:rsidRDefault="000467A8" w:rsidP="000467A8">
      <w:pPr>
        <w:pStyle w:val="ListParagraph"/>
        <w:ind w:left="1485"/>
        <w:jc w:val="both"/>
        <w:rPr>
          <w:rFonts w:ascii="Times New Roman" w:hAnsi="Times New Roman" w:cs="Times New Roman"/>
          <w:sz w:val="24"/>
          <w:szCs w:val="24"/>
        </w:rPr>
      </w:pPr>
    </w:p>
    <w:p w:rsidR="000467A8" w:rsidRPr="00A14E6B" w:rsidRDefault="005F73CD" w:rsidP="00D94FD6">
      <w:pPr>
        <w:pStyle w:val="ListParagraph"/>
        <w:numPr>
          <w:ilvl w:val="0"/>
          <w:numId w:val="2"/>
        </w:numPr>
        <w:spacing w:after="0" w:line="240" w:lineRule="auto"/>
        <w:ind w:left="1486"/>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Access to free and affordable rehabilitation goods and services</w:t>
      </w:r>
      <w:r w:rsidR="000467A8" w:rsidRPr="00A14E6B">
        <w:rPr>
          <w:rFonts w:ascii="Times New Roman" w:hAnsi="Times New Roman" w:cs="Times New Roman"/>
          <w:b/>
          <w:sz w:val="24"/>
          <w:szCs w:val="24"/>
          <w:lang w:val="en-GB"/>
        </w:rPr>
        <w:t>;</w:t>
      </w:r>
    </w:p>
    <w:p w:rsidR="00D94FD6" w:rsidRPr="00A14E6B" w:rsidRDefault="00D94FD6" w:rsidP="00D94FD6">
      <w:pPr>
        <w:spacing w:after="0" w:line="240" w:lineRule="auto"/>
        <w:ind w:left="1486"/>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See previous answer. </w:t>
      </w:r>
    </w:p>
    <w:p w:rsidR="00D94FD6" w:rsidRPr="00A14E6B" w:rsidRDefault="00D94FD6" w:rsidP="00D94FD6">
      <w:pPr>
        <w:spacing w:after="0" w:line="240" w:lineRule="auto"/>
        <w:ind w:left="1486"/>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Persons with disabilities have access to equipment and services free of charge. However, the problem may be a long waiting list and the </w:t>
      </w:r>
      <w:r w:rsidR="00601944" w:rsidRPr="00A14E6B">
        <w:rPr>
          <w:rFonts w:ascii="Times New Roman" w:hAnsi="Times New Roman" w:cs="Times New Roman"/>
          <w:sz w:val="24"/>
          <w:szCs w:val="24"/>
          <w:lang w:val="en-GB"/>
        </w:rPr>
        <w:t xml:space="preserve">quantity </w:t>
      </w:r>
      <w:r w:rsidRPr="00A14E6B">
        <w:rPr>
          <w:rFonts w:ascii="Times New Roman" w:hAnsi="Times New Roman" w:cs="Times New Roman"/>
          <w:sz w:val="24"/>
          <w:szCs w:val="24"/>
          <w:lang w:val="en-GB"/>
        </w:rPr>
        <w:t xml:space="preserve">of </w:t>
      </w:r>
      <w:r w:rsidR="00601944" w:rsidRPr="00A14E6B">
        <w:rPr>
          <w:rFonts w:ascii="Times New Roman" w:hAnsi="Times New Roman" w:cs="Times New Roman"/>
          <w:sz w:val="24"/>
          <w:szCs w:val="24"/>
          <w:lang w:val="en-GB"/>
        </w:rPr>
        <w:t xml:space="preserve">the </w:t>
      </w:r>
      <w:r w:rsidRPr="00A14E6B">
        <w:rPr>
          <w:rFonts w:ascii="Times New Roman" w:hAnsi="Times New Roman" w:cs="Times New Roman"/>
          <w:sz w:val="24"/>
          <w:szCs w:val="24"/>
          <w:lang w:val="en-GB"/>
        </w:rPr>
        <w:t>material</w:t>
      </w:r>
      <w:r w:rsidR="00601944" w:rsidRPr="00A14E6B">
        <w:rPr>
          <w:rFonts w:ascii="Times New Roman" w:hAnsi="Times New Roman" w:cs="Times New Roman"/>
          <w:sz w:val="24"/>
          <w:szCs w:val="24"/>
          <w:lang w:val="en-GB"/>
        </w:rPr>
        <w:t xml:space="preserve"> at disposal</w:t>
      </w:r>
      <w:r w:rsidRPr="00A14E6B">
        <w:rPr>
          <w:rFonts w:ascii="Times New Roman" w:hAnsi="Times New Roman" w:cs="Times New Roman"/>
          <w:sz w:val="24"/>
          <w:szCs w:val="24"/>
          <w:lang w:val="en-GB"/>
        </w:rPr>
        <w:t xml:space="preserve"> may sometimes be inadequate (e.g. diapers, bandwidths for </w:t>
      </w:r>
      <w:r w:rsidR="00601944" w:rsidRPr="00A14E6B">
        <w:rPr>
          <w:rFonts w:ascii="Times New Roman" w:hAnsi="Times New Roman" w:cs="Times New Roman"/>
          <w:sz w:val="24"/>
          <w:szCs w:val="24"/>
          <w:lang w:val="en-GB"/>
        </w:rPr>
        <w:t>blood glucose</w:t>
      </w:r>
      <w:r w:rsidRPr="00A14E6B">
        <w:rPr>
          <w:rFonts w:ascii="Times New Roman" w:hAnsi="Times New Roman" w:cs="Times New Roman"/>
          <w:sz w:val="24"/>
          <w:szCs w:val="24"/>
          <w:lang w:val="en-GB"/>
        </w:rPr>
        <w:t xml:space="preserve"> measuring devices ...)</w:t>
      </w:r>
    </w:p>
    <w:p w:rsidR="000467A8" w:rsidRPr="00A14E6B" w:rsidRDefault="000467A8" w:rsidP="000467A8">
      <w:pPr>
        <w:pStyle w:val="ListParagraph"/>
        <w:ind w:left="1485"/>
        <w:jc w:val="both"/>
        <w:rPr>
          <w:rFonts w:ascii="Times New Roman" w:hAnsi="Times New Roman" w:cs="Times New Roman"/>
          <w:color w:val="00B050"/>
          <w:sz w:val="24"/>
          <w:szCs w:val="24"/>
          <w:lang w:val="en-GB"/>
        </w:rPr>
      </w:pPr>
    </w:p>
    <w:p w:rsidR="000467A8" w:rsidRPr="00A14E6B" w:rsidRDefault="005F73CD" w:rsidP="000467A8">
      <w:pPr>
        <w:pStyle w:val="ListParagraph"/>
        <w:numPr>
          <w:ilvl w:val="0"/>
          <w:numId w:val="2"/>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 xml:space="preserve">Access to social </w:t>
      </w:r>
      <w:r w:rsidR="00D160CC" w:rsidRPr="00A14E6B">
        <w:rPr>
          <w:rFonts w:ascii="Times New Roman" w:hAnsi="Times New Roman" w:cs="Times New Roman"/>
          <w:b/>
          <w:sz w:val="24"/>
          <w:szCs w:val="24"/>
          <w:lang w:val="en-GB"/>
        </w:rPr>
        <w:t>protection</w:t>
      </w:r>
      <w:r w:rsidRPr="00A14E6B">
        <w:rPr>
          <w:rFonts w:ascii="Times New Roman" w:hAnsi="Times New Roman" w:cs="Times New Roman"/>
          <w:b/>
          <w:sz w:val="24"/>
          <w:szCs w:val="24"/>
          <w:lang w:val="en-GB"/>
        </w:rPr>
        <w:t xml:space="preserve"> schemes</w:t>
      </w:r>
      <w:r w:rsidR="000467A8" w:rsidRPr="00A14E6B">
        <w:rPr>
          <w:rFonts w:ascii="Times New Roman" w:hAnsi="Times New Roman" w:cs="Times New Roman"/>
          <w:b/>
          <w:sz w:val="24"/>
          <w:szCs w:val="24"/>
          <w:lang w:val="en-GB"/>
        </w:rPr>
        <w:t>;</w:t>
      </w:r>
      <w:r w:rsidRPr="00A14E6B">
        <w:rPr>
          <w:rFonts w:ascii="Times New Roman" w:hAnsi="Times New Roman" w:cs="Times New Roman"/>
          <w:b/>
          <w:sz w:val="24"/>
          <w:szCs w:val="24"/>
          <w:lang w:val="en-GB"/>
        </w:rPr>
        <w:t xml:space="preserve"> and</w:t>
      </w:r>
    </w:p>
    <w:p w:rsidR="00D94FD6" w:rsidRPr="00A14E6B" w:rsidRDefault="00D94FD6" w:rsidP="00D94FD6">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In the social welfare system, 55,604 </w:t>
      </w:r>
      <w:r w:rsidR="00601944" w:rsidRPr="00A14E6B">
        <w:rPr>
          <w:rFonts w:ascii="Times New Roman" w:hAnsi="Times New Roman" w:cs="Times New Roman"/>
          <w:sz w:val="24"/>
          <w:szCs w:val="24"/>
          <w:lang w:val="en-GB"/>
        </w:rPr>
        <w:t xml:space="preserve">older </w:t>
      </w:r>
      <w:r w:rsidRPr="00A14E6B">
        <w:rPr>
          <w:rFonts w:ascii="Times New Roman" w:hAnsi="Times New Roman" w:cs="Times New Roman"/>
          <w:sz w:val="24"/>
          <w:szCs w:val="24"/>
          <w:lang w:val="en-GB"/>
        </w:rPr>
        <w:t xml:space="preserve">persons with disabilities (65+) were </w:t>
      </w:r>
      <w:r w:rsidR="008C1832" w:rsidRPr="00A14E6B">
        <w:rPr>
          <w:rFonts w:ascii="Times New Roman" w:hAnsi="Times New Roman" w:cs="Times New Roman"/>
          <w:sz w:val="24"/>
          <w:szCs w:val="24"/>
          <w:lang w:val="en-GB"/>
        </w:rPr>
        <w:t xml:space="preserve">subject to expertise </w:t>
      </w:r>
      <w:r w:rsidRPr="00A14E6B">
        <w:rPr>
          <w:rFonts w:ascii="Times New Roman" w:hAnsi="Times New Roman" w:cs="Times New Roman"/>
          <w:sz w:val="24"/>
          <w:szCs w:val="24"/>
          <w:lang w:val="en-GB"/>
        </w:rPr>
        <w:t>and are entitled to some rights.</w:t>
      </w:r>
    </w:p>
    <w:p w:rsidR="00D94FD6" w:rsidRPr="00A14E6B" w:rsidRDefault="00D94FD6" w:rsidP="009903D6">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The Social Welfare Act </w:t>
      </w:r>
      <w:r w:rsidR="009903D6" w:rsidRPr="00A14E6B">
        <w:rPr>
          <w:rFonts w:ascii="Times New Roman" w:hAnsi="Times New Roman" w:cs="Times New Roman"/>
          <w:sz w:val="24"/>
          <w:szCs w:val="24"/>
          <w:lang w:val="en-GB"/>
        </w:rPr>
        <w:t xml:space="preserve">(hereinafter: Act) </w:t>
      </w:r>
      <w:r w:rsidRPr="00A14E6B">
        <w:rPr>
          <w:rFonts w:ascii="Times New Roman" w:hAnsi="Times New Roman" w:cs="Times New Roman"/>
          <w:sz w:val="24"/>
          <w:szCs w:val="24"/>
          <w:lang w:val="en-GB"/>
        </w:rPr>
        <w:t xml:space="preserve">provides material rights and services in the social welfare system, namely: material rights that depend on the type and severity of health impairment – </w:t>
      </w:r>
      <w:r w:rsidR="009903D6" w:rsidRPr="00A14E6B">
        <w:rPr>
          <w:rFonts w:ascii="Times New Roman" w:hAnsi="Times New Roman" w:cs="Times New Roman"/>
          <w:sz w:val="24"/>
          <w:szCs w:val="24"/>
          <w:lang w:val="en-GB"/>
        </w:rPr>
        <w:t xml:space="preserve">allowance for assistance and care, personal disability allowance, status of parent-caregiver or a caregiver status, jobseeker's allowances, assistance for vulnerable energy consumers as well as social services: psychosocial support, home assistance, </w:t>
      </w:r>
      <w:r w:rsidR="00AC5484" w:rsidRPr="00A14E6B">
        <w:rPr>
          <w:rFonts w:ascii="Times New Roman" w:hAnsi="Times New Roman" w:cs="Times New Roman"/>
          <w:sz w:val="24"/>
          <w:szCs w:val="24"/>
          <w:lang w:val="en-GB"/>
        </w:rPr>
        <w:t>stay</w:t>
      </w:r>
      <w:r w:rsidR="009903D6" w:rsidRPr="00A14E6B">
        <w:rPr>
          <w:rFonts w:ascii="Times New Roman" w:hAnsi="Times New Roman" w:cs="Times New Roman"/>
          <w:sz w:val="24"/>
          <w:szCs w:val="24"/>
          <w:lang w:val="en-GB"/>
        </w:rPr>
        <w:t xml:space="preserve">, accommodation (temporary and long-term) and supported living. </w:t>
      </w:r>
      <w:r w:rsidRPr="00A14E6B">
        <w:rPr>
          <w:rFonts w:ascii="Times New Roman" w:hAnsi="Times New Roman" w:cs="Times New Roman"/>
          <w:sz w:val="24"/>
          <w:szCs w:val="24"/>
          <w:lang w:val="en-GB"/>
        </w:rPr>
        <w:t xml:space="preserve">Under the conditions prescribed by the Act, persons with disabilities and the elderly can also acquire other rights from the social welfare </w:t>
      </w:r>
      <w:r w:rsidR="009903D6" w:rsidRPr="00A14E6B">
        <w:rPr>
          <w:rFonts w:ascii="Times New Roman" w:hAnsi="Times New Roman" w:cs="Times New Roman"/>
          <w:sz w:val="24"/>
          <w:szCs w:val="24"/>
          <w:lang w:val="en-GB"/>
        </w:rPr>
        <w:t xml:space="preserve">system </w:t>
      </w:r>
      <w:r w:rsidR="009903D6" w:rsidRPr="00A14E6B">
        <w:rPr>
          <w:rFonts w:ascii="Times New Roman" w:hAnsi="Times New Roman" w:cs="Times New Roman"/>
          <w:sz w:val="24"/>
          <w:szCs w:val="24"/>
          <w:lang w:val="en-GB"/>
        </w:rPr>
        <w:lastRenderedPageBreak/>
        <w:t>that</w:t>
      </w:r>
      <w:r w:rsidRPr="00A14E6B">
        <w:rPr>
          <w:rFonts w:ascii="Times New Roman" w:hAnsi="Times New Roman" w:cs="Times New Roman"/>
          <w:sz w:val="24"/>
          <w:szCs w:val="24"/>
          <w:lang w:val="en-GB"/>
        </w:rPr>
        <w:t xml:space="preserve"> are not necessarily related to the health</w:t>
      </w:r>
      <w:r w:rsidR="009903D6" w:rsidRPr="00A14E6B">
        <w:rPr>
          <w:rFonts w:ascii="Times New Roman" w:hAnsi="Times New Roman" w:cs="Times New Roman"/>
          <w:sz w:val="24"/>
          <w:szCs w:val="24"/>
          <w:lang w:val="en-GB"/>
        </w:rPr>
        <w:t xml:space="preserve"> condition</w:t>
      </w:r>
      <w:r w:rsidRPr="00A14E6B">
        <w:rPr>
          <w:rFonts w:ascii="Times New Roman" w:hAnsi="Times New Roman" w:cs="Times New Roman"/>
          <w:sz w:val="24"/>
          <w:szCs w:val="24"/>
          <w:lang w:val="en-GB"/>
        </w:rPr>
        <w:t xml:space="preserve"> of the person.</w:t>
      </w:r>
    </w:p>
    <w:p w:rsidR="000467A8" w:rsidRPr="00A14E6B" w:rsidRDefault="000467A8" w:rsidP="000467A8">
      <w:pPr>
        <w:pStyle w:val="ListParagraph"/>
        <w:ind w:left="1485"/>
        <w:jc w:val="both"/>
        <w:rPr>
          <w:rFonts w:ascii="Times New Roman" w:hAnsi="Times New Roman" w:cs="Times New Roman"/>
          <w:color w:val="FF0000"/>
          <w:sz w:val="24"/>
          <w:szCs w:val="24"/>
        </w:rPr>
      </w:pPr>
    </w:p>
    <w:p w:rsidR="000467A8" w:rsidRPr="00A14E6B" w:rsidRDefault="005F73CD" w:rsidP="000467A8">
      <w:pPr>
        <w:pStyle w:val="ListParagraph"/>
        <w:numPr>
          <w:ilvl w:val="0"/>
          <w:numId w:val="2"/>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End of life</w:t>
      </w:r>
      <w:r w:rsidR="00311631" w:rsidRPr="00A14E6B">
        <w:rPr>
          <w:rFonts w:ascii="Times New Roman" w:hAnsi="Times New Roman" w:cs="Times New Roman"/>
          <w:b/>
          <w:sz w:val="24"/>
          <w:szCs w:val="24"/>
          <w:lang w:val="en-GB"/>
        </w:rPr>
        <w:t xml:space="preserve"> and palliative care.</w:t>
      </w:r>
    </w:p>
    <w:p w:rsidR="009903D6" w:rsidRPr="00A14E6B" w:rsidRDefault="009903D6" w:rsidP="009903D6">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The National Program on Pal</w:t>
      </w:r>
      <w:r w:rsidR="00B75864" w:rsidRPr="00A14E6B">
        <w:rPr>
          <w:rFonts w:ascii="Times New Roman" w:hAnsi="Times New Roman" w:cs="Times New Roman"/>
          <w:sz w:val="24"/>
          <w:szCs w:val="24"/>
          <w:lang w:val="en-GB"/>
        </w:rPr>
        <w:t xml:space="preserve">liative Care Development in </w:t>
      </w:r>
      <w:r w:rsidRPr="00A14E6B">
        <w:rPr>
          <w:rFonts w:ascii="Times New Roman" w:hAnsi="Times New Roman" w:cs="Times New Roman"/>
          <w:sz w:val="24"/>
          <w:szCs w:val="24"/>
          <w:lang w:val="en-GB"/>
        </w:rPr>
        <w:t>Croatia 2017-2020</w:t>
      </w:r>
      <w:r w:rsidR="00B75864" w:rsidRPr="00A14E6B">
        <w:rPr>
          <w:rFonts w:ascii="Times New Roman" w:hAnsi="Times New Roman" w:cs="Times New Roman"/>
          <w:sz w:val="24"/>
          <w:szCs w:val="24"/>
          <w:lang w:val="en-GB"/>
        </w:rPr>
        <w:t xml:space="preserve"> (hereinafter: National Program)</w:t>
      </w:r>
      <w:r w:rsidRPr="00A14E6B">
        <w:rPr>
          <w:rFonts w:ascii="Times New Roman" w:hAnsi="Times New Roman" w:cs="Times New Roman"/>
          <w:sz w:val="24"/>
          <w:szCs w:val="24"/>
          <w:lang w:val="en-GB"/>
        </w:rPr>
        <w:t xml:space="preserve">, adopted by the </w:t>
      </w:r>
      <w:r w:rsidR="00B75864" w:rsidRPr="00A14E6B">
        <w:rPr>
          <w:rFonts w:ascii="Times New Roman" w:hAnsi="Times New Roman" w:cs="Times New Roman"/>
          <w:sz w:val="24"/>
          <w:szCs w:val="24"/>
          <w:lang w:val="en-GB"/>
        </w:rPr>
        <w:t>Government</w:t>
      </w:r>
      <w:r w:rsidR="00F45566" w:rsidRPr="00A14E6B">
        <w:rPr>
          <w:rFonts w:ascii="Times New Roman" w:hAnsi="Times New Roman" w:cs="Times New Roman"/>
          <w:sz w:val="24"/>
          <w:szCs w:val="24"/>
          <w:lang w:val="en-GB"/>
        </w:rPr>
        <w:t xml:space="preserve"> of </w:t>
      </w:r>
      <w:r w:rsidR="004C5FD6" w:rsidRPr="00A14E6B">
        <w:rPr>
          <w:rFonts w:ascii="Times New Roman" w:hAnsi="Times New Roman" w:cs="Times New Roman"/>
          <w:sz w:val="24"/>
          <w:szCs w:val="24"/>
          <w:lang w:val="en-GB"/>
        </w:rPr>
        <w:t xml:space="preserve">the Republic of </w:t>
      </w:r>
      <w:r w:rsidR="00F45566" w:rsidRPr="00A14E6B">
        <w:rPr>
          <w:rFonts w:ascii="Times New Roman" w:hAnsi="Times New Roman" w:cs="Times New Roman"/>
          <w:sz w:val="24"/>
          <w:szCs w:val="24"/>
          <w:lang w:val="en-GB"/>
        </w:rPr>
        <w:t xml:space="preserve">Croatia (hereinafter: </w:t>
      </w:r>
      <w:proofErr w:type="spellStart"/>
      <w:r w:rsidR="00F45566" w:rsidRPr="00A14E6B">
        <w:rPr>
          <w:rFonts w:ascii="Times New Roman" w:hAnsi="Times New Roman" w:cs="Times New Roman"/>
          <w:sz w:val="24"/>
          <w:szCs w:val="24"/>
          <w:lang w:val="en-GB"/>
        </w:rPr>
        <w:t>GoC</w:t>
      </w:r>
      <w:proofErr w:type="spellEnd"/>
      <w:r w:rsidR="00F45566" w:rsidRPr="00A14E6B">
        <w:rPr>
          <w:rFonts w:ascii="Times New Roman" w:hAnsi="Times New Roman" w:cs="Times New Roman"/>
          <w:sz w:val="24"/>
          <w:szCs w:val="24"/>
          <w:lang w:val="en-GB"/>
        </w:rPr>
        <w:t>)</w:t>
      </w:r>
      <w:r w:rsidR="00B75864" w:rsidRPr="00A14E6B">
        <w:rPr>
          <w:rFonts w:ascii="Times New Roman" w:hAnsi="Times New Roman" w:cs="Times New Roman"/>
          <w:sz w:val="24"/>
          <w:szCs w:val="24"/>
          <w:lang w:val="en-GB"/>
        </w:rPr>
        <w:t xml:space="preserve"> </w:t>
      </w:r>
      <w:r w:rsidRPr="00A14E6B">
        <w:rPr>
          <w:rFonts w:ascii="Times New Roman" w:hAnsi="Times New Roman" w:cs="Times New Roman"/>
          <w:sz w:val="24"/>
          <w:szCs w:val="24"/>
          <w:lang w:val="en-GB"/>
        </w:rPr>
        <w:t xml:space="preserve">on 18 October 2017, includes activities for the further development of palliative care systems according to established palliative care needs, in accordance with the </w:t>
      </w:r>
      <w:r w:rsidR="00B75864" w:rsidRPr="00A14E6B">
        <w:rPr>
          <w:rFonts w:ascii="Times New Roman" w:hAnsi="Times New Roman" w:cs="Times New Roman"/>
          <w:sz w:val="24"/>
          <w:szCs w:val="24"/>
          <w:lang w:val="en-GB"/>
        </w:rPr>
        <w:t xml:space="preserve">White paper on standards and norms for palliative care in </w:t>
      </w:r>
      <w:r w:rsidRPr="00A14E6B">
        <w:rPr>
          <w:rFonts w:ascii="Times New Roman" w:hAnsi="Times New Roman" w:cs="Times New Roman"/>
          <w:sz w:val="24"/>
          <w:szCs w:val="24"/>
          <w:lang w:val="en-GB"/>
        </w:rPr>
        <w:t>Europe, with the further establishment of organizational forms and mutual linking of palliative care stakeholders, continuing palliative care education, adopting national guidelines and recommendations for palliative care provision and development, and suggestions for improving palliative care for patients and their families.</w:t>
      </w:r>
    </w:p>
    <w:p w:rsidR="009903D6" w:rsidRPr="00A14E6B" w:rsidRDefault="009903D6" w:rsidP="009903D6">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In the National Program,</w:t>
      </w:r>
      <w:r w:rsidR="00B75864" w:rsidRPr="00A14E6B">
        <w:rPr>
          <w:rFonts w:ascii="Times New Roman" w:hAnsi="Times New Roman" w:cs="Times New Roman"/>
          <w:sz w:val="24"/>
          <w:szCs w:val="24"/>
          <w:lang w:val="en-GB"/>
        </w:rPr>
        <w:t xml:space="preserve"> the special emphasis is given to</w:t>
      </w:r>
      <w:r w:rsidRPr="00A14E6B">
        <w:rPr>
          <w:rFonts w:ascii="Times New Roman" w:hAnsi="Times New Roman" w:cs="Times New Roman"/>
          <w:sz w:val="24"/>
          <w:szCs w:val="24"/>
          <w:lang w:val="en-GB"/>
        </w:rPr>
        <w:t xml:space="preserve"> palliative care for vulnerable groups, including </w:t>
      </w:r>
      <w:r w:rsidR="00B75864" w:rsidRPr="00A14E6B">
        <w:rPr>
          <w:rFonts w:ascii="Times New Roman" w:hAnsi="Times New Roman" w:cs="Times New Roman"/>
          <w:sz w:val="24"/>
          <w:szCs w:val="24"/>
          <w:lang w:val="en-GB"/>
        </w:rPr>
        <w:t xml:space="preserve">persons with disabilities, </w:t>
      </w:r>
      <w:r w:rsidRPr="00A14E6B">
        <w:rPr>
          <w:rFonts w:ascii="Times New Roman" w:hAnsi="Times New Roman" w:cs="Times New Roman"/>
          <w:sz w:val="24"/>
          <w:szCs w:val="24"/>
          <w:lang w:val="en-GB"/>
        </w:rPr>
        <w:t xml:space="preserve">and the </w:t>
      </w:r>
      <w:r w:rsidR="00B75864" w:rsidRPr="00A14E6B">
        <w:rPr>
          <w:rFonts w:ascii="Times New Roman" w:hAnsi="Times New Roman" w:cs="Times New Roman"/>
          <w:sz w:val="24"/>
          <w:szCs w:val="24"/>
          <w:lang w:val="en-GB"/>
        </w:rPr>
        <w:t xml:space="preserve">following </w:t>
      </w:r>
      <w:r w:rsidRPr="00A14E6B">
        <w:rPr>
          <w:rFonts w:ascii="Times New Roman" w:hAnsi="Times New Roman" w:cs="Times New Roman"/>
          <w:sz w:val="24"/>
          <w:szCs w:val="24"/>
          <w:lang w:val="en-GB"/>
        </w:rPr>
        <w:t xml:space="preserve">activity is planned: identifying needs and providing accommodation capacities in palliative care of </w:t>
      </w:r>
      <w:r w:rsidR="00B75864" w:rsidRPr="00A14E6B">
        <w:rPr>
          <w:rFonts w:ascii="Times New Roman" w:hAnsi="Times New Roman" w:cs="Times New Roman"/>
          <w:sz w:val="24"/>
          <w:szCs w:val="24"/>
          <w:lang w:val="en-GB"/>
        </w:rPr>
        <w:t xml:space="preserve">persons with </w:t>
      </w:r>
      <w:r w:rsidR="008A4BB4" w:rsidRPr="00A14E6B">
        <w:rPr>
          <w:rFonts w:ascii="Times New Roman" w:hAnsi="Times New Roman" w:cs="Times New Roman"/>
          <w:sz w:val="24"/>
          <w:szCs w:val="24"/>
          <w:lang w:val="en-GB"/>
        </w:rPr>
        <w:t>disabilities</w:t>
      </w:r>
      <w:r w:rsidRPr="00A14E6B">
        <w:rPr>
          <w:rFonts w:ascii="Times New Roman" w:hAnsi="Times New Roman" w:cs="Times New Roman"/>
          <w:sz w:val="24"/>
          <w:szCs w:val="24"/>
          <w:lang w:val="en-GB"/>
        </w:rPr>
        <w:t xml:space="preserve">, </w:t>
      </w:r>
      <w:r w:rsidR="008A4BB4" w:rsidRPr="00A14E6B">
        <w:rPr>
          <w:rFonts w:ascii="Times New Roman" w:hAnsi="Times New Roman" w:cs="Times New Roman"/>
          <w:sz w:val="24"/>
          <w:szCs w:val="24"/>
          <w:lang w:val="en-GB"/>
        </w:rPr>
        <w:t>under provision by the</w:t>
      </w:r>
      <w:r w:rsidRPr="00A14E6B">
        <w:rPr>
          <w:rFonts w:ascii="Times New Roman" w:hAnsi="Times New Roman" w:cs="Times New Roman"/>
          <w:sz w:val="24"/>
          <w:szCs w:val="24"/>
          <w:lang w:val="en-GB"/>
        </w:rPr>
        <w:t xml:space="preserve"> </w:t>
      </w:r>
      <w:r w:rsidR="008A4BB4" w:rsidRPr="00A14E6B">
        <w:rPr>
          <w:rFonts w:ascii="Times New Roman" w:hAnsi="Times New Roman" w:cs="Times New Roman"/>
          <w:sz w:val="24"/>
          <w:szCs w:val="24"/>
          <w:lang w:val="en-GB"/>
        </w:rPr>
        <w:t>counties</w:t>
      </w:r>
      <w:r w:rsidRPr="00A14E6B">
        <w:rPr>
          <w:rFonts w:ascii="Times New Roman" w:hAnsi="Times New Roman" w:cs="Times New Roman"/>
          <w:sz w:val="24"/>
          <w:szCs w:val="24"/>
          <w:lang w:val="en-GB"/>
        </w:rPr>
        <w:t xml:space="preserve">, </w:t>
      </w:r>
      <w:r w:rsidR="008A4BB4" w:rsidRPr="00A14E6B">
        <w:rPr>
          <w:rFonts w:ascii="Times New Roman" w:hAnsi="Times New Roman" w:cs="Times New Roman"/>
          <w:sz w:val="24"/>
          <w:szCs w:val="24"/>
          <w:lang w:val="en-GB"/>
        </w:rPr>
        <w:t>in association with</w:t>
      </w:r>
      <w:r w:rsidRPr="00A14E6B">
        <w:rPr>
          <w:rFonts w:ascii="Times New Roman" w:hAnsi="Times New Roman" w:cs="Times New Roman"/>
          <w:sz w:val="24"/>
          <w:szCs w:val="24"/>
          <w:lang w:val="en-GB"/>
        </w:rPr>
        <w:t xml:space="preserve"> </w:t>
      </w:r>
      <w:r w:rsidR="008A4BB4" w:rsidRPr="00A14E6B">
        <w:rPr>
          <w:rFonts w:ascii="Times New Roman" w:hAnsi="Times New Roman" w:cs="Times New Roman"/>
          <w:sz w:val="24"/>
          <w:szCs w:val="24"/>
          <w:lang w:val="en-GB"/>
        </w:rPr>
        <w:t>MDFYSP</w:t>
      </w:r>
      <w:r w:rsidRPr="00A14E6B">
        <w:rPr>
          <w:rFonts w:ascii="Times New Roman" w:hAnsi="Times New Roman" w:cs="Times New Roman"/>
          <w:sz w:val="24"/>
          <w:szCs w:val="24"/>
          <w:lang w:val="en-GB"/>
        </w:rPr>
        <w:t xml:space="preserve">, </w:t>
      </w:r>
      <w:r w:rsidR="008A4BB4" w:rsidRPr="00A14E6B">
        <w:rPr>
          <w:rFonts w:ascii="Times New Roman" w:hAnsi="Times New Roman" w:cs="Times New Roman"/>
          <w:sz w:val="24"/>
          <w:szCs w:val="24"/>
          <w:lang w:val="en-GB"/>
        </w:rPr>
        <w:t>CIPH</w:t>
      </w:r>
      <w:r w:rsidRPr="00A14E6B">
        <w:rPr>
          <w:rFonts w:ascii="Times New Roman" w:hAnsi="Times New Roman" w:cs="Times New Roman"/>
          <w:sz w:val="24"/>
          <w:szCs w:val="24"/>
          <w:lang w:val="en-GB"/>
        </w:rPr>
        <w:t xml:space="preserve"> and the Ministry of Health.</w:t>
      </w:r>
    </w:p>
    <w:p w:rsidR="009903D6" w:rsidRPr="00A14E6B" w:rsidRDefault="009903D6" w:rsidP="009903D6">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The aim of establishing a palliative care system is the coordinated action of stakeholders in providing palliative care, mutual </w:t>
      </w:r>
      <w:r w:rsidR="004C5FD6" w:rsidRPr="00A14E6B">
        <w:rPr>
          <w:rFonts w:ascii="Times New Roman" w:hAnsi="Times New Roman" w:cs="Times New Roman"/>
          <w:sz w:val="24"/>
          <w:szCs w:val="24"/>
          <w:lang w:val="en-GB"/>
        </w:rPr>
        <w:t xml:space="preserve">connection </w:t>
      </w:r>
      <w:r w:rsidRPr="00A14E6B">
        <w:rPr>
          <w:rFonts w:ascii="Times New Roman" w:hAnsi="Times New Roman" w:cs="Times New Roman"/>
          <w:sz w:val="24"/>
          <w:szCs w:val="24"/>
          <w:lang w:val="en-GB"/>
        </w:rPr>
        <w:t xml:space="preserve">in </w:t>
      </w:r>
      <w:r w:rsidR="004C5FD6" w:rsidRPr="00A14E6B">
        <w:rPr>
          <w:rFonts w:ascii="Times New Roman" w:hAnsi="Times New Roman" w:cs="Times New Roman"/>
          <w:sz w:val="24"/>
          <w:szCs w:val="24"/>
          <w:lang w:val="en-GB"/>
        </w:rPr>
        <w:lastRenderedPageBreak/>
        <w:t xml:space="preserve">the provision of </w:t>
      </w:r>
      <w:r w:rsidRPr="00A14E6B">
        <w:rPr>
          <w:rFonts w:ascii="Times New Roman" w:hAnsi="Times New Roman" w:cs="Times New Roman"/>
          <w:sz w:val="24"/>
          <w:szCs w:val="24"/>
          <w:lang w:val="en-GB"/>
        </w:rPr>
        <w:t>care, with the ultimate goal of improving the quality of life of patients and their families facing problems arising from incurable, advanced illnesses.</w:t>
      </w:r>
    </w:p>
    <w:p w:rsidR="009903D6" w:rsidRPr="00A14E6B" w:rsidRDefault="0085171C" w:rsidP="009903D6">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“Andrija Štampar, Ph.D.” Teaching Institute of Public Health </w:t>
      </w:r>
      <w:r w:rsidR="009903D6" w:rsidRPr="00A14E6B">
        <w:rPr>
          <w:rFonts w:ascii="Times New Roman" w:hAnsi="Times New Roman" w:cs="Times New Roman"/>
          <w:sz w:val="24"/>
          <w:szCs w:val="24"/>
          <w:lang w:val="en-GB"/>
        </w:rPr>
        <w:t xml:space="preserve">regularly collects information on the reasons for </w:t>
      </w:r>
      <w:r w:rsidRPr="00A14E6B">
        <w:rPr>
          <w:rFonts w:ascii="Times New Roman" w:hAnsi="Times New Roman" w:cs="Times New Roman"/>
          <w:sz w:val="24"/>
          <w:szCs w:val="24"/>
          <w:lang w:val="en-GB"/>
        </w:rPr>
        <w:t xml:space="preserve">hospitalization and mortality of </w:t>
      </w:r>
      <w:r w:rsidR="004C5FD6" w:rsidRPr="00A14E6B">
        <w:rPr>
          <w:rFonts w:ascii="Times New Roman" w:hAnsi="Times New Roman" w:cs="Times New Roman"/>
          <w:sz w:val="24"/>
          <w:szCs w:val="24"/>
          <w:lang w:val="en-GB"/>
        </w:rPr>
        <w:t xml:space="preserve">the </w:t>
      </w:r>
      <w:r w:rsidRPr="00A14E6B">
        <w:rPr>
          <w:rFonts w:ascii="Times New Roman" w:hAnsi="Times New Roman" w:cs="Times New Roman"/>
          <w:sz w:val="24"/>
          <w:szCs w:val="24"/>
          <w:lang w:val="en-GB"/>
        </w:rPr>
        <w:t xml:space="preserve">elderly </w:t>
      </w:r>
      <w:r w:rsidR="009903D6" w:rsidRPr="00A14E6B">
        <w:rPr>
          <w:rFonts w:ascii="Times New Roman" w:hAnsi="Times New Roman" w:cs="Times New Roman"/>
          <w:sz w:val="24"/>
          <w:szCs w:val="24"/>
          <w:lang w:val="en-GB"/>
        </w:rPr>
        <w:t>over the age of 65 and the data are available in their publications (</w:t>
      </w:r>
      <w:hyperlink r:id="rId6" w:history="1">
        <w:r w:rsidRPr="00A14E6B">
          <w:rPr>
            <w:rStyle w:val="Hyperlink"/>
            <w:rFonts w:ascii="Times New Roman" w:hAnsi="Times New Roman" w:cs="Times New Roman"/>
            <w:sz w:val="24"/>
            <w:szCs w:val="24"/>
            <w:lang w:val="en-GB"/>
          </w:rPr>
          <w:t>http://www.stampar.hr/sites/default/files/Aktualno/Dogadjanja/geron_ljetopis_2016_web.pdf</w:t>
        </w:r>
      </w:hyperlink>
      <w:r w:rsidRPr="00A14E6B">
        <w:rPr>
          <w:rFonts w:ascii="Times New Roman" w:hAnsi="Times New Roman" w:cs="Times New Roman"/>
          <w:sz w:val="24"/>
          <w:szCs w:val="24"/>
          <w:lang w:val="en-GB"/>
        </w:rPr>
        <w:t xml:space="preserve">). However, </w:t>
      </w:r>
      <w:r w:rsidR="009903D6" w:rsidRPr="00A14E6B">
        <w:rPr>
          <w:rFonts w:ascii="Times New Roman" w:hAnsi="Times New Roman" w:cs="Times New Roman"/>
          <w:sz w:val="24"/>
          <w:szCs w:val="24"/>
          <w:lang w:val="en-GB"/>
        </w:rPr>
        <w:t>no separate data</w:t>
      </w:r>
      <w:r w:rsidRPr="00A14E6B">
        <w:rPr>
          <w:rFonts w:ascii="Times New Roman" w:hAnsi="Times New Roman" w:cs="Times New Roman"/>
          <w:sz w:val="24"/>
          <w:szCs w:val="24"/>
          <w:lang w:val="en-GB"/>
        </w:rPr>
        <w:t xml:space="preserve"> </w:t>
      </w:r>
      <w:r w:rsidR="009903D6" w:rsidRPr="00A14E6B">
        <w:rPr>
          <w:rFonts w:ascii="Times New Roman" w:hAnsi="Times New Roman" w:cs="Times New Roman"/>
          <w:sz w:val="24"/>
          <w:szCs w:val="24"/>
          <w:lang w:val="en-GB"/>
        </w:rPr>
        <w:t xml:space="preserve">on persons with disabilities or </w:t>
      </w:r>
      <w:r w:rsidRPr="00A14E6B">
        <w:rPr>
          <w:rFonts w:ascii="Times New Roman" w:hAnsi="Times New Roman" w:cs="Times New Roman"/>
          <w:sz w:val="24"/>
          <w:szCs w:val="24"/>
          <w:lang w:val="en-GB"/>
        </w:rPr>
        <w:t>on involuntary admission</w:t>
      </w:r>
      <w:r w:rsidR="004C5FD6" w:rsidRPr="00A14E6B">
        <w:rPr>
          <w:rFonts w:ascii="Times New Roman" w:hAnsi="Times New Roman" w:cs="Times New Roman"/>
          <w:sz w:val="24"/>
          <w:szCs w:val="24"/>
          <w:lang w:val="en-GB"/>
        </w:rPr>
        <w:t xml:space="preserve"> are monitored</w:t>
      </w:r>
      <w:r w:rsidR="009903D6" w:rsidRPr="00A14E6B">
        <w:rPr>
          <w:rFonts w:ascii="Times New Roman" w:hAnsi="Times New Roman" w:cs="Times New Roman"/>
          <w:sz w:val="24"/>
          <w:szCs w:val="24"/>
          <w:lang w:val="en-GB"/>
        </w:rPr>
        <w:t>.</w:t>
      </w:r>
    </w:p>
    <w:p w:rsidR="00B75864" w:rsidRPr="00A14E6B" w:rsidRDefault="0085171C" w:rsidP="009903D6">
      <w:pPr>
        <w:pStyle w:val="ListParagraph"/>
        <w:ind w:left="1485"/>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In the </w:t>
      </w:r>
      <w:r w:rsidR="004C5FD6" w:rsidRPr="00A14E6B">
        <w:rPr>
          <w:rFonts w:ascii="Times New Roman" w:hAnsi="Times New Roman" w:cs="Times New Roman"/>
          <w:sz w:val="24"/>
          <w:szCs w:val="24"/>
          <w:lang w:val="en-GB"/>
        </w:rPr>
        <w:t xml:space="preserve">Republic of </w:t>
      </w:r>
      <w:r w:rsidRPr="00A14E6B">
        <w:rPr>
          <w:rFonts w:ascii="Times New Roman" w:hAnsi="Times New Roman" w:cs="Times New Roman"/>
          <w:sz w:val="24"/>
          <w:szCs w:val="24"/>
          <w:lang w:val="en-GB"/>
        </w:rPr>
        <w:t xml:space="preserve">Croatia, </w:t>
      </w:r>
      <w:r w:rsidR="004C5FD6" w:rsidRPr="00A14E6B">
        <w:rPr>
          <w:rFonts w:ascii="Times New Roman" w:hAnsi="Times New Roman" w:cs="Times New Roman"/>
          <w:sz w:val="24"/>
          <w:szCs w:val="24"/>
          <w:lang w:val="en-GB"/>
        </w:rPr>
        <w:t xml:space="preserve">there </w:t>
      </w:r>
      <w:r w:rsidR="009903D6" w:rsidRPr="00A14E6B">
        <w:rPr>
          <w:rFonts w:ascii="Times New Roman" w:hAnsi="Times New Roman" w:cs="Times New Roman"/>
          <w:sz w:val="24"/>
          <w:szCs w:val="24"/>
          <w:lang w:val="en-GB"/>
        </w:rPr>
        <w:t xml:space="preserve">are so-called </w:t>
      </w:r>
      <w:r w:rsidRPr="00A14E6B">
        <w:rPr>
          <w:rFonts w:ascii="Times New Roman" w:hAnsi="Times New Roman" w:cs="Times New Roman"/>
          <w:sz w:val="24"/>
          <w:szCs w:val="24"/>
          <w:lang w:val="en-GB"/>
        </w:rPr>
        <w:t>palliative beds</w:t>
      </w:r>
      <w:r w:rsidR="009903D6" w:rsidRPr="00A14E6B">
        <w:rPr>
          <w:rFonts w:ascii="Times New Roman" w:hAnsi="Times New Roman" w:cs="Times New Roman"/>
          <w:sz w:val="24"/>
          <w:szCs w:val="24"/>
          <w:lang w:val="en-GB"/>
        </w:rPr>
        <w:t xml:space="preserve">, but the capacities are inadequate as in most countries. At the county level, mobile palliative teams were established. On the other hand, homes for the elderly receive more and more </w:t>
      </w:r>
      <w:r w:rsidRPr="00A14E6B">
        <w:rPr>
          <w:rFonts w:ascii="Times New Roman" w:hAnsi="Times New Roman" w:cs="Times New Roman"/>
          <w:sz w:val="24"/>
          <w:szCs w:val="24"/>
          <w:lang w:val="en-GB"/>
        </w:rPr>
        <w:t>ill</w:t>
      </w:r>
      <w:r w:rsidR="009903D6" w:rsidRPr="00A14E6B">
        <w:rPr>
          <w:rFonts w:ascii="Times New Roman" w:hAnsi="Times New Roman" w:cs="Times New Roman"/>
          <w:sz w:val="24"/>
          <w:szCs w:val="24"/>
          <w:lang w:val="en-GB"/>
        </w:rPr>
        <w:t xml:space="preserve"> and severely ill people and</w:t>
      </w:r>
      <w:r w:rsidRPr="00A14E6B">
        <w:rPr>
          <w:rFonts w:ascii="Times New Roman" w:hAnsi="Times New Roman" w:cs="Times New Roman"/>
          <w:sz w:val="24"/>
          <w:szCs w:val="24"/>
          <w:lang w:val="en-GB"/>
        </w:rPr>
        <w:t>,</w:t>
      </w:r>
      <w:r w:rsidR="009903D6" w:rsidRPr="00A14E6B">
        <w:rPr>
          <w:rFonts w:ascii="Times New Roman" w:hAnsi="Times New Roman" w:cs="Times New Roman"/>
          <w:sz w:val="24"/>
          <w:szCs w:val="24"/>
          <w:lang w:val="en-GB"/>
        </w:rPr>
        <w:t xml:space="preserve"> </w:t>
      </w:r>
      <w:r w:rsidRPr="00A14E6B">
        <w:rPr>
          <w:rFonts w:ascii="Times New Roman" w:hAnsi="Times New Roman" w:cs="Times New Roman"/>
          <w:sz w:val="24"/>
          <w:szCs w:val="24"/>
          <w:lang w:val="en-GB"/>
        </w:rPr>
        <w:t>to a certain point,</w:t>
      </w:r>
      <w:r w:rsidR="009903D6" w:rsidRPr="00A14E6B">
        <w:rPr>
          <w:rFonts w:ascii="Times New Roman" w:hAnsi="Times New Roman" w:cs="Times New Roman"/>
          <w:sz w:val="24"/>
          <w:szCs w:val="24"/>
          <w:lang w:val="en-GB"/>
        </w:rPr>
        <w:t xml:space="preserve"> replace the palliative care facilities. It is interesting to note that the percentage of deaths in institutions has increased (in the past few years it has grown from 12 to 16%). The impression is that we are facing inadequate human resources (nurses and </w:t>
      </w:r>
      <w:r w:rsidR="003701E1" w:rsidRPr="00A14E6B">
        <w:rPr>
          <w:rFonts w:ascii="Times New Roman" w:hAnsi="Times New Roman" w:cs="Times New Roman"/>
          <w:sz w:val="24"/>
          <w:szCs w:val="24"/>
          <w:lang w:val="en-GB"/>
        </w:rPr>
        <w:t>caregivers</w:t>
      </w:r>
      <w:r w:rsidR="009903D6" w:rsidRPr="00A14E6B">
        <w:rPr>
          <w:rFonts w:ascii="Times New Roman" w:hAnsi="Times New Roman" w:cs="Times New Roman"/>
          <w:sz w:val="24"/>
          <w:szCs w:val="24"/>
          <w:lang w:val="en-GB"/>
        </w:rPr>
        <w:t>) in the homes for the elderly</w:t>
      </w:r>
      <w:r w:rsidR="00234D7D" w:rsidRPr="00A14E6B">
        <w:rPr>
          <w:rFonts w:ascii="Times New Roman" w:hAnsi="Times New Roman" w:cs="Times New Roman"/>
          <w:sz w:val="24"/>
          <w:szCs w:val="24"/>
          <w:lang w:val="en-GB"/>
        </w:rPr>
        <w:t>,</w:t>
      </w:r>
      <w:r w:rsidR="009903D6" w:rsidRPr="00A14E6B">
        <w:rPr>
          <w:rFonts w:ascii="Times New Roman" w:hAnsi="Times New Roman" w:cs="Times New Roman"/>
          <w:sz w:val="24"/>
          <w:szCs w:val="24"/>
          <w:lang w:val="en-GB"/>
        </w:rPr>
        <w:t xml:space="preserve"> and this is becoming one of the leading challenges.</w:t>
      </w:r>
    </w:p>
    <w:p w:rsidR="000467A8" w:rsidRPr="00A14E6B" w:rsidRDefault="000467A8" w:rsidP="000467A8">
      <w:pPr>
        <w:pStyle w:val="ListParagraph"/>
        <w:ind w:left="1485"/>
        <w:jc w:val="both"/>
        <w:rPr>
          <w:rFonts w:ascii="Times New Roman" w:hAnsi="Times New Roman" w:cs="Times New Roman"/>
          <w:b/>
          <w:sz w:val="24"/>
          <w:szCs w:val="24"/>
        </w:rPr>
      </w:pPr>
    </w:p>
    <w:p w:rsidR="000467A8" w:rsidRPr="00A14E6B" w:rsidRDefault="00311631" w:rsidP="000467A8">
      <w:pPr>
        <w:pStyle w:val="ListParagraph"/>
        <w:numPr>
          <w:ilvl w:val="0"/>
          <w:numId w:val="1"/>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 xml:space="preserve">Please provide </w:t>
      </w:r>
      <w:r w:rsidR="00D160CC" w:rsidRPr="00A14E6B">
        <w:rPr>
          <w:rFonts w:ascii="Times New Roman" w:hAnsi="Times New Roman" w:cs="Times New Roman"/>
          <w:b/>
          <w:sz w:val="24"/>
          <w:szCs w:val="24"/>
          <w:lang w:val="en-GB"/>
        </w:rPr>
        <w:t>information</w:t>
      </w:r>
      <w:r w:rsidRPr="00A14E6B">
        <w:rPr>
          <w:rFonts w:ascii="Times New Roman" w:hAnsi="Times New Roman" w:cs="Times New Roman"/>
          <w:b/>
          <w:sz w:val="24"/>
          <w:szCs w:val="24"/>
          <w:lang w:val="en-GB"/>
        </w:rPr>
        <w:t xml:space="preserve"> the </w:t>
      </w:r>
      <w:r w:rsidR="00D160CC" w:rsidRPr="00A14E6B">
        <w:rPr>
          <w:rFonts w:ascii="Times New Roman" w:hAnsi="Times New Roman" w:cs="Times New Roman"/>
          <w:b/>
          <w:sz w:val="24"/>
          <w:szCs w:val="24"/>
          <w:lang w:val="en-GB"/>
        </w:rPr>
        <w:t>existence</w:t>
      </w:r>
      <w:r w:rsidRPr="00A14E6B">
        <w:rPr>
          <w:rFonts w:ascii="Times New Roman" w:hAnsi="Times New Roman" w:cs="Times New Roman"/>
          <w:b/>
          <w:sz w:val="24"/>
          <w:szCs w:val="24"/>
          <w:lang w:val="en-GB"/>
        </w:rPr>
        <w:t xml:space="preserve"> of long term-care services in your country and describe to </w:t>
      </w:r>
      <w:r w:rsidRPr="00A14E6B">
        <w:rPr>
          <w:rFonts w:ascii="Times New Roman" w:hAnsi="Times New Roman" w:cs="Times New Roman"/>
          <w:b/>
          <w:sz w:val="24"/>
          <w:szCs w:val="24"/>
          <w:lang w:val="en-GB"/>
        </w:rPr>
        <w:lastRenderedPageBreak/>
        <w:t xml:space="preserve">what extent they promote the autonomy and independence o folder persons </w:t>
      </w:r>
      <w:r w:rsidR="00D160CC" w:rsidRPr="00A14E6B">
        <w:rPr>
          <w:rFonts w:ascii="Times New Roman" w:hAnsi="Times New Roman" w:cs="Times New Roman"/>
          <w:b/>
          <w:sz w:val="24"/>
          <w:szCs w:val="24"/>
          <w:lang w:val="en-GB"/>
        </w:rPr>
        <w:t>with</w:t>
      </w:r>
      <w:r w:rsidRPr="00A14E6B">
        <w:rPr>
          <w:rFonts w:ascii="Times New Roman" w:hAnsi="Times New Roman" w:cs="Times New Roman"/>
          <w:b/>
          <w:sz w:val="24"/>
          <w:szCs w:val="24"/>
          <w:lang w:val="en-GB"/>
        </w:rPr>
        <w:t xml:space="preserve"> </w:t>
      </w:r>
      <w:r w:rsidR="00D160CC" w:rsidRPr="00A14E6B">
        <w:rPr>
          <w:rFonts w:ascii="Times New Roman" w:hAnsi="Times New Roman" w:cs="Times New Roman"/>
          <w:b/>
          <w:sz w:val="24"/>
          <w:szCs w:val="24"/>
          <w:lang w:val="en-GB"/>
        </w:rPr>
        <w:t>disabilities</w:t>
      </w:r>
      <w:r w:rsidR="000467A8" w:rsidRPr="00A14E6B">
        <w:rPr>
          <w:rFonts w:ascii="Times New Roman" w:hAnsi="Times New Roman" w:cs="Times New Roman"/>
          <w:b/>
          <w:sz w:val="24"/>
          <w:szCs w:val="24"/>
          <w:lang w:val="en-GB"/>
        </w:rPr>
        <w:t>.</w:t>
      </w:r>
    </w:p>
    <w:p w:rsidR="0085171C" w:rsidRPr="00A14E6B" w:rsidRDefault="0085171C" w:rsidP="000467A8">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Social welfare benefits and services promote the autonomy and independence of the elderly with disabilities. For example, allowance for assistance and care is aimed at the economic assistance for </w:t>
      </w:r>
      <w:r w:rsidR="00234D7D" w:rsidRPr="00A14E6B">
        <w:rPr>
          <w:rFonts w:ascii="Times New Roman" w:hAnsi="Times New Roman" w:cs="Times New Roman"/>
          <w:sz w:val="24"/>
          <w:szCs w:val="24"/>
          <w:lang w:val="en-GB"/>
        </w:rPr>
        <w:t xml:space="preserve">the </w:t>
      </w:r>
      <w:r w:rsidRPr="00A14E6B">
        <w:rPr>
          <w:rFonts w:ascii="Times New Roman" w:hAnsi="Times New Roman" w:cs="Times New Roman"/>
          <w:sz w:val="24"/>
          <w:szCs w:val="24"/>
          <w:lang w:val="en-GB"/>
        </w:rPr>
        <w:t xml:space="preserve">elderly </w:t>
      </w:r>
      <w:r w:rsidR="00234D7D" w:rsidRPr="00A14E6B">
        <w:rPr>
          <w:rFonts w:ascii="Times New Roman" w:hAnsi="Times New Roman" w:cs="Times New Roman"/>
          <w:sz w:val="24"/>
          <w:szCs w:val="24"/>
          <w:lang w:val="en-GB"/>
        </w:rPr>
        <w:t xml:space="preserve">who </w:t>
      </w:r>
      <w:r w:rsidRPr="00A14E6B">
        <w:rPr>
          <w:rFonts w:ascii="Times New Roman" w:hAnsi="Times New Roman" w:cs="Times New Roman"/>
          <w:sz w:val="24"/>
          <w:szCs w:val="24"/>
          <w:lang w:val="en-GB"/>
        </w:rPr>
        <w:t>are unable to meet their needs</w:t>
      </w:r>
      <w:r w:rsidR="00234D7D" w:rsidRPr="00A14E6B">
        <w:rPr>
          <w:rFonts w:ascii="Times New Roman" w:hAnsi="Times New Roman" w:cs="Times New Roman"/>
          <w:sz w:val="24"/>
          <w:szCs w:val="24"/>
          <w:lang w:val="en-GB"/>
        </w:rPr>
        <w:t>, and there is</w:t>
      </w:r>
      <w:r w:rsidRPr="00A14E6B">
        <w:rPr>
          <w:rFonts w:ascii="Times New Roman" w:hAnsi="Times New Roman" w:cs="Times New Roman"/>
          <w:sz w:val="24"/>
          <w:szCs w:val="24"/>
          <w:lang w:val="en-GB"/>
        </w:rPr>
        <w:t xml:space="preserve"> a person </w:t>
      </w:r>
      <w:r w:rsidR="00234D7D" w:rsidRPr="00A14E6B">
        <w:rPr>
          <w:rFonts w:ascii="Times New Roman" w:hAnsi="Times New Roman" w:cs="Times New Roman"/>
          <w:sz w:val="24"/>
          <w:szCs w:val="24"/>
          <w:lang w:val="en-GB"/>
        </w:rPr>
        <w:t>providing to them the assistance and care who must be financially compensated for his/her work</w:t>
      </w:r>
      <w:r w:rsidRPr="00A14E6B">
        <w:rPr>
          <w:rFonts w:ascii="Times New Roman" w:hAnsi="Times New Roman" w:cs="Times New Roman"/>
          <w:sz w:val="24"/>
          <w:szCs w:val="24"/>
          <w:lang w:val="en-GB"/>
        </w:rPr>
        <w:t xml:space="preserve">. Personal disability allowance is a benefit that is provided for inclusion in the daily life of the community. </w:t>
      </w:r>
      <w:r w:rsidR="00E876B1" w:rsidRPr="00A14E6B">
        <w:rPr>
          <w:rFonts w:ascii="Times New Roman" w:hAnsi="Times New Roman" w:cs="Times New Roman"/>
          <w:sz w:val="24"/>
          <w:szCs w:val="24"/>
          <w:lang w:val="en-GB"/>
        </w:rPr>
        <w:t>Status of parent-caregiver</w:t>
      </w:r>
      <w:r w:rsidRPr="00A14E6B">
        <w:rPr>
          <w:rFonts w:ascii="Times New Roman" w:hAnsi="Times New Roman" w:cs="Times New Roman"/>
          <w:sz w:val="24"/>
          <w:szCs w:val="24"/>
          <w:lang w:val="en-GB"/>
        </w:rPr>
        <w:t xml:space="preserve"> is a fee paid </w:t>
      </w:r>
      <w:r w:rsidR="00234D7D" w:rsidRPr="00A14E6B">
        <w:rPr>
          <w:rFonts w:ascii="Times New Roman" w:hAnsi="Times New Roman" w:cs="Times New Roman"/>
          <w:sz w:val="24"/>
          <w:szCs w:val="24"/>
          <w:lang w:val="en-GB"/>
        </w:rPr>
        <w:t xml:space="preserve">to </w:t>
      </w:r>
      <w:r w:rsidRPr="00A14E6B">
        <w:rPr>
          <w:rFonts w:ascii="Times New Roman" w:hAnsi="Times New Roman" w:cs="Times New Roman"/>
          <w:sz w:val="24"/>
          <w:szCs w:val="24"/>
          <w:lang w:val="en-GB"/>
        </w:rPr>
        <w:t xml:space="preserve">the parent as a wage because </w:t>
      </w:r>
      <w:r w:rsidR="00234D7D" w:rsidRPr="00A14E6B">
        <w:rPr>
          <w:rFonts w:ascii="Times New Roman" w:hAnsi="Times New Roman" w:cs="Times New Roman"/>
          <w:sz w:val="24"/>
          <w:szCs w:val="24"/>
          <w:lang w:val="en-GB"/>
        </w:rPr>
        <w:t xml:space="preserve">he/she </w:t>
      </w:r>
      <w:r w:rsidRPr="00A14E6B">
        <w:rPr>
          <w:rFonts w:ascii="Times New Roman" w:hAnsi="Times New Roman" w:cs="Times New Roman"/>
          <w:sz w:val="24"/>
          <w:szCs w:val="24"/>
          <w:lang w:val="en-GB"/>
        </w:rPr>
        <w:t xml:space="preserve">cares 24 hours a day </w:t>
      </w:r>
      <w:r w:rsidR="00E876B1" w:rsidRPr="00A14E6B">
        <w:rPr>
          <w:rFonts w:ascii="Times New Roman" w:hAnsi="Times New Roman" w:cs="Times New Roman"/>
          <w:sz w:val="24"/>
          <w:szCs w:val="24"/>
          <w:lang w:val="en-GB"/>
        </w:rPr>
        <w:t>for</w:t>
      </w:r>
      <w:r w:rsidRPr="00A14E6B">
        <w:rPr>
          <w:rFonts w:ascii="Times New Roman" w:hAnsi="Times New Roman" w:cs="Times New Roman"/>
          <w:sz w:val="24"/>
          <w:szCs w:val="24"/>
          <w:lang w:val="en-GB"/>
        </w:rPr>
        <w:t xml:space="preserve"> a seriously ill child or </w:t>
      </w:r>
      <w:r w:rsidR="00234D7D" w:rsidRPr="00A14E6B">
        <w:rPr>
          <w:rFonts w:ascii="Times New Roman" w:hAnsi="Times New Roman" w:cs="Times New Roman"/>
          <w:sz w:val="24"/>
          <w:szCs w:val="24"/>
          <w:lang w:val="en-GB"/>
        </w:rPr>
        <w:t xml:space="preserve">a </w:t>
      </w:r>
      <w:r w:rsidRPr="00A14E6B">
        <w:rPr>
          <w:rFonts w:ascii="Times New Roman" w:hAnsi="Times New Roman" w:cs="Times New Roman"/>
          <w:sz w:val="24"/>
          <w:szCs w:val="24"/>
          <w:lang w:val="en-GB"/>
        </w:rPr>
        <w:t xml:space="preserve">partner. Home </w:t>
      </w:r>
      <w:r w:rsidR="00E876B1" w:rsidRPr="00A14E6B">
        <w:rPr>
          <w:rFonts w:ascii="Times New Roman" w:hAnsi="Times New Roman" w:cs="Times New Roman"/>
          <w:sz w:val="24"/>
          <w:szCs w:val="24"/>
          <w:lang w:val="en-GB"/>
        </w:rPr>
        <w:t>assistance</w:t>
      </w:r>
      <w:r w:rsidRPr="00A14E6B">
        <w:rPr>
          <w:rFonts w:ascii="Times New Roman" w:hAnsi="Times New Roman" w:cs="Times New Roman"/>
          <w:sz w:val="24"/>
          <w:szCs w:val="24"/>
          <w:lang w:val="en-GB"/>
        </w:rPr>
        <w:t xml:space="preserve"> is a service that allows the elder</w:t>
      </w:r>
      <w:r w:rsidR="00E876B1" w:rsidRPr="00A14E6B">
        <w:rPr>
          <w:rFonts w:ascii="Times New Roman" w:hAnsi="Times New Roman" w:cs="Times New Roman"/>
          <w:sz w:val="24"/>
          <w:szCs w:val="24"/>
          <w:lang w:val="en-GB"/>
        </w:rPr>
        <w:t>ly to stay longer in his/</w:t>
      </w:r>
      <w:r w:rsidRPr="00A14E6B">
        <w:rPr>
          <w:rFonts w:ascii="Times New Roman" w:hAnsi="Times New Roman" w:cs="Times New Roman"/>
          <w:sz w:val="24"/>
          <w:szCs w:val="24"/>
          <w:lang w:val="en-GB"/>
        </w:rPr>
        <w:t xml:space="preserve">her own home. Any form of accommodation is the ultimate emergency that occurs when other </w:t>
      </w:r>
      <w:r w:rsidR="00E876B1" w:rsidRPr="00A14E6B">
        <w:rPr>
          <w:rFonts w:ascii="Times New Roman" w:hAnsi="Times New Roman" w:cs="Times New Roman"/>
          <w:sz w:val="24"/>
          <w:szCs w:val="24"/>
          <w:lang w:val="en-GB"/>
        </w:rPr>
        <w:t>possibilities</w:t>
      </w:r>
      <w:r w:rsidRPr="00A14E6B">
        <w:rPr>
          <w:rFonts w:ascii="Times New Roman" w:hAnsi="Times New Roman" w:cs="Times New Roman"/>
          <w:sz w:val="24"/>
          <w:szCs w:val="24"/>
          <w:lang w:val="en-GB"/>
        </w:rPr>
        <w:t xml:space="preserve"> for caring for an elderly person or a </w:t>
      </w:r>
      <w:r w:rsidR="00E876B1" w:rsidRPr="00A14E6B">
        <w:rPr>
          <w:rFonts w:ascii="Times New Roman" w:hAnsi="Times New Roman" w:cs="Times New Roman"/>
          <w:sz w:val="24"/>
          <w:szCs w:val="24"/>
          <w:lang w:val="en-GB"/>
        </w:rPr>
        <w:t>person with disabilities</w:t>
      </w:r>
      <w:r w:rsidRPr="00A14E6B">
        <w:rPr>
          <w:rFonts w:ascii="Times New Roman" w:hAnsi="Times New Roman" w:cs="Times New Roman"/>
          <w:sz w:val="24"/>
          <w:szCs w:val="24"/>
          <w:lang w:val="en-GB"/>
        </w:rPr>
        <w:t xml:space="preserve"> are exhausted.</w:t>
      </w:r>
    </w:p>
    <w:p w:rsidR="000467A8" w:rsidRPr="00A14E6B" w:rsidRDefault="000467A8" w:rsidP="000467A8">
      <w:pPr>
        <w:pStyle w:val="ListParagraph"/>
        <w:jc w:val="both"/>
        <w:rPr>
          <w:rFonts w:ascii="Times New Roman" w:hAnsi="Times New Roman" w:cs="Times New Roman"/>
          <w:sz w:val="24"/>
          <w:szCs w:val="24"/>
        </w:rPr>
      </w:pPr>
    </w:p>
    <w:p w:rsidR="000467A8" w:rsidRPr="00A14E6B" w:rsidRDefault="00311631" w:rsidP="00311631">
      <w:pPr>
        <w:pStyle w:val="ListParagraph"/>
        <w:numPr>
          <w:ilvl w:val="0"/>
          <w:numId w:val="1"/>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 xml:space="preserve">Please describe to how </w:t>
      </w:r>
      <w:proofErr w:type="gramStart"/>
      <w:r w:rsidRPr="00A14E6B">
        <w:rPr>
          <w:rFonts w:ascii="Times New Roman" w:hAnsi="Times New Roman" w:cs="Times New Roman"/>
          <w:b/>
          <w:sz w:val="24"/>
          <w:szCs w:val="24"/>
          <w:lang w:val="en-GB"/>
        </w:rPr>
        <w:t>is</w:t>
      </w:r>
      <w:proofErr w:type="gramEnd"/>
      <w:r w:rsidRPr="00A14E6B">
        <w:rPr>
          <w:rFonts w:ascii="Times New Roman" w:hAnsi="Times New Roman" w:cs="Times New Roman"/>
          <w:b/>
          <w:sz w:val="24"/>
          <w:szCs w:val="24"/>
          <w:lang w:val="en-GB"/>
        </w:rPr>
        <w:t xml:space="preserve"> access to justice </w:t>
      </w:r>
      <w:r w:rsidR="00D160CC" w:rsidRPr="00A14E6B">
        <w:rPr>
          <w:rFonts w:ascii="Times New Roman" w:hAnsi="Times New Roman" w:cs="Times New Roman"/>
          <w:b/>
          <w:sz w:val="24"/>
          <w:szCs w:val="24"/>
          <w:lang w:val="en-GB"/>
        </w:rPr>
        <w:t>guaranteed</w:t>
      </w:r>
      <w:r w:rsidRPr="00A14E6B">
        <w:rPr>
          <w:rFonts w:ascii="Times New Roman" w:hAnsi="Times New Roman" w:cs="Times New Roman"/>
          <w:b/>
          <w:sz w:val="24"/>
          <w:szCs w:val="24"/>
          <w:lang w:val="en-GB"/>
        </w:rPr>
        <w:t xml:space="preserve"> for older persons </w:t>
      </w:r>
      <w:r w:rsidR="00D160CC" w:rsidRPr="00A14E6B">
        <w:rPr>
          <w:rFonts w:ascii="Times New Roman" w:hAnsi="Times New Roman" w:cs="Times New Roman"/>
          <w:b/>
          <w:sz w:val="24"/>
          <w:szCs w:val="24"/>
          <w:lang w:val="en-GB"/>
        </w:rPr>
        <w:t>with</w:t>
      </w:r>
      <w:r w:rsidRPr="00A14E6B">
        <w:rPr>
          <w:rFonts w:ascii="Times New Roman" w:hAnsi="Times New Roman" w:cs="Times New Roman"/>
          <w:b/>
          <w:sz w:val="24"/>
          <w:szCs w:val="24"/>
          <w:lang w:val="en-GB"/>
        </w:rPr>
        <w:t xml:space="preserve"> </w:t>
      </w:r>
      <w:r w:rsidR="00D160CC" w:rsidRPr="00A14E6B">
        <w:rPr>
          <w:rFonts w:ascii="Times New Roman" w:hAnsi="Times New Roman" w:cs="Times New Roman"/>
          <w:b/>
          <w:sz w:val="24"/>
          <w:szCs w:val="24"/>
          <w:lang w:val="en-GB"/>
        </w:rPr>
        <w:t>disabilities</w:t>
      </w:r>
      <w:r w:rsidRPr="00A14E6B">
        <w:rPr>
          <w:rFonts w:ascii="Times New Roman" w:hAnsi="Times New Roman" w:cs="Times New Roman"/>
          <w:b/>
          <w:sz w:val="24"/>
          <w:szCs w:val="24"/>
          <w:lang w:val="en-GB"/>
        </w:rPr>
        <w:t xml:space="preserve">. Please provide </w:t>
      </w:r>
      <w:r w:rsidR="00D160CC" w:rsidRPr="00A14E6B">
        <w:rPr>
          <w:rFonts w:ascii="Times New Roman" w:hAnsi="Times New Roman" w:cs="Times New Roman"/>
          <w:b/>
          <w:sz w:val="24"/>
          <w:szCs w:val="24"/>
          <w:lang w:val="en-GB"/>
        </w:rPr>
        <w:t>information</w:t>
      </w:r>
      <w:r w:rsidRPr="00A14E6B">
        <w:rPr>
          <w:rFonts w:ascii="Times New Roman" w:hAnsi="Times New Roman" w:cs="Times New Roman"/>
          <w:b/>
          <w:sz w:val="24"/>
          <w:szCs w:val="24"/>
          <w:lang w:val="en-GB"/>
        </w:rPr>
        <w:t xml:space="preserve"> on </w:t>
      </w:r>
      <w:r w:rsidR="00D160CC" w:rsidRPr="00A14E6B">
        <w:rPr>
          <w:rFonts w:ascii="Times New Roman" w:hAnsi="Times New Roman" w:cs="Times New Roman"/>
          <w:b/>
          <w:sz w:val="24"/>
          <w:szCs w:val="24"/>
          <w:lang w:val="en-GB"/>
        </w:rPr>
        <w:t>jurisprudence</w:t>
      </w:r>
      <w:r w:rsidRPr="00A14E6B">
        <w:rPr>
          <w:rFonts w:ascii="Times New Roman" w:hAnsi="Times New Roman" w:cs="Times New Roman"/>
          <w:b/>
          <w:sz w:val="24"/>
          <w:szCs w:val="24"/>
          <w:lang w:val="en-GB"/>
        </w:rPr>
        <w:t xml:space="preserve">, complaints and </w:t>
      </w:r>
      <w:r w:rsidR="00D160CC" w:rsidRPr="00A14E6B">
        <w:rPr>
          <w:rFonts w:ascii="Times New Roman" w:hAnsi="Times New Roman" w:cs="Times New Roman"/>
          <w:b/>
          <w:sz w:val="24"/>
          <w:szCs w:val="24"/>
          <w:lang w:val="en-GB"/>
        </w:rPr>
        <w:t>investigations</w:t>
      </w:r>
      <w:r w:rsidRPr="00A14E6B">
        <w:rPr>
          <w:rFonts w:ascii="Times New Roman" w:hAnsi="Times New Roman" w:cs="Times New Roman"/>
          <w:b/>
          <w:sz w:val="24"/>
          <w:szCs w:val="24"/>
          <w:lang w:val="en-GB"/>
        </w:rPr>
        <w:t xml:space="preserve"> in relation to violence, abuse and neglect against older persons </w:t>
      </w:r>
      <w:r w:rsidR="00D160CC" w:rsidRPr="00A14E6B">
        <w:rPr>
          <w:rFonts w:ascii="Times New Roman" w:hAnsi="Times New Roman" w:cs="Times New Roman"/>
          <w:b/>
          <w:sz w:val="24"/>
          <w:szCs w:val="24"/>
          <w:lang w:val="en-GB"/>
        </w:rPr>
        <w:t>with</w:t>
      </w:r>
      <w:r w:rsidRPr="00A14E6B">
        <w:rPr>
          <w:rFonts w:ascii="Times New Roman" w:hAnsi="Times New Roman" w:cs="Times New Roman"/>
          <w:b/>
          <w:sz w:val="24"/>
          <w:szCs w:val="24"/>
          <w:lang w:val="en-GB"/>
        </w:rPr>
        <w:t xml:space="preserve"> </w:t>
      </w:r>
      <w:r w:rsidR="00D160CC" w:rsidRPr="00A14E6B">
        <w:rPr>
          <w:rFonts w:ascii="Times New Roman" w:hAnsi="Times New Roman" w:cs="Times New Roman"/>
          <w:b/>
          <w:sz w:val="24"/>
          <w:szCs w:val="24"/>
          <w:lang w:val="en-GB"/>
        </w:rPr>
        <w:t>disabilities</w:t>
      </w:r>
      <w:r w:rsidRPr="00A14E6B">
        <w:rPr>
          <w:rFonts w:ascii="Times New Roman" w:hAnsi="Times New Roman" w:cs="Times New Roman"/>
          <w:b/>
          <w:sz w:val="24"/>
          <w:szCs w:val="24"/>
          <w:lang w:val="en-GB"/>
        </w:rPr>
        <w:t>.</w:t>
      </w:r>
    </w:p>
    <w:p w:rsidR="00E876B1" w:rsidRPr="00A14E6B" w:rsidRDefault="00E876B1" w:rsidP="000467A8">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The results of the Research </w:t>
      </w:r>
      <w:r w:rsidR="007E4887" w:rsidRPr="00A14E6B">
        <w:rPr>
          <w:rFonts w:ascii="Times New Roman" w:hAnsi="Times New Roman" w:cs="Times New Roman"/>
          <w:sz w:val="24"/>
          <w:szCs w:val="24"/>
          <w:lang w:val="en-GB"/>
        </w:rPr>
        <w:t>Centre</w:t>
      </w:r>
      <w:r w:rsidRPr="00A14E6B">
        <w:rPr>
          <w:rFonts w:ascii="Times New Roman" w:hAnsi="Times New Roman" w:cs="Times New Roman"/>
          <w:sz w:val="24"/>
          <w:szCs w:val="24"/>
          <w:lang w:val="en-GB"/>
        </w:rPr>
        <w:t xml:space="preserve"> for Social Work, </w:t>
      </w:r>
      <w:r w:rsidR="007E4887" w:rsidRPr="00A14E6B">
        <w:rPr>
          <w:rFonts w:ascii="Times New Roman" w:hAnsi="Times New Roman" w:cs="Times New Roman"/>
          <w:sz w:val="24"/>
          <w:szCs w:val="24"/>
          <w:lang w:val="en-GB"/>
        </w:rPr>
        <w:t xml:space="preserve">of </w:t>
      </w:r>
      <w:r w:rsidRPr="00A14E6B">
        <w:rPr>
          <w:rFonts w:ascii="Times New Roman" w:hAnsi="Times New Roman" w:cs="Times New Roman"/>
          <w:sz w:val="24"/>
          <w:szCs w:val="24"/>
          <w:lang w:val="en-GB"/>
        </w:rPr>
        <w:t xml:space="preserve">the Faculty of Law of the University of Zagreb (M. </w:t>
      </w:r>
      <w:proofErr w:type="spellStart"/>
      <w:r w:rsidRPr="00A14E6B">
        <w:rPr>
          <w:rFonts w:ascii="Times New Roman" w:hAnsi="Times New Roman" w:cs="Times New Roman"/>
          <w:sz w:val="24"/>
          <w:szCs w:val="24"/>
          <w:lang w:val="en-GB"/>
        </w:rPr>
        <w:t>Ajduković</w:t>
      </w:r>
      <w:proofErr w:type="spellEnd"/>
      <w:r w:rsidRPr="00A14E6B">
        <w:rPr>
          <w:rFonts w:ascii="Times New Roman" w:hAnsi="Times New Roman" w:cs="Times New Roman"/>
          <w:sz w:val="24"/>
          <w:szCs w:val="24"/>
          <w:lang w:val="en-GB"/>
        </w:rPr>
        <w:t xml:space="preserve">, S. </w:t>
      </w:r>
      <w:proofErr w:type="spellStart"/>
      <w:r w:rsidRPr="00A14E6B">
        <w:rPr>
          <w:rFonts w:ascii="Times New Roman" w:hAnsi="Times New Roman" w:cs="Times New Roman"/>
          <w:sz w:val="24"/>
          <w:szCs w:val="24"/>
          <w:lang w:val="en-GB"/>
        </w:rPr>
        <w:t>Rusac</w:t>
      </w:r>
      <w:proofErr w:type="spellEnd"/>
      <w:r w:rsidRPr="00A14E6B">
        <w:rPr>
          <w:rFonts w:ascii="Times New Roman" w:hAnsi="Times New Roman" w:cs="Times New Roman"/>
          <w:sz w:val="24"/>
          <w:szCs w:val="24"/>
          <w:lang w:val="en-GB"/>
        </w:rPr>
        <w:t xml:space="preserve">, J. </w:t>
      </w:r>
      <w:proofErr w:type="spellStart"/>
      <w:r w:rsidRPr="00A14E6B">
        <w:rPr>
          <w:rFonts w:ascii="Times New Roman" w:hAnsi="Times New Roman" w:cs="Times New Roman"/>
          <w:sz w:val="24"/>
          <w:szCs w:val="24"/>
          <w:lang w:val="en-GB"/>
        </w:rPr>
        <w:t>Ogresta</w:t>
      </w:r>
      <w:proofErr w:type="spellEnd"/>
      <w:r w:rsidRPr="00A14E6B">
        <w:rPr>
          <w:rFonts w:ascii="Times New Roman" w:hAnsi="Times New Roman" w:cs="Times New Roman"/>
          <w:sz w:val="24"/>
          <w:szCs w:val="24"/>
          <w:lang w:val="en-GB"/>
        </w:rPr>
        <w:t xml:space="preserve">) indicate that 61% of the </w:t>
      </w:r>
      <w:proofErr w:type="gramStart"/>
      <w:r w:rsidR="00520860" w:rsidRPr="00A14E6B">
        <w:rPr>
          <w:rFonts w:ascii="Times New Roman" w:hAnsi="Times New Roman" w:cs="Times New Roman"/>
          <w:sz w:val="24"/>
          <w:szCs w:val="24"/>
          <w:lang w:val="en-GB"/>
        </w:rPr>
        <w:t>respondents</w:t>
      </w:r>
      <w:r w:rsidR="007E4887" w:rsidRPr="00A14E6B">
        <w:rPr>
          <w:rFonts w:ascii="Times New Roman" w:hAnsi="Times New Roman" w:cs="Times New Roman"/>
          <w:sz w:val="24"/>
          <w:szCs w:val="24"/>
          <w:lang w:val="en-GB"/>
        </w:rPr>
        <w:t xml:space="preserve"> </w:t>
      </w:r>
      <w:r w:rsidRPr="00A14E6B">
        <w:rPr>
          <w:rFonts w:ascii="Times New Roman" w:hAnsi="Times New Roman" w:cs="Times New Roman"/>
          <w:sz w:val="24"/>
          <w:szCs w:val="24"/>
          <w:lang w:val="en-GB"/>
        </w:rPr>
        <w:t xml:space="preserve"> experienced</w:t>
      </w:r>
      <w:proofErr w:type="gramEnd"/>
      <w:r w:rsidRPr="00A14E6B">
        <w:rPr>
          <w:rFonts w:ascii="Times New Roman" w:hAnsi="Times New Roman" w:cs="Times New Roman"/>
          <w:sz w:val="24"/>
          <w:szCs w:val="24"/>
          <w:lang w:val="en-GB"/>
        </w:rPr>
        <w:t xml:space="preserve"> at least one fo</w:t>
      </w:r>
      <w:r w:rsidR="00C04E61" w:rsidRPr="00A14E6B">
        <w:rPr>
          <w:rFonts w:ascii="Times New Roman" w:hAnsi="Times New Roman" w:cs="Times New Roman"/>
          <w:sz w:val="24"/>
          <w:szCs w:val="24"/>
          <w:lang w:val="en-GB"/>
        </w:rPr>
        <w:t xml:space="preserve">rm of violence in the </w:t>
      </w:r>
      <w:r w:rsidR="00520860" w:rsidRPr="00A14E6B">
        <w:rPr>
          <w:rFonts w:ascii="Times New Roman" w:hAnsi="Times New Roman" w:cs="Times New Roman"/>
          <w:sz w:val="24"/>
          <w:szCs w:val="24"/>
          <w:lang w:val="en-GB"/>
        </w:rPr>
        <w:t xml:space="preserve">previous </w:t>
      </w:r>
      <w:r w:rsidR="00C04E61" w:rsidRPr="00A14E6B">
        <w:rPr>
          <w:rFonts w:ascii="Times New Roman" w:hAnsi="Times New Roman" w:cs="Times New Roman"/>
          <w:sz w:val="24"/>
          <w:szCs w:val="24"/>
          <w:lang w:val="en-GB"/>
        </w:rPr>
        <w:t xml:space="preserve">year, namely, 24% </w:t>
      </w:r>
      <w:r w:rsidRPr="00A14E6B">
        <w:rPr>
          <w:rFonts w:ascii="Times New Roman" w:hAnsi="Times New Roman" w:cs="Times New Roman"/>
          <w:sz w:val="24"/>
          <w:szCs w:val="24"/>
          <w:lang w:val="en-GB"/>
        </w:rPr>
        <w:t xml:space="preserve">psychological </w:t>
      </w:r>
      <w:r w:rsidRPr="00A14E6B">
        <w:rPr>
          <w:rFonts w:ascii="Times New Roman" w:hAnsi="Times New Roman" w:cs="Times New Roman"/>
          <w:sz w:val="24"/>
          <w:szCs w:val="24"/>
          <w:lang w:val="en-GB"/>
        </w:rPr>
        <w:lastRenderedPageBreak/>
        <w:t xml:space="preserve">violence, 6.4 % material violence, 4.4% corporal violence and 2.1% sexual violence. The research was related to </w:t>
      </w:r>
      <w:r w:rsidR="00520860" w:rsidRPr="00A14E6B">
        <w:rPr>
          <w:rFonts w:ascii="Times New Roman" w:hAnsi="Times New Roman" w:cs="Times New Roman"/>
          <w:sz w:val="24"/>
          <w:szCs w:val="24"/>
          <w:lang w:val="en-GB"/>
        </w:rPr>
        <w:t xml:space="preserve">the </w:t>
      </w:r>
      <w:r w:rsidR="00C04E61" w:rsidRPr="00A14E6B">
        <w:rPr>
          <w:rFonts w:ascii="Times New Roman" w:hAnsi="Times New Roman" w:cs="Times New Roman"/>
          <w:sz w:val="24"/>
          <w:szCs w:val="24"/>
          <w:lang w:val="en-GB"/>
        </w:rPr>
        <w:t>elderly</w:t>
      </w:r>
      <w:r w:rsidRPr="00A14E6B">
        <w:rPr>
          <w:rFonts w:ascii="Times New Roman" w:hAnsi="Times New Roman" w:cs="Times New Roman"/>
          <w:sz w:val="24"/>
          <w:szCs w:val="24"/>
          <w:lang w:val="en-GB"/>
        </w:rPr>
        <w:t>, but it is assumed that persons with disabilities would have similar or even more frequent incidence.</w:t>
      </w:r>
    </w:p>
    <w:p w:rsidR="000467A8" w:rsidRPr="00A14E6B" w:rsidRDefault="000467A8" w:rsidP="000467A8">
      <w:pPr>
        <w:pStyle w:val="ListParagraph"/>
        <w:jc w:val="both"/>
        <w:rPr>
          <w:rFonts w:ascii="Times New Roman" w:hAnsi="Times New Roman" w:cs="Times New Roman"/>
          <w:color w:val="FF0000"/>
          <w:sz w:val="24"/>
          <w:szCs w:val="24"/>
        </w:rPr>
      </w:pPr>
    </w:p>
    <w:p w:rsidR="000467A8" w:rsidRPr="00A14E6B" w:rsidRDefault="00311631" w:rsidP="000467A8">
      <w:pPr>
        <w:pStyle w:val="ListParagraph"/>
        <w:numPr>
          <w:ilvl w:val="0"/>
          <w:numId w:val="1"/>
        </w:numPr>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 xml:space="preserve">Please </w:t>
      </w:r>
      <w:r w:rsidR="00D160CC" w:rsidRPr="00A14E6B">
        <w:rPr>
          <w:rFonts w:ascii="Times New Roman" w:hAnsi="Times New Roman" w:cs="Times New Roman"/>
          <w:b/>
          <w:sz w:val="24"/>
          <w:szCs w:val="24"/>
          <w:lang w:val="en-GB"/>
        </w:rPr>
        <w:t>describe</w:t>
      </w:r>
      <w:r w:rsidRPr="00A14E6B">
        <w:rPr>
          <w:rFonts w:ascii="Times New Roman" w:hAnsi="Times New Roman" w:cs="Times New Roman"/>
          <w:b/>
          <w:sz w:val="24"/>
          <w:szCs w:val="24"/>
          <w:lang w:val="en-GB"/>
        </w:rPr>
        <w:t xml:space="preserve"> to what extent and how are older </w:t>
      </w:r>
      <w:r w:rsidR="00D160CC" w:rsidRPr="00A14E6B">
        <w:rPr>
          <w:rFonts w:ascii="Times New Roman" w:hAnsi="Times New Roman" w:cs="Times New Roman"/>
          <w:b/>
          <w:sz w:val="24"/>
          <w:szCs w:val="24"/>
          <w:lang w:val="en-GB"/>
        </w:rPr>
        <w:t>persons</w:t>
      </w:r>
      <w:r w:rsidRPr="00A14E6B">
        <w:rPr>
          <w:rFonts w:ascii="Times New Roman" w:hAnsi="Times New Roman" w:cs="Times New Roman"/>
          <w:b/>
          <w:sz w:val="24"/>
          <w:szCs w:val="24"/>
          <w:lang w:val="en-GB"/>
        </w:rPr>
        <w:t xml:space="preserve"> </w:t>
      </w:r>
      <w:r w:rsidR="00D160CC" w:rsidRPr="00A14E6B">
        <w:rPr>
          <w:rFonts w:ascii="Times New Roman" w:hAnsi="Times New Roman" w:cs="Times New Roman"/>
          <w:b/>
          <w:sz w:val="24"/>
          <w:szCs w:val="24"/>
          <w:lang w:val="en-GB"/>
        </w:rPr>
        <w:t>with</w:t>
      </w:r>
      <w:r w:rsidRPr="00A14E6B">
        <w:rPr>
          <w:rFonts w:ascii="Times New Roman" w:hAnsi="Times New Roman" w:cs="Times New Roman"/>
          <w:b/>
          <w:sz w:val="24"/>
          <w:szCs w:val="24"/>
          <w:lang w:val="en-GB"/>
        </w:rPr>
        <w:t xml:space="preserve"> </w:t>
      </w:r>
      <w:r w:rsidR="00D160CC" w:rsidRPr="00A14E6B">
        <w:rPr>
          <w:rFonts w:ascii="Times New Roman" w:hAnsi="Times New Roman" w:cs="Times New Roman"/>
          <w:b/>
          <w:sz w:val="24"/>
          <w:szCs w:val="24"/>
          <w:lang w:val="en-GB"/>
        </w:rPr>
        <w:t>disabilities involved in the</w:t>
      </w:r>
      <w:r w:rsidRPr="00A14E6B">
        <w:rPr>
          <w:rFonts w:ascii="Times New Roman" w:hAnsi="Times New Roman" w:cs="Times New Roman"/>
          <w:b/>
          <w:sz w:val="24"/>
          <w:szCs w:val="24"/>
          <w:lang w:val="en-GB"/>
        </w:rPr>
        <w:t xml:space="preserve"> design, planning, implementation and evaluation of policies related to ageing and/or disability</w:t>
      </w:r>
      <w:r w:rsidR="000467A8" w:rsidRPr="00A14E6B">
        <w:rPr>
          <w:rFonts w:ascii="Times New Roman" w:hAnsi="Times New Roman" w:cs="Times New Roman"/>
          <w:b/>
          <w:sz w:val="24"/>
          <w:szCs w:val="24"/>
          <w:lang w:val="en-GB"/>
        </w:rPr>
        <w:t>.</w:t>
      </w:r>
    </w:p>
    <w:p w:rsidR="00C04E61" w:rsidRPr="00A14E6B" w:rsidRDefault="00520860" w:rsidP="00C04E61">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Irrespective of</w:t>
      </w:r>
      <w:r w:rsidR="00C04E61" w:rsidRPr="00A14E6B">
        <w:rPr>
          <w:rFonts w:ascii="Times New Roman" w:hAnsi="Times New Roman" w:cs="Times New Roman"/>
          <w:sz w:val="24"/>
          <w:szCs w:val="24"/>
          <w:lang w:val="en-GB"/>
        </w:rPr>
        <w:t xml:space="preserve"> what political option is in power, the National Council for </w:t>
      </w:r>
      <w:r w:rsidRPr="00A14E6B">
        <w:rPr>
          <w:rFonts w:ascii="Times New Roman" w:hAnsi="Times New Roman" w:cs="Times New Roman"/>
          <w:sz w:val="24"/>
          <w:szCs w:val="24"/>
          <w:lang w:val="en-GB"/>
        </w:rPr>
        <w:t xml:space="preserve">the </w:t>
      </w:r>
      <w:r w:rsidR="00C04E61" w:rsidRPr="00A14E6B">
        <w:rPr>
          <w:rFonts w:ascii="Times New Roman" w:hAnsi="Times New Roman" w:cs="Times New Roman"/>
          <w:sz w:val="24"/>
          <w:szCs w:val="24"/>
          <w:lang w:val="en-GB"/>
        </w:rPr>
        <w:t xml:space="preserve">Retirees and </w:t>
      </w:r>
      <w:r w:rsidR="004B52CA" w:rsidRPr="00A14E6B">
        <w:rPr>
          <w:rFonts w:ascii="Times New Roman" w:hAnsi="Times New Roman" w:cs="Times New Roman"/>
          <w:sz w:val="24"/>
          <w:szCs w:val="24"/>
          <w:lang w:val="en-GB"/>
        </w:rPr>
        <w:t xml:space="preserve">the </w:t>
      </w:r>
      <w:r w:rsidR="00C04E61" w:rsidRPr="00A14E6B">
        <w:rPr>
          <w:rFonts w:ascii="Times New Roman" w:hAnsi="Times New Roman" w:cs="Times New Roman"/>
          <w:sz w:val="24"/>
          <w:szCs w:val="24"/>
          <w:lang w:val="en-GB"/>
        </w:rPr>
        <w:t xml:space="preserve">Elderly </w:t>
      </w:r>
      <w:r w:rsidR="004B52CA" w:rsidRPr="00A14E6B">
        <w:rPr>
          <w:rFonts w:ascii="Times New Roman" w:hAnsi="Times New Roman" w:cs="Times New Roman"/>
          <w:sz w:val="24"/>
          <w:szCs w:val="24"/>
          <w:lang w:val="en-GB"/>
        </w:rPr>
        <w:t xml:space="preserve">has been </w:t>
      </w:r>
      <w:r w:rsidR="00C04E61" w:rsidRPr="00A14E6B">
        <w:rPr>
          <w:rFonts w:ascii="Times New Roman" w:hAnsi="Times New Roman" w:cs="Times New Roman"/>
          <w:sz w:val="24"/>
          <w:szCs w:val="24"/>
          <w:lang w:val="en-GB"/>
        </w:rPr>
        <w:t xml:space="preserve">an advisory body for a number of years in Croatia. Through the National Council for </w:t>
      </w:r>
      <w:r w:rsidR="004B52CA" w:rsidRPr="00A14E6B">
        <w:rPr>
          <w:rFonts w:ascii="Times New Roman" w:hAnsi="Times New Roman" w:cs="Times New Roman"/>
          <w:sz w:val="24"/>
          <w:szCs w:val="24"/>
          <w:lang w:val="en-GB"/>
        </w:rPr>
        <w:t xml:space="preserve">the </w:t>
      </w:r>
      <w:r w:rsidR="00C04E61" w:rsidRPr="00A14E6B">
        <w:rPr>
          <w:rFonts w:ascii="Times New Roman" w:hAnsi="Times New Roman" w:cs="Times New Roman"/>
          <w:sz w:val="24"/>
          <w:szCs w:val="24"/>
          <w:lang w:val="en-GB"/>
        </w:rPr>
        <w:t xml:space="preserve">Retirees and </w:t>
      </w:r>
      <w:r w:rsidR="004B52CA" w:rsidRPr="00A14E6B">
        <w:rPr>
          <w:rFonts w:ascii="Times New Roman" w:hAnsi="Times New Roman" w:cs="Times New Roman"/>
          <w:sz w:val="24"/>
          <w:szCs w:val="24"/>
          <w:lang w:val="en-GB"/>
        </w:rPr>
        <w:t xml:space="preserve">the </w:t>
      </w:r>
      <w:r w:rsidR="00C04E61" w:rsidRPr="00A14E6B">
        <w:rPr>
          <w:rFonts w:ascii="Times New Roman" w:hAnsi="Times New Roman" w:cs="Times New Roman"/>
          <w:sz w:val="24"/>
          <w:szCs w:val="24"/>
          <w:lang w:val="en-GB"/>
        </w:rPr>
        <w:t>Elderly, senior persons are able to be included in creating and evaluating age-related policies.</w:t>
      </w:r>
    </w:p>
    <w:p w:rsidR="00C04E61" w:rsidRPr="00A14E6B" w:rsidRDefault="00C04E61" w:rsidP="00C04E61">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The National Strategy for Equalization of Opportunities for Persons with Disabilities 2017 – 2020  in </w:t>
      </w:r>
      <w:r w:rsidR="004B52CA" w:rsidRPr="00A14E6B">
        <w:rPr>
          <w:rFonts w:ascii="Times New Roman" w:hAnsi="Times New Roman" w:cs="Times New Roman"/>
          <w:sz w:val="24"/>
          <w:szCs w:val="24"/>
          <w:lang w:val="en-GB"/>
        </w:rPr>
        <w:t xml:space="preserve">the </w:t>
      </w:r>
      <w:r w:rsidRPr="00A14E6B">
        <w:rPr>
          <w:rFonts w:ascii="Times New Roman" w:hAnsi="Times New Roman" w:cs="Times New Roman"/>
          <w:sz w:val="24"/>
          <w:szCs w:val="24"/>
          <w:lang w:val="en-GB"/>
        </w:rPr>
        <w:t>area of activities no</w:t>
      </w:r>
      <w:r w:rsidR="00F45566" w:rsidRPr="00A14E6B">
        <w:rPr>
          <w:rFonts w:ascii="Times New Roman" w:hAnsi="Times New Roman" w:cs="Times New Roman"/>
          <w:sz w:val="24"/>
          <w:szCs w:val="24"/>
          <w:lang w:val="en-GB"/>
        </w:rPr>
        <w:t xml:space="preserve"> 15, measure </w:t>
      </w:r>
      <w:r w:rsidRPr="00A14E6B">
        <w:rPr>
          <w:rFonts w:ascii="Times New Roman" w:hAnsi="Times New Roman" w:cs="Times New Roman"/>
          <w:sz w:val="24"/>
          <w:szCs w:val="24"/>
          <w:lang w:val="en-GB"/>
        </w:rPr>
        <w:t xml:space="preserve">1: Developing a </w:t>
      </w:r>
      <w:r w:rsidR="00F45566" w:rsidRPr="00A14E6B">
        <w:rPr>
          <w:rFonts w:ascii="Times New Roman" w:hAnsi="Times New Roman" w:cs="Times New Roman"/>
          <w:sz w:val="24"/>
          <w:szCs w:val="24"/>
          <w:lang w:val="en-GB"/>
        </w:rPr>
        <w:t>State</w:t>
      </w:r>
      <w:r w:rsidRPr="00A14E6B">
        <w:rPr>
          <w:rFonts w:ascii="Times New Roman" w:hAnsi="Times New Roman" w:cs="Times New Roman"/>
          <w:sz w:val="24"/>
          <w:szCs w:val="24"/>
          <w:lang w:val="en-GB"/>
        </w:rPr>
        <w:t xml:space="preserve"> and Public Administration Partnership with </w:t>
      </w:r>
      <w:r w:rsidR="00F45566" w:rsidRPr="00A14E6B">
        <w:rPr>
          <w:rFonts w:ascii="Times New Roman" w:hAnsi="Times New Roman" w:cs="Times New Roman"/>
          <w:sz w:val="24"/>
          <w:szCs w:val="24"/>
          <w:lang w:val="en-GB"/>
        </w:rPr>
        <w:t xml:space="preserve">Associations for </w:t>
      </w:r>
      <w:r w:rsidRPr="00A14E6B">
        <w:rPr>
          <w:rFonts w:ascii="Times New Roman" w:hAnsi="Times New Roman" w:cs="Times New Roman"/>
          <w:sz w:val="24"/>
          <w:szCs w:val="24"/>
          <w:lang w:val="en-GB"/>
        </w:rPr>
        <w:t>Persons</w:t>
      </w:r>
      <w:r w:rsidR="00F45566" w:rsidRPr="00A14E6B">
        <w:rPr>
          <w:rFonts w:ascii="Times New Roman" w:hAnsi="Times New Roman" w:cs="Times New Roman"/>
          <w:sz w:val="24"/>
          <w:szCs w:val="24"/>
          <w:lang w:val="en-GB"/>
        </w:rPr>
        <w:t xml:space="preserve"> with Disabilities</w:t>
      </w:r>
      <w:r w:rsidRPr="00A14E6B">
        <w:rPr>
          <w:rFonts w:ascii="Times New Roman" w:hAnsi="Times New Roman" w:cs="Times New Roman"/>
          <w:sz w:val="24"/>
          <w:szCs w:val="24"/>
          <w:lang w:val="en-GB"/>
        </w:rPr>
        <w:t xml:space="preserve"> at </w:t>
      </w:r>
      <w:r w:rsidR="00F45566" w:rsidRPr="00A14E6B">
        <w:rPr>
          <w:rFonts w:ascii="Times New Roman" w:hAnsi="Times New Roman" w:cs="Times New Roman"/>
          <w:sz w:val="24"/>
          <w:szCs w:val="24"/>
          <w:lang w:val="en-GB"/>
        </w:rPr>
        <w:t>All L</w:t>
      </w:r>
      <w:r w:rsidRPr="00A14E6B">
        <w:rPr>
          <w:rFonts w:ascii="Times New Roman" w:hAnsi="Times New Roman" w:cs="Times New Roman"/>
          <w:sz w:val="24"/>
          <w:szCs w:val="24"/>
          <w:lang w:val="en-GB"/>
        </w:rPr>
        <w:t>evels</w:t>
      </w:r>
      <w:r w:rsidR="00A62483" w:rsidRPr="00A14E6B">
        <w:rPr>
          <w:rFonts w:ascii="Times New Roman" w:hAnsi="Times New Roman" w:cs="Times New Roman"/>
          <w:sz w:val="24"/>
          <w:szCs w:val="24"/>
          <w:lang w:val="en-GB"/>
        </w:rPr>
        <w:t>,</w:t>
      </w:r>
      <w:r w:rsidRPr="00A14E6B">
        <w:rPr>
          <w:rFonts w:ascii="Times New Roman" w:hAnsi="Times New Roman" w:cs="Times New Roman"/>
          <w:sz w:val="24"/>
          <w:szCs w:val="24"/>
          <w:lang w:val="en-GB"/>
        </w:rPr>
        <w:t xml:space="preserve"> includes all state administration bodies as the responsible </w:t>
      </w:r>
      <w:r w:rsidR="00F45566" w:rsidRPr="00A14E6B">
        <w:rPr>
          <w:rFonts w:ascii="Times New Roman" w:hAnsi="Times New Roman" w:cs="Times New Roman"/>
          <w:sz w:val="24"/>
          <w:szCs w:val="24"/>
          <w:lang w:val="en-GB"/>
        </w:rPr>
        <w:t>holders</w:t>
      </w:r>
      <w:r w:rsidRPr="00A14E6B">
        <w:rPr>
          <w:rFonts w:ascii="Times New Roman" w:hAnsi="Times New Roman" w:cs="Times New Roman"/>
          <w:sz w:val="24"/>
          <w:szCs w:val="24"/>
          <w:lang w:val="en-GB"/>
        </w:rPr>
        <w:t xml:space="preserve"> in </w:t>
      </w:r>
      <w:r w:rsidR="00F45566" w:rsidRPr="00A14E6B">
        <w:rPr>
          <w:rFonts w:ascii="Times New Roman" w:hAnsi="Times New Roman" w:cs="Times New Roman"/>
          <w:sz w:val="24"/>
          <w:szCs w:val="24"/>
          <w:lang w:val="en-GB"/>
        </w:rPr>
        <w:t>implementing</w:t>
      </w:r>
      <w:r w:rsidRPr="00A14E6B">
        <w:rPr>
          <w:rFonts w:ascii="Times New Roman" w:hAnsi="Times New Roman" w:cs="Times New Roman"/>
          <w:sz w:val="24"/>
          <w:szCs w:val="24"/>
          <w:lang w:val="en-GB"/>
        </w:rPr>
        <w:t xml:space="preserve"> ongoing activities </w:t>
      </w:r>
      <w:r w:rsidR="00F45566" w:rsidRPr="00A14E6B">
        <w:rPr>
          <w:rFonts w:ascii="Times New Roman" w:hAnsi="Times New Roman" w:cs="Times New Roman"/>
          <w:sz w:val="24"/>
          <w:szCs w:val="24"/>
          <w:lang w:val="en-GB"/>
        </w:rPr>
        <w:t xml:space="preserve">of </w:t>
      </w:r>
      <w:r w:rsidRPr="00A14E6B">
        <w:rPr>
          <w:rFonts w:ascii="Times New Roman" w:hAnsi="Times New Roman" w:cs="Times New Roman"/>
          <w:sz w:val="24"/>
          <w:szCs w:val="24"/>
          <w:lang w:val="en-GB"/>
        </w:rPr>
        <w:t>involving representatives of persons with disabilities in working bodies and commissions when drafting regulations, strategi</w:t>
      </w:r>
      <w:r w:rsidR="00F45566" w:rsidRPr="00A14E6B">
        <w:rPr>
          <w:rFonts w:ascii="Times New Roman" w:hAnsi="Times New Roman" w:cs="Times New Roman"/>
          <w:sz w:val="24"/>
          <w:szCs w:val="24"/>
          <w:lang w:val="en-GB"/>
        </w:rPr>
        <w:t>es and other national documents. I</w:t>
      </w:r>
      <w:r w:rsidRPr="00A14E6B">
        <w:rPr>
          <w:rFonts w:ascii="Times New Roman" w:hAnsi="Times New Roman" w:cs="Times New Roman"/>
          <w:sz w:val="24"/>
          <w:szCs w:val="24"/>
          <w:lang w:val="en-GB"/>
        </w:rPr>
        <w:t xml:space="preserve">n relation to </w:t>
      </w:r>
      <w:r w:rsidR="00F45566" w:rsidRPr="00A14E6B">
        <w:rPr>
          <w:rFonts w:ascii="Times New Roman" w:hAnsi="Times New Roman" w:cs="Times New Roman"/>
          <w:sz w:val="24"/>
          <w:szCs w:val="24"/>
          <w:lang w:val="en-GB"/>
        </w:rPr>
        <w:t>aforementioned MDFYSP</w:t>
      </w:r>
      <w:r w:rsidRPr="00A14E6B">
        <w:rPr>
          <w:rFonts w:ascii="Times New Roman" w:hAnsi="Times New Roman" w:cs="Times New Roman"/>
          <w:sz w:val="24"/>
          <w:szCs w:val="24"/>
          <w:lang w:val="en-GB"/>
        </w:rPr>
        <w:t xml:space="preserve"> </w:t>
      </w:r>
      <w:r w:rsidR="00F45566" w:rsidRPr="00A14E6B">
        <w:rPr>
          <w:rFonts w:ascii="Times New Roman" w:hAnsi="Times New Roman" w:cs="Times New Roman"/>
          <w:sz w:val="24"/>
          <w:szCs w:val="24"/>
          <w:lang w:val="en-GB"/>
        </w:rPr>
        <w:t xml:space="preserve">includes representatives of the </w:t>
      </w:r>
      <w:r w:rsidR="004B52CA" w:rsidRPr="00A14E6B">
        <w:rPr>
          <w:rFonts w:ascii="Times New Roman" w:hAnsi="Times New Roman" w:cs="Times New Roman"/>
          <w:sz w:val="24"/>
          <w:szCs w:val="24"/>
          <w:lang w:val="en-GB"/>
        </w:rPr>
        <w:t>a</w:t>
      </w:r>
      <w:r w:rsidR="00F45566" w:rsidRPr="00A14E6B">
        <w:rPr>
          <w:rFonts w:ascii="Times New Roman" w:hAnsi="Times New Roman" w:cs="Times New Roman"/>
          <w:sz w:val="24"/>
          <w:szCs w:val="24"/>
          <w:lang w:val="en-GB"/>
        </w:rPr>
        <w:t>ssociation</w:t>
      </w:r>
      <w:r w:rsidR="004B52CA" w:rsidRPr="00A14E6B">
        <w:rPr>
          <w:rFonts w:ascii="Times New Roman" w:hAnsi="Times New Roman" w:cs="Times New Roman"/>
          <w:sz w:val="24"/>
          <w:szCs w:val="24"/>
          <w:lang w:val="en-GB"/>
        </w:rPr>
        <w:t>s</w:t>
      </w:r>
      <w:r w:rsidR="00F45566" w:rsidRPr="00A14E6B">
        <w:rPr>
          <w:rFonts w:ascii="Times New Roman" w:hAnsi="Times New Roman" w:cs="Times New Roman"/>
          <w:sz w:val="24"/>
          <w:szCs w:val="24"/>
          <w:lang w:val="en-GB"/>
        </w:rPr>
        <w:t xml:space="preserve"> of </w:t>
      </w:r>
      <w:r w:rsidR="004B52CA" w:rsidRPr="00A14E6B">
        <w:rPr>
          <w:rFonts w:ascii="Times New Roman" w:hAnsi="Times New Roman" w:cs="Times New Roman"/>
          <w:sz w:val="24"/>
          <w:szCs w:val="24"/>
          <w:lang w:val="en-GB"/>
        </w:rPr>
        <w:t>p</w:t>
      </w:r>
      <w:r w:rsidR="00F45566" w:rsidRPr="00A14E6B">
        <w:rPr>
          <w:rFonts w:ascii="Times New Roman" w:hAnsi="Times New Roman" w:cs="Times New Roman"/>
          <w:sz w:val="24"/>
          <w:szCs w:val="24"/>
          <w:lang w:val="en-GB"/>
        </w:rPr>
        <w:t xml:space="preserve">ersons with </w:t>
      </w:r>
      <w:r w:rsidR="004B52CA" w:rsidRPr="00A14E6B">
        <w:rPr>
          <w:rFonts w:ascii="Times New Roman" w:hAnsi="Times New Roman" w:cs="Times New Roman"/>
          <w:sz w:val="24"/>
          <w:szCs w:val="24"/>
          <w:lang w:val="en-GB"/>
        </w:rPr>
        <w:t>d</w:t>
      </w:r>
      <w:r w:rsidR="00F45566" w:rsidRPr="00A14E6B">
        <w:rPr>
          <w:rFonts w:ascii="Times New Roman" w:hAnsi="Times New Roman" w:cs="Times New Roman"/>
          <w:sz w:val="24"/>
          <w:szCs w:val="24"/>
          <w:lang w:val="en-GB"/>
        </w:rPr>
        <w:t xml:space="preserve">isabilities, the </w:t>
      </w:r>
      <w:r w:rsidR="004B52CA" w:rsidRPr="00A14E6B">
        <w:rPr>
          <w:rFonts w:ascii="Times New Roman" w:hAnsi="Times New Roman" w:cs="Times New Roman"/>
          <w:sz w:val="24"/>
          <w:szCs w:val="24"/>
          <w:lang w:val="en-GB"/>
        </w:rPr>
        <w:t>a</w:t>
      </w:r>
      <w:r w:rsidR="00F45566" w:rsidRPr="00A14E6B">
        <w:rPr>
          <w:rFonts w:ascii="Times New Roman" w:hAnsi="Times New Roman" w:cs="Times New Roman"/>
          <w:sz w:val="24"/>
          <w:szCs w:val="24"/>
          <w:lang w:val="en-GB"/>
        </w:rPr>
        <w:t>ssociation</w:t>
      </w:r>
      <w:r w:rsidR="004B52CA" w:rsidRPr="00A14E6B">
        <w:rPr>
          <w:rFonts w:ascii="Times New Roman" w:hAnsi="Times New Roman" w:cs="Times New Roman"/>
          <w:sz w:val="24"/>
          <w:szCs w:val="24"/>
          <w:lang w:val="en-GB"/>
        </w:rPr>
        <w:t>s</w:t>
      </w:r>
      <w:r w:rsidR="00F45566" w:rsidRPr="00A14E6B">
        <w:rPr>
          <w:rFonts w:ascii="Times New Roman" w:hAnsi="Times New Roman" w:cs="Times New Roman"/>
          <w:sz w:val="24"/>
          <w:szCs w:val="24"/>
          <w:lang w:val="en-GB"/>
        </w:rPr>
        <w:t xml:space="preserve"> of </w:t>
      </w:r>
      <w:r w:rsidR="004B52CA" w:rsidRPr="00A14E6B">
        <w:rPr>
          <w:rFonts w:ascii="Times New Roman" w:hAnsi="Times New Roman" w:cs="Times New Roman"/>
          <w:sz w:val="24"/>
          <w:szCs w:val="24"/>
          <w:lang w:val="en-GB"/>
        </w:rPr>
        <w:t>p</w:t>
      </w:r>
      <w:r w:rsidR="00F45566" w:rsidRPr="00A14E6B">
        <w:rPr>
          <w:rFonts w:ascii="Times New Roman" w:hAnsi="Times New Roman" w:cs="Times New Roman"/>
          <w:sz w:val="24"/>
          <w:szCs w:val="24"/>
          <w:lang w:val="en-GB"/>
        </w:rPr>
        <w:t xml:space="preserve">arents of </w:t>
      </w:r>
      <w:r w:rsidR="004B52CA" w:rsidRPr="00A14E6B">
        <w:rPr>
          <w:rFonts w:ascii="Times New Roman" w:hAnsi="Times New Roman" w:cs="Times New Roman"/>
          <w:sz w:val="24"/>
          <w:szCs w:val="24"/>
          <w:lang w:val="en-GB"/>
        </w:rPr>
        <w:t>c</w:t>
      </w:r>
      <w:r w:rsidR="00F45566" w:rsidRPr="00A14E6B">
        <w:rPr>
          <w:rFonts w:ascii="Times New Roman" w:hAnsi="Times New Roman" w:cs="Times New Roman"/>
          <w:sz w:val="24"/>
          <w:szCs w:val="24"/>
          <w:lang w:val="en-GB"/>
        </w:rPr>
        <w:t xml:space="preserve">hildren with </w:t>
      </w:r>
      <w:r w:rsidR="004B52CA" w:rsidRPr="00A14E6B">
        <w:rPr>
          <w:rFonts w:ascii="Times New Roman" w:hAnsi="Times New Roman" w:cs="Times New Roman"/>
          <w:sz w:val="24"/>
          <w:szCs w:val="24"/>
          <w:lang w:val="en-GB"/>
        </w:rPr>
        <w:t>d</w:t>
      </w:r>
      <w:r w:rsidR="00F45566" w:rsidRPr="00A14E6B">
        <w:rPr>
          <w:rFonts w:ascii="Times New Roman" w:hAnsi="Times New Roman" w:cs="Times New Roman"/>
          <w:sz w:val="24"/>
          <w:szCs w:val="24"/>
          <w:lang w:val="en-GB"/>
        </w:rPr>
        <w:t xml:space="preserve">evelopmental </w:t>
      </w:r>
      <w:r w:rsidR="004B52CA" w:rsidRPr="00A14E6B">
        <w:rPr>
          <w:rFonts w:ascii="Times New Roman" w:hAnsi="Times New Roman" w:cs="Times New Roman"/>
          <w:sz w:val="24"/>
          <w:szCs w:val="24"/>
          <w:lang w:val="en-GB"/>
        </w:rPr>
        <w:t>d</w:t>
      </w:r>
      <w:r w:rsidR="00F45566" w:rsidRPr="00A14E6B">
        <w:rPr>
          <w:rFonts w:ascii="Times New Roman" w:hAnsi="Times New Roman" w:cs="Times New Roman"/>
          <w:sz w:val="24"/>
          <w:szCs w:val="24"/>
          <w:lang w:val="en-GB"/>
        </w:rPr>
        <w:t xml:space="preserve">ifficulties, and the </w:t>
      </w:r>
      <w:r w:rsidR="004B52CA" w:rsidRPr="00A14E6B">
        <w:rPr>
          <w:rFonts w:ascii="Times New Roman" w:hAnsi="Times New Roman" w:cs="Times New Roman"/>
          <w:sz w:val="24"/>
          <w:szCs w:val="24"/>
          <w:lang w:val="en-GB"/>
        </w:rPr>
        <w:t>a</w:t>
      </w:r>
      <w:r w:rsidR="00F45566" w:rsidRPr="00A14E6B">
        <w:rPr>
          <w:rFonts w:ascii="Times New Roman" w:hAnsi="Times New Roman" w:cs="Times New Roman"/>
          <w:sz w:val="24"/>
          <w:szCs w:val="24"/>
          <w:lang w:val="en-GB"/>
        </w:rPr>
        <w:t xml:space="preserve">ssociations that </w:t>
      </w:r>
      <w:r w:rsidR="004B52CA" w:rsidRPr="00A14E6B">
        <w:rPr>
          <w:rFonts w:ascii="Times New Roman" w:hAnsi="Times New Roman" w:cs="Times New Roman"/>
          <w:sz w:val="24"/>
          <w:szCs w:val="24"/>
          <w:lang w:val="en-GB"/>
        </w:rPr>
        <w:t>a</w:t>
      </w:r>
      <w:r w:rsidR="00F45566" w:rsidRPr="00A14E6B">
        <w:rPr>
          <w:rFonts w:ascii="Times New Roman" w:hAnsi="Times New Roman" w:cs="Times New Roman"/>
          <w:sz w:val="24"/>
          <w:szCs w:val="24"/>
          <w:lang w:val="en-GB"/>
        </w:rPr>
        <w:t xml:space="preserve">dvocate for </w:t>
      </w:r>
      <w:r w:rsidR="004B52CA" w:rsidRPr="00A14E6B">
        <w:rPr>
          <w:rFonts w:ascii="Times New Roman" w:hAnsi="Times New Roman" w:cs="Times New Roman"/>
          <w:sz w:val="24"/>
          <w:szCs w:val="24"/>
          <w:lang w:val="en-GB"/>
        </w:rPr>
        <w:t>p</w:t>
      </w:r>
      <w:r w:rsidR="00F45566" w:rsidRPr="00A14E6B">
        <w:rPr>
          <w:rFonts w:ascii="Times New Roman" w:hAnsi="Times New Roman" w:cs="Times New Roman"/>
          <w:sz w:val="24"/>
          <w:szCs w:val="24"/>
          <w:lang w:val="en-GB"/>
        </w:rPr>
        <w:t xml:space="preserve">ersons with </w:t>
      </w:r>
      <w:r w:rsidR="004B52CA" w:rsidRPr="00A14E6B">
        <w:rPr>
          <w:rFonts w:ascii="Times New Roman" w:hAnsi="Times New Roman" w:cs="Times New Roman"/>
          <w:sz w:val="24"/>
          <w:szCs w:val="24"/>
          <w:lang w:val="en-GB"/>
        </w:rPr>
        <w:t>d</w:t>
      </w:r>
      <w:r w:rsidR="00F45566" w:rsidRPr="00A14E6B">
        <w:rPr>
          <w:rFonts w:ascii="Times New Roman" w:hAnsi="Times New Roman" w:cs="Times New Roman"/>
          <w:sz w:val="24"/>
          <w:szCs w:val="24"/>
          <w:lang w:val="en-GB"/>
        </w:rPr>
        <w:t xml:space="preserve">isabilities, </w:t>
      </w:r>
      <w:r w:rsidRPr="00A14E6B">
        <w:rPr>
          <w:rFonts w:ascii="Times New Roman" w:hAnsi="Times New Roman" w:cs="Times New Roman"/>
          <w:sz w:val="24"/>
          <w:szCs w:val="24"/>
          <w:lang w:val="en-GB"/>
        </w:rPr>
        <w:t xml:space="preserve">into working groups for </w:t>
      </w:r>
      <w:r w:rsidR="00F45566" w:rsidRPr="00A14E6B">
        <w:rPr>
          <w:rFonts w:ascii="Times New Roman" w:hAnsi="Times New Roman" w:cs="Times New Roman"/>
          <w:sz w:val="24"/>
          <w:szCs w:val="24"/>
          <w:lang w:val="en-GB"/>
        </w:rPr>
        <w:lastRenderedPageBreak/>
        <w:t>drafting of</w:t>
      </w:r>
      <w:r w:rsidRPr="00A14E6B">
        <w:rPr>
          <w:rFonts w:ascii="Times New Roman" w:hAnsi="Times New Roman" w:cs="Times New Roman"/>
          <w:sz w:val="24"/>
          <w:szCs w:val="24"/>
          <w:lang w:val="en-GB"/>
        </w:rPr>
        <w:t xml:space="preserve"> legal regulations under </w:t>
      </w:r>
      <w:r w:rsidR="00A62483" w:rsidRPr="00A14E6B">
        <w:rPr>
          <w:rFonts w:ascii="Times New Roman" w:hAnsi="Times New Roman" w:cs="Times New Roman"/>
          <w:sz w:val="24"/>
          <w:szCs w:val="24"/>
          <w:lang w:val="en-GB"/>
        </w:rPr>
        <w:t xml:space="preserve">its </w:t>
      </w:r>
      <w:r w:rsidRPr="00A14E6B">
        <w:rPr>
          <w:rFonts w:ascii="Times New Roman" w:hAnsi="Times New Roman" w:cs="Times New Roman"/>
          <w:sz w:val="24"/>
          <w:szCs w:val="24"/>
          <w:lang w:val="en-GB"/>
        </w:rPr>
        <w:t xml:space="preserve">jurisdiction regulating the rights and obligations of persons with disabilities </w:t>
      </w:r>
    </w:p>
    <w:p w:rsidR="00C04E61" w:rsidRPr="00A14E6B" w:rsidRDefault="00C04E61" w:rsidP="00C04E61">
      <w:pPr>
        <w:pStyle w:val="ListParagraph"/>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The Advisory Body of </w:t>
      </w:r>
      <w:r w:rsidR="00F45566" w:rsidRPr="00A14E6B">
        <w:rPr>
          <w:rFonts w:ascii="Times New Roman" w:hAnsi="Times New Roman" w:cs="Times New Roman"/>
          <w:sz w:val="24"/>
          <w:szCs w:val="24"/>
          <w:lang w:val="en-GB"/>
        </w:rPr>
        <w:t xml:space="preserve">the </w:t>
      </w:r>
      <w:proofErr w:type="spellStart"/>
      <w:r w:rsidR="00F45566" w:rsidRPr="00A14E6B">
        <w:rPr>
          <w:rFonts w:ascii="Times New Roman" w:hAnsi="Times New Roman" w:cs="Times New Roman"/>
          <w:sz w:val="24"/>
          <w:szCs w:val="24"/>
          <w:lang w:val="en-GB"/>
        </w:rPr>
        <w:t>GoC</w:t>
      </w:r>
      <w:proofErr w:type="spellEnd"/>
      <w:r w:rsidRPr="00A14E6B">
        <w:rPr>
          <w:rFonts w:ascii="Times New Roman" w:hAnsi="Times New Roman" w:cs="Times New Roman"/>
          <w:sz w:val="24"/>
          <w:szCs w:val="24"/>
          <w:lang w:val="en-GB"/>
        </w:rPr>
        <w:t xml:space="preserve"> is the Commission of </w:t>
      </w:r>
      <w:proofErr w:type="spellStart"/>
      <w:r w:rsidR="00F45566" w:rsidRPr="00A14E6B">
        <w:rPr>
          <w:rFonts w:ascii="Times New Roman" w:hAnsi="Times New Roman" w:cs="Times New Roman"/>
          <w:sz w:val="24"/>
          <w:szCs w:val="24"/>
          <w:lang w:val="en-GB"/>
        </w:rPr>
        <w:t>GoC</w:t>
      </w:r>
      <w:proofErr w:type="spellEnd"/>
      <w:r w:rsidRPr="00A14E6B">
        <w:rPr>
          <w:rFonts w:ascii="Times New Roman" w:hAnsi="Times New Roman" w:cs="Times New Roman"/>
          <w:sz w:val="24"/>
          <w:szCs w:val="24"/>
          <w:lang w:val="en-GB"/>
        </w:rPr>
        <w:t xml:space="preserve"> for Persons with Disabilities, </w:t>
      </w:r>
      <w:r w:rsidR="00F45566" w:rsidRPr="00A14E6B">
        <w:rPr>
          <w:rFonts w:ascii="Times New Roman" w:hAnsi="Times New Roman" w:cs="Times New Roman"/>
          <w:sz w:val="24"/>
          <w:szCs w:val="24"/>
          <w:lang w:val="en-GB"/>
        </w:rPr>
        <w:t xml:space="preserve">and majority of members </w:t>
      </w:r>
      <w:r w:rsidRPr="00A14E6B">
        <w:rPr>
          <w:rFonts w:ascii="Times New Roman" w:hAnsi="Times New Roman" w:cs="Times New Roman"/>
          <w:sz w:val="24"/>
          <w:szCs w:val="24"/>
          <w:lang w:val="en-GB"/>
        </w:rPr>
        <w:t xml:space="preserve">are representatives of the </w:t>
      </w:r>
      <w:r w:rsidR="00A624F1" w:rsidRPr="00A14E6B">
        <w:rPr>
          <w:rFonts w:ascii="Times New Roman" w:hAnsi="Times New Roman" w:cs="Times New Roman"/>
          <w:sz w:val="24"/>
          <w:szCs w:val="24"/>
          <w:lang w:val="en-GB"/>
        </w:rPr>
        <w:t>a</w:t>
      </w:r>
      <w:r w:rsidRPr="00A14E6B">
        <w:rPr>
          <w:rFonts w:ascii="Times New Roman" w:hAnsi="Times New Roman" w:cs="Times New Roman"/>
          <w:sz w:val="24"/>
          <w:szCs w:val="24"/>
          <w:lang w:val="en-GB"/>
        </w:rPr>
        <w:t>lliance</w:t>
      </w:r>
      <w:r w:rsidR="00A624F1" w:rsidRPr="00A14E6B">
        <w:rPr>
          <w:rFonts w:ascii="Times New Roman" w:hAnsi="Times New Roman" w:cs="Times New Roman"/>
          <w:sz w:val="24"/>
          <w:szCs w:val="24"/>
          <w:lang w:val="en-GB"/>
        </w:rPr>
        <w:t>s</w:t>
      </w:r>
      <w:r w:rsidRPr="00A14E6B">
        <w:rPr>
          <w:rFonts w:ascii="Times New Roman" w:hAnsi="Times New Roman" w:cs="Times New Roman"/>
          <w:sz w:val="24"/>
          <w:szCs w:val="24"/>
          <w:lang w:val="en-GB"/>
        </w:rPr>
        <w:t xml:space="preserve"> and the </w:t>
      </w:r>
      <w:r w:rsidR="00A624F1" w:rsidRPr="00A14E6B">
        <w:rPr>
          <w:rFonts w:ascii="Times New Roman" w:hAnsi="Times New Roman" w:cs="Times New Roman"/>
          <w:sz w:val="24"/>
          <w:szCs w:val="24"/>
          <w:lang w:val="en-GB"/>
        </w:rPr>
        <w:t>a</w:t>
      </w:r>
      <w:r w:rsidRPr="00A14E6B">
        <w:rPr>
          <w:rFonts w:ascii="Times New Roman" w:hAnsi="Times New Roman" w:cs="Times New Roman"/>
          <w:sz w:val="24"/>
          <w:szCs w:val="24"/>
          <w:lang w:val="en-GB"/>
        </w:rPr>
        <w:t>ssociation</w:t>
      </w:r>
      <w:r w:rsidR="00A624F1" w:rsidRPr="00A14E6B">
        <w:rPr>
          <w:rFonts w:ascii="Times New Roman" w:hAnsi="Times New Roman" w:cs="Times New Roman"/>
          <w:sz w:val="24"/>
          <w:szCs w:val="24"/>
          <w:lang w:val="en-GB"/>
        </w:rPr>
        <w:t>s</w:t>
      </w:r>
      <w:r w:rsidRPr="00A14E6B">
        <w:rPr>
          <w:rFonts w:ascii="Times New Roman" w:hAnsi="Times New Roman" w:cs="Times New Roman"/>
          <w:sz w:val="24"/>
          <w:szCs w:val="24"/>
          <w:lang w:val="en-GB"/>
        </w:rPr>
        <w:t xml:space="preserve"> </w:t>
      </w:r>
      <w:r w:rsidR="00A624F1" w:rsidRPr="00A14E6B">
        <w:rPr>
          <w:rFonts w:ascii="Times New Roman" w:hAnsi="Times New Roman" w:cs="Times New Roman"/>
          <w:sz w:val="24"/>
          <w:szCs w:val="24"/>
          <w:lang w:val="en-GB"/>
        </w:rPr>
        <w:t>of persons with d</w:t>
      </w:r>
      <w:r w:rsidRPr="00A14E6B">
        <w:rPr>
          <w:rFonts w:ascii="Times New Roman" w:hAnsi="Times New Roman" w:cs="Times New Roman"/>
          <w:sz w:val="24"/>
          <w:szCs w:val="24"/>
          <w:lang w:val="en-GB"/>
        </w:rPr>
        <w:t>isabilities.</w:t>
      </w:r>
    </w:p>
    <w:p w:rsidR="00C04E61" w:rsidRPr="00A14E6B" w:rsidRDefault="00C04E61" w:rsidP="00C04E61">
      <w:pPr>
        <w:pStyle w:val="ListParagraph"/>
        <w:jc w:val="both"/>
        <w:rPr>
          <w:rFonts w:ascii="Times New Roman" w:hAnsi="Times New Roman" w:cs="Times New Roman"/>
          <w:b/>
          <w:sz w:val="24"/>
          <w:szCs w:val="24"/>
          <w:lang w:val="en-GB"/>
        </w:rPr>
      </w:pPr>
      <w:r w:rsidRPr="00A14E6B">
        <w:rPr>
          <w:rFonts w:ascii="Times New Roman" w:hAnsi="Times New Roman" w:cs="Times New Roman"/>
          <w:sz w:val="24"/>
          <w:szCs w:val="24"/>
          <w:lang w:val="en-GB"/>
        </w:rPr>
        <w:t xml:space="preserve">Also, there are a number of </w:t>
      </w:r>
      <w:r w:rsidR="00A624F1" w:rsidRPr="00A14E6B">
        <w:rPr>
          <w:rFonts w:ascii="Times New Roman" w:hAnsi="Times New Roman" w:cs="Times New Roman"/>
          <w:sz w:val="24"/>
          <w:szCs w:val="24"/>
          <w:lang w:val="en-GB"/>
        </w:rPr>
        <w:t>non-governmental organizations (associations</w:t>
      </w:r>
      <w:r w:rsidRPr="00A14E6B">
        <w:rPr>
          <w:rFonts w:ascii="Times New Roman" w:hAnsi="Times New Roman" w:cs="Times New Roman"/>
          <w:sz w:val="24"/>
          <w:szCs w:val="24"/>
          <w:lang w:val="en-GB"/>
        </w:rPr>
        <w:t>)</w:t>
      </w:r>
      <w:r w:rsidR="00A624F1" w:rsidRPr="00A14E6B">
        <w:rPr>
          <w:rFonts w:ascii="Times New Roman" w:hAnsi="Times New Roman" w:cs="Times New Roman"/>
          <w:sz w:val="24"/>
          <w:szCs w:val="24"/>
          <w:lang w:val="en-GB"/>
        </w:rPr>
        <w:t>,</w:t>
      </w:r>
      <w:r w:rsidRPr="00A14E6B">
        <w:rPr>
          <w:rFonts w:ascii="Times New Roman" w:hAnsi="Times New Roman" w:cs="Times New Roman"/>
          <w:sz w:val="24"/>
          <w:szCs w:val="24"/>
          <w:lang w:val="en-GB"/>
        </w:rPr>
        <w:t xml:space="preserve"> </w:t>
      </w:r>
      <w:r w:rsidR="00A62483" w:rsidRPr="00A14E6B">
        <w:rPr>
          <w:rFonts w:ascii="Times New Roman" w:hAnsi="Times New Roman" w:cs="Times New Roman"/>
          <w:sz w:val="24"/>
          <w:szCs w:val="24"/>
          <w:lang w:val="en-GB"/>
        </w:rPr>
        <w:t xml:space="preserve">from </w:t>
      </w:r>
      <w:r w:rsidRPr="00A14E6B">
        <w:rPr>
          <w:rFonts w:ascii="Times New Roman" w:hAnsi="Times New Roman" w:cs="Times New Roman"/>
          <w:sz w:val="24"/>
          <w:szCs w:val="24"/>
          <w:lang w:val="en-GB"/>
        </w:rPr>
        <w:t>councils and commissions of local government to political parties</w:t>
      </w:r>
      <w:r w:rsidR="00A624F1" w:rsidRPr="00A14E6B">
        <w:rPr>
          <w:rFonts w:ascii="Times New Roman" w:hAnsi="Times New Roman" w:cs="Times New Roman"/>
          <w:sz w:val="24"/>
          <w:szCs w:val="24"/>
          <w:lang w:val="en-GB"/>
        </w:rPr>
        <w:t>,</w:t>
      </w:r>
      <w:r w:rsidRPr="00A14E6B">
        <w:rPr>
          <w:rFonts w:ascii="Times New Roman" w:hAnsi="Times New Roman" w:cs="Times New Roman"/>
          <w:sz w:val="24"/>
          <w:szCs w:val="24"/>
          <w:lang w:val="en-GB"/>
        </w:rPr>
        <w:t xml:space="preserve"> through which </w:t>
      </w:r>
      <w:r w:rsidR="00A62483" w:rsidRPr="00A14E6B">
        <w:rPr>
          <w:rFonts w:ascii="Times New Roman" w:hAnsi="Times New Roman" w:cs="Times New Roman"/>
          <w:sz w:val="24"/>
          <w:szCs w:val="24"/>
          <w:lang w:val="en-GB"/>
        </w:rPr>
        <w:t xml:space="preserve">the </w:t>
      </w:r>
      <w:r w:rsidR="00A624F1" w:rsidRPr="00A14E6B">
        <w:rPr>
          <w:rFonts w:ascii="Times New Roman" w:hAnsi="Times New Roman" w:cs="Times New Roman"/>
          <w:sz w:val="24"/>
          <w:szCs w:val="24"/>
          <w:lang w:val="en-GB"/>
        </w:rPr>
        <w:t>elderly</w:t>
      </w:r>
      <w:r w:rsidRPr="00A14E6B">
        <w:rPr>
          <w:rFonts w:ascii="Times New Roman" w:hAnsi="Times New Roman" w:cs="Times New Roman"/>
          <w:sz w:val="24"/>
          <w:szCs w:val="24"/>
          <w:lang w:val="en-GB"/>
        </w:rPr>
        <w:t xml:space="preserve"> are involved in policy making and implementation</w:t>
      </w:r>
      <w:r w:rsidR="00A624F1" w:rsidRPr="00A14E6B">
        <w:rPr>
          <w:rFonts w:ascii="Times New Roman" w:hAnsi="Times New Roman" w:cs="Times New Roman"/>
          <w:sz w:val="24"/>
          <w:szCs w:val="24"/>
          <w:lang w:val="en-GB"/>
        </w:rPr>
        <w:t xml:space="preserve"> of policies</w:t>
      </w:r>
      <w:r w:rsidRPr="00A14E6B">
        <w:rPr>
          <w:rFonts w:ascii="Times New Roman" w:hAnsi="Times New Roman" w:cs="Times New Roman"/>
          <w:sz w:val="24"/>
          <w:szCs w:val="24"/>
          <w:lang w:val="en-GB"/>
        </w:rPr>
        <w:t>.</w:t>
      </w:r>
    </w:p>
    <w:p w:rsidR="000467A8" w:rsidRPr="00A14E6B" w:rsidRDefault="000467A8" w:rsidP="000467A8">
      <w:pPr>
        <w:pStyle w:val="ListParagraph"/>
        <w:jc w:val="both"/>
        <w:rPr>
          <w:rFonts w:ascii="Times New Roman" w:hAnsi="Times New Roman" w:cs="Times New Roman"/>
          <w:sz w:val="24"/>
          <w:szCs w:val="24"/>
        </w:rPr>
      </w:pPr>
    </w:p>
    <w:p w:rsidR="000467A8" w:rsidRPr="00A14E6B" w:rsidRDefault="00D160CC" w:rsidP="00D160CC">
      <w:pPr>
        <w:pStyle w:val="ListParagraph"/>
        <w:numPr>
          <w:ilvl w:val="0"/>
          <w:numId w:val="1"/>
        </w:numPr>
        <w:spacing w:after="0" w:line="240" w:lineRule="auto"/>
        <w:jc w:val="both"/>
        <w:rPr>
          <w:rFonts w:ascii="Times New Roman" w:hAnsi="Times New Roman" w:cs="Times New Roman"/>
          <w:b/>
          <w:sz w:val="24"/>
          <w:szCs w:val="24"/>
          <w:lang w:val="en-GB"/>
        </w:rPr>
      </w:pPr>
      <w:r w:rsidRPr="00A14E6B">
        <w:rPr>
          <w:rFonts w:ascii="Times New Roman" w:hAnsi="Times New Roman" w:cs="Times New Roman"/>
          <w:b/>
          <w:sz w:val="24"/>
          <w:szCs w:val="24"/>
          <w:lang w:val="en-GB"/>
        </w:rPr>
        <w:t>Please provide information on any innovative initiatives that have been taken at the local, regional or national level to promote and ensure the rights of older persons with disabilities and identify lessons learned from these</w:t>
      </w:r>
      <w:r w:rsidR="000467A8" w:rsidRPr="00A14E6B">
        <w:rPr>
          <w:rFonts w:ascii="Times New Roman" w:hAnsi="Times New Roman" w:cs="Times New Roman"/>
          <w:b/>
          <w:sz w:val="24"/>
          <w:szCs w:val="24"/>
          <w:lang w:val="en-GB"/>
        </w:rPr>
        <w:t>.</w:t>
      </w:r>
    </w:p>
    <w:p w:rsidR="003A06E3" w:rsidRPr="00A14E6B" w:rsidRDefault="003A06E3" w:rsidP="003A06E3">
      <w:pPr>
        <w:pStyle w:val="ListParagraph"/>
        <w:spacing w:after="0" w:line="240" w:lineRule="auto"/>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As already stated, </w:t>
      </w:r>
      <w:r w:rsidR="005B7E3E" w:rsidRPr="00A14E6B">
        <w:rPr>
          <w:rFonts w:ascii="Times New Roman" w:hAnsi="Times New Roman" w:cs="Times New Roman"/>
          <w:sz w:val="24"/>
          <w:szCs w:val="24"/>
          <w:lang w:val="en-GB"/>
        </w:rPr>
        <w:t xml:space="preserve">pursuant to </w:t>
      </w:r>
      <w:r w:rsidRPr="00A14E6B">
        <w:rPr>
          <w:rFonts w:ascii="Times New Roman" w:hAnsi="Times New Roman" w:cs="Times New Roman"/>
          <w:sz w:val="24"/>
          <w:szCs w:val="24"/>
          <w:lang w:val="en-GB"/>
        </w:rPr>
        <w:t xml:space="preserve">the Compulsory Health Insurance </w:t>
      </w:r>
      <w:r w:rsidR="005B7E3E" w:rsidRPr="00A14E6B">
        <w:rPr>
          <w:rFonts w:ascii="Times New Roman" w:hAnsi="Times New Roman" w:cs="Times New Roman"/>
          <w:sz w:val="24"/>
          <w:szCs w:val="24"/>
          <w:lang w:val="en-GB"/>
        </w:rPr>
        <w:t>Act (r</w:t>
      </w:r>
      <w:r w:rsidRPr="00A14E6B">
        <w:rPr>
          <w:rFonts w:ascii="Times New Roman" w:hAnsi="Times New Roman" w:cs="Times New Roman"/>
          <w:sz w:val="24"/>
          <w:szCs w:val="24"/>
          <w:lang w:val="en-GB"/>
        </w:rPr>
        <w:t xml:space="preserve">ight to </w:t>
      </w:r>
      <w:r w:rsidR="005B7E3E" w:rsidRPr="00A14E6B">
        <w:rPr>
          <w:rFonts w:ascii="Times New Roman" w:hAnsi="Times New Roman" w:cs="Times New Roman"/>
          <w:sz w:val="24"/>
          <w:szCs w:val="24"/>
          <w:lang w:val="en-GB"/>
        </w:rPr>
        <w:t>h</w:t>
      </w:r>
      <w:r w:rsidRPr="00A14E6B">
        <w:rPr>
          <w:rFonts w:ascii="Times New Roman" w:hAnsi="Times New Roman" w:cs="Times New Roman"/>
          <w:sz w:val="24"/>
          <w:szCs w:val="24"/>
          <w:lang w:val="en-GB"/>
        </w:rPr>
        <w:t xml:space="preserve">ealth </w:t>
      </w:r>
      <w:r w:rsidR="005B7E3E" w:rsidRPr="00A14E6B">
        <w:rPr>
          <w:rFonts w:ascii="Times New Roman" w:hAnsi="Times New Roman" w:cs="Times New Roman"/>
          <w:sz w:val="24"/>
          <w:szCs w:val="24"/>
          <w:lang w:val="en-GB"/>
        </w:rPr>
        <w:t>c</w:t>
      </w:r>
      <w:r w:rsidRPr="00A14E6B">
        <w:rPr>
          <w:rFonts w:ascii="Times New Roman" w:hAnsi="Times New Roman" w:cs="Times New Roman"/>
          <w:sz w:val="24"/>
          <w:szCs w:val="24"/>
          <w:lang w:val="en-GB"/>
        </w:rPr>
        <w:t xml:space="preserve">are and </w:t>
      </w:r>
      <w:r w:rsidR="005B7E3E" w:rsidRPr="00A14E6B">
        <w:rPr>
          <w:rFonts w:ascii="Times New Roman" w:hAnsi="Times New Roman" w:cs="Times New Roman"/>
          <w:sz w:val="24"/>
          <w:szCs w:val="24"/>
          <w:lang w:val="en-GB"/>
        </w:rPr>
        <w:t>monetary b</w:t>
      </w:r>
      <w:r w:rsidRPr="00A14E6B">
        <w:rPr>
          <w:rFonts w:ascii="Times New Roman" w:hAnsi="Times New Roman" w:cs="Times New Roman"/>
          <w:sz w:val="24"/>
          <w:szCs w:val="24"/>
          <w:lang w:val="en-GB"/>
        </w:rPr>
        <w:t xml:space="preserve">enefits) </w:t>
      </w:r>
      <w:r w:rsidR="005B7E3E" w:rsidRPr="00A14E6B">
        <w:rPr>
          <w:rFonts w:ascii="Times New Roman" w:hAnsi="Times New Roman" w:cs="Times New Roman"/>
          <w:sz w:val="24"/>
          <w:szCs w:val="24"/>
          <w:lang w:val="en-GB"/>
        </w:rPr>
        <w:t xml:space="preserve">all insured persons are entitled to </w:t>
      </w:r>
      <w:r w:rsidR="00A62483" w:rsidRPr="00A14E6B">
        <w:rPr>
          <w:rFonts w:ascii="Times New Roman" w:hAnsi="Times New Roman" w:cs="Times New Roman"/>
          <w:sz w:val="24"/>
          <w:szCs w:val="24"/>
          <w:lang w:val="en-GB"/>
        </w:rPr>
        <w:t xml:space="preserve">these rights </w:t>
      </w:r>
      <w:r w:rsidR="005B7E3E" w:rsidRPr="00A14E6B">
        <w:rPr>
          <w:rFonts w:ascii="Times New Roman" w:hAnsi="Times New Roman" w:cs="Times New Roman"/>
          <w:sz w:val="24"/>
          <w:szCs w:val="24"/>
          <w:lang w:val="en-GB"/>
        </w:rPr>
        <w:t>on</w:t>
      </w:r>
      <w:r w:rsidRPr="00A14E6B">
        <w:rPr>
          <w:rFonts w:ascii="Times New Roman" w:hAnsi="Times New Roman" w:cs="Times New Roman"/>
          <w:sz w:val="24"/>
          <w:szCs w:val="24"/>
          <w:lang w:val="en-GB"/>
        </w:rPr>
        <w:t xml:space="preserve"> the principles of reciprocity, solidarity and equality, under the same conditions and in the same way</w:t>
      </w:r>
      <w:r w:rsidR="005B7E3E" w:rsidRPr="00A14E6B">
        <w:rPr>
          <w:rFonts w:ascii="Times New Roman" w:hAnsi="Times New Roman" w:cs="Times New Roman"/>
          <w:sz w:val="24"/>
          <w:szCs w:val="24"/>
          <w:lang w:val="en-GB"/>
        </w:rPr>
        <w:t>. CHII</w:t>
      </w:r>
      <w:r w:rsidRPr="00A14E6B">
        <w:rPr>
          <w:rFonts w:ascii="Times New Roman" w:hAnsi="Times New Roman" w:cs="Times New Roman"/>
          <w:sz w:val="24"/>
          <w:szCs w:val="24"/>
          <w:lang w:val="en-GB"/>
        </w:rPr>
        <w:t xml:space="preserve"> as a provider of rights from the </w:t>
      </w:r>
      <w:r w:rsidR="005B7E3E" w:rsidRPr="00A14E6B">
        <w:rPr>
          <w:rFonts w:ascii="Times New Roman" w:hAnsi="Times New Roman" w:cs="Times New Roman"/>
          <w:sz w:val="24"/>
          <w:szCs w:val="24"/>
          <w:lang w:val="en-GB"/>
        </w:rPr>
        <w:t>compulsory</w:t>
      </w:r>
      <w:r w:rsidRPr="00A14E6B">
        <w:rPr>
          <w:rFonts w:ascii="Times New Roman" w:hAnsi="Times New Roman" w:cs="Times New Roman"/>
          <w:sz w:val="24"/>
          <w:szCs w:val="24"/>
          <w:lang w:val="en-GB"/>
        </w:rPr>
        <w:t xml:space="preserve"> health insurance in accordance with the Act does not implement special programs for persons with disabilities in relation to other insured persons.</w:t>
      </w:r>
    </w:p>
    <w:p w:rsidR="003A06E3" w:rsidRPr="00A14E6B" w:rsidRDefault="003A06E3" w:rsidP="003A06E3">
      <w:pPr>
        <w:pStyle w:val="ListParagraph"/>
        <w:spacing w:after="0" w:line="240" w:lineRule="auto"/>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Furthermore, according to the Social Welfare</w:t>
      </w:r>
      <w:r w:rsidR="005B7E3E" w:rsidRPr="00A14E6B">
        <w:rPr>
          <w:rFonts w:ascii="Times New Roman" w:hAnsi="Times New Roman" w:cs="Times New Roman"/>
          <w:sz w:val="24"/>
          <w:szCs w:val="24"/>
          <w:lang w:val="en-GB"/>
        </w:rPr>
        <w:t xml:space="preserve"> Act</w:t>
      </w:r>
      <w:r w:rsidRPr="00A14E6B">
        <w:rPr>
          <w:rFonts w:ascii="Times New Roman" w:hAnsi="Times New Roman" w:cs="Times New Roman"/>
          <w:sz w:val="24"/>
          <w:szCs w:val="24"/>
          <w:lang w:val="en-GB"/>
        </w:rPr>
        <w:t xml:space="preserve"> </w:t>
      </w:r>
      <w:r w:rsidR="005B7E3E" w:rsidRPr="00A14E6B">
        <w:rPr>
          <w:rFonts w:ascii="Times New Roman" w:hAnsi="Times New Roman" w:cs="Times New Roman"/>
          <w:sz w:val="24"/>
          <w:szCs w:val="24"/>
          <w:lang w:val="en-GB"/>
        </w:rPr>
        <w:t xml:space="preserve">local and regional self-government </w:t>
      </w:r>
      <w:proofErr w:type="gramStart"/>
      <w:r w:rsidR="005B7E3E" w:rsidRPr="00A14E6B">
        <w:rPr>
          <w:rFonts w:ascii="Times New Roman" w:hAnsi="Times New Roman" w:cs="Times New Roman"/>
          <w:sz w:val="24"/>
          <w:szCs w:val="24"/>
          <w:lang w:val="en-GB"/>
        </w:rPr>
        <w:t>units</w:t>
      </w:r>
      <w:r w:rsidR="00A62483" w:rsidRPr="00A14E6B">
        <w:rPr>
          <w:rFonts w:ascii="Times New Roman" w:hAnsi="Times New Roman" w:cs="Times New Roman"/>
          <w:sz w:val="24"/>
          <w:szCs w:val="24"/>
          <w:lang w:val="en-GB"/>
        </w:rPr>
        <w:t xml:space="preserve"> </w:t>
      </w:r>
      <w:r w:rsidRPr="00A14E6B">
        <w:rPr>
          <w:rFonts w:ascii="Times New Roman" w:hAnsi="Times New Roman" w:cs="Times New Roman"/>
          <w:sz w:val="24"/>
          <w:szCs w:val="24"/>
          <w:lang w:val="en-GB"/>
        </w:rPr>
        <w:t xml:space="preserve"> are</w:t>
      </w:r>
      <w:proofErr w:type="gramEnd"/>
      <w:r w:rsidRPr="00A14E6B">
        <w:rPr>
          <w:rFonts w:ascii="Times New Roman" w:hAnsi="Times New Roman" w:cs="Times New Roman"/>
          <w:sz w:val="24"/>
          <w:szCs w:val="24"/>
          <w:lang w:val="en-GB"/>
        </w:rPr>
        <w:t xml:space="preserve"> obliged to participate in the social </w:t>
      </w:r>
      <w:r w:rsidR="00A62483" w:rsidRPr="00A14E6B">
        <w:rPr>
          <w:rFonts w:ascii="Times New Roman" w:hAnsi="Times New Roman" w:cs="Times New Roman"/>
          <w:sz w:val="24"/>
          <w:szCs w:val="24"/>
          <w:lang w:val="en-GB"/>
        </w:rPr>
        <w:t xml:space="preserve">welfare </w:t>
      </w:r>
      <w:r w:rsidRPr="00A14E6B">
        <w:rPr>
          <w:rFonts w:ascii="Times New Roman" w:hAnsi="Times New Roman" w:cs="Times New Roman"/>
          <w:sz w:val="24"/>
          <w:szCs w:val="24"/>
          <w:lang w:val="en-GB"/>
        </w:rPr>
        <w:t xml:space="preserve">of the population in their area in accordance with their financial and other possibilities. Each local and regional self-government unit issues its own general </w:t>
      </w:r>
      <w:r w:rsidR="00A62483" w:rsidRPr="00A14E6B">
        <w:rPr>
          <w:rFonts w:ascii="Times New Roman" w:hAnsi="Times New Roman" w:cs="Times New Roman"/>
          <w:sz w:val="24"/>
          <w:szCs w:val="24"/>
          <w:lang w:val="en-GB"/>
        </w:rPr>
        <w:t xml:space="preserve">regulations </w:t>
      </w:r>
      <w:r w:rsidRPr="00A14E6B">
        <w:rPr>
          <w:rFonts w:ascii="Times New Roman" w:hAnsi="Times New Roman" w:cs="Times New Roman"/>
          <w:sz w:val="24"/>
          <w:szCs w:val="24"/>
          <w:lang w:val="en-GB"/>
        </w:rPr>
        <w:t xml:space="preserve">on social welfare in </w:t>
      </w:r>
      <w:r w:rsidRPr="00A14E6B">
        <w:rPr>
          <w:rFonts w:ascii="Times New Roman" w:hAnsi="Times New Roman" w:cs="Times New Roman"/>
          <w:sz w:val="24"/>
          <w:szCs w:val="24"/>
          <w:lang w:val="en-GB"/>
        </w:rPr>
        <w:lastRenderedPageBreak/>
        <w:t xml:space="preserve">a way that autonomously defines priorities in its </w:t>
      </w:r>
      <w:r w:rsidR="005B7E3E" w:rsidRPr="00A14E6B">
        <w:rPr>
          <w:rFonts w:ascii="Times New Roman" w:hAnsi="Times New Roman" w:cs="Times New Roman"/>
          <w:sz w:val="24"/>
          <w:szCs w:val="24"/>
          <w:lang w:val="en-GB"/>
        </w:rPr>
        <w:t>jurisdiction</w:t>
      </w:r>
      <w:r w:rsidRPr="00A14E6B">
        <w:rPr>
          <w:rFonts w:ascii="Times New Roman" w:hAnsi="Times New Roman" w:cs="Times New Roman"/>
          <w:sz w:val="24"/>
          <w:szCs w:val="24"/>
          <w:lang w:val="en-GB"/>
        </w:rPr>
        <w:t>.</w:t>
      </w:r>
    </w:p>
    <w:p w:rsidR="005B7E3E" w:rsidRPr="00A14E6B" w:rsidRDefault="005B7E3E" w:rsidP="003A06E3">
      <w:pPr>
        <w:pStyle w:val="ListParagraph"/>
        <w:spacing w:after="0" w:line="240" w:lineRule="auto"/>
        <w:jc w:val="both"/>
        <w:rPr>
          <w:rFonts w:ascii="Times New Roman" w:hAnsi="Times New Roman" w:cs="Times New Roman"/>
          <w:sz w:val="24"/>
          <w:szCs w:val="24"/>
          <w:lang w:val="en-GB"/>
        </w:rPr>
      </w:pPr>
    </w:p>
    <w:p w:rsidR="003A06E3" w:rsidRPr="00A14E6B" w:rsidRDefault="005B7E3E" w:rsidP="003A06E3">
      <w:pPr>
        <w:pStyle w:val="ListParagraph"/>
        <w:spacing w:after="0" w:line="240" w:lineRule="auto"/>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We would like to single out the following</w:t>
      </w:r>
      <w:r w:rsidR="003A06E3" w:rsidRPr="00A14E6B">
        <w:rPr>
          <w:rFonts w:ascii="Times New Roman" w:hAnsi="Times New Roman" w:cs="Times New Roman"/>
          <w:sz w:val="24"/>
          <w:szCs w:val="24"/>
          <w:lang w:val="en-GB"/>
        </w:rPr>
        <w:t xml:space="preserve"> examples of good practice:</w:t>
      </w:r>
    </w:p>
    <w:p w:rsidR="00FC0069" w:rsidRPr="00A14E6B" w:rsidRDefault="00A62483" w:rsidP="00FC0069">
      <w:pPr>
        <w:pStyle w:val="ListParagraph"/>
        <w:numPr>
          <w:ilvl w:val="0"/>
          <w:numId w:val="2"/>
        </w:numPr>
        <w:spacing w:after="0" w:line="240" w:lineRule="auto"/>
        <w:jc w:val="both"/>
        <w:rPr>
          <w:rFonts w:ascii="Times New Roman" w:hAnsi="Times New Roman" w:cs="Times New Roman"/>
          <w:sz w:val="24"/>
          <w:szCs w:val="24"/>
          <w:lang w:val="en-GB"/>
        </w:rPr>
      </w:pPr>
      <w:proofErr w:type="gramStart"/>
      <w:r w:rsidRPr="00A14E6B">
        <w:rPr>
          <w:rFonts w:ascii="Times New Roman" w:hAnsi="Times New Roman" w:cs="Times New Roman"/>
          <w:sz w:val="24"/>
          <w:szCs w:val="24"/>
          <w:lang w:val="en-GB"/>
        </w:rPr>
        <w:t>there</w:t>
      </w:r>
      <w:proofErr w:type="gramEnd"/>
      <w:r w:rsidRPr="00A14E6B">
        <w:rPr>
          <w:rFonts w:ascii="Times New Roman" w:hAnsi="Times New Roman" w:cs="Times New Roman"/>
          <w:sz w:val="24"/>
          <w:szCs w:val="24"/>
          <w:lang w:val="en-GB"/>
        </w:rPr>
        <w:t xml:space="preserve"> is </w:t>
      </w:r>
      <w:r w:rsidR="005B7E3E" w:rsidRPr="00A14E6B">
        <w:rPr>
          <w:rFonts w:ascii="Times New Roman" w:hAnsi="Times New Roman" w:cs="Times New Roman"/>
          <w:sz w:val="24"/>
          <w:szCs w:val="24"/>
          <w:lang w:val="en-GB"/>
        </w:rPr>
        <w:t>currently underway t</w:t>
      </w:r>
      <w:r w:rsidR="003A06E3" w:rsidRPr="00A14E6B">
        <w:rPr>
          <w:rFonts w:ascii="Times New Roman" w:hAnsi="Times New Roman" w:cs="Times New Roman"/>
          <w:sz w:val="24"/>
          <w:szCs w:val="24"/>
          <w:lang w:val="en-GB"/>
        </w:rPr>
        <w:t xml:space="preserve">he implementation of a project funded by the </w:t>
      </w:r>
      <w:r w:rsidR="005B7E3E" w:rsidRPr="00A14E6B">
        <w:rPr>
          <w:rFonts w:ascii="Times New Roman" w:hAnsi="Times New Roman" w:cs="Times New Roman"/>
          <w:sz w:val="24"/>
          <w:szCs w:val="24"/>
          <w:lang w:val="en-GB"/>
        </w:rPr>
        <w:t xml:space="preserve">European </w:t>
      </w:r>
      <w:r w:rsidRPr="00A14E6B">
        <w:rPr>
          <w:rFonts w:ascii="Times New Roman" w:hAnsi="Times New Roman" w:cs="Times New Roman"/>
          <w:sz w:val="24"/>
          <w:szCs w:val="24"/>
          <w:lang w:val="en-GB"/>
        </w:rPr>
        <w:t>S</w:t>
      </w:r>
      <w:r w:rsidR="005B7E3E" w:rsidRPr="00A14E6B">
        <w:rPr>
          <w:rFonts w:ascii="Times New Roman" w:hAnsi="Times New Roman" w:cs="Times New Roman"/>
          <w:sz w:val="24"/>
          <w:szCs w:val="24"/>
          <w:lang w:val="en-GB"/>
        </w:rPr>
        <w:t xml:space="preserve">ocial </w:t>
      </w:r>
      <w:r w:rsidRPr="00A14E6B">
        <w:rPr>
          <w:rFonts w:ascii="Times New Roman" w:hAnsi="Times New Roman" w:cs="Times New Roman"/>
          <w:sz w:val="24"/>
          <w:szCs w:val="24"/>
          <w:lang w:val="en-GB"/>
        </w:rPr>
        <w:t>F</w:t>
      </w:r>
      <w:r w:rsidR="005B7E3E" w:rsidRPr="00A14E6B">
        <w:rPr>
          <w:rFonts w:ascii="Times New Roman" w:hAnsi="Times New Roman" w:cs="Times New Roman"/>
          <w:sz w:val="24"/>
          <w:szCs w:val="24"/>
          <w:lang w:val="en-GB"/>
        </w:rPr>
        <w:t xml:space="preserve">und (hereinafter: </w:t>
      </w:r>
      <w:r w:rsidR="003A06E3" w:rsidRPr="00A14E6B">
        <w:rPr>
          <w:rFonts w:ascii="Times New Roman" w:hAnsi="Times New Roman" w:cs="Times New Roman"/>
          <w:sz w:val="24"/>
          <w:szCs w:val="24"/>
          <w:lang w:val="en-GB"/>
        </w:rPr>
        <w:t>ESF</w:t>
      </w:r>
      <w:r w:rsidR="005B7E3E" w:rsidRPr="00A14E6B">
        <w:rPr>
          <w:rFonts w:ascii="Times New Roman" w:hAnsi="Times New Roman" w:cs="Times New Roman"/>
          <w:sz w:val="24"/>
          <w:szCs w:val="24"/>
          <w:lang w:val="en-GB"/>
        </w:rPr>
        <w:t>) “</w:t>
      </w:r>
      <w:proofErr w:type="spellStart"/>
      <w:r w:rsidR="005B7E3E" w:rsidRPr="00A14E6B">
        <w:rPr>
          <w:rFonts w:ascii="Times New Roman" w:hAnsi="Times New Roman" w:cs="Times New Roman"/>
          <w:i/>
          <w:sz w:val="24"/>
          <w:szCs w:val="24"/>
          <w:lang w:val="en-GB"/>
        </w:rPr>
        <w:t>Zaželi</w:t>
      </w:r>
      <w:proofErr w:type="spellEnd"/>
      <w:r w:rsidR="005B7E3E" w:rsidRPr="00A14E6B">
        <w:rPr>
          <w:rFonts w:ascii="Times New Roman" w:hAnsi="Times New Roman" w:cs="Times New Roman"/>
          <w:i/>
          <w:sz w:val="24"/>
          <w:szCs w:val="24"/>
          <w:lang w:val="en-GB"/>
        </w:rPr>
        <w:t xml:space="preserve"> – Program </w:t>
      </w:r>
      <w:proofErr w:type="spellStart"/>
      <w:r w:rsidR="005B7E3E" w:rsidRPr="00A14E6B">
        <w:rPr>
          <w:rFonts w:ascii="Times New Roman" w:hAnsi="Times New Roman" w:cs="Times New Roman"/>
          <w:i/>
          <w:sz w:val="24"/>
          <w:szCs w:val="24"/>
          <w:lang w:val="en-GB"/>
        </w:rPr>
        <w:t>za</w:t>
      </w:r>
      <w:proofErr w:type="spellEnd"/>
      <w:r w:rsidR="005B7E3E" w:rsidRPr="00A14E6B">
        <w:rPr>
          <w:rFonts w:ascii="Times New Roman" w:hAnsi="Times New Roman" w:cs="Times New Roman"/>
          <w:i/>
          <w:sz w:val="24"/>
          <w:szCs w:val="24"/>
          <w:lang w:val="en-GB"/>
        </w:rPr>
        <w:t xml:space="preserve"> </w:t>
      </w:r>
      <w:proofErr w:type="spellStart"/>
      <w:r w:rsidR="005B7E3E" w:rsidRPr="00A14E6B">
        <w:rPr>
          <w:rFonts w:ascii="Times New Roman" w:hAnsi="Times New Roman" w:cs="Times New Roman"/>
          <w:i/>
          <w:sz w:val="24"/>
          <w:szCs w:val="24"/>
          <w:lang w:val="en-GB"/>
        </w:rPr>
        <w:t>zapošljavanje</w:t>
      </w:r>
      <w:proofErr w:type="spellEnd"/>
      <w:r w:rsidR="005B7E3E" w:rsidRPr="00A14E6B">
        <w:rPr>
          <w:rFonts w:ascii="Times New Roman" w:hAnsi="Times New Roman" w:cs="Times New Roman"/>
          <w:i/>
          <w:sz w:val="24"/>
          <w:szCs w:val="24"/>
          <w:lang w:val="en-GB"/>
        </w:rPr>
        <w:t xml:space="preserve"> </w:t>
      </w:r>
      <w:proofErr w:type="spellStart"/>
      <w:r w:rsidR="005B7E3E" w:rsidRPr="00A14E6B">
        <w:rPr>
          <w:rFonts w:ascii="Times New Roman" w:hAnsi="Times New Roman" w:cs="Times New Roman"/>
          <w:i/>
          <w:sz w:val="24"/>
          <w:szCs w:val="24"/>
          <w:lang w:val="en-GB"/>
        </w:rPr>
        <w:t>žena</w:t>
      </w:r>
      <w:proofErr w:type="spellEnd"/>
      <w:r w:rsidR="005B7E3E" w:rsidRPr="00A14E6B">
        <w:rPr>
          <w:rFonts w:ascii="Times New Roman" w:hAnsi="Times New Roman" w:cs="Times New Roman"/>
          <w:sz w:val="24"/>
          <w:szCs w:val="24"/>
          <w:lang w:val="en-GB"/>
        </w:rPr>
        <w:t>”</w:t>
      </w:r>
      <w:r w:rsidR="003A06E3" w:rsidRPr="00A14E6B">
        <w:rPr>
          <w:rFonts w:ascii="Times New Roman" w:hAnsi="Times New Roman" w:cs="Times New Roman"/>
          <w:sz w:val="24"/>
          <w:szCs w:val="24"/>
          <w:lang w:val="en-GB"/>
        </w:rPr>
        <w:t xml:space="preserve"> </w:t>
      </w:r>
      <w:r w:rsidR="005B7E3E" w:rsidRPr="00A14E6B">
        <w:rPr>
          <w:rFonts w:ascii="Times New Roman" w:hAnsi="Times New Roman" w:cs="Times New Roman"/>
          <w:sz w:val="24"/>
          <w:szCs w:val="24"/>
          <w:lang w:val="en-GB"/>
        </w:rPr>
        <w:t>(“</w:t>
      </w:r>
      <w:r w:rsidR="005B7E3E" w:rsidRPr="00A14E6B">
        <w:rPr>
          <w:rFonts w:ascii="Times New Roman" w:hAnsi="Times New Roman" w:cs="Times New Roman"/>
          <w:i/>
          <w:sz w:val="24"/>
          <w:szCs w:val="24"/>
          <w:lang w:val="en-GB"/>
        </w:rPr>
        <w:t xml:space="preserve">Make a Wish - </w:t>
      </w:r>
      <w:r w:rsidR="003A06E3" w:rsidRPr="00A14E6B">
        <w:rPr>
          <w:rFonts w:ascii="Times New Roman" w:hAnsi="Times New Roman" w:cs="Times New Roman"/>
          <w:i/>
          <w:sz w:val="24"/>
          <w:szCs w:val="24"/>
          <w:lang w:val="en-GB"/>
        </w:rPr>
        <w:t>Women's Employment Program</w:t>
      </w:r>
      <w:r w:rsidR="005B7E3E" w:rsidRPr="00A14E6B">
        <w:rPr>
          <w:rFonts w:ascii="Times New Roman" w:hAnsi="Times New Roman" w:cs="Times New Roman"/>
          <w:i/>
          <w:sz w:val="24"/>
          <w:szCs w:val="24"/>
          <w:lang w:val="en-GB"/>
        </w:rPr>
        <w:t>”</w:t>
      </w:r>
      <w:r w:rsidR="005B7E3E" w:rsidRPr="00A14E6B">
        <w:rPr>
          <w:rFonts w:ascii="Times New Roman" w:hAnsi="Times New Roman" w:cs="Times New Roman"/>
          <w:sz w:val="24"/>
          <w:szCs w:val="24"/>
          <w:lang w:val="en-GB"/>
        </w:rPr>
        <w:t>)</w:t>
      </w:r>
      <w:r w:rsidR="003A06E3" w:rsidRPr="00A14E6B">
        <w:rPr>
          <w:rFonts w:ascii="Times New Roman" w:hAnsi="Times New Roman" w:cs="Times New Roman"/>
          <w:sz w:val="24"/>
          <w:szCs w:val="24"/>
          <w:lang w:val="en-GB"/>
        </w:rPr>
        <w:t xml:space="preserve">. The </w:t>
      </w:r>
      <w:r w:rsidR="005B7E3E" w:rsidRPr="00A14E6B">
        <w:rPr>
          <w:rFonts w:ascii="Times New Roman" w:hAnsi="Times New Roman" w:cs="Times New Roman"/>
          <w:sz w:val="24"/>
          <w:szCs w:val="24"/>
          <w:lang w:val="en-GB"/>
        </w:rPr>
        <w:t xml:space="preserve">Call for </w:t>
      </w:r>
      <w:r w:rsidR="00FC0069" w:rsidRPr="00A14E6B">
        <w:rPr>
          <w:rFonts w:ascii="Times New Roman" w:hAnsi="Times New Roman" w:cs="Times New Roman"/>
          <w:sz w:val="24"/>
          <w:szCs w:val="24"/>
          <w:lang w:val="en-GB"/>
        </w:rPr>
        <w:t>Applications</w:t>
      </w:r>
      <w:r w:rsidR="005B7E3E" w:rsidRPr="00A14E6B">
        <w:rPr>
          <w:rFonts w:ascii="Times New Roman" w:hAnsi="Times New Roman" w:cs="Times New Roman"/>
          <w:sz w:val="24"/>
          <w:szCs w:val="24"/>
          <w:lang w:val="en-GB"/>
        </w:rPr>
        <w:t xml:space="preserve"> is open from June 30, 2017</w:t>
      </w:r>
      <w:r w:rsidR="003A06E3" w:rsidRPr="00A14E6B">
        <w:rPr>
          <w:rFonts w:ascii="Times New Roman" w:hAnsi="Times New Roman" w:cs="Times New Roman"/>
          <w:sz w:val="24"/>
          <w:szCs w:val="24"/>
          <w:lang w:val="en-GB"/>
        </w:rPr>
        <w:t xml:space="preserve"> till </w:t>
      </w:r>
      <w:r w:rsidR="005B7E3E" w:rsidRPr="00A14E6B">
        <w:rPr>
          <w:rFonts w:ascii="Times New Roman" w:hAnsi="Times New Roman" w:cs="Times New Roman"/>
          <w:sz w:val="24"/>
          <w:szCs w:val="24"/>
          <w:lang w:val="en-GB"/>
        </w:rPr>
        <w:t>December 31, 2020,</w:t>
      </w:r>
      <w:r w:rsidR="003A06E3" w:rsidRPr="00A14E6B">
        <w:rPr>
          <w:rFonts w:ascii="Times New Roman" w:hAnsi="Times New Roman" w:cs="Times New Roman"/>
          <w:sz w:val="24"/>
          <w:szCs w:val="24"/>
          <w:lang w:val="en-GB"/>
        </w:rPr>
        <w:t xml:space="preserve"> and </w:t>
      </w:r>
      <w:r w:rsidR="005B7E3E" w:rsidRPr="00A14E6B">
        <w:rPr>
          <w:rFonts w:ascii="Times New Roman" w:hAnsi="Times New Roman" w:cs="Times New Roman"/>
          <w:sz w:val="24"/>
          <w:szCs w:val="24"/>
          <w:lang w:val="en-GB"/>
        </w:rPr>
        <w:t xml:space="preserve">the end-users are </w:t>
      </w:r>
      <w:r w:rsidRPr="00A14E6B">
        <w:rPr>
          <w:rFonts w:ascii="Times New Roman" w:hAnsi="Times New Roman" w:cs="Times New Roman"/>
          <w:sz w:val="24"/>
          <w:szCs w:val="24"/>
          <w:lang w:val="en-GB"/>
        </w:rPr>
        <w:t xml:space="preserve">older </w:t>
      </w:r>
      <w:r w:rsidR="005B7E3E" w:rsidRPr="00A14E6B">
        <w:rPr>
          <w:rFonts w:ascii="Times New Roman" w:hAnsi="Times New Roman" w:cs="Times New Roman"/>
          <w:sz w:val="24"/>
          <w:szCs w:val="24"/>
          <w:lang w:val="en-GB"/>
        </w:rPr>
        <w:t>persons and /</w:t>
      </w:r>
      <w:r w:rsidR="003A06E3" w:rsidRPr="00A14E6B">
        <w:rPr>
          <w:rFonts w:ascii="Times New Roman" w:hAnsi="Times New Roman" w:cs="Times New Roman"/>
          <w:sz w:val="24"/>
          <w:szCs w:val="24"/>
          <w:lang w:val="en-GB"/>
        </w:rPr>
        <w:t xml:space="preserve">or disadvantaged persons who need assistance in the household </w:t>
      </w:r>
      <w:r w:rsidR="00FC0069" w:rsidRPr="00A14E6B">
        <w:rPr>
          <w:rFonts w:ascii="Times New Roman" w:hAnsi="Times New Roman" w:cs="Times New Roman"/>
          <w:sz w:val="24"/>
          <w:szCs w:val="24"/>
          <w:lang w:val="en-GB"/>
        </w:rPr>
        <w:t>if the</w:t>
      </w:r>
      <w:r w:rsidR="003A06E3" w:rsidRPr="00A14E6B">
        <w:rPr>
          <w:rFonts w:ascii="Times New Roman" w:hAnsi="Times New Roman" w:cs="Times New Roman"/>
          <w:sz w:val="24"/>
          <w:szCs w:val="24"/>
          <w:lang w:val="en-GB"/>
        </w:rPr>
        <w:t xml:space="preserve"> services are not already </w:t>
      </w:r>
      <w:r w:rsidR="00FC0069" w:rsidRPr="00A14E6B">
        <w:rPr>
          <w:rFonts w:ascii="Times New Roman" w:hAnsi="Times New Roman" w:cs="Times New Roman"/>
          <w:sz w:val="24"/>
          <w:szCs w:val="24"/>
          <w:lang w:val="en-GB"/>
        </w:rPr>
        <w:t>financed</w:t>
      </w:r>
      <w:r w:rsidR="003A06E3" w:rsidRPr="00A14E6B">
        <w:rPr>
          <w:rFonts w:ascii="Times New Roman" w:hAnsi="Times New Roman" w:cs="Times New Roman"/>
          <w:sz w:val="24"/>
          <w:szCs w:val="24"/>
          <w:lang w:val="en-GB"/>
        </w:rPr>
        <w:t xml:space="preserve"> from the State Budget or other public source funds</w:t>
      </w:r>
      <w:r w:rsidR="00FC0069" w:rsidRPr="00A14E6B">
        <w:rPr>
          <w:rFonts w:ascii="Times New Roman" w:hAnsi="Times New Roman" w:cs="Times New Roman"/>
          <w:sz w:val="24"/>
          <w:szCs w:val="24"/>
          <w:lang w:val="en-GB"/>
        </w:rPr>
        <w:t>.</w:t>
      </w:r>
      <w:r w:rsidR="003A06E3" w:rsidRPr="00A14E6B">
        <w:rPr>
          <w:rFonts w:ascii="Times New Roman" w:hAnsi="Times New Roman" w:cs="Times New Roman"/>
          <w:sz w:val="24"/>
          <w:szCs w:val="24"/>
          <w:lang w:val="en-GB"/>
        </w:rPr>
        <w:t xml:space="preserve"> </w:t>
      </w:r>
      <w:r w:rsidRPr="00A14E6B">
        <w:rPr>
          <w:rFonts w:ascii="Times New Roman" w:hAnsi="Times New Roman" w:cs="Times New Roman"/>
          <w:sz w:val="24"/>
          <w:szCs w:val="24"/>
          <w:lang w:val="en-GB"/>
        </w:rPr>
        <w:t>T</w:t>
      </w:r>
      <w:r w:rsidR="003A06E3" w:rsidRPr="00A14E6B">
        <w:rPr>
          <w:rFonts w:ascii="Times New Roman" w:hAnsi="Times New Roman" w:cs="Times New Roman"/>
          <w:sz w:val="24"/>
          <w:szCs w:val="24"/>
          <w:lang w:val="en-GB"/>
        </w:rPr>
        <w:t>he Social Welfare Centre</w:t>
      </w:r>
      <w:r w:rsidR="00FC0069" w:rsidRPr="00A14E6B">
        <w:rPr>
          <w:rFonts w:ascii="Times New Roman" w:hAnsi="Times New Roman" w:cs="Times New Roman"/>
          <w:sz w:val="24"/>
          <w:szCs w:val="24"/>
          <w:lang w:val="en-GB"/>
        </w:rPr>
        <w:t xml:space="preserve"> (hereinafter: SWC)</w:t>
      </w:r>
      <w:r w:rsidR="003A06E3" w:rsidRPr="00A14E6B">
        <w:rPr>
          <w:rFonts w:ascii="Times New Roman" w:hAnsi="Times New Roman" w:cs="Times New Roman"/>
          <w:sz w:val="24"/>
          <w:szCs w:val="24"/>
          <w:lang w:val="en-GB"/>
        </w:rPr>
        <w:t xml:space="preserve"> </w:t>
      </w:r>
      <w:r w:rsidRPr="00A14E6B">
        <w:rPr>
          <w:rFonts w:ascii="Times New Roman" w:hAnsi="Times New Roman" w:cs="Times New Roman"/>
          <w:sz w:val="24"/>
          <w:szCs w:val="24"/>
          <w:lang w:val="en-GB"/>
        </w:rPr>
        <w:t xml:space="preserve">participates in their identification </w:t>
      </w:r>
      <w:r w:rsidR="003A06E3" w:rsidRPr="00A14E6B">
        <w:rPr>
          <w:rFonts w:ascii="Times New Roman" w:hAnsi="Times New Roman" w:cs="Times New Roman"/>
          <w:sz w:val="24"/>
          <w:szCs w:val="24"/>
          <w:lang w:val="en-GB"/>
        </w:rPr>
        <w:t xml:space="preserve">and the Applicant </w:t>
      </w:r>
      <w:r w:rsidR="00FC0069" w:rsidRPr="00A14E6B">
        <w:rPr>
          <w:rFonts w:ascii="Times New Roman" w:hAnsi="Times New Roman" w:cs="Times New Roman"/>
          <w:sz w:val="24"/>
          <w:szCs w:val="24"/>
          <w:lang w:val="en-GB"/>
        </w:rPr>
        <w:t>and other partners, if relevant. T</w:t>
      </w:r>
      <w:r w:rsidR="003A06E3" w:rsidRPr="00A14E6B">
        <w:rPr>
          <w:rFonts w:ascii="Times New Roman" w:hAnsi="Times New Roman" w:cs="Times New Roman"/>
          <w:sz w:val="24"/>
          <w:szCs w:val="24"/>
          <w:lang w:val="en-GB"/>
        </w:rPr>
        <w:t xml:space="preserve">he </w:t>
      </w:r>
      <w:r w:rsidR="00FC0069" w:rsidRPr="00A14E6B">
        <w:rPr>
          <w:rFonts w:ascii="Times New Roman" w:hAnsi="Times New Roman" w:cs="Times New Roman"/>
          <w:sz w:val="24"/>
          <w:szCs w:val="24"/>
          <w:lang w:val="en-GB"/>
        </w:rPr>
        <w:t>SWC</w:t>
      </w:r>
      <w:r w:rsidR="003A06E3" w:rsidRPr="00A14E6B">
        <w:rPr>
          <w:rFonts w:ascii="Times New Roman" w:hAnsi="Times New Roman" w:cs="Times New Roman"/>
          <w:sz w:val="24"/>
          <w:szCs w:val="24"/>
          <w:lang w:val="en-GB"/>
        </w:rPr>
        <w:t xml:space="preserve"> as </w:t>
      </w:r>
      <w:r w:rsidRPr="00A14E6B">
        <w:rPr>
          <w:rFonts w:ascii="Times New Roman" w:hAnsi="Times New Roman" w:cs="Times New Roman"/>
          <w:sz w:val="24"/>
          <w:szCs w:val="24"/>
          <w:lang w:val="en-GB"/>
        </w:rPr>
        <w:t xml:space="preserve">obligatory </w:t>
      </w:r>
      <w:r w:rsidR="003A06E3" w:rsidRPr="00A14E6B">
        <w:rPr>
          <w:rFonts w:ascii="Times New Roman" w:hAnsi="Times New Roman" w:cs="Times New Roman"/>
          <w:sz w:val="24"/>
          <w:szCs w:val="24"/>
          <w:lang w:val="en-GB"/>
        </w:rPr>
        <w:t xml:space="preserve">partner on the project ensures that </w:t>
      </w:r>
      <w:r w:rsidR="00B37D00" w:rsidRPr="00A14E6B">
        <w:rPr>
          <w:rFonts w:ascii="Times New Roman" w:hAnsi="Times New Roman" w:cs="Times New Roman"/>
          <w:sz w:val="24"/>
          <w:szCs w:val="24"/>
          <w:lang w:val="en-GB"/>
        </w:rPr>
        <w:t xml:space="preserve">the </w:t>
      </w:r>
      <w:r w:rsidR="00FC0069" w:rsidRPr="00A14E6B">
        <w:rPr>
          <w:rFonts w:ascii="Times New Roman" w:hAnsi="Times New Roman" w:cs="Times New Roman"/>
          <w:sz w:val="24"/>
          <w:szCs w:val="24"/>
          <w:lang w:val="en-GB"/>
        </w:rPr>
        <w:t>beneficiaries (the elderly and/</w:t>
      </w:r>
      <w:r w:rsidR="003A06E3" w:rsidRPr="00A14E6B">
        <w:rPr>
          <w:rFonts w:ascii="Times New Roman" w:hAnsi="Times New Roman" w:cs="Times New Roman"/>
          <w:sz w:val="24"/>
          <w:szCs w:val="24"/>
          <w:lang w:val="en-GB"/>
        </w:rPr>
        <w:t>or disadvantaged</w:t>
      </w:r>
      <w:r w:rsidR="00FC0069" w:rsidRPr="00A14E6B">
        <w:rPr>
          <w:rFonts w:ascii="Times New Roman" w:hAnsi="Times New Roman" w:cs="Times New Roman"/>
          <w:sz w:val="24"/>
          <w:szCs w:val="24"/>
          <w:lang w:val="en-GB"/>
        </w:rPr>
        <w:t xml:space="preserve"> person</w:t>
      </w:r>
      <w:r w:rsidR="003A06E3" w:rsidRPr="00A14E6B">
        <w:rPr>
          <w:rFonts w:ascii="Times New Roman" w:hAnsi="Times New Roman" w:cs="Times New Roman"/>
          <w:sz w:val="24"/>
          <w:szCs w:val="24"/>
          <w:lang w:val="en-GB"/>
        </w:rPr>
        <w:t xml:space="preserve">), </w:t>
      </w:r>
      <w:r w:rsidR="00FC0069" w:rsidRPr="00A14E6B">
        <w:rPr>
          <w:rFonts w:ascii="Times New Roman" w:hAnsi="Times New Roman" w:cs="Times New Roman"/>
          <w:sz w:val="24"/>
          <w:szCs w:val="24"/>
          <w:lang w:val="en-GB"/>
        </w:rPr>
        <w:t xml:space="preserve">to whom </w:t>
      </w:r>
      <w:r w:rsidR="003A06E3" w:rsidRPr="00A14E6B">
        <w:rPr>
          <w:rFonts w:ascii="Times New Roman" w:hAnsi="Times New Roman" w:cs="Times New Roman"/>
          <w:sz w:val="24"/>
          <w:szCs w:val="24"/>
          <w:lang w:val="en-GB"/>
        </w:rPr>
        <w:t xml:space="preserve">whose support and </w:t>
      </w:r>
      <w:r w:rsidR="00FC0069" w:rsidRPr="00A14E6B">
        <w:rPr>
          <w:rFonts w:ascii="Times New Roman" w:hAnsi="Times New Roman" w:cs="Times New Roman"/>
          <w:sz w:val="24"/>
          <w:szCs w:val="24"/>
          <w:lang w:val="en-GB"/>
        </w:rPr>
        <w:t>s</w:t>
      </w:r>
      <w:r w:rsidR="003A06E3" w:rsidRPr="00A14E6B">
        <w:rPr>
          <w:rFonts w:ascii="Times New Roman" w:hAnsi="Times New Roman" w:cs="Times New Roman"/>
          <w:sz w:val="24"/>
          <w:szCs w:val="24"/>
          <w:lang w:val="en-GB"/>
        </w:rPr>
        <w:t xml:space="preserve">ervices are provided from the State </w:t>
      </w:r>
      <w:r w:rsidR="00B37D00" w:rsidRPr="00A14E6B">
        <w:rPr>
          <w:rFonts w:ascii="Times New Roman" w:hAnsi="Times New Roman" w:cs="Times New Roman"/>
          <w:sz w:val="24"/>
          <w:szCs w:val="24"/>
          <w:lang w:val="en-GB"/>
        </w:rPr>
        <w:t>B</w:t>
      </w:r>
      <w:r w:rsidR="003A06E3" w:rsidRPr="00A14E6B">
        <w:rPr>
          <w:rFonts w:ascii="Times New Roman" w:hAnsi="Times New Roman" w:cs="Times New Roman"/>
          <w:sz w:val="24"/>
          <w:szCs w:val="24"/>
          <w:lang w:val="en-GB"/>
        </w:rPr>
        <w:t xml:space="preserve">udget or other public sources, </w:t>
      </w:r>
      <w:proofErr w:type="spellStart"/>
      <w:r w:rsidR="003A06E3" w:rsidRPr="00A14E6B">
        <w:rPr>
          <w:rFonts w:ascii="Times New Roman" w:hAnsi="Times New Roman" w:cs="Times New Roman"/>
          <w:sz w:val="24"/>
          <w:szCs w:val="24"/>
          <w:lang w:val="en-GB"/>
        </w:rPr>
        <w:t>can not</w:t>
      </w:r>
      <w:proofErr w:type="spellEnd"/>
      <w:r w:rsidR="003A06E3" w:rsidRPr="00A14E6B">
        <w:rPr>
          <w:rFonts w:ascii="Times New Roman" w:hAnsi="Times New Roman" w:cs="Times New Roman"/>
          <w:sz w:val="24"/>
          <w:szCs w:val="24"/>
          <w:lang w:val="en-GB"/>
        </w:rPr>
        <w:t xml:space="preserve"> be a beneficiary of support </w:t>
      </w:r>
      <w:r w:rsidR="00FC0069" w:rsidRPr="00A14E6B">
        <w:rPr>
          <w:rFonts w:ascii="Times New Roman" w:hAnsi="Times New Roman" w:cs="Times New Roman"/>
          <w:sz w:val="24"/>
          <w:szCs w:val="24"/>
          <w:lang w:val="en-GB"/>
        </w:rPr>
        <w:t>within this project.</w:t>
      </w:r>
      <w:r w:rsidR="003A06E3" w:rsidRPr="00A14E6B">
        <w:rPr>
          <w:rFonts w:ascii="Times New Roman" w:hAnsi="Times New Roman" w:cs="Times New Roman"/>
          <w:sz w:val="24"/>
          <w:szCs w:val="24"/>
          <w:lang w:val="en-GB"/>
        </w:rPr>
        <w:t xml:space="preserve"> </w:t>
      </w:r>
      <w:r w:rsidR="00FC0069" w:rsidRPr="00A14E6B">
        <w:rPr>
          <w:rFonts w:ascii="Times New Roman" w:hAnsi="Times New Roman" w:cs="Times New Roman"/>
          <w:sz w:val="24"/>
          <w:szCs w:val="24"/>
          <w:lang w:val="en-GB"/>
        </w:rPr>
        <w:t>Means testing is not used as a reason for rejection</w:t>
      </w:r>
      <w:r w:rsidR="003A06E3" w:rsidRPr="00A14E6B">
        <w:rPr>
          <w:rFonts w:ascii="Times New Roman" w:hAnsi="Times New Roman" w:cs="Times New Roman"/>
          <w:sz w:val="24"/>
          <w:szCs w:val="24"/>
          <w:lang w:val="en-GB"/>
        </w:rPr>
        <w:t xml:space="preserve">, but </w:t>
      </w:r>
      <w:r w:rsidR="00FC0069" w:rsidRPr="00A14E6B">
        <w:rPr>
          <w:rFonts w:ascii="Times New Roman" w:hAnsi="Times New Roman" w:cs="Times New Roman"/>
          <w:sz w:val="24"/>
          <w:szCs w:val="24"/>
          <w:lang w:val="en-GB"/>
        </w:rPr>
        <w:t xml:space="preserve">there cannot be duplication of funding for </w:t>
      </w:r>
      <w:r w:rsidR="003A06E3" w:rsidRPr="00A14E6B">
        <w:rPr>
          <w:rFonts w:ascii="Times New Roman" w:hAnsi="Times New Roman" w:cs="Times New Roman"/>
          <w:sz w:val="24"/>
          <w:szCs w:val="24"/>
          <w:lang w:val="en-GB"/>
        </w:rPr>
        <w:t xml:space="preserve">activities. </w:t>
      </w:r>
      <w:r w:rsidR="00FC0069" w:rsidRPr="00A14E6B">
        <w:rPr>
          <w:rFonts w:ascii="Times New Roman" w:hAnsi="Times New Roman" w:cs="Times New Roman"/>
          <w:sz w:val="24"/>
          <w:szCs w:val="24"/>
          <w:lang w:val="en-GB"/>
        </w:rPr>
        <w:t>Persons</w:t>
      </w:r>
      <w:r w:rsidR="003A06E3" w:rsidRPr="00A14E6B">
        <w:rPr>
          <w:rFonts w:ascii="Times New Roman" w:hAnsi="Times New Roman" w:cs="Times New Roman"/>
          <w:sz w:val="24"/>
          <w:szCs w:val="24"/>
          <w:lang w:val="en-GB"/>
        </w:rPr>
        <w:t xml:space="preserve"> are identifi</w:t>
      </w:r>
      <w:r w:rsidR="00FC0069" w:rsidRPr="00A14E6B">
        <w:rPr>
          <w:rFonts w:ascii="Times New Roman" w:hAnsi="Times New Roman" w:cs="Times New Roman"/>
          <w:sz w:val="24"/>
          <w:szCs w:val="24"/>
          <w:lang w:val="en-GB"/>
        </w:rPr>
        <w:t>ed in co-operation between the A</w:t>
      </w:r>
      <w:r w:rsidR="003A06E3" w:rsidRPr="00A14E6B">
        <w:rPr>
          <w:rFonts w:ascii="Times New Roman" w:hAnsi="Times New Roman" w:cs="Times New Roman"/>
          <w:sz w:val="24"/>
          <w:szCs w:val="24"/>
          <w:lang w:val="en-GB"/>
        </w:rPr>
        <w:t xml:space="preserve">pplicant and the obligatory partner </w:t>
      </w:r>
      <w:r w:rsidR="00FC0069" w:rsidRPr="00A14E6B">
        <w:rPr>
          <w:rFonts w:ascii="Times New Roman" w:hAnsi="Times New Roman" w:cs="Times New Roman"/>
          <w:sz w:val="24"/>
          <w:szCs w:val="24"/>
          <w:lang w:val="en-GB"/>
        </w:rPr>
        <w:t>SWC</w:t>
      </w:r>
      <w:r w:rsidR="003A06E3" w:rsidRPr="00A14E6B">
        <w:rPr>
          <w:rFonts w:ascii="Times New Roman" w:hAnsi="Times New Roman" w:cs="Times New Roman"/>
          <w:sz w:val="24"/>
          <w:szCs w:val="24"/>
          <w:lang w:val="en-GB"/>
        </w:rPr>
        <w:t xml:space="preserve"> and </w:t>
      </w:r>
      <w:r w:rsidR="00FC0069" w:rsidRPr="00A14E6B">
        <w:rPr>
          <w:rFonts w:ascii="Times New Roman" w:hAnsi="Times New Roman" w:cs="Times New Roman"/>
          <w:sz w:val="24"/>
          <w:szCs w:val="24"/>
          <w:lang w:val="en-GB"/>
        </w:rPr>
        <w:t>other partners, if any</w:t>
      </w:r>
      <w:r w:rsidR="003A06E3" w:rsidRPr="00A14E6B">
        <w:rPr>
          <w:rFonts w:ascii="Times New Roman" w:hAnsi="Times New Roman" w:cs="Times New Roman"/>
          <w:sz w:val="24"/>
          <w:szCs w:val="24"/>
          <w:lang w:val="en-GB"/>
        </w:rPr>
        <w:t>.</w:t>
      </w:r>
    </w:p>
    <w:p w:rsidR="003701E1" w:rsidRPr="00A14E6B" w:rsidRDefault="00FC0069" w:rsidP="003701E1">
      <w:pPr>
        <w:pStyle w:val="ListParagraph"/>
        <w:numPr>
          <w:ilvl w:val="0"/>
          <w:numId w:val="2"/>
        </w:numPr>
        <w:spacing w:after="0" w:line="240" w:lineRule="auto"/>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Elderly Persons</w:t>
      </w:r>
      <w:r w:rsidR="000C5A67" w:rsidRPr="00A14E6B">
        <w:rPr>
          <w:rFonts w:ascii="Times New Roman" w:hAnsi="Times New Roman" w:cs="Times New Roman"/>
          <w:sz w:val="24"/>
          <w:szCs w:val="24"/>
          <w:lang w:val="en-GB"/>
        </w:rPr>
        <w:t>’</w:t>
      </w:r>
      <w:r w:rsidR="003A06E3" w:rsidRPr="00A14E6B">
        <w:rPr>
          <w:rFonts w:ascii="Times New Roman" w:hAnsi="Times New Roman" w:cs="Times New Roman"/>
          <w:sz w:val="24"/>
          <w:szCs w:val="24"/>
          <w:lang w:val="en-GB"/>
        </w:rPr>
        <w:t xml:space="preserve"> Commissioner has been established in the City of Zagreb and </w:t>
      </w:r>
      <w:r w:rsidR="000C5A67" w:rsidRPr="00A14E6B">
        <w:rPr>
          <w:rFonts w:ascii="Times New Roman" w:hAnsi="Times New Roman" w:cs="Times New Roman"/>
          <w:sz w:val="24"/>
          <w:szCs w:val="24"/>
          <w:lang w:val="en-GB"/>
        </w:rPr>
        <w:t xml:space="preserve">the </w:t>
      </w:r>
      <w:r w:rsidR="003701E1" w:rsidRPr="00A14E6B">
        <w:rPr>
          <w:rFonts w:ascii="Times New Roman" w:hAnsi="Times New Roman" w:cs="Times New Roman"/>
          <w:sz w:val="24"/>
          <w:szCs w:val="24"/>
          <w:lang w:val="en-GB"/>
        </w:rPr>
        <w:t>Strategy for the E</w:t>
      </w:r>
      <w:r w:rsidR="003A06E3" w:rsidRPr="00A14E6B">
        <w:rPr>
          <w:rFonts w:ascii="Times New Roman" w:hAnsi="Times New Roman" w:cs="Times New Roman"/>
          <w:sz w:val="24"/>
          <w:szCs w:val="24"/>
          <w:lang w:val="en-GB"/>
        </w:rPr>
        <w:t>lderly in the City of Zagreb</w:t>
      </w:r>
      <w:r w:rsidR="000C5A67" w:rsidRPr="00A14E6B">
        <w:rPr>
          <w:rFonts w:ascii="Times New Roman" w:hAnsi="Times New Roman" w:cs="Times New Roman"/>
          <w:sz w:val="24"/>
          <w:szCs w:val="24"/>
          <w:lang w:val="en-GB"/>
        </w:rPr>
        <w:t xml:space="preserve"> is in the process of adoption</w:t>
      </w:r>
    </w:p>
    <w:p w:rsidR="003701E1" w:rsidRPr="00A14E6B" w:rsidRDefault="003A06E3" w:rsidP="003701E1">
      <w:pPr>
        <w:pStyle w:val="ListParagraph"/>
        <w:numPr>
          <w:ilvl w:val="0"/>
          <w:numId w:val="2"/>
        </w:numPr>
        <w:spacing w:after="0" w:line="240" w:lineRule="auto"/>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lastRenderedPageBreak/>
        <w:t xml:space="preserve">many local government units use </w:t>
      </w:r>
      <w:r w:rsidR="003701E1" w:rsidRPr="00A14E6B">
        <w:rPr>
          <w:rFonts w:ascii="Times New Roman" w:hAnsi="Times New Roman" w:cs="Times New Roman"/>
          <w:sz w:val="24"/>
          <w:szCs w:val="24"/>
          <w:lang w:val="en-GB"/>
        </w:rPr>
        <w:t>funding f</w:t>
      </w:r>
      <w:r w:rsidRPr="00A14E6B">
        <w:rPr>
          <w:rFonts w:ascii="Times New Roman" w:hAnsi="Times New Roman" w:cs="Times New Roman"/>
          <w:sz w:val="24"/>
          <w:szCs w:val="24"/>
          <w:lang w:val="en-GB"/>
        </w:rPr>
        <w:t xml:space="preserve">rom the </w:t>
      </w:r>
      <w:r w:rsidR="003701E1" w:rsidRPr="00A14E6B">
        <w:rPr>
          <w:rFonts w:ascii="Times New Roman" w:hAnsi="Times New Roman" w:cs="Times New Roman"/>
          <w:sz w:val="24"/>
          <w:szCs w:val="24"/>
          <w:lang w:val="en-GB"/>
        </w:rPr>
        <w:t>ESF</w:t>
      </w:r>
      <w:r w:rsidRPr="00A14E6B">
        <w:rPr>
          <w:rFonts w:ascii="Times New Roman" w:hAnsi="Times New Roman" w:cs="Times New Roman"/>
          <w:sz w:val="24"/>
          <w:szCs w:val="24"/>
          <w:lang w:val="en-GB"/>
        </w:rPr>
        <w:t xml:space="preserve"> for education and employment of </w:t>
      </w:r>
      <w:r w:rsidR="003701E1" w:rsidRPr="00A14E6B">
        <w:rPr>
          <w:rFonts w:ascii="Times New Roman" w:hAnsi="Times New Roman" w:cs="Times New Roman"/>
          <w:sz w:val="24"/>
          <w:szCs w:val="24"/>
          <w:lang w:val="en-GB"/>
        </w:rPr>
        <w:t>geriatrician attendant</w:t>
      </w:r>
      <w:r w:rsidR="000C5A67" w:rsidRPr="00A14E6B">
        <w:rPr>
          <w:rFonts w:ascii="Times New Roman" w:hAnsi="Times New Roman" w:cs="Times New Roman"/>
          <w:sz w:val="24"/>
          <w:szCs w:val="24"/>
          <w:lang w:val="en-GB"/>
        </w:rPr>
        <w:t>s</w:t>
      </w:r>
      <w:r w:rsidR="003701E1" w:rsidRPr="00A14E6B">
        <w:rPr>
          <w:rFonts w:ascii="Times New Roman" w:hAnsi="Times New Roman" w:cs="Times New Roman"/>
          <w:sz w:val="24"/>
          <w:szCs w:val="24"/>
          <w:lang w:val="en-GB"/>
        </w:rPr>
        <w:t xml:space="preserve"> - </w:t>
      </w:r>
      <w:r w:rsidRPr="00A14E6B">
        <w:rPr>
          <w:rFonts w:ascii="Times New Roman" w:hAnsi="Times New Roman" w:cs="Times New Roman"/>
          <w:sz w:val="24"/>
          <w:szCs w:val="24"/>
          <w:lang w:val="en-GB"/>
        </w:rPr>
        <w:t xml:space="preserve">persons assisting in </w:t>
      </w:r>
      <w:r w:rsidR="000C5A67" w:rsidRPr="00A14E6B">
        <w:rPr>
          <w:rFonts w:ascii="Times New Roman" w:hAnsi="Times New Roman" w:cs="Times New Roman"/>
          <w:sz w:val="24"/>
          <w:szCs w:val="24"/>
          <w:lang w:val="en-GB"/>
        </w:rPr>
        <w:t xml:space="preserve">the </w:t>
      </w:r>
      <w:r w:rsidRPr="00A14E6B">
        <w:rPr>
          <w:rFonts w:ascii="Times New Roman" w:hAnsi="Times New Roman" w:cs="Times New Roman"/>
          <w:sz w:val="24"/>
          <w:szCs w:val="24"/>
          <w:lang w:val="en-GB"/>
        </w:rPr>
        <w:t xml:space="preserve">households with </w:t>
      </w:r>
      <w:r w:rsidR="000C5A67" w:rsidRPr="00A14E6B">
        <w:rPr>
          <w:rFonts w:ascii="Times New Roman" w:hAnsi="Times New Roman" w:cs="Times New Roman"/>
          <w:sz w:val="24"/>
          <w:szCs w:val="24"/>
          <w:lang w:val="en-GB"/>
        </w:rPr>
        <w:t xml:space="preserve">the </w:t>
      </w:r>
      <w:r w:rsidR="003701E1" w:rsidRPr="00A14E6B">
        <w:rPr>
          <w:rFonts w:ascii="Times New Roman" w:hAnsi="Times New Roman" w:cs="Times New Roman"/>
          <w:sz w:val="24"/>
          <w:szCs w:val="24"/>
          <w:lang w:val="en-GB"/>
        </w:rPr>
        <w:t>elderly</w:t>
      </w:r>
    </w:p>
    <w:p w:rsidR="003701E1" w:rsidRPr="00A14E6B" w:rsidRDefault="003A06E3" w:rsidP="003701E1">
      <w:pPr>
        <w:pStyle w:val="ListParagraph"/>
        <w:numPr>
          <w:ilvl w:val="0"/>
          <w:numId w:val="2"/>
        </w:numPr>
        <w:spacing w:after="0" w:line="240" w:lineRule="auto"/>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local government units establish </w:t>
      </w:r>
      <w:r w:rsidR="003701E1" w:rsidRPr="00A14E6B">
        <w:rPr>
          <w:rFonts w:ascii="Times New Roman" w:hAnsi="Times New Roman" w:cs="Times New Roman"/>
          <w:sz w:val="24"/>
          <w:szCs w:val="24"/>
          <w:lang w:val="en-GB"/>
        </w:rPr>
        <w:t>gerontology</w:t>
      </w:r>
      <w:r w:rsidRPr="00A14E6B">
        <w:rPr>
          <w:rFonts w:ascii="Times New Roman" w:hAnsi="Times New Roman" w:cs="Times New Roman"/>
          <w:sz w:val="24"/>
          <w:szCs w:val="24"/>
          <w:lang w:val="en-GB"/>
        </w:rPr>
        <w:t xml:space="preserve"> </w:t>
      </w:r>
      <w:r w:rsidR="003701E1" w:rsidRPr="00A14E6B">
        <w:rPr>
          <w:rFonts w:ascii="Times New Roman" w:hAnsi="Times New Roman" w:cs="Times New Roman"/>
          <w:sz w:val="24"/>
          <w:szCs w:val="24"/>
          <w:lang w:val="en-GB"/>
        </w:rPr>
        <w:t>centres</w:t>
      </w:r>
      <w:r w:rsidRPr="00A14E6B">
        <w:rPr>
          <w:rFonts w:ascii="Times New Roman" w:hAnsi="Times New Roman" w:cs="Times New Roman"/>
          <w:sz w:val="24"/>
          <w:szCs w:val="24"/>
          <w:lang w:val="en-GB"/>
        </w:rPr>
        <w:t xml:space="preserve"> (usually in the homes for the elderly)</w:t>
      </w:r>
      <w:r w:rsidR="003701E1" w:rsidRPr="00A14E6B">
        <w:rPr>
          <w:rFonts w:ascii="Times New Roman" w:hAnsi="Times New Roman" w:cs="Times New Roman"/>
          <w:sz w:val="24"/>
          <w:szCs w:val="24"/>
          <w:lang w:val="en-GB"/>
        </w:rPr>
        <w:t>,</w:t>
      </w:r>
      <w:r w:rsidRPr="00A14E6B">
        <w:rPr>
          <w:rFonts w:ascii="Times New Roman" w:hAnsi="Times New Roman" w:cs="Times New Roman"/>
          <w:sz w:val="24"/>
          <w:szCs w:val="24"/>
          <w:lang w:val="en-GB"/>
        </w:rPr>
        <w:t xml:space="preserve"> in which </w:t>
      </w:r>
      <w:r w:rsidR="003701E1" w:rsidRPr="00A14E6B">
        <w:rPr>
          <w:rFonts w:ascii="Times New Roman" w:hAnsi="Times New Roman" w:cs="Times New Roman"/>
          <w:sz w:val="24"/>
          <w:szCs w:val="24"/>
          <w:lang w:val="en-GB"/>
        </w:rPr>
        <w:t xml:space="preserve">non-institutional or daily care for the elderly, including those with disabilities, </w:t>
      </w:r>
      <w:r w:rsidRPr="00A14E6B">
        <w:rPr>
          <w:rFonts w:ascii="Times New Roman" w:hAnsi="Times New Roman" w:cs="Times New Roman"/>
          <w:sz w:val="24"/>
          <w:szCs w:val="24"/>
          <w:lang w:val="en-GB"/>
        </w:rPr>
        <w:t xml:space="preserve">is organized </w:t>
      </w:r>
    </w:p>
    <w:p w:rsidR="00681052" w:rsidRPr="00A14E6B" w:rsidRDefault="003701E1" w:rsidP="00681052">
      <w:pPr>
        <w:pStyle w:val="ListParagraph"/>
        <w:numPr>
          <w:ilvl w:val="0"/>
          <w:numId w:val="2"/>
        </w:numPr>
        <w:spacing w:after="0" w:line="240" w:lineRule="auto"/>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Reference Centre of the Croatian Ministry of Health for the Protection of the Health of the Elderly </w:t>
      </w:r>
      <w:r w:rsidR="003A06E3" w:rsidRPr="00A14E6B">
        <w:rPr>
          <w:rFonts w:ascii="Times New Roman" w:hAnsi="Times New Roman" w:cs="Times New Roman"/>
          <w:sz w:val="24"/>
          <w:szCs w:val="24"/>
          <w:lang w:val="en-GB"/>
        </w:rPr>
        <w:t xml:space="preserve">has started educating the formal and informal caregivers </w:t>
      </w:r>
      <w:r w:rsidR="000C5A67" w:rsidRPr="00A14E6B">
        <w:rPr>
          <w:rFonts w:ascii="Times New Roman" w:hAnsi="Times New Roman" w:cs="Times New Roman"/>
          <w:sz w:val="24"/>
          <w:szCs w:val="24"/>
          <w:lang w:val="en-GB"/>
        </w:rPr>
        <w:t xml:space="preserve">for persons suffering from </w:t>
      </w:r>
      <w:r w:rsidR="003A06E3" w:rsidRPr="00A14E6B">
        <w:rPr>
          <w:rFonts w:ascii="Times New Roman" w:hAnsi="Times New Roman" w:cs="Times New Roman"/>
          <w:sz w:val="24"/>
          <w:szCs w:val="24"/>
          <w:lang w:val="en-GB"/>
        </w:rPr>
        <w:t xml:space="preserve">Alzheimer's </w:t>
      </w:r>
      <w:proofErr w:type="spellStart"/>
      <w:r w:rsidR="000C5A67" w:rsidRPr="00A14E6B">
        <w:rPr>
          <w:rFonts w:ascii="Times New Roman" w:hAnsi="Times New Roman" w:cs="Times New Roman"/>
          <w:sz w:val="24"/>
          <w:szCs w:val="24"/>
          <w:lang w:val="en-GB"/>
        </w:rPr>
        <w:t>desease</w:t>
      </w:r>
      <w:proofErr w:type="spellEnd"/>
      <w:r w:rsidR="000C5A67" w:rsidRPr="00A14E6B">
        <w:rPr>
          <w:rFonts w:ascii="Times New Roman" w:hAnsi="Times New Roman" w:cs="Times New Roman"/>
          <w:sz w:val="24"/>
          <w:szCs w:val="24"/>
          <w:lang w:val="en-GB"/>
        </w:rPr>
        <w:t xml:space="preserve"> </w:t>
      </w:r>
      <w:r w:rsidR="003A06E3" w:rsidRPr="00A14E6B">
        <w:rPr>
          <w:rFonts w:ascii="Times New Roman" w:hAnsi="Times New Roman" w:cs="Times New Roman"/>
          <w:sz w:val="24"/>
          <w:szCs w:val="24"/>
          <w:lang w:val="en-GB"/>
        </w:rPr>
        <w:t xml:space="preserve">and other </w:t>
      </w:r>
      <w:r w:rsidR="000C5A67" w:rsidRPr="00A14E6B">
        <w:rPr>
          <w:rFonts w:ascii="Times New Roman" w:hAnsi="Times New Roman" w:cs="Times New Roman"/>
          <w:sz w:val="24"/>
          <w:szCs w:val="24"/>
          <w:lang w:val="en-GB"/>
        </w:rPr>
        <w:t xml:space="preserve">kinds of </w:t>
      </w:r>
      <w:r w:rsidR="003A06E3" w:rsidRPr="00A14E6B">
        <w:rPr>
          <w:rFonts w:ascii="Times New Roman" w:hAnsi="Times New Roman" w:cs="Times New Roman"/>
          <w:sz w:val="24"/>
          <w:szCs w:val="24"/>
          <w:lang w:val="en-GB"/>
        </w:rPr>
        <w:t>dementia (the dementia is becoming more and more common</w:t>
      </w:r>
      <w:r w:rsidR="00681052" w:rsidRPr="00A14E6B">
        <w:rPr>
          <w:rFonts w:ascii="Times New Roman" w:hAnsi="Times New Roman" w:cs="Times New Roman"/>
          <w:sz w:val="24"/>
          <w:szCs w:val="24"/>
          <w:lang w:val="en-GB"/>
        </w:rPr>
        <w:t xml:space="preserve"> form of </w:t>
      </w:r>
      <w:r w:rsidR="003A06E3" w:rsidRPr="00A14E6B">
        <w:rPr>
          <w:rFonts w:ascii="Times New Roman" w:hAnsi="Times New Roman" w:cs="Times New Roman"/>
          <w:sz w:val="24"/>
          <w:szCs w:val="24"/>
          <w:lang w:val="en-GB"/>
        </w:rPr>
        <w:t xml:space="preserve">disability and is a major burden for the </w:t>
      </w:r>
      <w:r w:rsidR="00681052" w:rsidRPr="00A14E6B">
        <w:rPr>
          <w:rFonts w:ascii="Times New Roman" w:hAnsi="Times New Roman" w:cs="Times New Roman"/>
          <w:sz w:val="24"/>
          <w:szCs w:val="24"/>
          <w:lang w:val="en-GB"/>
        </w:rPr>
        <w:t xml:space="preserve">affected </w:t>
      </w:r>
      <w:r w:rsidR="003A06E3" w:rsidRPr="00A14E6B">
        <w:rPr>
          <w:rFonts w:ascii="Times New Roman" w:hAnsi="Times New Roman" w:cs="Times New Roman"/>
          <w:sz w:val="24"/>
          <w:szCs w:val="24"/>
          <w:lang w:val="en-GB"/>
        </w:rPr>
        <w:t>families)</w:t>
      </w:r>
    </w:p>
    <w:p w:rsidR="00681052" w:rsidRPr="00A14E6B" w:rsidRDefault="00681052" w:rsidP="00681052">
      <w:pPr>
        <w:pStyle w:val="ListParagraph"/>
        <w:numPr>
          <w:ilvl w:val="0"/>
          <w:numId w:val="2"/>
        </w:numPr>
        <w:spacing w:after="0" w:line="240" w:lineRule="auto"/>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i</w:t>
      </w:r>
      <w:r w:rsidR="003A06E3" w:rsidRPr="00A14E6B">
        <w:rPr>
          <w:rFonts w:ascii="Times New Roman" w:hAnsi="Times New Roman" w:cs="Times New Roman"/>
          <w:sz w:val="24"/>
          <w:szCs w:val="24"/>
          <w:lang w:val="en-GB"/>
        </w:rPr>
        <w:t xml:space="preserve">n the homes for the elderly, a program of 4 levels of geriatric health care is implemented, which enables the categorization of individual </w:t>
      </w:r>
      <w:r w:rsidRPr="00A14E6B">
        <w:rPr>
          <w:rFonts w:ascii="Times New Roman" w:hAnsi="Times New Roman" w:cs="Times New Roman"/>
          <w:sz w:val="24"/>
          <w:szCs w:val="24"/>
          <w:lang w:val="en-GB"/>
        </w:rPr>
        <w:t>gerontology of insured person</w:t>
      </w:r>
      <w:r w:rsidR="003A06E3" w:rsidRPr="00A14E6B">
        <w:rPr>
          <w:rFonts w:ascii="Times New Roman" w:hAnsi="Times New Roman" w:cs="Times New Roman"/>
          <w:sz w:val="24"/>
          <w:szCs w:val="24"/>
          <w:lang w:val="en-GB"/>
        </w:rPr>
        <w:t xml:space="preserve"> with the implementation of measures and procedures and activities</w:t>
      </w:r>
    </w:p>
    <w:p w:rsidR="00681052" w:rsidRPr="00A14E6B" w:rsidRDefault="003A06E3" w:rsidP="00681052">
      <w:pPr>
        <w:pStyle w:val="ListParagraph"/>
        <w:numPr>
          <w:ilvl w:val="0"/>
          <w:numId w:val="2"/>
        </w:numPr>
        <w:spacing w:after="0" w:line="240" w:lineRule="auto"/>
        <w:jc w:val="both"/>
        <w:rPr>
          <w:rFonts w:ascii="Times New Roman" w:hAnsi="Times New Roman" w:cs="Times New Roman"/>
          <w:sz w:val="24"/>
          <w:szCs w:val="24"/>
          <w:lang w:val="en-GB"/>
        </w:rPr>
      </w:pPr>
      <w:r w:rsidRPr="00A14E6B">
        <w:rPr>
          <w:rFonts w:ascii="Times New Roman" w:hAnsi="Times New Roman" w:cs="Times New Roman"/>
          <w:sz w:val="24"/>
          <w:szCs w:val="24"/>
          <w:lang w:val="en-GB"/>
        </w:rPr>
        <w:t xml:space="preserve">a mobile gerontology-dental team was established in the City of Zagreb to improve the availability of oral health care for </w:t>
      </w:r>
      <w:r w:rsidR="00681052" w:rsidRPr="00A14E6B">
        <w:rPr>
          <w:rFonts w:ascii="Times New Roman" w:hAnsi="Times New Roman" w:cs="Times New Roman"/>
          <w:sz w:val="24"/>
          <w:szCs w:val="24"/>
          <w:lang w:val="en-GB"/>
        </w:rPr>
        <w:t>elderly</w:t>
      </w:r>
    </w:p>
    <w:p w:rsidR="003A06E3" w:rsidRPr="00A14E6B" w:rsidRDefault="003A06E3" w:rsidP="00681052">
      <w:pPr>
        <w:pStyle w:val="ListParagraph"/>
        <w:numPr>
          <w:ilvl w:val="0"/>
          <w:numId w:val="2"/>
        </w:numPr>
        <w:spacing w:after="0" w:line="240" w:lineRule="auto"/>
        <w:jc w:val="both"/>
        <w:rPr>
          <w:rFonts w:ascii="Times New Roman" w:hAnsi="Times New Roman" w:cs="Times New Roman"/>
          <w:sz w:val="24"/>
          <w:szCs w:val="24"/>
          <w:lang w:val="en-GB"/>
        </w:rPr>
      </w:pPr>
      <w:proofErr w:type="gramStart"/>
      <w:r w:rsidRPr="00A14E6B">
        <w:rPr>
          <w:rFonts w:ascii="Times New Roman" w:hAnsi="Times New Roman" w:cs="Times New Roman"/>
          <w:sz w:val="24"/>
          <w:szCs w:val="24"/>
          <w:lang w:val="en-GB"/>
        </w:rPr>
        <w:t>development</w:t>
      </w:r>
      <w:proofErr w:type="gramEnd"/>
      <w:r w:rsidRPr="00A14E6B">
        <w:rPr>
          <w:rFonts w:ascii="Times New Roman" w:hAnsi="Times New Roman" w:cs="Times New Roman"/>
          <w:sz w:val="24"/>
          <w:szCs w:val="24"/>
          <w:lang w:val="en-GB"/>
        </w:rPr>
        <w:t xml:space="preserve"> of electronic monitoring system for health and social needs of </w:t>
      </w:r>
      <w:r w:rsidR="000C5A67" w:rsidRPr="00A14E6B">
        <w:rPr>
          <w:rFonts w:ascii="Times New Roman" w:hAnsi="Times New Roman" w:cs="Times New Roman"/>
          <w:sz w:val="24"/>
          <w:szCs w:val="24"/>
          <w:lang w:val="en-GB"/>
        </w:rPr>
        <w:t xml:space="preserve">the </w:t>
      </w:r>
      <w:r w:rsidR="00681052" w:rsidRPr="00A14E6B">
        <w:rPr>
          <w:rFonts w:ascii="Times New Roman" w:hAnsi="Times New Roman" w:cs="Times New Roman"/>
          <w:sz w:val="24"/>
          <w:szCs w:val="24"/>
          <w:lang w:val="en-GB"/>
        </w:rPr>
        <w:t>elderly</w:t>
      </w:r>
      <w:r w:rsidRPr="00A14E6B">
        <w:rPr>
          <w:rFonts w:ascii="Times New Roman" w:hAnsi="Times New Roman" w:cs="Times New Roman"/>
          <w:sz w:val="24"/>
          <w:szCs w:val="24"/>
          <w:lang w:val="en-GB"/>
        </w:rPr>
        <w:t xml:space="preserve"> GEROS / CEZIH.</w:t>
      </w:r>
    </w:p>
    <w:sectPr w:rsidR="003A06E3" w:rsidRPr="00A14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585"/>
    <w:multiLevelType w:val="hybridMultilevel"/>
    <w:tmpl w:val="801E8E34"/>
    <w:lvl w:ilvl="0" w:tplc="50345A42">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1">
    <w:nsid w:val="635E506C"/>
    <w:multiLevelType w:val="hybridMultilevel"/>
    <w:tmpl w:val="C71C0110"/>
    <w:lvl w:ilvl="0" w:tplc="55864BA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A8"/>
    <w:rsid w:val="000417CF"/>
    <w:rsid w:val="000467A8"/>
    <w:rsid w:val="00060562"/>
    <w:rsid w:val="000C5A67"/>
    <w:rsid w:val="001F3FDC"/>
    <w:rsid w:val="002244F1"/>
    <w:rsid w:val="00234D7D"/>
    <w:rsid w:val="002441E3"/>
    <w:rsid w:val="00275842"/>
    <w:rsid w:val="002E00FF"/>
    <w:rsid w:val="002E1FA3"/>
    <w:rsid w:val="00311631"/>
    <w:rsid w:val="00365DBF"/>
    <w:rsid w:val="003701E1"/>
    <w:rsid w:val="003A06E3"/>
    <w:rsid w:val="003A6693"/>
    <w:rsid w:val="003C645E"/>
    <w:rsid w:val="0046263A"/>
    <w:rsid w:val="004741CF"/>
    <w:rsid w:val="004B52CA"/>
    <w:rsid w:val="004C5FD6"/>
    <w:rsid w:val="00520860"/>
    <w:rsid w:val="005462F9"/>
    <w:rsid w:val="005B7E3E"/>
    <w:rsid w:val="005F73CD"/>
    <w:rsid w:val="00601944"/>
    <w:rsid w:val="006022D8"/>
    <w:rsid w:val="00670607"/>
    <w:rsid w:val="0067655A"/>
    <w:rsid w:val="00681052"/>
    <w:rsid w:val="00681AB9"/>
    <w:rsid w:val="00690A9C"/>
    <w:rsid w:val="006E6ADD"/>
    <w:rsid w:val="006F7644"/>
    <w:rsid w:val="007006B6"/>
    <w:rsid w:val="00751ABB"/>
    <w:rsid w:val="007E2A22"/>
    <w:rsid w:val="007E4887"/>
    <w:rsid w:val="0085171C"/>
    <w:rsid w:val="00870129"/>
    <w:rsid w:val="008A4BB4"/>
    <w:rsid w:val="008C1832"/>
    <w:rsid w:val="00907E7E"/>
    <w:rsid w:val="00965264"/>
    <w:rsid w:val="009903D6"/>
    <w:rsid w:val="009D4E97"/>
    <w:rsid w:val="00A14E6B"/>
    <w:rsid w:val="00A27D63"/>
    <w:rsid w:val="00A43945"/>
    <w:rsid w:val="00A62483"/>
    <w:rsid w:val="00A624F1"/>
    <w:rsid w:val="00A72566"/>
    <w:rsid w:val="00AC5484"/>
    <w:rsid w:val="00AE2BA5"/>
    <w:rsid w:val="00AE6E17"/>
    <w:rsid w:val="00B37D00"/>
    <w:rsid w:val="00B61983"/>
    <w:rsid w:val="00B75864"/>
    <w:rsid w:val="00B9000B"/>
    <w:rsid w:val="00BB5D5D"/>
    <w:rsid w:val="00C04E61"/>
    <w:rsid w:val="00C11C2B"/>
    <w:rsid w:val="00C24991"/>
    <w:rsid w:val="00C50BE3"/>
    <w:rsid w:val="00C71018"/>
    <w:rsid w:val="00D15DB0"/>
    <w:rsid w:val="00D160CC"/>
    <w:rsid w:val="00D636CD"/>
    <w:rsid w:val="00D94FD6"/>
    <w:rsid w:val="00DA2EA7"/>
    <w:rsid w:val="00DB51E8"/>
    <w:rsid w:val="00DD79D5"/>
    <w:rsid w:val="00E37881"/>
    <w:rsid w:val="00E55A97"/>
    <w:rsid w:val="00E876B1"/>
    <w:rsid w:val="00E9161D"/>
    <w:rsid w:val="00F05D5E"/>
    <w:rsid w:val="00F07C8E"/>
    <w:rsid w:val="00F45566"/>
    <w:rsid w:val="00FC0069"/>
    <w:rsid w:val="00FC27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B534C-7359-4B72-A671-9A10ECA4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7A8"/>
    <w:pPr>
      <w:ind w:left="720"/>
      <w:contextualSpacing/>
    </w:pPr>
  </w:style>
  <w:style w:type="character" w:styleId="Hyperlink">
    <w:name w:val="Hyperlink"/>
    <w:basedOn w:val="DefaultParagraphFont"/>
    <w:uiPriority w:val="99"/>
    <w:unhideWhenUsed/>
    <w:rsid w:val="0085171C"/>
    <w:rPr>
      <w:color w:val="0563C1" w:themeColor="hyperlink"/>
      <w:u w:val="single"/>
    </w:rPr>
  </w:style>
  <w:style w:type="paragraph" w:styleId="BalloonText">
    <w:name w:val="Balloon Text"/>
    <w:basedOn w:val="Normal"/>
    <w:link w:val="BalloonTextChar"/>
    <w:uiPriority w:val="99"/>
    <w:semiHidden/>
    <w:unhideWhenUsed/>
    <w:rsid w:val="00BB5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88368">
      <w:bodyDiv w:val="1"/>
      <w:marLeft w:val="0"/>
      <w:marRight w:val="0"/>
      <w:marTop w:val="0"/>
      <w:marBottom w:val="0"/>
      <w:divBdr>
        <w:top w:val="none" w:sz="0" w:space="0" w:color="auto"/>
        <w:left w:val="none" w:sz="0" w:space="0" w:color="auto"/>
        <w:bottom w:val="none" w:sz="0" w:space="0" w:color="auto"/>
        <w:right w:val="none" w:sz="0" w:space="0" w:color="auto"/>
      </w:divBdr>
    </w:div>
    <w:div w:id="99176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mpar.hr/sites/default/files/Aktualno/Dogadjanja/geron_ljetopis_2016_web.pd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1F9776-0595-4496-883F-384018D0C24B}">
  <ds:schemaRefs>
    <ds:schemaRef ds:uri="http://schemas.openxmlformats.org/officeDocument/2006/bibliography"/>
  </ds:schemaRefs>
</ds:datastoreItem>
</file>

<file path=customXml/itemProps2.xml><?xml version="1.0" encoding="utf-8"?>
<ds:datastoreItem xmlns:ds="http://schemas.openxmlformats.org/officeDocument/2006/customXml" ds:itemID="{56FF5D92-51E1-46AD-90D0-95BB187BAB41}"/>
</file>

<file path=customXml/itemProps3.xml><?xml version="1.0" encoding="utf-8"?>
<ds:datastoreItem xmlns:ds="http://schemas.openxmlformats.org/officeDocument/2006/customXml" ds:itemID="{2AAD1048-D041-4001-A306-D213EC3F5C89}"/>
</file>

<file path=customXml/itemProps4.xml><?xml version="1.0" encoding="utf-8"?>
<ds:datastoreItem xmlns:ds="http://schemas.openxmlformats.org/officeDocument/2006/customXml" ds:itemID="{482E3651-9B11-4B64-A11C-BA3DEDF8F871}"/>
</file>

<file path=docProps/app.xml><?xml version="1.0" encoding="utf-8"?>
<Properties xmlns="http://schemas.openxmlformats.org/officeDocument/2006/extended-properties" xmlns:vt="http://schemas.openxmlformats.org/officeDocument/2006/docPropsVTypes">
  <Template>Normal.dotm</Template>
  <TotalTime>1</TotalTime>
  <Pages>7</Pages>
  <Words>3342</Words>
  <Characters>19051</Characters>
  <Application>Microsoft Office Word</Application>
  <DocSecurity>4</DocSecurity>
  <Lines>158</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Štefković</dc:creator>
  <cp:keywords/>
  <dc:description/>
  <cp:lastModifiedBy>MICHELS Cristina</cp:lastModifiedBy>
  <cp:revision>2</cp:revision>
  <cp:lastPrinted>2019-03-18T13:06:00Z</cp:lastPrinted>
  <dcterms:created xsi:type="dcterms:W3CDTF">2019-03-26T08:42:00Z</dcterms:created>
  <dcterms:modified xsi:type="dcterms:W3CDTF">2019-03-26T08:42:00Z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