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0D" w:rsidRPr="001F510D" w:rsidRDefault="001F510D" w:rsidP="001F510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F510D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Questionnaire on</w:t>
      </w:r>
      <w:r w:rsidRPr="001F5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bioethics and disability</w:t>
      </w:r>
    </w:p>
    <w:p w:rsidR="001F510D" w:rsidRPr="001F510D" w:rsidRDefault="001F510D" w:rsidP="001F510D">
      <w:pPr>
        <w:rPr>
          <w:rFonts w:ascii="Times New Roman" w:hAnsi="Times New Roman" w:cs="Times New Roman"/>
          <w:sz w:val="24"/>
          <w:szCs w:val="24"/>
        </w:rPr>
      </w:pPr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Please provide information on the legislative and policy framework in place in your country</w:t>
      </w:r>
      <w:r w:rsidRPr="001F510D" w:rsidDel="00B4505E">
        <w:rPr>
          <w:rFonts w:ascii="Times New Roman" w:hAnsi="Times New Roman" w:cs="Times New Roman"/>
          <w:sz w:val="24"/>
          <w:szCs w:val="24"/>
        </w:rPr>
        <w:t xml:space="preserve"> </w:t>
      </w:r>
      <w:r w:rsidRPr="001F510D">
        <w:rPr>
          <w:rFonts w:ascii="Times New Roman" w:hAnsi="Times New Roman" w:cs="Times New Roman"/>
          <w:sz w:val="24"/>
          <w:szCs w:val="24"/>
        </w:rPr>
        <w:t>in relation to:</w:t>
      </w:r>
    </w:p>
    <w:p w:rsidR="001F510D" w:rsidRPr="001F510D" w:rsidRDefault="001F510D" w:rsidP="001F510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 xml:space="preserve">Prenatal diagnosis </w:t>
      </w:r>
    </w:p>
    <w:p w:rsidR="001F510D" w:rsidRPr="001F510D" w:rsidRDefault="001F510D" w:rsidP="001F510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Disability-related abortion</w:t>
      </w:r>
    </w:p>
    <w:p w:rsidR="001F510D" w:rsidRPr="001F510D" w:rsidRDefault="001F510D" w:rsidP="001F510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Informed consent to medical treatment and scientific research</w:t>
      </w:r>
    </w:p>
    <w:p w:rsidR="001F510D" w:rsidRPr="001F510D" w:rsidRDefault="001F510D" w:rsidP="001F510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Protection of persons with disabilities undergoing research</w:t>
      </w:r>
    </w:p>
    <w:p w:rsidR="001F510D" w:rsidRPr="001F510D" w:rsidRDefault="001F510D" w:rsidP="001F510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Euthanasia and assisted suicide</w:t>
      </w:r>
      <w:bookmarkStart w:id="0" w:name="_GoBack"/>
      <w:bookmarkEnd w:id="0"/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  <w:lang w:val="en-US"/>
        </w:rPr>
        <w:t>Please provide any information and statistical data (including surveys, censuses, administrative data, literature, reports, and studies) in relation to: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 xml:space="preserve">The availability, accessibility and use of prenatal diagnosis  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The availability, accessibility and use of disability-related abortion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The practice of informed consent to medical treatment and scientific research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The existence of measurements of quality of life which affect both clinical decision-making and health policy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 xml:space="preserve">The practice of experimental, controversial and/or irreversible treatments </w:t>
      </w:r>
    </w:p>
    <w:p w:rsidR="001F510D" w:rsidRPr="001F510D" w:rsidRDefault="001F510D" w:rsidP="001F51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The practice of euthanasia and assisted suicide on persons with disabilities</w:t>
      </w:r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10D">
        <w:rPr>
          <w:rFonts w:ascii="Times New Roman" w:hAnsi="Times New Roman" w:cs="Times New Roman"/>
          <w:sz w:val="24"/>
          <w:szCs w:val="24"/>
        </w:rPr>
        <w:t>Please provide information on discrimination against persons with disabilities on research involving humans.</w:t>
      </w:r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10D">
        <w:rPr>
          <w:rFonts w:ascii="Times New Roman" w:hAnsi="Times New Roman" w:cs="Times New Roman"/>
          <w:sz w:val="24"/>
          <w:szCs w:val="24"/>
          <w:lang w:val="en-US"/>
        </w:rPr>
        <w:t xml:space="preserve">Please describe how national ethics committees address the rights of persons with disabilities. Please provide information on protocols, guidelines, decisions, investigations or publications in relation to persons with disabilities. </w:t>
      </w:r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10D">
        <w:rPr>
          <w:rFonts w:ascii="Times New Roman" w:hAnsi="Times New Roman" w:cs="Times New Roman"/>
          <w:sz w:val="24"/>
          <w:szCs w:val="24"/>
          <w:lang w:val="en-US"/>
        </w:rPr>
        <w:t>Please describe to what extent and how persons with disabilities are involved in the work of national ethics committees.</w:t>
      </w:r>
    </w:p>
    <w:p w:rsidR="001F510D" w:rsidRPr="001F510D" w:rsidRDefault="001F510D" w:rsidP="001F51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10D">
        <w:rPr>
          <w:rFonts w:ascii="Times New Roman" w:hAnsi="Times New Roman" w:cs="Times New Roman"/>
          <w:sz w:val="24"/>
          <w:szCs w:val="24"/>
          <w:lang w:val="en-US"/>
        </w:rPr>
        <w:t>Please refer to any innovative initiatives that have been taken at the local, regional or national level to promote and ensure the rights of persons with disabilities in bioethical discussions.</w:t>
      </w:r>
    </w:p>
    <w:p w:rsidR="001F510D" w:rsidRPr="001F510D" w:rsidRDefault="001F510D" w:rsidP="001F510D">
      <w:pPr>
        <w:rPr>
          <w:lang w:val="en"/>
        </w:rPr>
      </w:pPr>
    </w:p>
    <w:p w:rsidR="001F510D" w:rsidRPr="001F510D" w:rsidRDefault="001F510D" w:rsidP="001F510D">
      <w:pPr>
        <w:rPr>
          <w:lang w:val="en"/>
        </w:rPr>
      </w:pPr>
    </w:p>
    <w:p w:rsidR="001F510D" w:rsidRPr="001F510D" w:rsidRDefault="001F510D" w:rsidP="001F510D">
      <w:pPr>
        <w:rPr>
          <w:lang w:val="en"/>
        </w:rPr>
      </w:pPr>
    </w:p>
    <w:p w:rsidR="001F510D" w:rsidRPr="001F510D" w:rsidRDefault="001F510D" w:rsidP="001F510D">
      <w:pPr>
        <w:rPr>
          <w:lang w:val="en"/>
        </w:rPr>
      </w:pPr>
    </w:p>
    <w:p w:rsidR="00156EED" w:rsidRPr="001F510D" w:rsidRDefault="00156EED">
      <w:pPr>
        <w:rPr>
          <w:lang w:val="en"/>
        </w:rPr>
      </w:pPr>
    </w:p>
    <w:sectPr w:rsidR="00156EED" w:rsidRPr="001F5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954"/>
    <w:multiLevelType w:val="hybridMultilevel"/>
    <w:tmpl w:val="4B90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2754F"/>
    <w:multiLevelType w:val="hybridMultilevel"/>
    <w:tmpl w:val="2EF6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0D"/>
    <w:rsid w:val="00156EED"/>
    <w:rsid w:val="001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50FA3-0545-4BFE-8494-C382283E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E0042-650E-48B0-90D3-D0F3D646ED5A}"/>
</file>

<file path=customXml/itemProps2.xml><?xml version="1.0" encoding="utf-8"?>
<ds:datastoreItem xmlns:ds="http://schemas.openxmlformats.org/officeDocument/2006/customXml" ds:itemID="{80B01C76-255C-4C0A-8853-9EEDE9F737C9}"/>
</file>

<file path=customXml/itemProps3.xml><?xml version="1.0" encoding="utf-8"?>
<ds:datastoreItem xmlns:ds="http://schemas.openxmlformats.org/officeDocument/2006/customXml" ds:itemID="{E4DBED37-6717-486A-8BE8-BBA5DF3114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English</dc:title>
  <dc:subject/>
  <dc:creator>TADJDINI Azin</dc:creator>
  <cp:keywords/>
  <dc:description/>
  <cp:lastModifiedBy>TADJDINI Azin</cp:lastModifiedBy>
  <cp:revision>1</cp:revision>
  <dcterms:created xsi:type="dcterms:W3CDTF">2019-08-26T08:51:00Z</dcterms:created>
  <dcterms:modified xsi:type="dcterms:W3CDTF">2019-08-26T08:54:00Z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