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F5C" w:rsidRPr="00466B39" w:rsidRDefault="00C53F5C" w:rsidP="00FE5085">
      <w:pPr>
        <w:jc w:val="center"/>
        <w:outlineLvl w:val="1"/>
        <w:rPr>
          <w:b/>
          <w:bCs/>
          <w:sz w:val="28"/>
          <w:szCs w:val="28"/>
          <w:u w:val="single"/>
          <w:lang w:eastAsia="en-GB"/>
        </w:rPr>
      </w:pPr>
      <w:r w:rsidRPr="00466B39">
        <w:rPr>
          <w:b/>
          <w:bCs/>
          <w:sz w:val="28"/>
          <w:szCs w:val="28"/>
          <w:u w:val="single"/>
          <w:lang w:eastAsia="en-GB"/>
        </w:rPr>
        <w:t>Questionnaire on good practices to ensure effective access to justice for persons with disabilities</w:t>
      </w:r>
    </w:p>
    <w:p w:rsidR="00C53F5C" w:rsidRPr="00466B39" w:rsidRDefault="00C53F5C" w:rsidP="00FE5085">
      <w:pPr>
        <w:tabs>
          <w:tab w:val="left" w:pos="1024"/>
          <w:tab w:val="left" w:pos="1703"/>
          <w:tab w:val="left" w:pos="2327"/>
          <w:tab w:val="left" w:pos="6693"/>
          <w:tab w:val="left" w:pos="7259"/>
        </w:tabs>
        <w:autoSpaceDE w:val="0"/>
        <w:autoSpaceDN w:val="0"/>
        <w:adjustRightInd w:val="0"/>
        <w:spacing w:line="240" w:lineRule="atLeast"/>
        <w:ind w:right="-1"/>
        <w:jc w:val="both"/>
        <w:rPr>
          <w:kern w:val="2"/>
          <w:sz w:val="28"/>
          <w:szCs w:val="28"/>
        </w:rPr>
      </w:pPr>
    </w:p>
    <w:p w:rsidR="00C53F5C" w:rsidRPr="00466B39" w:rsidRDefault="00C53F5C" w:rsidP="00FE5085">
      <w:pPr>
        <w:pStyle w:val="a3"/>
        <w:ind w:left="0"/>
        <w:jc w:val="both"/>
        <w:rPr>
          <w:sz w:val="28"/>
          <w:szCs w:val="28"/>
        </w:rPr>
      </w:pPr>
    </w:p>
    <w:p w:rsidR="00C53F5C" w:rsidRPr="00466B39" w:rsidRDefault="00C53F5C" w:rsidP="00FE5085">
      <w:pPr>
        <w:pStyle w:val="a3"/>
        <w:numPr>
          <w:ilvl w:val="0"/>
          <w:numId w:val="1"/>
        </w:numPr>
        <w:spacing w:after="120"/>
        <w:ind w:left="567" w:hanging="567"/>
        <w:jc w:val="both"/>
        <w:rPr>
          <w:b/>
          <w:sz w:val="28"/>
          <w:szCs w:val="28"/>
          <w:lang w:val="en-GB"/>
        </w:rPr>
      </w:pPr>
      <w:r w:rsidRPr="00466B39">
        <w:rPr>
          <w:b/>
          <w:sz w:val="28"/>
          <w:szCs w:val="28"/>
          <w:lang w:val="en-GB"/>
        </w:rPr>
        <w:t xml:space="preserve">Please provide information on any existing </w:t>
      </w:r>
      <w:r w:rsidRPr="00466B39">
        <w:rPr>
          <w:b/>
          <w:sz w:val="28"/>
          <w:szCs w:val="28"/>
          <w:u w:val="single"/>
          <w:lang w:val="en-GB"/>
        </w:rPr>
        <w:t>good practices</w:t>
      </w:r>
      <w:r w:rsidRPr="00466B39">
        <w:rPr>
          <w:b/>
          <w:sz w:val="28"/>
          <w:szCs w:val="28"/>
          <w:lang w:val="en-GB"/>
        </w:rPr>
        <w:t xml:space="preserve"> in legislation, policies and/or institutional measures taken in your country</w:t>
      </w:r>
      <w:r w:rsidRPr="00466B39" w:rsidDel="00310B4C">
        <w:rPr>
          <w:b/>
          <w:sz w:val="28"/>
          <w:szCs w:val="28"/>
          <w:lang w:val="en-GB"/>
        </w:rPr>
        <w:t xml:space="preserve"> </w:t>
      </w:r>
      <w:r w:rsidRPr="00466B39">
        <w:rPr>
          <w:b/>
          <w:sz w:val="28"/>
          <w:szCs w:val="28"/>
          <w:lang w:val="en-GB"/>
        </w:rPr>
        <w:t xml:space="preserve">to ensure effective access to justice for persons with disabilities on an equal basis with others, as required by article 13 of the </w:t>
      </w:r>
      <w:bookmarkStart w:id="0" w:name="OLE_LINK1"/>
      <w:bookmarkStart w:id="1" w:name="OLE_LINK2"/>
      <w:r w:rsidRPr="00466B39">
        <w:rPr>
          <w:b/>
          <w:sz w:val="28"/>
          <w:szCs w:val="28"/>
          <w:lang w:val="en-GB"/>
        </w:rPr>
        <w:t>Convention of the Rights of Persons with Disabilities</w:t>
      </w:r>
      <w:bookmarkEnd w:id="0"/>
      <w:bookmarkEnd w:id="1"/>
      <w:r w:rsidRPr="00466B39">
        <w:rPr>
          <w:b/>
          <w:sz w:val="28"/>
          <w:szCs w:val="28"/>
          <w:lang w:val="en-GB"/>
        </w:rPr>
        <w:t xml:space="preserve">. </w:t>
      </w:r>
    </w:p>
    <w:p w:rsidR="00C53F5C" w:rsidRPr="00466B39" w:rsidRDefault="00C53F5C" w:rsidP="00FE5085">
      <w:pPr>
        <w:pStyle w:val="a3"/>
        <w:ind w:left="0"/>
        <w:jc w:val="both"/>
        <w:rPr>
          <w:sz w:val="28"/>
          <w:szCs w:val="28"/>
          <w:lang w:val="en-GB"/>
        </w:rPr>
      </w:pPr>
    </w:p>
    <w:p w:rsidR="00FE5085" w:rsidRPr="00F45280" w:rsidRDefault="00FE5085" w:rsidP="00F45280">
      <w:pPr>
        <w:pStyle w:val="a3"/>
        <w:ind w:left="567"/>
        <w:jc w:val="both"/>
        <w:rPr>
          <w:sz w:val="28"/>
          <w:szCs w:val="28"/>
        </w:rPr>
      </w:pPr>
      <w:r w:rsidRPr="00466B39">
        <w:rPr>
          <w:b/>
          <w:sz w:val="28"/>
          <w:szCs w:val="28"/>
        </w:rPr>
        <w:t>Form</w:t>
      </w:r>
      <w:r w:rsidR="00466B39" w:rsidRPr="00466B39">
        <w:rPr>
          <w:b/>
          <w:sz w:val="28"/>
          <w:szCs w:val="28"/>
        </w:rPr>
        <w:t>ing</w:t>
      </w:r>
      <w:r w:rsidRPr="00466B39">
        <w:rPr>
          <w:b/>
          <w:sz w:val="28"/>
          <w:szCs w:val="28"/>
        </w:rPr>
        <w:t xml:space="preserve"> a legal system that </w:t>
      </w:r>
      <w:r w:rsidR="00466B39">
        <w:rPr>
          <w:b/>
          <w:sz w:val="28"/>
          <w:szCs w:val="28"/>
        </w:rPr>
        <w:t>protect</w:t>
      </w:r>
      <w:r w:rsidRPr="00466B39">
        <w:rPr>
          <w:b/>
          <w:sz w:val="28"/>
          <w:szCs w:val="28"/>
        </w:rPr>
        <w:t>s the rights of persons with disabilities.</w:t>
      </w:r>
      <w:r w:rsidRPr="00466B39">
        <w:rPr>
          <w:sz w:val="28"/>
          <w:szCs w:val="28"/>
        </w:rPr>
        <w:t xml:space="preserve"> The </w:t>
      </w:r>
      <w:r w:rsidR="00782EE3">
        <w:rPr>
          <w:sz w:val="28"/>
          <w:szCs w:val="28"/>
        </w:rPr>
        <w:t xml:space="preserve">Chinese </w:t>
      </w:r>
      <w:r w:rsidRPr="00466B39">
        <w:rPr>
          <w:sz w:val="28"/>
          <w:szCs w:val="28"/>
        </w:rPr>
        <w:t>legislature</w:t>
      </w:r>
      <w:r w:rsidR="00782EE3">
        <w:rPr>
          <w:sz w:val="28"/>
          <w:szCs w:val="28"/>
        </w:rPr>
        <w:t xml:space="preserve"> </w:t>
      </w:r>
      <w:r w:rsidRPr="00466B39">
        <w:rPr>
          <w:sz w:val="28"/>
          <w:szCs w:val="28"/>
        </w:rPr>
        <w:t>focuse</w:t>
      </w:r>
      <w:r w:rsidR="00466B39">
        <w:rPr>
          <w:sz w:val="28"/>
          <w:szCs w:val="28"/>
        </w:rPr>
        <w:t>s</w:t>
      </w:r>
      <w:r w:rsidRPr="00466B39">
        <w:rPr>
          <w:sz w:val="28"/>
          <w:szCs w:val="28"/>
        </w:rPr>
        <w:t xml:space="preserve"> on the inclusion of persons with disabilities in the formulation of laws to ensure </w:t>
      </w:r>
      <w:r w:rsidR="00466B39" w:rsidRPr="00466B39">
        <w:rPr>
          <w:sz w:val="28"/>
          <w:szCs w:val="28"/>
        </w:rPr>
        <w:t xml:space="preserve">equal access to legal protection </w:t>
      </w:r>
      <w:r w:rsidR="00466B39" w:rsidRPr="00466B39">
        <w:rPr>
          <w:rFonts w:hint="eastAsia"/>
          <w:sz w:val="28"/>
          <w:szCs w:val="28"/>
        </w:rPr>
        <w:t xml:space="preserve">for </w:t>
      </w:r>
      <w:r w:rsidRPr="00466B39">
        <w:rPr>
          <w:sz w:val="28"/>
          <w:szCs w:val="28"/>
        </w:rPr>
        <w:t>persons with disabilitie</w:t>
      </w:r>
      <w:r w:rsidR="00466B39">
        <w:rPr>
          <w:sz w:val="28"/>
          <w:szCs w:val="28"/>
        </w:rPr>
        <w:t>s</w:t>
      </w:r>
      <w:r w:rsidRPr="00466B39">
        <w:rPr>
          <w:sz w:val="28"/>
          <w:szCs w:val="28"/>
        </w:rPr>
        <w:t>. At the same time, it focuses on the formulation of spec</w:t>
      </w:r>
      <w:r w:rsidR="004A5FC6">
        <w:rPr>
          <w:rFonts w:eastAsiaTheme="minorEastAsia" w:hint="eastAsia"/>
          <w:sz w:val="28"/>
          <w:szCs w:val="28"/>
          <w:lang w:eastAsia="zh-CN"/>
        </w:rPr>
        <w:t>ific</w:t>
      </w:r>
      <w:r w:rsidRPr="00466B39">
        <w:rPr>
          <w:sz w:val="28"/>
          <w:szCs w:val="28"/>
        </w:rPr>
        <w:t xml:space="preserve"> laws that </w:t>
      </w:r>
      <w:r w:rsidR="00466B39">
        <w:rPr>
          <w:sz w:val="28"/>
          <w:szCs w:val="28"/>
        </w:rPr>
        <w:t>protect</w:t>
      </w:r>
      <w:r w:rsidRPr="00466B39">
        <w:rPr>
          <w:sz w:val="28"/>
          <w:szCs w:val="28"/>
        </w:rPr>
        <w:t xml:space="preserve"> the rights of persons with disabilities, such as the </w:t>
      </w:r>
      <w:r w:rsidRPr="00466B39">
        <w:rPr>
          <w:i/>
          <w:sz w:val="28"/>
          <w:szCs w:val="28"/>
        </w:rPr>
        <w:t>Law of the People's Republic of China on the Protection of Persons with disabilities</w:t>
      </w:r>
      <w:r w:rsidR="00466B39">
        <w:rPr>
          <w:sz w:val="28"/>
          <w:szCs w:val="28"/>
        </w:rPr>
        <w:t>,</w:t>
      </w:r>
      <w:r w:rsidRPr="00466B39">
        <w:rPr>
          <w:sz w:val="28"/>
          <w:szCs w:val="28"/>
        </w:rPr>
        <w:t xml:space="preserve"> </w:t>
      </w:r>
      <w:r w:rsidRPr="00466B39">
        <w:rPr>
          <w:i/>
          <w:sz w:val="28"/>
          <w:szCs w:val="28"/>
        </w:rPr>
        <w:t>Regulations on the Education of Persons with Disabilities</w:t>
      </w:r>
      <w:r w:rsidRPr="00466B39">
        <w:rPr>
          <w:sz w:val="28"/>
          <w:szCs w:val="28"/>
        </w:rPr>
        <w:t xml:space="preserve">, </w:t>
      </w:r>
      <w:r w:rsidRPr="00466B39">
        <w:rPr>
          <w:i/>
          <w:sz w:val="28"/>
          <w:szCs w:val="28"/>
        </w:rPr>
        <w:t>Regulations on the Employment of Persons with Disabilities</w:t>
      </w:r>
      <w:r w:rsidRPr="00466B39">
        <w:rPr>
          <w:sz w:val="28"/>
          <w:szCs w:val="28"/>
        </w:rPr>
        <w:t xml:space="preserve">. At present, a legal system </w:t>
      </w:r>
      <w:r w:rsidR="00E442E6">
        <w:rPr>
          <w:sz w:val="28"/>
          <w:szCs w:val="28"/>
        </w:rPr>
        <w:t xml:space="preserve">that protects the rights of persons with disabilities </w:t>
      </w:r>
      <w:r w:rsidR="00466B39">
        <w:rPr>
          <w:sz w:val="28"/>
          <w:szCs w:val="28"/>
        </w:rPr>
        <w:t xml:space="preserve">has formed in China, with the </w:t>
      </w:r>
      <w:r w:rsidRPr="00466B39">
        <w:rPr>
          <w:sz w:val="28"/>
          <w:szCs w:val="28"/>
        </w:rPr>
        <w:t>Constitution</w:t>
      </w:r>
      <w:r w:rsidR="00782EE3">
        <w:rPr>
          <w:sz w:val="28"/>
          <w:szCs w:val="28"/>
        </w:rPr>
        <w:t xml:space="preserve"> as</w:t>
      </w:r>
      <w:r w:rsidR="00466B39">
        <w:rPr>
          <w:sz w:val="28"/>
          <w:szCs w:val="28"/>
        </w:rPr>
        <w:t xml:space="preserve"> </w:t>
      </w:r>
      <w:r w:rsidR="00782EE3">
        <w:rPr>
          <w:sz w:val="28"/>
          <w:szCs w:val="28"/>
        </w:rPr>
        <w:t xml:space="preserve">the </w:t>
      </w:r>
      <w:r w:rsidR="00466B39">
        <w:rPr>
          <w:sz w:val="28"/>
          <w:szCs w:val="28"/>
        </w:rPr>
        <w:t>fundamental</w:t>
      </w:r>
      <w:r w:rsidR="00782EE3">
        <w:rPr>
          <w:sz w:val="28"/>
          <w:szCs w:val="28"/>
        </w:rPr>
        <w:t xml:space="preserve"> law</w:t>
      </w:r>
      <w:r w:rsidRPr="00466B39">
        <w:rPr>
          <w:sz w:val="28"/>
          <w:szCs w:val="28"/>
        </w:rPr>
        <w:t xml:space="preserve">, </w:t>
      </w:r>
      <w:r w:rsidR="00E442E6">
        <w:rPr>
          <w:sz w:val="28"/>
          <w:szCs w:val="28"/>
        </w:rPr>
        <w:t>with the</w:t>
      </w:r>
      <w:r w:rsidRPr="00466B39">
        <w:rPr>
          <w:sz w:val="28"/>
          <w:szCs w:val="28"/>
        </w:rPr>
        <w:t xml:space="preserve"> criminal, civil and administrative laws</w:t>
      </w:r>
      <w:r w:rsidR="00E442E6">
        <w:rPr>
          <w:sz w:val="28"/>
          <w:szCs w:val="28"/>
        </w:rPr>
        <w:t xml:space="preserve"> as basis</w:t>
      </w:r>
      <w:r w:rsidRPr="00466B39">
        <w:rPr>
          <w:sz w:val="28"/>
          <w:szCs w:val="28"/>
        </w:rPr>
        <w:t xml:space="preserve">, </w:t>
      </w:r>
      <w:r w:rsidR="00E442E6">
        <w:rPr>
          <w:sz w:val="28"/>
          <w:szCs w:val="28"/>
        </w:rPr>
        <w:t xml:space="preserve">with </w:t>
      </w:r>
      <w:r w:rsidRPr="00466B39">
        <w:rPr>
          <w:sz w:val="28"/>
          <w:szCs w:val="28"/>
        </w:rPr>
        <w:t xml:space="preserve">the </w:t>
      </w:r>
      <w:r w:rsidRPr="00E442E6">
        <w:rPr>
          <w:i/>
          <w:sz w:val="28"/>
          <w:szCs w:val="28"/>
        </w:rPr>
        <w:t>Law of the People's Republic of China on the Protection of Persons with Disabilities</w:t>
      </w:r>
      <w:r w:rsidR="00E442E6">
        <w:rPr>
          <w:sz w:val="28"/>
          <w:szCs w:val="28"/>
        </w:rPr>
        <w:t xml:space="preserve"> as</w:t>
      </w:r>
      <w:r w:rsidRPr="00466B39">
        <w:rPr>
          <w:sz w:val="28"/>
          <w:szCs w:val="28"/>
        </w:rPr>
        <w:t xml:space="preserve"> </w:t>
      </w:r>
      <w:r w:rsidR="00F45280">
        <w:rPr>
          <w:sz w:val="28"/>
          <w:szCs w:val="28"/>
        </w:rPr>
        <w:t>t</w:t>
      </w:r>
      <w:r w:rsidR="00F45280" w:rsidRPr="00FD4A16">
        <w:rPr>
          <w:sz w:val="28"/>
          <w:szCs w:val="28"/>
        </w:rPr>
        <w:t xml:space="preserve">he </w:t>
      </w:r>
      <w:r w:rsidR="00504C4F">
        <w:rPr>
          <w:rFonts w:eastAsiaTheme="minorEastAsia" w:hint="eastAsia"/>
          <w:sz w:val="28"/>
          <w:szCs w:val="28"/>
          <w:lang w:eastAsia="zh-CN"/>
        </w:rPr>
        <w:t>framework</w:t>
      </w:r>
      <w:r w:rsidR="00E442E6" w:rsidRPr="00FD4A16">
        <w:rPr>
          <w:sz w:val="28"/>
          <w:szCs w:val="28"/>
        </w:rPr>
        <w:t>,</w:t>
      </w:r>
      <w:r w:rsidR="00E442E6">
        <w:rPr>
          <w:sz w:val="28"/>
          <w:szCs w:val="28"/>
        </w:rPr>
        <w:t xml:space="preserve"> with t</w:t>
      </w:r>
      <w:r w:rsidRPr="00466B39">
        <w:rPr>
          <w:sz w:val="28"/>
          <w:szCs w:val="28"/>
        </w:rPr>
        <w:t xml:space="preserve">he </w:t>
      </w:r>
      <w:r w:rsidR="00E442E6" w:rsidRPr="00E442E6">
        <w:rPr>
          <w:i/>
          <w:sz w:val="28"/>
          <w:szCs w:val="28"/>
          <w:lang w:val="en-GB"/>
        </w:rPr>
        <w:t>Regulations on the Education of Persons with Disabilities</w:t>
      </w:r>
      <w:r w:rsidR="00E442E6" w:rsidRPr="00E442E6">
        <w:rPr>
          <w:sz w:val="28"/>
          <w:szCs w:val="28"/>
          <w:lang w:val="en-GB"/>
        </w:rPr>
        <w:t xml:space="preserve">, </w:t>
      </w:r>
      <w:r w:rsidR="00E442E6">
        <w:rPr>
          <w:sz w:val="28"/>
          <w:szCs w:val="28"/>
          <w:lang w:val="en-GB"/>
        </w:rPr>
        <w:t xml:space="preserve">the </w:t>
      </w:r>
      <w:r w:rsidR="00E442E6" w:rsidRPr="00E442E6">
        <w:rPr>
          <w:i/>
          <w:sz w:val="28"/>
          <w:szCs w:val="28"/>
          <w:lang w:val="en-GB"/>
        </w:rPr>
        <w:t>Regulations on the Employment of Persons with Disabilities</w:t>
      </w:r>
      <w:r w:rsidR="00E442E6" w:rsidRPr="00E442E6">
        <w:rPr>
          <w:sz w:val="28"/>
          <w:szCs w:val="28"/>
          <w:lang w:val="en-GB"/>
        </w:rPr>
        <w:t xml:space="preserve">, </w:t>
      </w:r>
      <w:r w:rsidR="00E442E6">
        <w:rPr>
          <w:sz w:val="28"/>
          <w:szCs w:val="28"/>
          <w:lang w:val="en-GB"/>
        </w:rPr>
        <w:t xml:space="preserve">the </w:t>
      </w:r>
      <w:r w:rsidRPr="00E442E6">
        <w:rPr>
          <w:i/>
          <w:sz w:val="28"/>
          <w:szCs w:val="28"/>
        </w:rPr>
        <w:t>Regulation</w:t>
      </w:r>
      <w:r w:rsidR="00E442E6" w:rsidRPr="00E442E6">
        <w:rPr>
          <w:i/>
          <w:sz w:val="28"/>
          <w:szCs w:val="28"/>
        </w:rPr>
        <w:t>s</w:t>
      </w:r>
      <w:r w:rsidRPr="00E442E6">
        <w:rPr>
          <w:i/>
          <w:sz w:val="28"/>
          <w:szCs w:val="28"/>
        </w:rPr>
        <w:t xml:space="preserve"> on the Construction of Accessibility</w:t>
      </w:r>
      <w:r w:rsidRPr="00466B39">
        <w:rPr>
          <w:sz w:val="28"/>
          <w:szCs w:val="28"/>
        </w:rPr>
        <w:t xml:space="preserve">, the </w:t>
      </w:r>
      <w:r w:rsidRPr="00E442E6">
        <w:rPr>
          <w:i/>
          <w:sz w:val="28"/>
          <w:szCs w:val="28"/>
        </w:rPr>
        <w:t>Regulation</w:t>
      </w:r>
      <w:r w:rsidR="00E442E6" w:rsidRPr="00E442E6">
        <w:rPr>
          <w:i/>
          <w:sz w:val="28"/>
          <w:szCs w:val="28"/>
        </w:rPr>
        <w:t>s</w:t>
      </w:r>
      <w:r w:rsidRPr="00E442E6">
        <w:rPr>
          <w:i/>
          <w:sz w:val="28"/>
          <w:szCs w:val="28"/>
        </w:rPr>
        <w:t xml:space="preserve"> on Disability Prevention and Rehabilitation of Persons with Disabilities</w:t>
      </w:r>
      <w:r w:rsidR="00E442E6">
        <w:rPr>
          <w:i/>
          <w:sz w:val="28"/>
          <w:szCs w:val="28"/>
        </w:rPr>
        <w:t xml:space="preserve"> </w:t>
      </w:r>
      <w:r w:rsidR="00E442E6" w:rsidRPr="00E442E6">
        <w:rPr>
          <w:sz w:val="28"/>
          <w:szCs w:val="28"/>
        </w:rPr>
        <w:t xml:space="preserve">and other administrative regulations and </w:t>
      </w:r>
      <w:r w:rsidR="00E442E6" w:rsidRPr="00F45280">
        <w:rPr>
          <w:rFonts w:hint="eastAsia"/>
          <w:sz w:val="28"/>
          <w:szCs w:val="28"/>
        </w:rPr>
        <w:t>a large number of</w:t>
      </w:r>
      <w:r w:rsidR="00E442E6" w:rsidRPr="00E442E6">
        <w:rPr>
          <w:sz w:val="28"/>
          <w:szCs w:val="28"/>
        </w:rPr>
        <w:t xml:space="preserve"> local regulations as </w:t>
      </w:r>
      <w:r w:rsidR="00504C4F">
        <w:rPr>
          <w:rFonts w:eastAsiaTheme="minorEastAsia" w:hint="eastAsia"/>
          <w:sz w:val="28"/>
          <w:szCs w:val="28"/>
          <w:lang w:eastAsia="zh-CN"/>
        </w:rPr>
        <w:t>support</w:t>
      </w:r>
      <w:r w:rsidR="004B78A9">
        <w:rPr>
          <w:rFonts w:eastAsiaTheme="minorEastAsia" w:hint="eastAsia"/>
          <w:sz w:val="28"/>
          <w:szCs w:val="28"/>
          <w:lang w:eastAsia="zh-CN"/>
        </w:rPr>
        <w:t>s</w:t>
      </w:r>
      <w:r w:rsidRPr="00E442E6">
        <w:rPr>
          <w:sz w:val="28"/>
          <w:szCs w:val="28"/>
        </w:rPr>
        <w:t>,</w:t>
      </w:r>
      <w:r w:rsidRPr="00466B39">
        <w:rPr>
          <w:sz w:val="28"/>
          <w:szCs w:val="28"/>
        </w:rPr>
        <w:t xml:space="preserve"> and </w:t>
      </w:r>
      <w:r w:rsidR="00E442E6">
        <w:rPr>
          <w:sz w:val="28"/>
          <w:szCs w:val="28"/>
        </w:rPr>
        <w:t xml:space="preserve">with </w:t>
      </w:r>
      <w:r w:rsidR="00F45280">
        <w:rPr>
          <w:sz w:val="28"/>
          <w:szCs w:val="28"/>
        </w:rPr>
        <w:t xml:space="preserve">United Nations </w:t>
      </w:r>
      <w:r w:rsidR="00F45280" w:rsidRPr="00F45280">
        <w:rPr>
          <w:i/>
          <w:sz w:val="28"/>
          <w:szCs w:val="28"/>
        </w:rPr>
        <w:t>Convention of the Rights of Persons with Disabilities</w:t>
      </w:r>
      <w:r w:rsidR="00504C4F">
        <w:rPr>
          <w:sz w:val="28"/>
          <w:szCs w:val="28"/>
        </w:rPr>
        <w:t xml:space="preserve"> as </w:t>
      </w:r>
      <w:r w:rsidR="00504C4F">
        <w:rPr>
          <w:rFonts w:eastAsiaTheme="minorEastAsia" w:hint="eastAsia"/>
          <w:sz w:val="28"/>
          <w:szCs w:val="28"/>
          <w:lang w:eastAsia="zh-CN"/>
        </w:rPr>
        <w:t>grounds</w:t>
      </w:r>
      <w:r w:rsidR="00F45280">
        <w:rPr>
          <w:sz w:val="28"/>
          <w:szCs w:val="28"/>
        </w:rPr>
        <w:t xml:space="preserve">. </w:t>
      </w:r>
      <w:r w:rsidRPr="00F45280">
        <w:rPr>
          <w:sz w:val="28"/>
          <w:szCs w:val="28"/>
        </w:rPr>
        <w:t>This is the premise and foundat</w:t>
      </w:r>
      <w:r w:rsidR="007C00EE">
        <w:rPr>
          <w:sz w:val="28"/>
          <w:szCs w:val="28"/>
        </w:rPr>
        <w:t>ion of</w:t>
      </w:r>
      <w:r w:rsidRPr="00F45280">
        <w:rPr>
          <w:sz w:val="28"/>
          <w:szCs w:val="28"/>
        </w:rPr>
        <w:t xml:space="preserve"> effective access to judicial protection for more than 85 million persons with disabilities in China.</w:t>
      </w:r>
    </w:p>
    <w:p w:rsidR="00FE5085" w:rsidRPr="00466B39" w:rsidRDefault="00FE5085" w:rsidP="00FE5085">
      <w:pPr>
        <w:pStyle w:val="a3"/>
        <w:ind w:left="567"/>
        <w:jc w:val="both"/>
        <w:rPr>
          <w:sz w:val="28"/>
          <w:szCs w:val="28"/>
        </w:rPr>
      </w:pPr>
    </w:p>
    <w:p w:rsidR="00FE5085" w:rsidRDefault="00466B39" w:rsidP="008A6B1B">
      <w:pPr>
        <w:pStyle w:val="a3"/>
        <w:ind w:left="567"/>
        <w:jc w:val="both"/>
        <w:rPr>
          <w:sz w:val="28"/>
          <w:szCs w:val="28"/>
        </w:rPr>
      </w:pPr>
      <w:r w:rsidRPr="00466B39">
        <w:rPr>
          <w:b/>
          <w:sz w:val="28"/>
          <w:szCs w:val="28"/>
        </w:rPr>
        <w:t>Improving</w:t>
      </w:r>
      <w:r w:rsidR="00FE5085" w:rsidRPr="00466B39">
        <w:rPr>
          <w:b/>
          <w:sz w:val="28"/>
          <w:szCs w:val="28"/>
        </w:rPr>
        <w:t xml:space="preserve"> the </w:t>
      </w:r>
      <w:r w:rsidR="004A5FC6">
        <w:rPr>
          <w:rFonts w:eastAsiaTheme="minorEastAsia" w:hint="eastAsia"/>
          <w:b/>
          <w:sz w:val="28"/>
          <w:szCs w:val="28"/>
          <w:lang w:eastAsia="zh-CN"/>
        </w:rPr>
        <w:t>c</w:t>
      </w:r>
      <w:r w:rsidR="00FE5085" w:rsidRPr="00466B39">
        <w:rPr>
          <w:b/>
          <w:sz w:val="28"/>
          <w:szCs w:val="28"/>
        </w:rPr>
        <w:t>a</w:t>
      </w:r>
      <w:r w:rsidR="004A5FC6">
        <w:rPr>
          <w:rFonts w:eastAsiaTheme="minorEastAsia" w:hint="eastAsia"/>
          <w:b/>
          <w:sz w:val="28"/>
          <w:szCs w:val="28"/>
          <w:lang w:eastAsia="zh-CN"/>
        </w:rPr>
        <w:t>pa</w:t>
      </w:r>
      <w:r w:rsidR="00FE5085" w:rsidRPr="00466B39">
        <w:rPr>
          <w:b/>
          <w:sz w:val="28"/>
          <w:szCs w:val="28"/>
        </w:rPr>
        <w:t>bility o</w:t>
      </w:r>
      <w:r w:rsidR="00FD6FD3">
        <w:rPr>
          <w:b/>
          <w:sz w:val="28"/>
          <w:szCs w:val="28"/>
        </w:rPr>
        <w:t>f persons with disabilities to protect</w:t>
      </w:r>
      <w:r w:rsidR="00FE5085" w:rsidRPr="00466B39">
        <w:rPr>
          <w:b/>
          <w:sz w:val="28"/>
          <w:szCs w:val="28"/>
        </w:rPr>
        <w:t xml:space="preserve"> their rights</w:t>
      </w:r>
      <w:r w:rsidR="00FD6FD3">
        <w:rPr>
          <w:b/>
          <w:sz w:val="28"/>
          <w:szCs w:val="28"/>
        </w:rPr>
        <w:t xml:space="preserve"> according to law</w:t>
      </w:r>
      <w:r w:rsidR="00FE5085" w:rsidRPr="00466B39">
        <w:rPr>
          <w:b/>
          <w:sz w:val="28"/>
          <w:szCs w:val="28"/>
        </w:rPr>
        <w:t xml:space="preserve">. </w:t>
      </w:r>
      <w:r w:rsidR="00FE5085" w:rsidRPr="00466B39">
        <w:rPr>
          <w:sz w:val="28"/>
          <w:szCs w:val="28"/>
        </w:rPr>
        <w:t>The Chinese gove</w:t>
      </w:r>
      <w:r w:rsidR="008A6B1B">
        <w:rPr>
          <w:sz w:val="28"/>
          <w:szCs w:val="28"/>
        </w:rPr>
        <w:t xml:space="preserve">rnment has actively conducted legal </w:t>
      </w:r>
      <w:r w:rsidR="00FE5085" w:rsidRPr="00466B39">
        <w:rPr>
          <w:sz w:val="28"/>
          <w:szCs w:val="28"/>
        </w:rPr>
        <w:t>p</w:t>
      </w:r>
      <w:r w:rsidR="008A6B1B">
        <w:rPr>
          <w:sz w:val="28"/>
          <w:szCs w:val="28"/>
        </w:rPr>
        <w:t>ublicity</w:t>
      </w:r>
      <w:r w:rsidR="007C00EE">
        <w:rPr>
          <w:sz w:val="28"/>
          <w:szCs w:val="28"/>
        </w:rPr>
        <w:t xml:space="preserve"> and education</w:t>
      </w:r>
      <w:r w:rsidR="00FE5085" w:rsidRPr="00466B39">
        <w:rPr>
          <w:sz w:val="28"/>
          <w:szCs w:val="28"/>
        </w:rPr>
        <w:t xml:space="preserve"> </w:t>
      </w:r>
      <w:r w:rsidR="008A6B1B">
        <w:rPr>
          <w:sz w:val="28"/>
          <w:szCs w:val="28"/>
        </w:rPr>
        <w:t xml:space="preserve">to </w:t>
      </w:r>
      <w:r w:rsidR="00C1432E" w:rsidRPr="00C1432E">
        <w:rPr>
          <w:rFonts w:hint="eastAsia"/>
          <w:sz w:val="28"/>
          <w:szCs w:val="28"/>
        </w:rPr>
        <w:t>enhance</w:t>
      </w:r>
      <w:r w:rsidR="00FE5085" w:rsidRPr="00466B39">
        <w:rPr>
          <w:sz w:val="28"/>
          <w:szCs w:val="28"/>
        </w:rPr>
        <w:t xml:space="preserve"> the</w:t>
      </w:r>
      <w:r w:rsidR="008A6B1B">
        <w:rPr>
          <w:sz w:val="28"/>
          <w:szCs w:val="28"/>
        </w:rPr>
        <w:t xml:space="preserve"> whole</w:t>
      </w:r>
      <w:r w:rsidR="00FE5085" w:rsidRPr="00466B39">
        <w:rPr>
          <w:sz w:val="28"/>
          <w:szCs w:val="28"/>
        </w:rPr>
        <w:t xml:space="preserve"> people</w:t>
      </w:r>
      <w:r w:rsidR="008A6B1B">
        <w:rPr>
          <w:sz w:val="28"/>
          <w:szCs w:val="28"/>
        </w:rPr>
        <w:t xml:space="preserve">’s legal </w:t>
      </w:r>
      <w:r w:rsidR="008A6B1B" w:rsidRPr="008A6B1B">
        <w:rPr>
          <w:rFonts w:hint="eastAsia"/>
          <w:sz w:val="28"/>
          <w:szCs w:val="28"/>
        </w:rPr>
        <w:t>sense</w:t>
      </w:r>
      <w:r w:rsidR="00FE4E7C">
        <w:rPr>
          <w:sz w:val="28"/>
          <w:szCs w:val="28"/>
        </w:rPr>
        <w:t>. The seventh five-year legal</w:t>
      </w:r>
      <w:r w:rsidR="00FE5085" w:rsidRPr="00466B39">
        <w:rPr>
          <w:sz w:val="28"/>
          <w:szCs w:val="28"/>
        </w:rPr>
        <w:t xml:space="preserve"> </w:t>
      </w:r>
      <w:r w:rsidR="00903A0A" w:rsidRPr="00903A0A">
        <w:rPr>
          <w:sz w:val="28"/>
          <w:szCs w:val="28"/>
          <w:lang w:val="en-GB"/>
        </w:rPr>
        <w:t>popularization</w:t>
      </w:r>
      <w:r w:rsidR="00FE5085" w:rsidRPr="00466B39">
        <w:rPr>
          <w:sz w:val="28"/>
          <w:szCs w:val="28"/>
        </w:rPr>
        <w:t xml:space="preserve"> plan</w:t>
      </w:r>
      <w:r w:rsidR="00FE4E7C" w:rsidRPr="00FE4E7C">
        <w:rPr>
          <w:rFonts w:hint="eastAsia"/>
          <w:sz w:val="28"/>
          <w:szCs w:val="28"/>
        </w:rPr>
        <w:t>,</w:t>
      </w:r>
      <w:r w:rsidR="00FE4E7C" w:rsidRPr="00FE4E7C">
        <w:rPr>
          <w:sz w:val="28"/>
          <w:szCs w:val="28"/>
        </w:rPr>
        <w:t xml:space="preserve"> </w:t>
      </w:r>
      <w:r w:rsidR="00FE4E7C" w:rsidRPr="00FE4E7C">
        <w:rPr>
          <w:rFonts w:hint="eastAsia"/>
          <w:sz w:val="28"/>
          <w:szCs w:val="28"/>
        </w:rPr>
        <w:t>which</w:t>
      </w:r>
      <w:r w:rsidR="00FE5085" w:rsidRPr="00466B39">
        <w:rPr>
          <w:sz w:val="28"/>
          <w:szCs w:val="28"/>
        </w:rPr>
        <w:t xml:space="preserve"> is being implemented, </w:t>
      </w:r>
      <w:r w:rsidR="005A6EDD">
        <w:rPr>
          <w:rFonts w:hint="eastAsia"/>
          <w:sz w:val="28"/>
          <w:szCs w:val="28"/>
        </w:rPr>
        <w:t>provide</w:t>
      </w:r>
      <w:r w:rsidR="005A6EDD">
        <w:rPr>
          <w:sz w:val="28"/>
          <w:szCs w:val="28"/>
        </w:rPr>
        <w:t>s for</w:t>
      </w:r>
      <w:r w:rsidR="00FE4E7C">
        <w:rPr>
          <w:sz w:val="28"/>
          <w:szCs w:val="28"/>
        </w:rPr>
        <w:t xml:space="preserve"> the </w:t>
      </w:r>
      <w:r w:rsidR="00903A0A">
        <w:rPr>
          <w:sz w:val="28"/>
          <w:szCs w:val="28"/>
        </w:rPr>
        <w:t xml:space="preserve">publicity and popularization of </w:t>
      </w:r>
      <w:r w:rsidR="00FE4E7C">
        <w:rPr>
          <w:sz w:val="28"/>
          <w:szCs w:val="28"/>
        </w:rPr>
        <w:t>laws concerning</w:t>
      </w:r>
      <w:r w:rsidR="00903A0A">
        <w:rPr>
          <w:sz w:val="28"/>
          <w:szCs w:val="28"/>
        </w:rPr>
        <w:t xml:space="preserve"> </w:t>
      </w:r>
      <w:r w:rsidR="00FE5085" w:rsidRPr="00466B39">
        <w:rPr>
          <w:sz w:val="28"/>
          <w:szCs w:val="28"/>
        </w:rPr>
        <w:t>protecti</w:t>
      </w:r>
      <w:r w:rsidR="00903A0A">
        <w:rPr>
          <w:sz w:val="28"/>
          <w:szCs w:val="28"/>
        </w:rPr>
        <w:t>on of</w:t>
      </w:r>
      <w:r w:rsidR="00FE5085" w:rsidRPr="00466B39">
        <w:rPr>
          <w:sz w:val="28"/>
          <w:szCs w:val="28"/>
        </w:rPr>
        <w:t xml:space="preserve"> the leg</w:t>
      </w:r>
      <w:r w:rsidR="00903A0A">
        <w:rPr>
          <w:sz w:val="28"/>
          <w:szCs w:val="28"/>
        </w:rPr>
        <w:t>al</w:t>
      </w:r>
      <w:r w:rsidR="00FE5085" w:rsidRPr="00466B39">
        <w:rPr>
          <w:sz w:val="28"/>
          <w:szCs w:val="28"/>
        </w:rPr>
        <w:t xml:space="preserve"> rights and interests of persons with disabilities as a key task. Relevant authorities have also actively carried out the "Special Action on the Study and Use of Laws for Persons with Disabilities", striving to enable </w:t>
      </w:r>
      <w:r w:rsidR="00782EE3">
        <w:rPr>
          <w:sz w:val="28"/>
          <w:szCs w:val="28"/>
        </w:rPr>
        <w:t>their command of more legal knowledge and</w:t>
      </w:r>
      <w:r w:rsidR="00FD6FD3">
        <w:rPr>
          <w:sz w:val="28"/>
          <w:szCs w:val="28"/>
        </w:rPr>
        <w:t xml:space="preserve"> </w:t>
      </w:r>
      <w:r w:rsidR="00782EE3">
        <w:rPr>
          <w:sz w:val="28"/>
          <w:szCs w:val="28"/>
        </w:rPr>
        <w:t xml:space="preserve">to </w:t>
      </w:r>
      <w:r w:rsidR="00FE5085" w:rsidRPr="00466B39">
        <w:rPr>
          <w:sz w:val="28"/>
          <w:szCs w:val="28"/>
        </w:rPr>
        <w:t>better protect their rights and interests.</w:t>
      </w:r>
    </w:p>
    <w:p w:rsidR="00C1432E" w:rsidRPr="008A6B1B" w:rsidRDefault="00C1432E" w:rsidP="008A6B1B">
      <w:pPr>
        <w:pStyle w:val="a3"/>
        <w:ind w:left="567"/>
        <w:jc w:val="both"/>
        <w:rPr>
          <w:sz w:val="28"/>
          <w:szCs w:val="28"/>
        </w:rPr>
      </w:pPr>
    </w:p>
    <w:p w:rsidR="00FE5085" w:rsidRPr="00466B39" w:rsidRDefault="00466B39" w:rsidP="00FE5085">
      <w:pPr>
        <w:pStyle w:val="a3"/>
        <w:ind w:left="567"/>
        <w:jc w:val="both"/>
        <w:rPr>
          <w:sz w:val="28"/>
          <w:szCs w:val="28"/>
        </w:rPr>
      </w:pPr>
      <w:r w:rsidRPr="00466B39">
        <w:rPr>
          <w:b/>
          <w:sz w:val="28"/>
          <w:szCs w:val="28"/>
        </w:rPr>
        <w:lastRenderedPageBreak/>
        <w:t>Improving</w:t>
      </w:r>
      <w:r w:rsidR="00FE5085" w:rsidRPr="00466B39">
        <w:rPr>
          <w:b/>
          <w:sz w:val="28"/>
          <w:szCs w:val="28"/>
        </w:rPr>
        <w:t xml:space="preserve"> </w:t>
      </w:r>
      <w:r w:rsidR="00FD6FD3">
        <w:rPr>
          <w:b/>
          <w:sz w:val="28"/>
          <w:szCs w:val="28"/>
        </w:rPr>
        <w:t xml:space="preserve">the </w:t>
      </w:r>
      <w:r w:rsidR="00FE5085" w:rsidRPr="00466B39">
        <w:rPr>
          <w:b/>
          <w:sz w:val="28"/>
          <w:szCs w:val="28"/>
        </w:rPr>
        <w:t xml:space="preserve">convenience </w:t>
      </w:r>
      <w:r w:rsidR="00FD6FD3">
        <w:rPr>
          <w:b/>
          <w:sz w:val="28"/>
          <w:szCs w:val="28"/>
        </w:rPr>
        <w:t>of making</w:t>
      </w:r>
      <w:r w:rsidR="00FE5085" w:rsidRPr="00466B39">
        <w:rPr>
          <w:b/>
          <w:sz w:val="28"/>
          <w:szCs w:val="28"/>
        </w:rPr>
        <w:t xml:space="preserve"> complaint</w:t>
      </w:r>
      <w:r w:rsidR="00C1432E">
        <w:rPr>
          <w:b/>
          <w:sz w:val="28"/>
          <w:szCs w:val="28"/>
        </w:rPr>
        <w:t>s</w:t>
      </w:r>
      <w:r w:rsidR="00FE5085" w:rsidRPr="00466B39">
        <w:rPr>
          <w:b/>
          <w:sz w:val="28"/>
          <w:szCs w:val="28"/>
        </w:rPr>
        <w:t xml:space="preserve"> and </w:t>
      </w:r>
      <w:r w:rsidR="00FD6FD3">
        <w:rPr>
          <w:b/>
          <w:sz w:val="28"/>
          <w:szCs w:val="28"/>
        </w:rPr>
        <w:t xml:space="preserve">getting </w:t>
      </w:r>
      <w:r w:rsidR="00FE5085" w:rsidRPr="00466B39">
        <w:rPr>
          <w:b/>
          <w:sz w:val="28"/>
          <w:szCs w:val="28"/>
        </w:rPr>
        <w:t>access to legal services for persons with disabilities</w:t>
      </w:r>
      <w:r w:rsidR="00FD6FD3">
        <w:rPr>
          <w:b/>
          <w:sz w:val="28"/>
          <w:szCs w:val="28"/>
        </w:rPr>
        <w:t xml:space="preserve"> according to law</w:t>
      </w:r>
      <w:r w:rsidR="00FE5085" w:rsidRPr="00466B39">
        <w:rPr>
          <w:b/>
          <w:sz w:val="28"/>
          <w:szCs w:val="28"/>
        </w:rPr>
        <w:t>.</w:t>
      </w:r>
      <w:r w:rsidR="00FE5085" w:rsidRPr="00466B39">
        <w:rPr>
          <w:sz w:val="28"/>
          <w:szCs w:val="28"/>
        </w:rPr>
        <w:t xml:space="preserve"> A national unified online complaint system and a national unified service hotline 12385 for persons with disabilities have been established throughout China, where persons with disabilities can reflect their various demands via email and telephone. A national unified public legal service hotline 123</w:t>
      </w:r>
      <w:r w:rsidR="00B204EA">
        <w:rPr>
          <w:sz w:val="28"/>
          <w:szCs w:val="28"/>
        </w:rPr>
        <w:t xml:space="preserve">48 has been established and </w:t>
      </w:r>
      <w:r w:rsidR="00FE5085" w:rsidRPr="00466B39">
        <w:rPr>
          <w:sz w:val="28"/>
          <w:szCs w:val="28"/>
        </w:rPr>
        <w:t>a national unified public legal service website is bei</w:t>
      </w:r>
      <w:r w:rsidR="00B204EA">
        <w:rPr>
          <w:sz w:val="28"/>
          <w:szCs w:val="28"/>
        </w:rPr>
        <w:t>ng established to facilitate</w:t>
      </w:r>
      <w:r w:rsidR="00FE5085" w:rsidRPr="00466B39">
        <w:rPr>
          <w:sz w:val="28"/>
          <w:szCs w:val="28"/>
        </w:rPr>
        <w:t xml:space="preserve"> access to various public legal services for all citizens, including persons with disabilities.</w:t>
      </w:r>
    </w:p>
    <w:p w:rsidR="00FE5085" w:rsidRPr="00466B39" w:rsidRDefault="00FE5085" w:rsidP="00FE5085">
      <w:pPr>
        <w:pStyle w:val="a3"/>
        <w:ind w:left="567"/>
        <w:jc w:val="both"/>
        <w:rPr>
          <w:sz w:val="28"/>
          <w:szCs w:val="28"/>
        </w:rPr>
      </w:pPr>
    </w:p>
    <w:p w:rsidR="00FE5085" w:rsidRPr="00466B39" w:rsidRDefault="00466B39" w:rsidP="00FE5085">
      <w:pPr>
        <w:pStyle w:val="a3"/>
        <w:ind w:left="567"/>
        <w:jc w:val="both"/>
        <w:rPr>
          <w:sz w:val="28"/>
          <w:szCs w:val="28"/>
          <w:lang w:val="en-GB"/>
        </w:rPr>
      </w:pPr>
      <w:r w:rsidRPr="00466B39">
        <w:rPr>
          <w:b/>
          <w:sz w:val="28"/>
          <w:szCs w:val="28"/>
          <w:lang w:val="en-GB"/>
        </w:rPr>
        <w:t>Reducing</w:t>
      </w:r>
      <w:r w:rsidR="00B204EA">
        <w:rPr>
          <w:b/>
          <w:sz w:val="28"/>
          <w:szCs w:val="28"/>
          <w:lang w:val="en-GB"/>
        </w:rPr>
        <w:t xml:space="preserve"> </w:t>
      </w:r>
      <w:r w:rsidR="00FE5085" w:rsidRPr="00466B39">
        <w:rPr>
          <w:b/>
          <w:sz w:val="28"/>
          <w:szCs w:val="28"/>
          <w:lang w:val="en-GB"/>
        </w:rPr>
        <w:t>cost</w:t>
      </w:r>
      <w:r w:rsidR="00B204EA">
        <w:rPr>
          <w:b/>
          <w:sz w:val="28"/>
          <w:szCs w:val="28"/>
          <w:lang w:val="en-GB"/>
        </w:rPr>
        <w:t>s</w:t>
      </w:r>
      <w:r w:rsidR="00FE5085" w:rsidRPr="00466B39">
        <w:rPr>
          <w:b/>
          <w:sz w:val="28"/>
          <w:szCs w:val="28"/>
          <w:lang w:val="en-GB"/>
        </w:rPr>
        <w:t xml:space="preserve"> of access to judicial protection for persons with disabilities.</w:t>
      </w:r>
      <w:r w:rsidR="00FE5085" w:rsidRPr="00466B39">
        <w:rPr>
          <w:sz w:val="28"/>
          <w:szCs w:val="28"/>
          <w:lang w:val="en-GB"/>
        </w:rPr>
        <w:t xml:space="preserve"> In China, persons with disa</w:t>
      </w:r>
      <w:r w:rsidR="00301152">
        <w:rPr>
          <w:sz w:val="28"/>
          <w:szCs w:val="28"/>
          <w:lang w:val="en-GB"/>
        </w:rPr>
        <w:t xml:space="preserve">bilities in criminal cases and </w:t>
      </w:r>
      <w:r w:rsidR="00301152" w:rsidRPr="00301152">
        <w:rPr>
          <w:sz w:val="28"/>
          <w:szCs w:val="28"/>
          <w:lang w:val="en-GB"/>
        </w:rPr>
        <w:t>persons with disabilities</w:t>
      </w:r>
      <w:r w:rsidR="00FE5085" w:rsidRPr="00466B39">
        <w:rPr>
          <w:sz w:val="28"/>
          <w:szCs w:val="28"/>
          <w:lang w:val="en-GB"/>
        </w:rPr>
        <w:t xml:space="preserve"> </w:t>
      </w:r>
      <w:r w:rsidR="00301152">
        <w:rPr>
          <w:sz w:val="28"/>
          <w:szCs w:val="28"/>
          <w:lang w:val="en-GB"/>
        </w:rPr>
        <w:t xml:space="preserve">with </w:t>
      </w:r>
      <w:r w:rsidR="00FE5085" w:rsidRPr="00466B39">
        <w:rPr>
          <w:sz w:val="28"/>
          <w:szCs w:val="28"/>
          <w:lang w:val="en-GB"/>
        </w:rPr>
        <w:t xml:space="preserve">financial difficulties in civil and administrative cases may have access to legal aid service from lawyers or other professionals free of charge in accordance with the </w:t>
      </w:r>
      <w:r w:rsidR="00FE5085" w:rsidRPr="00466B39">
        <w:rPr>
          <w:i/>
          <w:sz w:val="28"/>
          <w:szCs w:val="28"/>
          <w:lang w:val="en-GB"/>
        </w:rPr>
        <w:t>Legal Aid Regulation</w:t>
      </w:r>
      <w:r w:rsidR="00301152">
        <w:rPr>
          <w:i/>
          <w:sz w:val="28"/>
          <w:szCs w:val="28"/>
          <w:lang w:val="en-GB"/>
        </w:rPr>
        <w:t>s</w:t>
      </w:r>
      <w:r w:rsidR="00FE5085" w:rsidRPr="00466B39">
        <w:rPr>
          <w:sz w:val="28"/>
          <w:szCs w:val="28"/>
          <w:lang w:val="en-GB"/>
        </w:rPr>
        <w:t xml:space="preserve">, the </w:t>
      </w:r>
      <w:r w:rsidR="00FE5085" w:rsidRPr="00466B39">
        <w:rPr>
          <w:i/>
          <w:sz w:val="28"/>
          <w:szCs w:val="28"/>
          <w:lang w:val="en-GB"/>
        </w:rPr>
        <w:t>Criminal Procedure Law of the People's Republic of China</w:t>
      </w:r>
      <w:r w:rsidR="00FE5085" w:rsidRPr="00466B39">
        <w:rPr>
          <w:sz w:val="28"/>
          <w:szCs w:val="28"/>
          <w:lang w:val="en-GB"/>
        </w:rPr>
        <w:t xml:space="preserve"> and other laws and regulations, as long as they meet the conditions </w:t>
      </w:r>
      <w:r w:rsidR="00301152">
        <w:rPr>
          <w:sz w:val="28"/>
          <w:szCs w:val="28"/>
          <w:lang w:val="en-GB"/>
        </w:rPr>
        <w:t xml:space="preserve">prescribed by </w:t>
      </w:r>
      <w:r w:rsidR="00FE5085" w:rsidRPr="00466B39">
        <w:rPr>
          <w:sz w:val="28"/>
          <w:szCs w:val="28"/>
          <w:lang w:val="en-GB"/>
        </w:rPr>
        <w:t>law. For persons with d</w:t>
      </w:r>
      <w:r w:rsidR="00301152">
        <w:rPr>
          <w:sz w:val="28"/>
          <w:szCs w:val="28"/>
          <w:lang w:val="en-GB"/>
        </w:rPr>
        <w:t>isabilities and organizations of</w:t>
      </w:r>
      <w:r w:rsidR="00FE5085" w:rsidRPr="00466B39">
        <w:rPr>
          <w:sz w:val="28"/>
          <w:szCs w:val="28"/>
          <w:lang w:val="en-GB"/>
        </w:rPr>
        <w:t xml:space="preserve"> persons w</w:t>
      </w:r>
      <w:r w:rsidR="00301152">
        <w:rPr>
          <w:sz w:val="28"/>
          <w:szCs w:val="28"/>
          <w:lang w:val="en-GB"/>
        </w:rPr>
        <w:t xml:space="preserve">ith disabilities without a regular </w:t>
      </w:r>
      <w:r w:rsidR="00FE5085" w:rsidRPr="00466B39">
        <w:rPr>
          <w:sz w:val="28"/>
          <w:szCs w:val="28"/>
          <w:lang w:val="en-GB"/>
        </w:rPr>
        <w:t xml:space="preserve">source of income, payment of litigation costs may be deferred, reduced or exempted in accordance with the </w:t>
      </w:r>
      <w:r w:rsidR="00FE5085" w:rsidRPr="00466B39">
        <w:rPr>
          <w:i/>
          <w:sz w:val="28"/>
          <w:szCs w:val="28"/>
          <w:lang w:val="en-GB"/>
        </w:rPr>
        <w:t>Provisions of the Supreme People's Court on Providing Judicial Relief to Parties with Financial Difficulties</w:t>
      </w:r>
      <w:r w:rsidR="00FE5085" w:rsidRPr="00466B39">
        <w:rPr>
          <w:sz w:val="28"/>
          <w:szCs w:val="28"/>
          <w:lang w:val="en-GB"/>
        </w:rPr>
        <w:t>. Persons with di</w:t>
      </w:r>
      <w:r w:rsidR="00ED1043">
        <w:rPr>
          <w:sz w:val="28"/>
          <w:szCs w:val="28"/>
          <w:lang w:val="en-GB"/>
        </w:rPr>
        <w:t xml:space="preserve">sabilities who </w:t>
      </w:r>
      <w:r w:rsidR="00C74EA8">
        <w:rPr>
          <w:sz w:val="28"/>
          <w:szCs w:val="28"/>
          <w:lang w:val="en-GB"/>
        </w:rPr>
        <w:t>fail to</w:t>
      </w:r>
      <w:r w:rsidR="00ED1043">
        <w:rPr>
          <w:sz w:val="28"/>
          <w:szCs w:val="28"/>
          <w:lang w:val="en-GB"/>
        </w:rPr>
        <w:t xml:space="preserve"> obtain</w:t>
      </w:r>
      <w:r w:rsidR="00FE5085" w:rsidRPr="00466B39">
        <w:rPr>
          <w:sz w:val="28"/>
          <w:szCs w:val="28"/>
          <w:lang w:val="en-GB"/>
        </w:rPr>
        <w:t xml:space="preserve"> due compensation through litigation may receive a relief fund in accordance with the </w:t>
      </w:r>
      <w:r w:rsidR="00FE5085" w:rsidRPr="00466B39">
        <w:rPr>
          <w:i/>
          <w:sz w:val="28"/>
          <w:szCs w:val="28"/>
          <w:lang w:val="en-GB"/>
        </w:rPr>
        <w:t>Opinions on Establishing and Improving the National Judicial Relief System</w:t>
      </w:r>
      <w:r w:rsidR="00ED1043">
        <w:rPr>
          <w:sz w:val="28"/>
          <w:szCs w:val="28"/>
          <w:lang w:val="en-GB"/>
        </w:rPr>
        <w:t>. These measures are</w:t>
      </w:r>
      <w:r w:rsidR="00FE5085" w:rsidRPr="00466B39">
        <w:rPr>
          <w:sz w:val="28"/>
          <w:szCs w:val="28"/>
          <w:lang w:val="en-GB"/>
        </w:rPr>
        <w:t xml:space="preserve"> conducive to </w:t>
      </w:r>
      <w:r w:rsidR="00ED1043">
        <w:rPr>
          <w:sz w:val="28"/>
          <w:szCs w:val="28"/>
          <w:lang w:val="en-GB"/>
        </w:rPr>
        <w:t>the r</w:t>
      </w:r>
      <w:r w:rsidR="00272A92">
        <w:rPr>
          <w:sz w:val="28"/>
          <w:szCs w:val="28"/>
          <w:lang w:val="en-GB"/>
        </w:rPr>
        <w:t>eduction of various expenses paid by</w:t>
      </w:r>
      <w:r w:rsidR="00FE5085" w:rsidRPr="00466B39">
        <w:rPr>
          <w:sz w:val="28"/>
          <w:szCs w:val="28"/>
          <w:lang w:val="en-GB"/>
        </w:rPr>
        <w:t xml:space="preserve"> persons with disabilities in </w:t>
      </w:r>
      <w:r w:rsidR="005A79F2">
        <w:rPr>
          <w:sz w:val="28"/>
          <w:szCs w:val="28"/>
          <w:lang w:val="en-GB"/>
        </w:rPr>
        <w:t>judicial proceedings</w:t>
      </w:r>
      <w:r w:rsidR="00FE5085" w:rsidRPr="00466B39">
        <w:rPr>
          <w:sz w:val="28"/>
          <w:szCs w:val="28"/>
          <w:lang w:val="en-GB"/>
        </w:rPr>
        <w:t>.</w:t>
      </w:r>
    </w:p>
    <w:p w:rsidR="00FE5085" w:rsidRPr="00466B39" w:rsidRDefault="00FE5085" w:rsidP="00FE5085">
      <w:pPr>
        <w:pStyle w:val="a3"/>
        <w:ind w:left="0"/>
        <w:jc w:val="both"/>
        <w:rPr>
          <w:sz w:val="28"/>
          <w:szCs w:val="28"/>
          <w:lang w:val="en-GB"/>
        </w:rPr>
      </w:pPr>
    </w:p>
    <w:p w:rsidR="00C53F5C" w:rsidRPr="00466B39" w:rsidRDefault="00C53F5C" w:rsidP="00FE5085">
      <w:pPr>
        <w:pStyle w:val="a3"/>
        <w:ind w:left="0"/>
        <w:jc w:val="both"/>
        <w:rPr>
          <w:sz w:val="28"/>
          <w:szCs w:val="28"/>
          <w:lang w:val="en-GB"/>
        </w:rPr>
      </w:pPr>
    </w:p>
    <w:p w:rsidR="00C53F5C" w:rsidRPr="00466B39" w:rsidRDefault="00C53F5C" w:rsidP="00FE5085">
      <w:pPr>
        <w:pStyle w:val="a3"/>
        <w:numPr>
          <w:ilvl w:val="0"/>
          <w:numId w:val="1"/>
        </w:numPr>
        <w:ind w:left="567" w:hanging="567"/>
        <w:jc w:val="both"/>
        <w:rPr>
          <w:b/>
          <w:sz w:val="28"/>
          <w:szCs w:val="28"/>
        </w:rPr>
      </w:pPr>
      <w:r w:rsidRPr="00466B39">
        <w:rPr>
          <w:b/>
          <w:sz w:val="28"/>
          <w:szCs w:val="28"/>
          <w:lang w:val="en-GB"/>
        </w:rPr>
        <w:t xml:space="preserve">Please provide information on any existing </w:t>
      </w:r>
      <w:r w:rsidRPr="00466B39">
        <w:rPr>
          <w:b/>
          <w:sz w:val="28"/>
          <w:szCs w:val="28"/>
          <w:u w:val="single"/>
          <w:lang w:val="en-GB"/>
        </w:rPr>
        <w:t>good practices</w:t>
      </w:r>
      <w:r w:rsidRPr="00466B39">
        <w:rPr>
          <w:b/>
          <w:sz w:val="28"/>
          <w:szCs w:val="28"/>
          <w:lang w:val="en-GB"/>
        </w:rPr>
        <w:t xml:space="preserve"> in place in your country, including strategies and guidelines,</w:t>
      </w:r>
      <w:r w:rsidRPr="00466B39" w:rsidDel="00310B4C">
        <w:rPr>
          <w:b/>
          <w:sz w:val="28"/>
          <w:szCs w:val="28"/>
          <w:lang w:val="en-GB"/>
        </w:rPr>
        <w:t xml:space="preserve"> </w:t>
      </w:r>
      <w:r w:rsidRPr="00466B39">
        <w:rPr>
          <w:b/>
          <w:sz w:val="28"/>
          <w:szCs w:val="28"/>
          <w:lang w:val="en-GB"/>
        </w:rPr>
        <w:t>to facilitate the direct or indirect participation of persons with disabilities in judicial and other legal proceedings (e.g., as concerned parties, witnesses, jurors, judges, lawyers, experts.) including in the areas of</w:t>
      </w:r>
      <w:r w:rsidRPr="00466B39">
        <w:rPr>
          <w:b/>
          <w:sz w:val="28"/>
          <w:szCs w:val="28"/>
        </w:rPr>
        <w:t>:</w:t>
      </w:r>
    </w:p>
    <w:p w:rsidR="00C53F5C" w:rsidRPr="00466B39" w:rsidRDefault="00C53F5C" w:rsidP="00FE5085">
      <w:pPr>
        <w:pStyle w:val="a3"/>
        <w:ind w:left="0"/>
        <w:jc w:val="both"/>
        <w:rPr>
          <w:b/>
          <w:sz w:val="28"/>
          <w:szCs w:val="28"/>
        </w:rPr>
      </w:pPr>
    </w:p>
    <w:p w:rsidR="00C53F5C" w:rsidRPr="00466B39" w:rsidRDefault="00C53F5C" w:rsidP="00FE5085">
      <w:pPr>
        <w:pStyle w:val="a3"/>
        <w:numPr>
          <w:ilvl w:val="0"/>
          <w:numId w:val="2"/>
        </w:numPr>
        <w:jc w:val="both"/>
        <w:rPr>
          <w:b/>
          <w:sz w:val="28"/>
          <w:szCs w:val="28"/>
        </w:rPr>
      </w:pPr>
      <w:r w:rsidRPr="00466B39">
        <w:rPr>
          <w:b/>
          <w:sz w:val="28"/>
          <w:szCs w:val="28"/>
        </w:rPr>
        <w:t xml:space="preserve">Recognition of the right to legal standing; </w:t>
      </w:r>
    </w:p>
    <w:p w:rsidR="00FE5085" w:rsidRPr="00466B39" w:rsidRDefault="00FE5085" w:rsidP="00FE5085">
      <w:pPr>
        <w:pStyle w:val="a3"/>
        <w:ind w:left="1287"/>
        <w:jc w:val="both"/>
        <w:rPr>
          <w:sz w:val="28"/>
          <w:szCs w:val="28"/>
        </w:rPr>
      </w:pPr>
    </w:p>
    <w:p w:rsidR="00FE5085" w:rsidRPr="00466B39" w:rsidRDefault="00FE5085" w:rsidP="00FE5085">
      <w:pPr>
        <w:pStyle w:val="a3"/>
        <w:ind w:left="1287"/>
        <w:jc w:val="both"/>
        <w:rPr>
          <w:sz w:val="28"/>
          <w:szCs w:val="28"/>
        </w:rPr>
      </w:pPr>
      <w:r w:rsidRPr="00466B39">
        <w:rPr>
          <w:sz w:val="28"/>
          <w:szCs w:val="28"/>
        </w:rPr>
        <w:t xml:space="preserve">All laws in China fully recognize and guarantee </w:t>
      </w:r>
      <w:r w:rsidR="006E5F0E" w:rsidRPr="006E5F0E">
        <w:rPr>
          <w:rFonts w:hint="eastAsia"/>
          <w:sz w:val="28"/>
          <w:szCs w:val="28"/>
        </w:rPr>
        <w:t>the</w:t>
      </w:r>
      <w:r w:rsidRPr="00466B39">
        <w:rPr>
          <w:sz w:val="28"/>
          <w:szCs w:val="28"/>
        </w:rPr>
        <w:t xml:space="preserve"> legal status and rights of persons with disabilities </w:t>
      </w:r>
      <w:r w:rsidR="006E5F0E">
        <w:rPr>
          <w:sz w:val="28"/>
          <w:szCs w:val="28"/>
        </w:rPr>
        <w:t>equal to those of</w:t>
      </w:r>
      <w:r w:rsidRPr="00466B39">
        <w:rPr>
          <w:sz w:val="28"/>
          <w:szCs w:val="28"/>
        </w:rPr>
        <w:t xml:space="preserve"> other citizens. The </w:t>
      </w:r>
      <w:r w:rsidRPr="006E5F0E">
        <w:rPr>
          <w:i/>
          <w:sz w:val="28"/>
          <w:szCs w:val="28"/>
        </w:rPr>
        <w:t>Constitution of the People’s Republic of China</w:t>
      </w:r>
      <w:r w:rsidRPr="00466B39">
        <w:rPr>
          <w:sz w:val="28"/>
          <w:szCs w:val="28"/>
        </w:rPr>
        <w:t xml:space="preserve"> </w:t>
      </w:r>
      <w:r w:rsidR="005A6EDD">
        <w:rPr>
          <w:sz w:val="28"/>
          <w:szCs w:val="28"/>
        </w:rPr>
        <w:t>prescribe</w:t>
      </w:r>
      <w:r w:rsidRPr="00466B39">
        <w:rPr>
          <w:sz w:val="28"/>
          <w:szCs w:val="28"/>
        </w:rPr>
        <w:t xml:space="preserve">s that all citizens of the People’s Republic of China are equal before the law. The </w:t>
      </w:r>
      <w:r w:rsidRPr="006E5F0E">
        <w:rPr>
          <w:i/>
          <w:sz w:val="28"/>
          <w:szCs w:val="28"/>
        </w:rPr>
        <w:t xml:space="preserve">Law of the People's Republic of China on the Protection of Persons with Disabilities </w:t>
      </w:r>
      <w:r w:rsidR="005A6EDD">
        <w:rPr>
          <w:sz w:val="28"/>
          <w:szCs w:val="28"/>
        </w:rPr>
        <w:t>prescribe</w:t>
      </w:r>
      <w:r w:rsidRPr="00466B39">
        <w:rPr>
          <w:sz w:val="28"/>
          <w:szCs w:val="28"/>
        </w:rPr>
        <w:t xml:space="preserve">s that persons with disabilities enjoy rights </w:t>
      </w:r>
      <w:r w:rsidR="00F00B8E" w:rsidRPr="00466B39">
        <w:rPr>
          <w:sz w:val="28"/>
          <w:szCs w:val="28"/>
        </w:rPr>
        <w:t xml:space="preserve">equal </w:t>
      </w:r>
      <w:r w:rsidR="00F00B8E">
        <w:rPr>
          <w:sz w:val="28"/>
          <w:szCs w:val="28"/>
        </w:rPr>
        <w:t>to</w:t>
      </w:r>
      <w:r w:rsidRPr="00466B39">
        <w:rPr>
          <w:sz w:val="28"/>
          <w:szCs w:val="28"/>
        </w:rPr>
        <w:t xml:space="preserve"> </w:t>
      </w:r>
      <w:r w:rsidR="00C74EA8">
        <w:rPr>
          <w:sz w:val="28"/>
          <w:szCs w:val="28"/>
        </w:rPr>
        <w:t xml:space="preserve">those of </w:t>
      </w:r>
      <w:r w:rsidRPr="00466B39">
        <w:rPr>
          <w:sz w:val="28"/>
          <w:szCs w:val="28"/>
        </w:rPr>
        <w:t xml:space="preserve">other citizens in political, economic, cultural, social, family life and other aspects; discrimination </w:t>
      </w:r>
      <w:r w:rsidR="005A6EDD">
        <w:rPr>
          <w:sz w:val="28"/>
          <w:szCs w:val="28"/>
        </w:rPr>
        <w:t>against</w:t>
      </w:r>
      <w:r w:rsidRPr="00466B39">
        <w:rPr>
          <w:sz w:val="28"/>
          <w:szCs w:val="28"/>
        </w:rPr>
        <w:t xml:space="preserve"> disability is prohibited. There are </w:t>
      </w:r>
      <w:r w:rsidR="005A6EDD">
        <w:rPr>
          <w:sz w:val="28"/>
          <w:szCs w:val="28"/>
        </w:rPr>
        <w:t>no discriminatory provisions against</w:t>
      </w:r>
      <w:r w:rsidRPr="00466B39">
        <w:rPr>
          <w:sz w:val="28"/>
          <w:szCs w:val="28"/>
        </w:rPr>
        <w:t xml:space="preserve"> persons with disabilities in the criminal law, civil law, administrative law, procedural law a</w:t>
      </w:r>
      <w:r w:rsidR="005A6EDD">
        <w:rPr>
          <w:sz w:val="28"/>
          <w:szCs w:val="28"/>
        </w:rPr>
        <w:t>nd other laws in</w:t>
      </w:r>
      <w:r w:rsidRPr="00466B39">
        <w:rPr>
          <w:sz w:val="28"/>
          <w:szCs w:val="28"/>
        </w:rPr>
        <w:t xml:space="preserve"> China. </w:t>
      </w:r>
      <w:r w:rsidR="001A66AC">
        <w:rPr>
          <w:sz w:val="28"/>
          <w:szCs w:val="28"/>
          <w:lang w:val="en-GB"/>
        </w:rPr>
        <w:t>A</w:t>
      </w:r>
      <w:r w:rsidR="001A66AC" w:rsidRPr="001A66AC">
        <w:rPr>
          <w:sz w:val="28"/>
          <w:szCs w:val="28"/>
          <w:lang w:val="en-GB"/>
        </w:rPr>
        <w:t xml:space="preserve"> large </w:t>
      </w:r>
      <w:r w:rsidR="001A66AC" w:rsidRPr="001A66AC">
        <w:rPr>
          <w:rFonts w:hint="eastAsia"/>
          <w:sz w:val="28"/>
          <w:szCs w:val="28"/>
          <w:lang w:val="en-GB"/>
        </w:rPr>
        <w:t>amount</w:t>
      </w:r>
      <w:r w:rsidR="001A66AC" w:rsidRPr="001A66AC">
        <w:rPr>
          <w:sz w:val="28"/>
          <w:szCs w:val="28"/>
          <w:lang w:val="en-GB"/>
        </w:rPr>
        <w:t xml:space="preserve"> of special support and convenience is granted to persons with disabilities as provided for in t</w:t>
      </w:r>
      <w:r w:rsidRPr="001A66AC">
        <w:rPr>
          <w:sz w:val="28"/>
          <w:szCs w:val="28"/>
        </w:rPr>
        <w:t>he labor law</w:t>
      </w:r>
      <w:r w:rsidR="005A6EDD" w:rsidRPr="001A66AC">
        <w:rPr>
          <w:sz w:val="28"/>
          <w:szCs w:val="28"/>
        </w:rPr>
        <w:t>, education law and other laws in</w:t>
      </w:r>
      <w:r w:rsidRPr="001A66AC">
        <w:rPr>
          <w:sz w:val="28"/>
          <w:szCs w:val="28"/>
        </w:rPr>
        <w:t xml:space="preserve"> China.</w:t>
      </w:r>
    </w:p>
    <w:p w:rsidR="00FE5085" w:rsidRPr="00466B39" w:rsidRDefault="00FE5085" w:rsidP="00FE5085">
      <w:pPr>
        <w:pStyle w:val="a3"/>
        <w:ind w:left="1287"/>
        <w:jc w:val="both"/>
        <w:rPr>
          <w:sz w:val="28"/>
          <w:szCs w:val="28"/>
        </w:rPr>
      </w:pPr>
    </w:p>
    <w:p w:rsidR="00C53F5C" w:rsidRPr="00466B39" w:rsidRDefault="00C53F5C" w:rsidP="00FE5085">
      <w:pPr>
        <w:pStyle w:val="a3"/>
        <w:numPr>
          <w:ilvl w:val="0"/>
          <w:numId w:val="2"/>
        </w:numPr>
        <w:jc w:val="both"/>
        <w:rPr>
          <w:b/>
          <w:sz w:val="28"/>
          <w:szCs w:val="28"/>
        </w:rPr>
      </w:pPr>
      <w:r w:rsidRPr="00466B39">
        <w:rPr>
          <w:b/>
          <w:sz w:val="28"/>
          <w:szCs w:val="28"/>
        </w:rPr>
        <w:t>Accessibility and access to information;</w:t>
      </w:r>
    </w:p>
    <w:p w:rsidR="00FE5085" w:rsidRPr="00466B39" w:rsidRDefault="00FE5085" w:rsidP="00FE5085">
      <w:pPr>
        <w:pStyle w:val="a3"/>
        <w:ind w:left="1287"/>
        <w:jc w:val="both"/>
        <w:rPr>
          <w:sz w:val="28"/>
          <w:szCs w:val="28"/>
        </w:rPr>
      </w:pPr>
    </w:p>
    <w:p w:rsidR="00FE5085" w:rsidRPr="00466B39" w:rsidRDefault="00FE5085" w:rsidP="00FE5085">
      <w:pPr>
        <w:pStyle w:val="a3"/>
        <w:ind w:left="1287"/>
        <w:jc w:val="both"/>
        <w:rPr>
          <w:sz w:val="28"/>
          <w:szCs w:val="28"/>
        </w:rPr>
      </w:pPr>
      <w:r w:rsidRPr="00466B39">
        <w:rPr>
          <w:sz w:val="28"/>
          <w:szCs w:val="28"/>
        </w:rPr>
        <w:t xml:space="preserve">The </w:t>
      </w:r>
      <w:r w:rsidRPr="00466B39">
        <w:rPr>
          <w:i/>
          <w:sz w:val="28"/>
          <w:szCs w:val="28"/>
        </w:rPr>
        <w:t>Law of the People's Republic of China on the Protection of Persons with Disabilities</w:t>
      </w:r>
      <w:r w:rsidRPr="00466B39">
        <w:rPr>
          <w:sz w:val="28"/>
          <w:szCs w:val="28"/>
        </w:rPr>
        <w:t xml:space="preserve">, the </w:t>
      </w:r>
      <w:r w:rsidRPr="00466B39">
        <w:rPr>
          <w:i/>
          <w:sz w:val="28"/>
          <w:szCs w:val="28"/>
        </w:rPr>
        <w:t>Regulation</w:t>
      </w:r>
      <w:r w:rsidR="008D7083">
        <w:rPr>
          <w:i/>
          <w:sz w:val="28"/>
          <w:szCs w:val="28"/>
        </w:rPr>
        <w:t>s</w:t>
      </w:r>
      <w:r w:rsidRPr="00466B39">
        <w:rPr>
          <w:i/>
          <w:sz w:val="28"/>
          <w:szCs w:val="28"/>
        </w:rPr>
        <w:t xml:space="preserve"> on the Construction of Accessibility</w:t>
      </w:r>
      <w:r w:rsidRPr="00466B39">
        <w:rPr>
          <w:sz w:val="28"/>
          <w:szCs w:val="28"/>
        </w:rPr>
        <w:t xml:space="preserve"> and other laws and regulations </w:t>
      </w:r>
      <w:r w:rsidR="008D7083">
        <w:rPr>
          <w:sz w:val="28"/>
          <w:szCs w:val="28"/>
        </w:rPr>
        <w:t>prescribe</w:t>
      </w:r>
      <w:r w:rsidRPr="00466B39">
        <w:rPr>
          <w:sz w:val="28"/>
          <w:szCs w:val="28"/>
        </w:rPr>
        <w:t xml:space="preserve"> that public service organizations and public places </w:t>
      </w:r>
      <w:r w:rsidRPr="00474F53">
        <w:rPr>
          <w:sz w:val="28"/>
          <w:szCs w:val="28"/>
        </w:rPr>
        <w:t xml:space="preserve">shall create conditions </w:t>
      </w:r>
      <w:r w:rsidR="00474F53" w:rsidRPr="00474F53">
        <w:rPr>
          <w:sz w:val="28"/>
          <w:szCs w:val="28"/>
        </w:rPr>
        <w:t>for</w:t>
      </w:r>
      <w:r w:rsidRPr="00474F53">
        <w:rPr>
          <w:sz w:val="28"/>
          <w:szCs w:val="28"/>
        </w:rPr>
        <w:t xml:space="preserve"> persons with disabilities </w:t>
      </w:r>
      <w:r w:rsidR="00474F53" w:rsidRPr="00474F53">
        <w:rPr>
          <w:sz w:val="28"/>
          <w:szCs w:val="28"/>
        </w:rPr>
        <w:t xml:space="preserve">to </w:t>
      </w:r>
      <w:r w:rsidR="00474F29">
        <w:rPr>
          <w:sz w:val="28"/>
          <w:szCs w:val="28"/>
        </w:rPr>
        <w:t xml:space="preserve">get </w:t>
      </w:r>
      <w:r w:rsidR="00474F53" w:rsidRPr="00474F53">
        <w:rPr>
          <w:sz w:val="28"/>
          <w:szCs w:val="28"/>
        </w:rPr>
        <w:t>access</w:t>
      </w:r>
      <w:r w:rsidR="00474F29">
        <w:rPr>
          <w:sz w:val="28"/>
          <w:szCs w:val="28"/>
        </w:rPr>
        <w:t xml:space="preserve"> to</w:t>
      </w:r>
      <w:r w:rsidRPr="00474F53">
        <w:rPr>
          <w:sz w:val="28"/>
          <w:szCs w:val="28"/>
        </w:rPr>
        <w:t xml:space="preserve"> voice or text prompts, sign language, braille and other information exchange services,</w:t>
      </w:r>
      <w:r w:rsidRPr="00466B39">
        <w:rPr>
          <w:sz w:val="28"/>
          <w:szCs w:val="28"/>
        </w:rPr>
        <w:t xml:space="preserve"> toget</w:t>
      </w:r>
      <w:r w:rsidR="004B78A9">
        <w:rPr>
          <w:sz w:val="28"/>
          <w:szCs w:val="28"/>
        </w:rPr>
        <w:t xml:space="preserve">her with priority and </w:t>
      </w:r>
      <w:r w:rsidR="004B78A9">
        <w:rPr>
          <w:rFonts w:eastAsiaTheme="minorEastAsia" w:hint="eastAsia"/>
          <w:sz w:val="28"/>
          <w:szCs w:val="28"/>
          <w:lang w:eastAsia="zh-CN"/>
        </w:rPr>
        <w:t xml:space="preserve">supportive </w:t>
      </w:r>
      <w:r w:rsidRPr="00466B39">
        <w:rPr>
          <w:sz w:val="28"/>
          <w:szCs w:val="28"/>
        </w:rPr>
        <w:t>services. More than 10 national standards and more than 10 industry standards of Internet accessibility have been issued in China. A five-year plan has also been made in China to gradually achieve access</w:t>
      </w:r>
      <w:r w:rsidR="00E73309">
        <w:rPr>
          <w:sz w:val="28"/>
          <w:szCs w:val="28"/>
        </w:rPr>
        <w:t>ibility to the websites of main</w:t>
      </w:r>
      <w:r w:rsidRPr="00466B39">
        <w:rPr>
          <w:sz w:val="28"/>
          <w:szCs w:val="28"/>
        </w:rPr>
        <w:t xml:space="preserve"> public service organizations. By taking these measures, t</w:t>
      </w:r>
      <w:r w:rsidR="00E73309">
        <w:rPr>
          <w:sz w:val="28"/>
          <w:szCs w:val="28"/>
        </w:rPr>
        <w:t>he level of accessibility of main</w:t>
      </w:r>
      <w:r w:rsidRPr="00466B39">
        <w:rPr>
          <w:sz w:val="28"/>
          <w:szCs w:val="28"/>
        </w:rPr>
        <w:t xml:space="preserve"> judicial authorit</w:t>
      </w:r>
      <w:r w:rsidR="00474F29">
        <w:rPr>
          <w:sz w:val="28"/>
          <w:szCs w:val="28"/>
        </w:rPr>
        <w:t>ies has gradually increased,</w:t>
      </w:r>
      <w:r w:rsidRPr="00466B39">
        <w:rPr>
          <w:sz w:val="28"/>
          <w:szCs w:val="28"/>
        </w:rPr>
        <w:t xml:space="preserve"> </w:t>
      </w:r>
      <w:r w:rsidR="00934C69" w:rsidRPr="00934C69">
        <w:rPr>
          <w:rFonts w:hint="eastAsia"/>
          <w:sz w:val="28"/>
          <w:szCs w:val="28"/>
        </w:rPr>
        <w:t>resulting</w:t>
      </w:r>
      <w:r w:rsidR="00934C69">
        <w:rPr>
          <w:sz w:val="28"/>
          <w:szCs w:val="28"/>
        </w:rPr>
        <w:t xml:space="preserve"> in more </w:t>
      </w:r>
      <w:r w:rsidR="001A66AC">
        <w:rPr>
          <w:sz w:val="28"/>
          <w:szCs w:val="28"/>
        </w:rPr>
        <w:t>convenient</w:t>
      </w:r>
      <w:r w:rsidR="001A66AC">
        <w:rPr>
          <w:sz w:val="28"/>
          <w:szCs w:val="28"/>
          <w:lang w:val="en-GB"/>
        </w:rPr>
        <w:t xml:space="preserve"> </w:t>
      </w:r>
      <w:r w:rsidR="00934C69" w:rsidRPr="00934C69">
        <w:rPr>
          <w:rFonts w:hint="eastAsia"/>
          <w:sz w:val="28"/>
          <w:szCs w:val="28"/>
          <w:lang w:val="en-GB"/>
        </w:rPr>
        <w:t>access</w:t>
      </w:r>
      <w:r w:rsidR="00934C69" w:rsidRPr="00934C69">
        <w:rPr>
          <w:sz w:val="28"/>
          <w:szCs w:val="28"/>
          <w:lang w:val="en-GB"/>
        </w:rPr>
        <w:t xml:space="preserve"> to</w:t>
      </w:r>
      <w:r w:rsidRPr="00934C69">
        <w:rPr>
          <w:sz w:val="28"/>
          <w:szCs w:val="28"/>
          <w:lang w:val="en-GB"/>
        </w:rPr>
        <w:t xml:space="preserve"> </w:t>
      </w:r>
      <w:r w:rsidR="00934C69" w:rsidRPr="00934C69">
        <w:rPr>
          <w:sz w:val="28"/>
          <w:szCs w:val="28"/>
          <w:lang w:val="en-GB"/>
        </w:rPr>
        <w:t xml:space="preserve">relevant judicial information </w:t>
      </w:r>
      <w:r w:rsidRPr="00466B39">
        <w:rPr>
          <w:sz w:val="28"/>
          <w:szCs w:val="28"/>
        </w:rPr>
        <w:t>for pers</w:t>
      </w:r>
      <w:r w:rsidR="00934C69">
        <w:rPr>
          <w:sz w:val="28"/>
          <w:szCs w:val="28"/>
        </w:rPr>
        <w:t>ons with disabilities</w:t>
      </w:r>
      <w:r w:rsidRPr="00466B39">
        <w:rPr>
          <w:sz w:val="28"/>
          <w:szCs w:val="28"/>
        </w:rPr>
        <w:t>. As mentioned above, persons with disabilities can make complaints through the na</w:t>
      </w:r>
      <w:r w:rsidR="00934C69">
        <w:rPr>
          <w:sz w:val="28"/>
          <w:szCs w:val="28"/>
        </w:rPr>
        <w:t>tional unified online complaint</w:t>
      </w:r>
      <w:r w:rsidRPr="00466B39">
        <w:rPr>
          <w:sz w:val="28"/>
          <w:szCs w:val="28"/>
        </w:rPr>
        <w:t xml:space="preserve"> platform and service hotline 12385 for persons with disabilities, or get access to various public legal services including legal aid through the hotline 12348. In 2010, the Sup</w:t>
      </w:r>
      <w:r w:rsidR="00934C69">
        <w:rPr>
          <w:sz w:val="28"/>
          <w:szCs w:val="28"/>
        </w:rPr>
        <w:t xml:space="preserve">reme People's Court conducted </w:t>
      </w:r>
      <w:r w:rsidRPr="00466B39">
        <w:rPr>
          <w:sz w:val="28"/>
          <w:szCs w:val="28"/>
        </w:rPr>
        <w:t xml:space="preserve">unified deployment, </w:t>
      </w:r>
      <w:r w:rsidR="001A66AC">
        <w:rPr>
          <w:sz w:val="28"/>
          <w:szCs w:val="28"/>
        </w:rPr>
        <w:t>based on which</w:t>
      </w:r>
      <w:r w:rsidRPr="00474F53">
        <w:rPr>
          <w:sz w:val="28"/>
          <w:szCs w:val="28"/>
        </w:rPr>
        <w:t xml:space="preserve"> </w:t>
      </w:r>
      <w:r w:rsidR="00474F53" w:rsidRPr="00466B39">
        <w:rPr>
          <w:sz w:val="28"/>
          <w:szCs w:val="28"/>
        </w:rPr>
        <w:t>the construction of accessibility facilities</w:t>
      </w:r>
      <w:r w:rsidR="00474F53" w:rsidRPr="00474F53">
        <w:rPr>
          <w:sz w:val="28"/>
          <w:szCs w:val="28"/>
        </w:rPr>
        <w:t xml:space="preserve"> </w:t>
      </w:r>
      <w:r w:rsidR="00474F53">
        <w:rPr>
          <w:sz w:val="28"/>
          <w:szCs w:val="28"/>
        </w:rPr>
        <w:t xml:space="preserve">in </w:t>
      </w:r>
      <w:r w:rsidRPr="00474F53">
        <w:rPr>
          <w:sz w:val="28"/>
          <w:szCs w:val="28"/>
        </w:rPr>
        <w:t>6</w:t>
      </w:r>
      <w:r w:rsidRPr="00466B39">
        <w:rPr>
          <w:sz w:val="28"/>
          <w:szCs w:val="28"/>
        </w:rPr>
        <w:t xml:space="preserve">93 new trial courts and more than 600 people's courts across the country have </w:t>
      </w:r>
      <w:r w:rsidR="00474F53">
        <w:rPr>
          <w:sz w:val="28"/>
          <w:szCs w:val="28"/>
        </w:rPr>
        <w:t xml:space="preserve">been </w:t>
      </w:r>
      <w:r w:rsidRPr="00466B39">
        <w:rPr>
          <w:sz w:val="28"/>
          <w:szCs w:val="28"/>
        </w:rPr>
        <w:t xml:space="preserve">completed, facilitating litigation for persons with disabilities. The </w:t>
      </w:r>
      <w:r w:rsidRPr="00466B39">
        <w:rPr>
          <w:i/>
          <w:sz w:val="28"/>
          <w:szCs w:val="28"/>
        </w:rPr>
        <w:t>Criminal Procedure Law of the People's Republic of China</w:t>
      </w:r>
      <w:r w:rsidRPr="00466B39">
        <w:rPr>
          <w:sz w:val="28"/>
          <w:szCs w:val="28"/>
        </w:rPr>
        <w:t xml:space="preserve"> explicitly </w:t>
      </w:r>
      <w:r w:rsidR="00883E59">
        <w:rPr>
          <w:sz w:val="28"/>
          <w:szCs w:val="28"/>
        </w:rPr>
        <w:t>prescrib</w:t>
      </w:r>
      <w:r w:rsidRPr="00466B39">
        <w:rPr>
          <w:sz w:val="28"/>
          <w:szCs w:val="28"/>
        </w:rPr>
        <w:t>es that a</w:t>
      </w:r>
      <w:r w:rsidR="004A5FC6">
        <w:rPr>
          <w:rFonts w:eastAsiaTheme="minorEastAsia" w:hint="eastAsia"/>
          <w:sz w:val="28"/>
          <w:szCs w:val="28"/>
          <w:lang w:eastAsia="zh-CN"/>
        </w:rPr>
        <w:t xml:space="preserve"> person</w:t>
      </w:r>
      <w:r w:rsidRPr="00466B39">
        <w:rPr>
          <w:sz w:val="28"/>
          <w:szCs w:val="28"/>
        </w:rPr>
        <w:t xml:space="preserve"> who has a good command of sign language shall participate in the interrogation of a criminal suspect who is deaf or mute, and such circumstances shall be noted in the record.</w:t>
      </w:r>
    </w:p>
    <w:p w:rsidR="00FE5085" w:rsidRPr="00466B39" w:rsidRDefault="00FE5085" w:rsidP="00FE5085">
      <w:pPr>
        <w:pStyle w:val="a3"/>
        <w:ind w:left="1287"/>
        <w:jc w:val="both"/>
        <w:rPr>
          <w:sz w:val="28"/>
          <w:szCs w:val="28"/>
        </w:rPr>
      </w:pPr>
    </w:p>
    <w:p w:rsidR="00C53F5C" w:rsidRPr="00466B39" w:rsidRDefault="00C53F5C" w:rsidP="00FE5085">
      <w:pPr>
        <w:pStyle w:val="a3"/>
        <w:numPr>
          <w:ilvl w:val="0"/>
          <w:numId w:val="2"/>
        </w:numPr>
        <w:jc w:val="both"/>
        <w:rPr>
          <w:b/>
          <w:sz w:val="28"/>
          <w:szCs w:val="28"/>
        </w:rPr>
      </w:pPr>
      <w:r w:rsidRPr="00466B39">
        <w:rPr>
          <w:b/>
          <w:sz w:val="28"/>
          <w:szCs w:val="28"/>
        </w:rPr>
        <w:t>Procedural, gender- and age-appropriate accommodations; and</w:t>
      </w:r>
    </w:p>
    <w:p w:rsidR="00FE5085" w:rsidRPr="00466B39" w:rsidRDefault="00FE5085" w:rsidP="00FE5085">
      <w:pPr>
        <w:pStyle w:val="a3"/>
        <w:ind w:left="1287"/>
        <w:jc w:val="both"/>
        <w:rPr>
          <w:sz w:val="28"/>
          <w:szCs w:val="28"/>
        </w:rPr>
      </w:pPr>
    </w:p>
    <w:p w:rsidR="00FE5085" w:rsidRPr="00466B39" w:rsidRDefault="00FE66BD" w:rsidP="00FE5085">
      <w:pPr>
        <w:pStyle w:val="a3"/>
        <w:ind w:left="1287"/>
        <w:jc w:val="both"/>
        <w:rPr>
          <w:sz w:val="28"/>
          <w:szCs w:val="28"/>
        </w:rPr>
      </w:pPr>
      <w:r w:rsidRPr="00066984">
        <w:rPr>
          <w:b/>
          <w:sz w:val="28"/>
          <w:szCs w:val="28"/>
          <w:lang w:val="en-GB"/>
        </w:rPr>
        <w:t>G</w:t>
      </w:r>
      <w:r w:rsidR="00FE5085" w:rsidRPr="00066984">
        <w:rPr>
          <w:b/>
          <w:sz w:val="28"/>
          <w:szCs w:val="28"/>
          <w:lang w:val="en-GB"/>
        </w:rPr>
        <w:t>ender</w:t>
      </w:r>
      <w:r w:rsidRPr="00066984">
        <w:rPr>
          <w:rFonts w:hint="eastAsia"/>
          <w:b/>
          <w:sz w:val="28"/>
          <w:szCs w:val="28"/>
          <w:lang w:val="en-GB"/>
        </w:rPr>
        <w:t>-</w:t>
      </w:r>
      <w:r w:rsidRPr="00066984">
        <w:rPr>
          <w:b/>
          <w:sz w:val="28"/>
          <w:szCs w:val="28"/>
          <w:lang w:val="en-GB"/>
        </w:rPr>
        <w:t>appropriate</w:t>
      </w:r>
      <w:r w:rsidR="00FE5085" w:rsidRPr="00066984">
        <w:rPr>
          <w:b/>
          <w:sz w:val="28"/>
          <w:szCs w:val="28"/>
          <w:lang w:val="en-GB"/>
        </w:rPr>
        <w:t>.</w:t>
      </w:r>
      <w:r w:rsidR="00FE5085" w:rsidRPr="00466B39">
        <w:rPr>
          <w:sz w:val="28"/>
          <w:szCs w:val="28"/>
        </w:rPr>
        <w:t xml:space="preserve"> Gender equality is a basic national policy in China. The </w:t>
      </w:r>
      <w:r w:rsidR="00FE5085" w:rsidRPr="00466B39">
        <w:rPr>
          <w:i/>
          <w:sz w:val="28"/>
          <w:szCs w:val="28"/>
        </w:rPr>
        <w:t>Constitution of the People's Republic of China</w:t>
      </w:r>
      <w:r w:rsidR="00FE5085" w:rsidRPr="00466B39">
        <w:rPr>
          <w:sz w:val="28"/>
          <w:szCs w:val="28"/>
        </w:rPr>
        <w:t xml:space="preserve">, the </w:t>
      </w:r>
      <w:r w:rsidR="00FE5085" w:rsidRPr="00466B39">
        <w:rPr>
          <w:i/>
          <w:sz w:val="28"/>
          <w:szCs w:val="28"/>
        </w:rPr>
        <w:t>Law of the People's Republic of China on the Protection of Women's Rights and Interests</w:t>
      </w:r>
      <w:r w:rsidR="00FE5085" w:rsidRPr="00466B39">
        <w:rPr>
          <w:sz w:val="28"/>
          <w:szCs w:val="28"/>
        </w:rPr>
        <w:t xml:space="preserve"> and other laws and regulations explicitly </w:t>
      </w:r>
      <w:r w:rsidR="00883E59">
        <w:rPr>
          <w:sz w:val="28"/>
          <w:szCs w:val="28"/>
        </w:rPr>
        <w:t>prescribe</w:t>
      </w:r>
      <w:r w:rsidR="00FE5085" w:rsidRPr="00466B39">
        <w:rPr>
          <w:sz w:val="28"/>
          <w:szCs w:val="28"/>
        </w:rPr>
        <w:t xml:space="preserve"> that women enjoy rights</w:t>
      </w:r>
      <w:r w:rsidR="00474F53">
        <w:rPr>
          <w:sz w:val="28"/>
          <w:szCs w:val="28"/>
          <w:lang w:val="en-GB"/>
        </w:rPr>
        <w:t xml:space="preserve"> equal to those of</w:t>
      </w:r>
      <w:r w:rsidR="00FE5085" w:rsidRPr="00466B39">
        <w:rPr>
          <w:sz w:val="28"/>
          <w:szCs w:val="28"/>
        </w:rPr>
        <w:t xml:space="preserve"> men in all aspects, and </w:t>
      </w:r>
      <w:r w:rsidR="00883E59">
        <w:rPr>
          <w:sz w:val="28"/>
          <w:szCs w:val="28"/>
        </w:rPr>
        <w:t>China</w:t>
      </w:r>
      <w:r w:rsidR="00FE5085" w:rsidRPr="00466B39">
        <w:rPr>
          <w:sz w:val="28"/>
          <w:szCs w:val="28"/>
        </w:rPr>
        <w:t xml:space="preserve"> is committed to eliminating all forms of discrimination against women. There are no unequal and exclusive provisions for the participation of women with disabilities in </w:t>
      </w:r>
      <w:r w:rsidR="005A79F2">
        <w:rPr>
          <w:sz w:val="28"/>
          <w:szCs w:val="28"/>
        </w:rPr>
        <w:t>judicial proceedings</w:t>
      </w:r>
      <w:r w:rsidR="00FE5085" w:rsidRPr="00466B39">
        <w:rPr>
          <w:sz w:val="28"/>
          <w:szCs w:val="28"/>
        </w:rPr>
        <w:t xml:space="preserve"> in all laws of China. All citizens, including women with disabilities and men with disabilities, have equal rights in </w:t>
      </w:r>
      <w:r w:rsidR="005A79F2">
        <w:rPr>
          <w:sz w:val="28"/>
          <w:szCs w:val="28"/>
        </w:rPr>
        <w:t>judicial proceedings</w:t>
      </w:r>
      <w:r w:rsidR="00FE5085" w:rsidRPr="00466B39">
        <w:rPr>
          <w:sz w:val="28"/>
          <w:szCs w:val="28"/>
        </w:rPr>
        <w:t xml:space="preserve">. According to the </w:t>
      </w:r>
      <w:r w:rsidR="00FE5085" w:rsidRPr="00466B39">
        <w:rPr>
          <w:i/>
          <w:sz w:val="28"/>
          <w:szCs w:val="28"/>
        </w:rPr>
        <w:t>Law of the People's Republic of China on the Protection of Women's Rights and Interests</w:t>
      </w:r>
      <w:r w:rsidR="00FE5085" w:rsidRPr="00466B39">
        <w:rPr>
          <w:sz w:val="28"/>
          <w:szCs w:val="28"/>
        </w:rPr>
        <w:t xml:space="preserve">, organizations </w:t>
      </w:r>
      <w:r w:rsidR="00883E59">
        <w:rPr>
          <w:sz w:val="28"/>
          <w:szCs w:val="28"/>
        </w:rPr>
        <w:t>o</w:t>
      </w:r>
      <w:r w:rsidR="00FE5085" w:rsidRPr="00466B39">
        <w:rPr>
          <w:sz w:val="28"/>
          <w:szCs w:val="28"/>
        </w:rPr>
        <w:t>f women shall support women who need help in litigation, including women with</w:t>
      </w:r>
      <w:r w:rsidR="00883E59">
        <w:rPr>
          <w:sz w:val="28"/>
          <w:szCs w:val="28"/>
        </w:rPr>
        <w:t xml:space="preserve"> disabilities. Organizations of</w:t>
      </w:r>
      <w:r w:rsidR="00FE5085" w:rsidRPr="00466B39">
        <w:rPr>
          <w:sz w:val="28"/>
          <w:szCs w:val="28"/>
        </w:rPr>
        <w:t xml:space="preserve"> women may expose and criticize through the mass media the acts infringing upon the rights and interests of special groups of women, and shall have the right to request competent authorities to </w:t>
      </w:r>
      <w:r w:rsidR="00474F53">
        <w:rPr>
          <w:sz w:val="28"/>
          <w:szCs w:val="28"/>
        </w:rPr>
        <w:t>conduct investigation</w:t>
      </w:r>
      <w:r w:rsidR="00FE5085" w:rsidRPr="00466B39">
        <w:rPr>
          <w:sz w:val="28"/>
          <w:szCs w:val="28"/>
        </w:rPr>
        <w:t xml:space="preserve"> and </w:t>
      </w:r>
      <w:r w:rsidR="00474F53">
        <w:rPr>
          <w:sz w:val="28"/>
          <w:szCs w:val="28"/>
        </w:rPr>
        <w:t>impose punishment</w:t>
      </w:r>
      <w:r w:rsidR="00FE5085" w:rsidRPr="00466B39">
        <w:rPr>
          <w:sz w:val="28"/>
          <w:szCs w:val="28"/>
        </w:rPr>
        <w:t xml:space="preserve"> according to law.</w:t>
      </w:r>
    </w:p>
    <w:p w:rsidR="00FE5085" w:rsidRPr="00466B39" w:rsidRDefault="00FE5085" w:rsidP="00FE5085">
      <w:pPr>
        <w:pStyle w:val="a3"/>
        <w:ind w:left="1287"/>
        <w:jc w:val="both"/>
        <w:rPr>
          <w:sz w:val="28"/>
          <w:szCs w:val="28"/>
        </w:rPr>
      </w:pPr>
    </w:p>
    <w:p w:rsidR="00FE5085" w:rsidRDefault="00FE66BD" w:rsidP="00FE5085">
      <w:pPr>
        <w:pStyle w:val="a3"/>
        <w:ind w:left="1287"/>
        <w:jc w:val="both"/>
        <w:rPr>
          <w:sz w:val="28"/>
          <w:szCs w:val="28"/>
        </w:rPr>
      </w:pPr>
      <w:r>
        <w:rPr>
          <w:b/>
          <w:sz w:val="28"/>
          <w:szCs w:val="28"/>
          <w:lang w:val="en-GB"/>
        </w:rPr>
        <w:t>A</w:t>
      </w:r>
      <w:r w:rsidRPr="00FE66BD">
        <w:rPr>
          <w:b/>
          <w:sz w:val="28"/>
          <w:szCs w:val="28"/>
          <w:lang w:val="en-GB"/>
        </w:rPr>
        <w:t>ge-appropriate</w:t>
      </w:r>
      <w:r w:rsidR="00FE5085" w:rsidRPr="00FE66BD">
        <w:rPr>
          <w:b/>
          <w:sz w:val="28"/>
          <w:szCs w:val="28"/>
        </w:rPr>
        <w:t>.</w:t>
      </w:r>
      <w:r w:rsidR="00FE5085" w:rsidRPr="00466B39">
        <w:rPr>
          <w:sz w:val="28"/>
          <w:szCs w:val="28"/>
        </w:rPr>
        <w:t xml:space="preserve"> According to the</w:t>
      </w:r>
      <w:r w:rsidR="00FE5085" w:rsidRPr="00466B39">
        <w:rPr>
          <w:i/>
          <w:sz w:val="28"/>
          <w:szCs w:val="28"/>
        </w:rPr>
        <w:t xml:space="preserve"> Law of the People's Republic of China on the Protection of Minors</w:t>
      </w:r>
      <w:r w:rsidR="00FE5085" w:rsidRPr="00466B39">
        <w:rPr>
          <w:sz w:val="28"/>
          <w:szCs w:val="28"/>
        </w:rPr>
        <w:t xml:space="preserve"> and other laws and regulations, the people's court shall hear cases involving minors, including minors with disabilities, timely according to law and in consideration of the minors’ physiological and psychological features and their need for healthy growth. When minors, including minors with disabilities, are examined, interrogated or tried in </w:t>
      </w:r>
      <w:r w:rsidR="005A79F2">
        <w:rPr>
          <w:sz w:val="28"/>
          <w:szCs w:val="28"/>
        </w:rPr>
        <w:t>judicial proceedings</w:t>
      </w:r>
      <w:r w:rsidR="00FE5085" w:rsidRPr="00466B39">
        <w:rPr>
          <w:sz w:val="28"/>
          <w:szCs w:val="28"/>
        </w:rPr>
        <w:t xml:space="preserve">, their legal representatives or other relevant persons shall be informed to be present according to law. Many people's courts have also established special courts for minors to hear cases involving minors. According to the </w:t>
      </w:r>
      <w:r w:rsidR="00FE5085" w:rsidRPr="00466B39">
        <w:rPr>
          <w:i/>
          <w:sz w:val="28"/>
          <w:szCs w:val="28"/>
        </w:rPr>
        <w:t>Law of the People's Republic of China on the Protection of the Rights and Interests of the Elderly</w:t>
      </w:r>
      <w:r w:rsidR="00FE5085" w:rsidRPr="00466B39">
        <w:rPr>
          <w:sz w:val="28"/>
          <w:szCs w:val="28"/>
        </w:rPr>
        <w:t xml:space="preserve"> and other laws and regulations, convenience shall be provided to the elderly with disabilities in </w:t>
      </w:r>
      <w:r w:rsidR="005A79F2">
        <w:rPr>
          <w:sz w:val="28"/>
          <w:szCs w:val="28"/>
        </w:rPr>
        <w:t>judicial proceedings</w:t>
      </w:r>
      <w:r w:rsidR="002536D5">
        <w:rPr>
          <w:sz w:val="28"/>
          <w:szCs w:val="28"/>
        </w:rPr>
        <w:t xml:space="preserve"> to achieve accessibility</w:t>
      </w:r>
      <w:r w:rsidR="00FE5085" w:rsidRPr="00466B39">
        <w:rPr>
          <w:sz w:val="28"/>
          <w:szCs w:val="28"/>
        </w:rPr>
        <w:t>.</w:t>
      </w:r>
    </w:p>
    <w:p w:rsidR="002536D5" w:rsidRPr="00466B39" w:rsidRDefault="002536D5" w:rsidP="00FE5085">
      <w:pPr>
        <w:pStyle w:val="a3"/>
        <w:ind w:left="1287"/>
        <w:jc w:val="both"/>
        <w:rPr>
          <w:sz w:val="28"/>
          <w:szCs w:val="28"/>
        </w:rPr>
      </w:pPr>
    </w:p>
    <w:p w:rsidR="00FE5085" w:rsidRPr="00466B39" w:rsidRDefault="00FE5085" w:rsidP="00FE5085">
      <w:pPr>
        <w:pStyle w:val="a3"/>
        <w:ind w:left="1287"/>
        <w:jc w:val="both"/>
        <w:rPr>
          <w:sz w:val="28"/>
          <w:szCs w:val="28"/>
        </w:rPr>
      </w:pPr>
      <w:r w:rsidRPr="00466B39">
        <w:rPr>
          <w:sz w:val="28"/>
          <w:szCs w:val="28"/>
          <w:lang w:val="en-GB"/>
        </w:rPr>
        <w:t>According to the work report of the Supreme People's Court, the people's courts at all levels resolutely punish crimes against women and children</w:t>
      </w:r>
      <w:r w:rsidR="002536D5" w:rsidRPr="002536D5">
        <w:rPr>
          <w:sz w:val="28"/>
          <w:szCs w:val="28"/>
          <w:lang w:val="en-GB"/>
        </w:rPr>
        <w:t xml:space="preserve"> </w:t>
      </w:r>
      <w:r w:rsidR="002536D5" w:rsidRPr="00466B39">
        <w:rPr>
          <w:sz w:val="28"/>
          <w:szCs w:val="28"/>
          <w:lang w:val="en-GB"/>
        </w:rPr>
        <w:t>such</w:t>
      </w:r>
      <w:r w:rsidRPr="00466B39">
        <w:rPr>
          <w:sz w:val="28"/>
          <w:szCs w:val="28"/>
          <w:lang w:val="en-GB"/>
        </w:rPr>
        <w:t xml:space="preserve"> as violence, abuse, abduction and sexual assault. 27,000 relevant cases were concluded in 2018 and 1</w:t>
      </w:r>
      <w:r w:rsidR="004F213A">
        <w:rPr>
          <w:sz w:val="28"/>
          <w:szCs w:val="28"/>
          <w:lang w:val="en-GB"/>
        </w:rPr>
        <w:t>,</w:t>
      </w:r>
      <w:r w:rsidRPr="00466B39">
        <w:rPr>
          <w:sz w:val="28"/>
          <w:szCs w:val="28"/>
          <w:lang w:val="en-GB"/>
        </w:rPr>
        <w:t>589 personal protection orders were issued in the trial of marriage and family cases. The parties to these cases include a certain percentage of women with disabilities and minors with disabilities.</w:t>
      </w:r>
    </w:p>
    <w:p w:rsidR="00FE5085" w:rsidRPr="004F213A" w:rsidRDefault="00FE5085" w:rsidP="00FE5085">
      <w:pPr>
        <w:pStyle w:val="a3"/>
        <w:ind w:left="1287"/>
        <w:jc w:val="both"/>
        <w:rPr>
          <w:rFonts w:eastAsiaTheme="minorEastAsia"/>
          <w:sz w:val="28"/>
          <w:szCs w:val="28"/>
          <w:lang w:eastAsia="zh-CN"/>
        </w:rPr>
      </w:pPr>
    </w:p>
    <w:p w:rsidR="00C53F5C" w:rsidRPr="00466B39" w:rsidRDefault="00C53F5C" w:rsidP="00FE5085">
      <w:pPr>
        <w:pStyle w:val="a3"/>
        <w:numPr>
          <w:ilvl w:val="0"/>
          <w:numId w:val="2"/>
        </w:numPr>
        <w:jc w:val="both"/>
        <w:rPr>
          <w:b/>
          <w:sz w:val="28"/>
          <w:szCs w:val="28"/>
        </w:rPr>
      </w:pPr>
      <w:r w:rsidRPr="00466B39">
        <w:rPr>
          <w:b/>
          <w:sz w:val="28"/>
          <w:szCs w:val="28"/>
        </w:rPr>
        <w:t>Provision of legal aid.</w:t>
      </w:r>
    </w:p>
    <w:p w:rsidR="00FE5085" w:rsidRPr="00466B39" w:rsidRDefault="00FE5085" w:rsidP="00FE5085">
      <w:pPr>
        <w:pStyle w:val="a3"/>
        <w:ind w:left="1287"/>
        <w:jc w:val="both"/>
        <w:rPr>
          <w:sz w:val="28"/>
          <w:szCs w:val="28"/>
        </w:rPr>
      </w:pPr>
    </w:p>
    <w:p w:rsidR="00FE5085" w:rsidRPr="00466B39" w:rsidRDefault="00FE5085" w:rsidP="00FE5085">
      <w:pPr>
        <w:pStyle w:val="a3"/>
        <w:ind w:left="1287"/>
        <w:jc w:val="both"/>
        <w:rPr>
          <w:sz w:val="28"/>
          <w:szCs w:val="28"/>
        </w:rPr>
      </w:pPr>
      <w:r w:rsidRPr="00466B39">
        <w:rPr>
          <w:sz w:val="28"/>
          <w:szCs w:val="28"/>
        </w:rPr>
        <w:t xml:space="preserve">According to the </w:t>
      </w:r>
      <w:r w:rsidRPr="00466B39">
        <w:rPr>
          <w:i/>
          <w:sz w:val="28"/>
          <w:szCs w:val="28"/>
        </w:rPr>
        <w:t>Legal Aid Regulation</w:t>
      </w:r>
      <w:r w:rsidR="00941EFA">
        <w:rPr>
          <w:i/>
          <w:sz w:val="28"/>
          <w:szCs w:val="28"/>
        </w:rPr>
        <w:t>s</w:t>
      </w:r>
      <w:r w:rsidRPr="00466B39">
        <w:rPr>
          <w:sz w:val="28"/>
          <w:szCs w:val="28"/>
        </w:rPr>
        <w:t>, the</w:t>
      </w:r>
      <w:r w:rsidRPr="00466B39">
        <w:rPr>
          <w:i/>
          <w:sz w:val="28"/>
          <w:szCs w:val="28"/>
        </w:rPr>
        <w:t xml:space="preserve"> Criminal Procedure Law of the People's Republic of China</w:t>
      </w:r>
      <w:r w:rsidRPr="00466B39">
        <w:rPr>
          <w:sz w:val="28"/>
          <w:szCs w:val="28"/>
        </w:rPr>
        <w:t xml:space="preserve"> and other laws and regulations, any citizen, including a person with disabilities, may apply to legal aid agencies for legal aid </w:t>
      </w:r>
      <w:r w:rsidR="00F25D26">
        <w:rPr>
          <w:sz w:val="28"/>
          <w:szCs w:val="28"/>
          <w:lang w:val="en-GB"/>
        </w:rPr>
        <w:t>i</w:t>
      </w:r>
      <w:r w:rsidR="00F25D26" w:rsidRPr="00F25D26">
        <w:rPr>
          <w:sz w:val="28"/>
          <w:szCs w:val="28"/>
          <w:lang w:val="en-GB"/>
        </w:rPr>
        <w:t xml:space="preserve">f the legal </w:t>
      </w:r>
      <w:r w:rsidR="00F25D26">
        <w:rPr>
          <w:sz w:val="28"/>
          <w:szCs w:val="28"/>
          <w:lang w:val="en-GB"/>
        </w:rPr>
        <w:t>requirement</w:t>
      </w:r>
      <w:r w:rsidR="00F25D26" w:rsidRPr="00F25D26">
        <w:rPr>
          <w:sz w:val="28"/>
          <w:szCs w:val="28"/>
          <w:lang w:val="en-GB"/>
        </w:rPr>
        <w:t>s are met</w:t>
      </w:r>
      <w:r w:rsidRPr="00466B39">
        <w:rPr>
          <w:sz w:val="28"/>
          <w:szCs w:val="28"/>
        </w:rPr>
        <w:t>, as long as he or she has not entrusted an agent or</w:t>
      </w:r>
      <w:r w:rsidR="00F25D26">
        <w:rPr>
          <w:sz w:val="28"/>
          <w:szCs w:val="28"/>
        </w:rPr>
        <w:t xml:space="preserve"> a</w:t>
      </w:r>
      <w:r w:rsidRPr="00466B39">
        <w:rPr>
          <w:sz w:val="28"/>
          <w:szCs w:val="28"/>
        </w:rPr>
        <w:t xml:space="preserve"> defender </w:t>
      </w:r>
      <w:r w:rsidR="00F25D26" w:rsidRPr="00F25D26">
        <w:rPr>
          <w:rFonts w:hint="eastAsia"/>
          <w:sz w:val="28"/>
          <w:szCs w:val="28"/>
        </w:rPr>
        <w:t>by reason of</w:t>
      </w:r>
      <w:r w:rsidRPr="00466B39">
        <w:rPr>
          <w:sz w:val="28"/>
          <w:szCs w:val="28"/>
        </w:rPr>
        <w:t xml:space="preserve"> financial difficulties. Where a defendant who is blind, deaf or mute has not entrusted a defender in a criminal case, legal aid agencies shall provide legal aid without review of his or her financial situation when the people's court designates defense for the defendant. The national judicial administrative department requires legal aid agencies at all l</w:t>
      </w:r>
      <w:r w:rsidR="000C4085">
        <w:rPr>
          <w:sz w:val="28"/>
          <w:szCs w:val="28"/>
        </w:rPr>
        <w:t xml:space="preserve">evels to provide priority, </w:t>
      </w:r>
      <w:r w:rsidRPr="00466B39">
        <w:rPr>
          <w:sz w:val="28"/>
          <w:szCs w:val="28"/>
        </w:rPr>
        <w:t xml:space="preserve">quality and preferential legal aid services for persons with disabilities. In 2018, a total of 54,000 persons with disabilities across the country received free legal aid services and more than 200,000 persons with disabilities received free legal consulting services. In order to facilitate the application of persons with disabilities for legal aid, legal aid agencies at all levels have set up more than 2,600 legal aid workstations for persons with disabilities in the </w:t>
      </w:r>
      <w:r w:rsidR="004A5FC6">
        <w:rPr>
          <w:rFonts w:eastAsiaTheme="minorEastAsia" w:hint="eastAsia"/>
          <w:sz w:val="28"/>
          <w:szCs w:val="28"/>
          <w:lang w:eastAsia="zh-CN"/>
        </w:rPr>
        <w:t>f</w:t>
      </w:r>
      <w:r w:rsidRPr="00466B39">
        <w:rPr>
          <w:sz w:val="28"/>
          <w:szCs w:val="28"/>
        </w:rPr>
        <w:t>ederation</w:t>
      </w:r>
      <w:r w:rsidR="002D60B6">
        <w:rPr>
          <w:rFonts w:eastAsiaTheme="minorEastAsia" w:hint="eastAsia"/>
          <w:sz w:val="28"/>
          <w:szCs w:val="28"/>
          <w:lang w:eastAsia="zh-CN"/>
        </w:rPr>
        <w:t>s</w:t>
      </w:r>
      <w:r w:rsidRPr="00466B39">
        <w:rPr>
          <w:sz w:val="28"/>
          <w:szCs w:val="28"/>
        </w:rPr>
        <w:t xml:space="preserve"> of </w:t>
      </w:r>
      <w:r w:rsidR="004A5FC6">
        <w:rPr>
          <w:rFonts w:eastAsiaTheme="minorEastAsia" w:hint="eastAsia"/>
          <w:sz w:val="28"/>
          <w:szCs w:val="28"/>
          <w:lang w:eastAsia="zh-CN"/>
        </w:rPr>
        <w:t>p</w:t>
      </w:r>
      <w:r w:rsidRPr="00466B39">
        <w:rPr>
          <w:sz w:val="28"/>
          <w:szCs w:val="28"/>
        </w:rPr>
        <w:t xml:space="preserve">ersons with </w:t>
      </w:r>
      <w:r w:rsidR="004A5FC6">
        <w:rPr>
          <w:rFonts w:eastAsiaTheme="minorEastAsia" w:hint="eastAsia"/>
          <w:sz w:val="28"/>
          <w:szCs w:val="28"/>
          <w:lang w:eastAsia="zh-CN"/>
        </w:rPr>
        <w:t>d</w:t>
      </w:r>
      <w:r w:rsidRPr="00466B39">
        <w:rPr>
          <w:sz w:val="28"/>
          <w:szCs w:val="28"/>
        </w:rPr>
        <w:t>isabilities to facilitate timely access to legal aid services nearby for persons with disabilities.</w:t>
      </w:r>
    </w:p>
    <w:p w:rsidR="00C53F5C" w:rsidRPr="00466B39" w:rsidRDefault="00C53F5C" w:rsidP="00FE5085">
      <w:pPr>
        <w:pStyle w:val="a3"/>
        <w:ind w:left="567"/>
        <w:jc w:val="both"/>
        <w:rPr>
          <w:sz w:val="28"/>
          <w:szCs w:val="28"/>
        </w:rPr>
      </w:pPr>
    </w:p>
    <w:p w:rsidR="00C53F5C" w:rsidRPr="00466B39" w:rsidRDefault="00C53F5C" w:rsidP="00FE5085">
      <w:pPr>
        <w:pStyle w:val="a3"/>
        <w:ind w:left="567"/>
        <w:jc w:val="both"/>
        <w:rPr>
          <w:sz w:val="28"/>
          <w:szCs w:val="28"/>
        </w:rPr>
      </w:pPr>
    </w:p>
    <w:p w:rsidR="00C53F5C" w:rsidRPr="00466B39" w:rsidRDefault="00C53F5C" w:rsidP="00FE5085">
      <w:pPr>
        <w:pStyle w:val="a3"/>
        <w:numPr>
          <w:ilvl w:val="0"/>
          <w:numId w:val="1"/>
        </w:numPr>
        <w:ind w:left="567" w:hanging="567"/>
        <w:jc w:val="both"/>
        <w:rPr>
          <w:b/>
          <w:sz w:val="28"/>
          <w:szCs w:val="28"/>
        </w:rPr>
      </w:pPr>
      <w:r w:rsidRPr="00466B39">
        <w:rPr>
          <w:b/>
          <w:sz w:val="28"/>
          <w:szCs w:val="28"/>
          <w:lang w:val="en-GB"/>
        </w:rPr>
        <w:t xml:space="preserve">Please provide information on any existing </w:t>
      </w:r>
      <w:r w:rsidRPr="00466B39">
        <w:rPr>
          <w:b/>
          <w:sz w:val="28"/>
          <w:szCs w:val="28"/>
          <w:u w:val="single"/>
          <w:lang w:val="en-GB"/>
        </w:rPr>
        <w:t>good practices</w:t>
      </w:r>
      <w:r w:rsidRPr="00466B39">
        <w:rPr>
          <w:b/>
          <w:sz w:val="28"/>
          <w:szCs w:val="28"/>
          <w:lang w:val="en-GB"/>
        </w:rPr>
        <w:t xml:space="preserve"> in jurisprudence in your country related to the effective access to justice for persons with disabilities. </w:t>
      </w:r>
    </w:p>
    <w:p w:rsidR="00C53F5C" w:rsidRPr="00466B39" w:rsidRDefault="00C53F5C" w:rsidP="00FE5085">
      <w:pPr>
        <w:pStyle w:val="a3"/>
        <w:ind w:left="567"/>
        <w:jc w:val="both"/>
        <w:rPr>
          <w:b/>
          <w:sz w:val="28"/>
          <w:szCs w:val="28"/>
        </w:rPr>
      </w:pPr>
    </w:p>
    <w:p w:rsidR="00FE5085" w:rsidRPr="00466B39" w:rsidRDefault="00FE5085" w:rsidP="00FE5085">
      <w:pPr>
        <w:pStyle w:val="a3"/>
        <w:ind w:left="567"/>
        <w:jc w:val="both"/>
        <w:rPr>
          <w:sz w:val="28"/>
          <w:szCs w:val="28"/>
        </w:rPr>
      </w:pPr>
      <w:r w:rsidRPr="00466B39">
        <w:rPr>
          <w:sz w:val="28"/>
          <w:szCs w:val="28"/>
        </w:rPr>
        <w:t xml:space="preserve">The </w:t>
      </w:r>
      <w:r w:rsidRPr="00466B39">
        <w:rPr>
          <w:i/>
          <w:sz w:val="28"/>
          <w:szCs w:val="28"/>
        </w:rPr>
        <w:t>Constitution of the People's Republic of China</w:t>
      </w:r>
      <w:r w:rsidRPr="00466B39">
        <w:rPr>
          <w:sz w:val="28"/>
          <w:szCs w:val="28"/>
        </w:rPr>
        <w:t xml:space="preserve">, the </w:t>
      </w:r>
      <w:r w:rsidRPr="00466B39">
        <w:rPr>
          <w:i/>
          <w:sz w:val="28"/>
          <w:szCs w:val="28"/>
        </w:rPr>
        <w:t>Law of People's Republic on the Protection of Persons with Disabilities</w:t>
      </w:r>
      <w:r w:rsidRPr="00466B39">
        <w:rPr>
          <w:sz w:val="28"/>
          <w:szCs w:val="28"/>
        </w:rPr>
        <w:t xml:space="preserve"> and other laws and regulations explicitly </w:t>
      </w:r>
      <w:r w:rsidR="004B1725" w:rsidRPr="004B1725">
        <w:rPr>
          <w:rFonts w:hint="eastAsia"/>
          <w:sz w:val="28"/>
          <w:szCs w:val="28"/>
        </w:rPr>
        <w:t>pr</w:t>
      </w:r>
      <w:r w:rsidR="004B1725">
        <w:rPr>
          <w:sz w:val="28"/>
          <w:szCs w:val="28"/>
        </w:rPr>
        <w:t>ovide for</w:t>
      </w:r>
      <w:r w:rsidRPr="00466B39">
        <w:rPr>
          <w:sz w:val="28"/>
          <w:szCs w:val="28"/>
        </w:rPr>
        <w:t xml:space="preserve"> the legal status of persons with disabilities equal to</w:t>
      </w:r>
      <w:r w:rsidR="004B1725">
        <w:rPr>
          <w:sz w:val="28"/>
          <w:szCs w:val="28"/>
        </w:rPr>
        <w:t xml:space="preserve"> that of</w:t>
      </w:r>
      <w:r w:rsidRPr="00466B39">
        <w:rPr>
          <w:sz w:val="28"/>
          <w:szCs w:val="28"/>
        </w:rPr>
        <w:t xml:space="preserve"> others before the law and the approach to and method of judicial relief </w:t>
      </w:r>
      <w:r w:rsidRPr="000C4085">
        <w:rPr>
          <w:sz w:val="28"/>
          <w:szCs w:val="28"/>
        </w:rPr>
        <w:t xml:space="preserve">in </w:t>
      </w:r>
      <w:r w:rsidR="000C4085" w:rsidRPr="000C4085">
        <w:rPr>
          <w:rFonts w:hint="eastAsia"/>
          <w:sz w:val="28"/>
          <w:szCs w:val="28"/>
        </w:rPr>
        <w:t>breach</w:t>
      </w:r>
      <w:r w:rsidRPr="000C4085">
        <w:rPr>
          <w:sz w:val="28"/>
          <w:szCs w:val="28"/>
        </w:rPr>
        <w:t xml:space="preserve"> of t</w:t>
      </w:r>
      <w:r w:rsidRPr="00466B39">
        <w:rPr>
          <w:sz w:val="28"/>
          <w:szCs w:val="28"/>
        </w:rPr>
        <w:t>he rights of persons with disabilities.</w:t>
      </w:r>
    </w:p>
    <w:p w:rsidR="00FE5085" w:rsidRPr="00466B39" w:rsidRDefault="00FE5085" w:rsidP="00FE5085">
      <w:pPr>
        <w:pStyle w:val="a3"/>
        <w:ind w:left="567"/>
        <w:jc w:val="both"/>
        <w:rPr>
          <w:sz w:val="28"/>
          <w:szCs w:val="28"/>
        </w:rPr>
      </w:pPr>
    </w:p>
    <w:p w:rsidR="00FE5085" w:rsidRDefault="00FE5085" w:rsidP="00FE5085">
      <w:pPr>
        <w:pStyle w:val="a3"/>
        <w:ind w:left="567"/>
        <w:jc w:val="both"/>
        <w:rPr>
          <w:sz w:val="28"/>
          <w:szCs w:val="28"/>
        </w:rPr>
      </w:pPr>
      <w:r w:rsidRPr="00466B39">
        <w:rPr>
          <w:sz w:val="28"/>
          <w:szCs w:val="28"/>
        </w:rPr>
        <w:t>The</w:t>
      </w:r>
      <w:r w:rsidRPr="00466B39">
        <w:rPr>
          <w:i/>
          <w:sz w:val="28"/>
          <w:szCs w:val="28"/>
        </w:rPr>
        <w:t xml:space="preserve"> Criminal Procedure Law of the People's Republic of China</w:t>
      </w:r>
      <w:r w:rsidRPr="00466B39">
        <w:rPr>
          <w:sz w:val="28"/>
          <w:szCs w:val="28"/>
        </w:rPr>
        <w:t xml:space="preserve">, the </w:t>
      </w:r>
      <w:r w:rsidRPr="00466B39">
        <w:rPr>
          <w:i/>
          <w:sz w:val="28"/>
          <w:szCs w:val="28"/>
        </w:rPr>
        <w:t>Civil Procedure Law of the People's Republic of China</w:t>
      </w:r>
      <w:r w:rsidRPr="00466B39">
        <w:rPr>
          <w:sz w:val="28"/>
          <w:szCs w:val="28"/>
        </w:rPr>
        <w:t xml:space="preserve">, the </w:t>
      </w:r>
      <w:r w:rsidRPr="00466B39">
        <w:rPr>
          <w:i/>
          <w:sz w:val="28"/>
          <w:szCs w:val="28"/>
        </w:rPr>
        <w:t>Administrative Procedure Law of the People's Republic of China</w:t>
      </w:r>
      <w:r w:rsidRPr="00466B39">
        <w:rPr>
          <w:sz w:val="28"/>
          <w:szCs w:val="28"/>
        </w:rPr>
        <w:t xml:space="preserve"> and other procedural laws and regulations </w:t>
      </w:r>
      <w:r w:rsidR="00596135">
        <w:rPr>
          <w:sz w:val="28"/>
          <w:szCs w:val="28"/>
        </w:rPr>
        <w:t>provide for</w:t>
      </w:r>
      <w:r w:rsidRPr="00466B39">
        <w:rPr>
          <w:sz w:val="28"/>
          <w:szCs w:val="28"/>
        </w:rPr>
        <w:t xml:space="preserve"> the rights and obligations of persons with disabilities equal to </w:t>
      </w:r>
      <w:r w:rsidR="000C4085">
        <w:rPr>
          <w:sz w:val="28"/>
          <w:szCs w:val="28"/>
        </w:rPr>
        <w:t xml:space="preserve">those of </w:t>
      </w:r>
      <w:r w:rsidRPr="00466B39">
        <w:rPr>
          <w:sz w:val="28"/>
          <w:szCs w:val="28"/>
        </w:rPr>
        <w:t xml:space="preserve">others in </w:t>
      </w:r>
      <w:r w:rsidR="005A79F2">
        <w:rPr>
          <w:sz w:val="28"/>
          <w:szCs w:val="28"/>
        </w:rPr>
        <w:t>judicial proceedings</w:t>
      </w:r>
      <w:r w:rsidRPr="00466B39">
        <w:rPr>
          <w:sz w:val="28"/>
          <w:szCs w:val="28"/>
        </w:rPr>
        <w:t xml:space="preserve">. At the same time, specific </w:t>
      </w:r>
      <w:r w:rsidR="000C4085" w:rsidRPr="000C4085">
        <w:rPr>
          <w:sz w:val="28"/>
          <w:szCs w:val="28"/>
        </w:rPr>
        <w:t xml:space="preserve">measures </w:t>
      </w:r>
      <w:r w:rsidR="000C4085" w:rsidRPr="000C4085">
        <w:rPr>
          <w:rFonts w:hint="eastAsia"/>
          <w:sz w:val="28"/>
          <w:szCs w:val="28"/>
        </w:rPr>
        <w:t>of</w:t>
      </w:r>
      <w:r w:rsidR="00BF43DC">
        <w:rPr>
          <w:sz w:val="28"/>
          <w:szCs w:val="28"/>
        </w:rPr>
        <w:t xml:space="preserve"> reasonable</w:t>
      </w:r>
      <w:r w:rsidR="00BF43DC">
        <w:rPr>
          <w:rFonts w:eastAsiaTheme="minorEastAsia" w:hint="eastAsia"/>
          <w:sz w:val="28"/>
          <w:szCs w:val="28"/>
          <w:lang w:eastAsia="zh-CN"/>
        </w:rPr>
        <w:t xml:space="preserve"> accommodation</w:t>
      </w:r>
      <w:r w:rsidRPr="00466B39">
        <w:rPr>
          <w:sz w:val="28"/>
          <w:szCs w:val="28"/>
        </w:rPr>
        <w:t xml:space="preserve"> in </w:t>
      </w:r>
      <w:r w:rsidR="005A79F2">
        <w:rPr>
          <w:sz w:val="28"/>
          <w:szCs w:val="28"/>
        </w:rPr>
        <w:t>judicial proceedings</w:t>
      </w:r>
      <w:r w:rsidR="00596135">
        <w:rPr>
          <w:sz w:val="28"/>
          <w:szCs w:val="28"/>
        </w:rPr>
        <w:t xml:space="preserve"> for</w:t>
      </w:r>
      <w:r w:rsidRPr="00466B39">
        <w:rPr>
          <w:sz w:val="28"/>
          <w:szCs w:val="28"/>
        </w:rPr>
        <w:t xml:space="preserve"> persons with disabilities</w:t>
      </w:r>
      <w:r w:rsidR="00596135">
        <w:rPr>
          <w:sz w:val="28"/>
          <w:szCs w:val="28"/>
        </w:rPr>
        <w:t xml:space="preserve"> are provided for</w:t>
      </w:r>
      <w:r w:rsidRPr="00466B39">
        <w:rPr>
          <w:sz w:val="28"/>
          <w:szCs w:val="28"/>
        </w:rPr>
        <w:t xml:space="preserve">, such as sign language interpreters </w:t>
      </w:r>
      <w:r w:rsidR="002536D5">
        <w:rPr>
          <w:sz w:val="28"/>
          <w:szCs w:val="28"/>
        </w:rPr>
        <w:t>are provid</w:t>
      </w:r>
      <w:r w:rsidR="00596135">
        <w:rPr>
          <w:sz w:val="28"/>
          <w:szCs w:val="28"/>
        </w:rPr>
        <w:t xml:space="preserve">ed to </w:t>
      </w:r>
      <w:r w:rsidRPr="00466B39">
        <w:rPr>
          <w:sz w:val="28"/>
          <w:szCs w:val="28"/>
        </w:rPr>
        <w:t xml:space="preserve">persons with hearing </w:t>
      </w:r>
      <w:r w:rsidR="004A5FC6">
        <w:rPr>
          <w:rFonts w:eastAsiaTheme="minorEastAsia" w:hint="eastAsia"/>
          <w:sz w:val="28"/>
          <w:szCs w:val="28"/>
          <w:lang w:eastAsia="zh-CN"/>
        </w:rPr>
        <w:t>impairment</w:t>
      </w:r>
      <w:r w:rsidRPr="00466B39">
        <w:rPr>
          <w:sz w:val="28"/>
          <w:szCs w:val="28"/>
        </w:rPr>
        <w:t>.</w:t>
      </w:r>
    </w:p>
    <w:p w:rsidR="00596135" w:rsidRPr="00466B39" w:rsidRDefault="00596135" w:rsidP="00FE5085">
      <w:pPr>
        <w:pStyle w:val="a3"/>
        <w:ind w:left="567"/>
        <w:jc w:val="both"/>
        <w:rPr>
          <w:sz w:val="28"/>
          <w:szCs w:val="28"/>
        </w:rPr>
      </w:pPr>
    </w:p>
    <w:p w:rsidR="00FE5085" w:rsidRPr="00466B39" w:rsidRDefault="00FE5085" w:rsidP="00FE5085">
      <w:pPr>
        <w:pStyle w:val="a3"/>
        <w:ind w:left="567"/>
        <w:jc w:val="both"/>
        <w:rPr>
          <w:sz w:val="28"/>
          <w:szCs w:val="28"/>
        </w:rPr>
      </w:pPr>
      <w:r w:rsidRPr="00466B39">
        <w:rPr>
          <w:sz w:val="28"/>
          <w:szCs w:val="28"/>
        </w:rPr>
        <w:t xml:space="preserve">The </w:t>
      </w:r>
      <w:r w:rsidRPr="00466B39">
        <w:rPr>
          <w:i/>
          <w:sz w:val="28"/>
          <w:szCs w:val="28"/>
        </w:rPr>
        <w:t>Legal Aid Regulation</w:t>
      </w:r>
      <w:r w:rsidR="00596135">
        <w:rPr>
          <w:i/>
          <w:sz w:val="28"/>
          <w:szCs w:val="28"/>
        </w:rPr>
        <w:t>s</w:t>
      </w:r>
      <w:r w:rsidRPr="00466B39">
        <w:rPr>
          <w:sz w:val="28"/>
          <w:szCs w:val="28"/>
        </w:rPr>
        <w:t xml:space="preserve"> and other laws and regulations stipulate persons with disabilities as key recipients of legal aid, and specific measures have been </w:t>
      </w:r>
      <w:r w:rsidR="00596135">
        <w:rPr>
          <w:sz w:val="28"/>
          <w:szCs w:val="28"/>
        </w:rPr>
        <w:t>stipulate</w:t>
      </w:r>
      <w:r w:rsidRPr="00466B39">
        <w:rPr>
          <w:sz w:val="28"/>
          <w:szCs w:val="28"/>
        </w:rPr>
        <w:t xml:space="preserve">d </w:t>
      </w:r>
      <w:r w:rsidR="00596135" w:rsidRPr="00596135">
        <w:rPr>
          <w:sz w:val="28"/>
          <w:szCs w:val="28"/>
          <w:lang w:val="en-GB"/>
        </w:rPr>
        <w:t xml:space="preserve">in relevant policies </w:t>
      </w:r>
      <w:r w:rsidRPr="00466B39">
        <w:rPr>
          <w:sz w:val="28"/>
          <w:szCs w:val="28"/>
        </w:rPr>
        <w:t>to "expand the scope of legal</w:t>
      </w:r>
      <w:r w:rsidR="0008507C">
        <w:rPr>
          <w:sz w:val="28"/>
          <w:szCs w:val="28"/>
        </w:rPr>
        <w:t xml:space="preserve"> aid and lower the threshold of</w:t>
      </w:r>
      <w:r w:rsidRPr="00466B39">
        <w:rPr>
          <w:sz w:val="28"/>
          <w:szCs w:val="28"/>
        </w:rPr>
        <w:t xml:space="preserve"> legal aid" for persons with disabilities, striving to improve access to legal aid for persons with disabilities.</w:t>
      </w:r>
    </w:p>
    <w:p w:rsidR="00FE5085" w:rsidRPr="00466B39" w:rsidRDefault="00FE5085" w:rsidP="00FE5085">
      <w:pPr>
        <w:pStyle w:val="a3"/>
        <w:ind w:left="567"/>
        <w:jc w:val="both"/>
        <w:rPr>
          <w:sz w:val="28"/>
          <w:szCs w:val="28"/>
        </w:rPr>
      </w:pPr>
    </w:p>
    <w:p w:rsidR="00C53F5C" w:rsidRPr="00466B39" w:rsidRDefault="00C53F5C" w:rsidP="00FE5085">
      <w:pPr>
        <w:pStyle w:val="a3"/>
        <w:ind w:left="567"/>
        <w:jc w:val="both"/>
        <w:rPr>
          <w:sz w:val="28"/>
          <w:szCs w:val="28"/>
        </w:rPr>
      </w:pPr>
    </w:p>
    <w:p w:rsidR="00C53F5C" w:rsidRPr="00466B39" w:rsidRDefault="00C53F5C" w:rsidP="00FE5085">
      <w:pPr>
        <w:pStyle w:val="a3"/>
        <w:numPr>
          <w:ilvl w:val="0"/>
          <w:numId w:val="1"/>
        </w:numPr>
        <w:ind w:left="567" w:hanging="567"/>
        <w:jc w:val="both"/>
        <w:rPr>
          <w:b/>
          <w:sz w:val="28"/>
          <w:szCs w:val="28"/>
        </w:rPr>
      </w:pPr>
      <w:r w:rsidRPr="00466B39">
        <w:rPr>
          <w:b/>
          <w:sz w:val="28"/>
          <w:szCs w:val="28"/>
        </w:rPr>
        <w:t xml:space="preserve">Please provide information on </w:t>
      </w:r>
      <w:r w:rsidRPr="00466B39">
        <w:rPr>
          <w:b/>
          <w:sz w:val="28"/>
          <w:szCs w:val="28"/>
          <w:lang w:val="en-GB"/>
        </w:rPr>
        <w:t xml:space="preserve">any existing </w:t>
      </w:r>
      <w:r w:rsidRPr="00466B39">
        <w:rPr>
          <w:b/>
          <w:sz w:val="28"/>
          <w:szCs w:val="28"/>
          <w:u w:val="single"/>
          <w:lang w:val="en-GB"/>
        </w:rPr>
        <w:t>good practices</w:t>
      </w:r>
      <w:r w:rsidRPr="00466B39">
        <w:rPr>
          <w:b/>
          <w:sz w:val="28"/>
          <w:szCs w:val="28"/>
          <w:lang w:val="en-GB"/>
        </w:rPr>
        <w:t xml:space="preserve"> in your country </w:t>
      </w:r>
      <w:r w:rsidRPr="00466B39">
        <w:rPr>
          <w:b/>
          <w:sz w:val="28"/>
          <w:szCs w:val="28"/>
        </w:rPr>
        <w:t>to promote access to effective remedies and reparations in cases where the rights of persons with disabilities have been breached</w:t>
      </w:r>
      <w:r w:rsidRPr="00466B39">
        <w:rPr>
          <w:b/>
          <w:sz w:val="28"/>
          <w:szCs w:val="28"/>
          <w:lang w:val="en-GB"/>
        </w:rPr>
        <w:t>.</w:t>
      </w:r>
    </w:p>
    <w:p w:rsidR="00C53F5C" w:rsidRPr="00466B39" w:rsidRDefault="00C53F5C" w:rsidP="00FE5085">
      <w:pPr>
        <w:pStyle w:val="a3"/>
        <w:ind w:left="567"/>
        <w:jc w:val="both"/>
        <w:rPr>
          <w:sz w:val="28"/>
          <w:szCs w:val="28"/>
        </w:rPr>
      </w:pPr>
    </w:p>
    <w:p w:rsidR="00FE5085" w:rsidRPr="00466B39" w:rsidRDefault="00FE5085" w:rsidP="00FE5085">
      <w:pPr>
        <w:pStyle w:val="a3"/>
        <w:ind w:left="567"/>
        <w:jc w:val="both"/>
        <w:rPr>
          <w:sz w:val="28"/>
          <w:szCs w:val="28"/>
        </w:rPr>
      </w:pPr>
      <w:r w:rsidRPr="00466B39">
        <w:rPr>
          <w:sz w:val="28"/>
          <w:szCs w:val="28"/>
        </w:rPr>
        <w:t xml:space="preserve">According to the </w:t>
      </w:r>
      <w:r w:rsidRPr="00466B39">
        <w:rPr>
          <w:i/>
          <w:sz w:val="28"/>
          <w:szCs w:val="28"/>
        </w:rPr>
        <w:t>Law of the People's Republic of China on the Protection of Persons with Disabilities</w:t>
      </w:r>
      <w:r w:rsidRPr="00466B39">
        <w:rPr>
          <w:sz w:val="28"/>
          <w:szCs w:val="28"/>
        </w:rPr>
        <w:t xml:space="preserve"> and other laws and regulations, there are at least four </w:t>
      </w:r>
      <w:r w:rsidRPr="0071761D">
        <w:rPr>
          <w:sz w:val="28"/>
          <w:szCs w:val="28"/>
        </w:rPr>
        <w:t>safeguards</w:t>
      </w:r>
      <w:r w:rsidR="0008507C" w:rsidRPr="0008507C">
        <w:rPr>
          <w:b/>
          <w:sz w:val="28"/>
          <w:szCs w:val="28"/>
          <w:lang w:val="en-GB"/>
        </w:rPr>
        <w:t xml:space="preserve"> </w:t>
      </w:r>
      <w:r w:rsidR="0008507C" w:rsidRPr="0008507C">
        <w:rPr>
          <w:sz w:val="28"/>
          <w:szCs w:val="28"/>
          <w:lang w:val="en-GB"/>
        </w:rPr>
        <w:t>in cases where the rights of persons with disabilities have been breached</w:t>
      </w:r>
      <w:r w:rsidRPr="00466B39">
        <w:rPr>
          <w:sz w:val="28"/>
          <w:szCs w:val="28"/>
        </w:rPr>
        <w:t>: First, persons with disabilities may make</w:t>
      </w:r>
      <w:r w:rsidR="0008507C">
        <w:rPr>
          <w:sz w:val="28"/>
          <w:szCs w:val="28"/>
        </w:rPr>
        <w:t xml:space="preserve"> complaints to organizations of persons with disabilities, which</w:t>
      </w:r>
      <w:r w:rsidRPr="00466B39">
        <w:rPr>
          <w:sz w:val="28"/>
          <w:szCs w:val="28"/>
        </w:rPr>
        <w:t xml:space="preserve"> shall safeguard the leg</w:t>
      </w:r>
      <w:r w:rsidR="0008507C">
        <w:rPr>
          <w:sz w:val="28"/>
          <w:szCs w:val="28"/>
        </w:rPr>
        <w:t>al</w:t>
      </w:r>
      <w:r w:rsidRPr="00466B39">
        <w:rPr>
          <w:sz w:val="28"/>
          <w:szCs w:val="28"/>
        </w:rPr>
        <w:t xml:space="preserve"> rights and interests of persons with disabilities and have the right to request competent departments or units to conduct investigation and impose punishments</w:t>
      </w:r>
      <w:r w:rsidR="0008507C">
        <w:rPr>
          <w:sz w:val="28"/>
          <w:szCs w:val="28"/>
        </w:rPr>
        <w:t>,</w:t>
      </w:r>
      <w:r w:rsidR="0071761D">
        <w:rPr>
          <w:sz w:val="28"/>
          <w:szCs w:val="28"/>
        </w:rPr>
        <w:t xml:space="preserve"> and </w:t>
      </w:r>
      <w:r w:rsidRPr="00466B39">
        <w:rPr>
          <w:sz w:val="28"/>
          <w:szCs w:val="28"/>
        </w:rPr>
        <w:t xml:space="preserve">competent </w:t>
      </w:r>
      <w:r w:rsidR="0008507C">
        <w:rPr>
          <w:sz w:val="28"/>
          <w:szCs w:val="28"/>
        </w:rPr>
        <w:t>department</w:t>
      </w:r>
      <w:r w:rsidRPr="00466B39">
        <w:rPr>
          <w:sz w:val="28"/>
          <w:szCs w:val="28"/>
        </w:rPr>
        <w:t xml:space="preserve">s or units shall do so </w:t>
      </w:r>
      <w:r w:rsidR="002536D5">
        <w:rPr>
          <w:sz w:val="28"/>
          <w:szCs w:val="28"/>
        </w:rPr>
        <w:t xml:space="preserve">according to </w:t>
      </w:r>
      <w:r w:rsidRPr="00466B39">
        <w:rPr>
          <w:sz w:val="28"/>
          <w:szCs w:val="28"/>
        </w:rPr>
        <w:t xml:space="preserve">law and give replies thereto. Second, persons with disabilities </w:t>
      </w:r>
      <w:r w:rsidR="008B05E8">
        <w:rPr>
          <w:sz w:val="28"/>
          <w:szCs w:val="28"/>
        </w:rPr>
        <w:t>shall have the right</w:t>
      </w:r>
      <w:r w:rsidR="0008507C">
        <w:rPr>
          <w:sz w:val="28"/>
          <w:szCs w:val="28"/>
        </w:rPr>
        <w:t xml:space="preserve"> to request </w:t>
      </w:r>
      <w:r w:rsidR="00066CB7">
        <w:rPr>
          <w:sz w:val="28"/>
          <w:szCs w:val="28"/>
        </w:rPr>
        <w:t xml:space="preserve">solutions from </w:t>
      </w:r>
      <w:r w:rsidR="0008507C">
        <w:rPr>
          <w:sz w:val="28"/>
          <w:szCs w:val="28"/>
        </w:rPr>
        <w:t>competent</w:t>
      </w:r>
      <w:r w:rsidRPr="00466B39">
        <w:rPr>
          <w:sz w:val="28"/>
          <w:szCs w:val="28"/>
        </w:rPr>
        <w:t xml:space="preserve"> government departments. Third, persons with disabilities may apply to the arbitral agency for arbitration according to law. Fourth, persons with disabilities may file lawsuits wit</w:t>
      </w:r>
      <w:r w:rsidR="00B71142">
        <w:rPr>
          <w:sz w:val="28"/>
          <w:szCs w:val="28"/>
        </w:rPr>
        <w:t>h</w:t>
      </w:r>
      <w:r w:rsidRPr="00466B39">
        <w:rPr>
          <w:sz w:val="28"/>
          <w:szCs w:val="28"/>
        </w:rPr>
        <w:t xml:space="preserve"> people's courts according to law. Persons with disabili</w:t>
      </w:r>
      <w:r w:rsidR="00CD18DA">
        <w:rPr>
          <w:sz w:val="28"/>
          <w:szCs w:val="28"/>
        </w:rPr>
        <w:t>ties can decide which safeguard to choose</w:t>
      </w:r>
      <w:r w:rsidRPr="00466B39">
        <w:rPr>
          <w:sz w:val="28"/>
          <w:szCs w:val="28"/>
        </w:rPr>
        <w:t xml:space="preserve"> for themselves.</w:t>
      </w:r>
    </w:p>
    <w:p w:rsidR="00FE5085" w:rsidRPr="00466B39" w:rsidRDefault="00FE5085" w:rsidP="00FE5085">
      <w:pPr>
        <w:pStyle w:val="a3"/>
        <w:ind w:left="567"/>
        <w:jc w:val="both"/>
        <w:rPr>
          <w:sz w:val="28"/>
          <w:szCs w:val="28"/>
        </w:rPr>
      </w:pPr>
    </w:p>
    <w:p w:rsidR="00FE5085" w:rsidRPr="00466B39" w:rsidRDefault="00FE5085" w:rsidP="00FE5085">
      <w:pPr>
        <w:pStyle w:val="a3"/>
        <w:ind w:left="567"/>
        <w:jc w:val="both"/>
        <w:rPr>
          <w:sz w:val="28"/>
          <w:szCs w:val="28"/>
        </w:rPr>
      </w:pPr>
      <w:r w:rsidRPr="00066984">
        <w:rPr>
          <w:sz w:val="28"/>
          <w:szCs w:val="28"/>
        </w:rPr>
        <w:t xml:space="preserve">In 2015, the </w:t>
      </w:r>
      <w:r w:rsidR="004A5FC6">
        <w:rPr>
          <w:rFonts w:eastAsiaTheme="minorEastAsia" w:hint="eastAsia"/>
          <w:sz w:val="28"/>
          <w:szCs w:val="28"/>
          <w:lang w:eastAsia="zh-CN"/>
        </w:rPr>
        <w:t>f</w:t>
      </w:r>
      <w:r w:rsidRPr="00066984">
        <w:rPr>
          <w:sz w:val="28"/>
          <w:szCs w:val="28"/>
        </w:rPr>
        <w:t>ederation</w:t>
      </w:r>
      <w:r w:rsidR="00DC19A2">
        <w:rPr>
          <w:rFonts w:eastAsiaTheme="minorEastAsia" w:hint="eastAsia"/>
          <w:sz w:val="28"/>
          <w:szCs w:val="28"/>
          <w:lang w:eastAsia="zh-CN"/>
        </w:rPr>
        <w:t>s</w:t>
      </w:r>
      <w:r w:rsidRPr="00066984">
        <w:rPr>
          <w:sz w:val="28"/>
          <w:szCs w:val="28"/>
        </w:rPr>
        <w:t xml:space="preserve"> of </w:t>
      </w:r>
      <w:r w:rsidR="004A5FC6">
        <w:rPr>
          <w:rFonts w:eastAsiaTheme="minorEastAsia" w:hint="eastAsia"/>
          <w:sz w:val="28"/>
          <w:szCs w:val="28"/>
          <w:lang w:eastAsia="zh-CN"/>
        </w:rPr>
        <w:t>p</w:t>
      </w:r>
      <w:r w:rsidRPr="00066984">
        <w:rPr>
          <w:sz w:val="28"/>
          <w:szCs w:val="28"/>
        </w:rPr>
        <w:t xml:space="preserve">ersons with </w:t>
      </w:r>
      <w:r w:rsidR="004A5FC6">
        <w:rPr>
          <w:rFonts w:eastAsiaTheme="minorEastAsia" w:hint="eastAsia"/>
          <w:sz w:val="28"/>
          <w:szCs w:val="28"/>
          <w:lang w:eastAsia="zh-CN"/>
        </w:rPr>
        <w:t>d</w:t>
      </w:r>
      <w:r w:rsidRPr="00066984">
        <w:rPr>
          <w:sz w:val="28"/>
          <w:szCs w:val="28"/>
        </w:rPr>
        <w:t xml:space="preserve">isabilities at all levels </w:t>
      </w:r>
      <w:r w:rsidR="00066984" w:rsidRPr="00066984">
        <w:rPr>
          <w:sz w:val="28"/>
          <w:szCs w:val="28"/>
        </w:rPr>
        <w:t>replied to</w:t>
      </w:r>
      <w:r w:rsidRPr="00066984">
        <w:rPr>
          <w:sz w:val="28"/>
          <w:szCs w:val="28"/>
        </w:rPr>
        <w:t xml:space="preserve"> 40,000 letters, received 246,000 visits</w:t>
      </w:r>
      <w:r w:rsidR="00066984" w:rsidRPr="00066984">
        <w:rPr>
          <w:sz w:val="28"/>
          <w:szCs w:val="28"/>
        </w:rPr>
        <w:t xml:space="preserve">, answered 65,000 calls and responded </w:t>
      </w:r>
      <w:r w:rsidRPr="00066984">
        <w:rPr>
          <w:sz w:val="28"/>
          <w:szCs w:val="28"/>
        </w:rPr>
        <w:t>1789 online complaints</w:t>
      </w:r>
      <w:r w:rsidR="00066984" w:rsidRPr="00066984">
        <w:rPr>
          <w:sz w:val="28"/>
          <w:szCs w:val="28"/>
          <w:lang w:val="en-GB"/>
        </w:rPr>
        <w:t xml:space="preserve"> from persons with disabilities</w:t>
      </w:r>
      <w:r w:rsidRPr="00066984">
        <w:rPr>
          <w:sz w:val="28"/>
          <w:szCs w:val="28"/>
        </w:rPr>
        <w:t>.</w:t>
      </w:r>
    </w:p>
    <w:p w:rsidR="00FE5085" w:rsidRPr="00466B39" w:rsidRDefault="00FE5085" w:rsidP="00FE5085">
      <w:pPr>
        <w:pStyle w:val="a3"/>
        <w:ind w:left="567"/>
        <w:jc w:val="both"/>
        <w:rPr>
          <w:sz w:val="28"/>
          <w:szCs w:val="28"/>
        </w:rPr>
      </w:pPr>
    </w:p>
    <w:p w:rsidR="00C53F5C" w:rsidRPr="00466B39" w:rsidRDefault="00C53F5C" w:rsidP="00FE5085">
      <w:pPr>
        <w:pStyle w:val="a3"/>
        <w:ind w:left="567"/>
        <w:jc w:val="both"/>
        <w:rPr>
          <w:sz w:val="28"/>
          <w:szCs w:val="28"/>
        </w:rPr>
      </w:pPr>
    </w:p>
    <w:p w:rsidR="00B71142" w:rsidRPr="00B71142" w:rsidRDefault="00C53F5C" w:rsidP="00910DCC">
      <w:pPr>
        <w:pStyle w:val="a3"/>
        <w:numPr>
          <w:ilvl w:val="0"/>
          <w:numId w:val="1"/>
        </w:numPr>
        <w:ind w:left="567" w:hanging="567"/>
        <w:jc w:val="both"/>
        <w:rPr>
          <w:sz w:val="28"/>
          <w:szCs w:val="28"/>
        </w:rPr>
      </w:pPr>
      <w:r w:rsidRPr="00B71142">
        <w:rPr>
          <w:b/>
          <w:sz w:val="28"/>
          <w:szCs w:val="28"/>
          <w:lang w:val="en-GB"/>
        </w:rPr>
        <w:t xml:space="preserve">Please provide information on any </w:t>
      </w:r>
      <w:r w:rsidRPr="00B71142">
        <w:rPr>
          <w:b/>
          <w:sz w:val="28"/>
          <w:szCs w:val="28"/>
          <w:u w:val="single"/>
          <w:lang w:val="en-GB"/>
        </w:rPr>
        <w:t>innovative initiatives</w:t>
      </w:r>
      <w:r w:rsidRPr="00B71142">
        <w:rPr>
          <w:b/>
          <w:sz w:val="28"/>
          <w:szCs w:val="28"/>
          <w:lang w:val="en-GB"/>
        </w:rPr>
        <w:t xml:space="preserve"> that have been taken in your country to promote and ensure effective access to justice for persons with disabilities</w:t>
      </w:r>
      <w:r w:rsidRPr="00B71142">
        <w:rPr>
          <w:b/>
          <w:sz w:val="28"/>
          <w:szCs w:val="28"/>
        </w:rPr>
        <w:t xml:space="preserve">. </w:t>
      </w:r>
    </w:p>
    <w:p w:rsidR="00B71142" w:rsidRDefault="00B71142" w:rsidP="00B71142">
      <w:pPr>
        <w:pStyle w:val="a3"/>
        <w:ind w:left="567"/>
        <w:jc w:val="both"/>
        <w:rPr>
          <w:b/>
          <w:sz w:val="28"/>
          <w:szCs w:val="28"/>
        </w:rPr>
      </w:pPr>
    </w:p>
    <w:p w:rsidR="00FE5085" w:rsidRPr="00B71142" w:rsidRDefault="00B71142" w:rsidP="00B71142">
      <w:pPr>
        <w:pStyle w:val="a3"/>
        <w:ind w:left="567"/>
        <w:jc w:val="both"/>
        <w:rPr>
          <w:sz w:val="28"/>
          <w:szCs w:val="28"/>
        </w:rPr>
      </w:pPr>
      <w:r w:rsidRPr="00B71142">
        <w:rPr>
          <w:b/>
          <w:sz w:val="28"/>
          <w:szCs w:val="28"/>
        </w:rPr>
        <w:t>The judiciary and</w:t>
      </w:r>
      <w:r w:rsidR="00FE5085" w:rsidRPr="00B71142">
        <w:rPr>
          <w:b/>
          <w:sz w:val="28"/>
          <w:szCs w:val="28"/>
        </w:rPr>
        <w:t xml:space="preserve"> organizations of persons with disabilities jointly fo</w:t>
      </w:r>
      <w:r>
        <w:rPr>
          <w:b/>
          <w:sz w:val="28"/>
          <w:szCs w:val="28"/>
        </w:rPr>
        <w:t>rmulate policies to promote effective access to</w:t>
      </w:r>
      <w:r w:rsidR="00FE5085" w:rsidRPr="00B71142">
        <w:rPr>
          <w:b/>
          <w:sz w:val="28"/>
          <w:szCs w:val="28"/>
        </w:rPr>
        <w:t xml:space="preserve"> justice for persons with disabilities.</w:t>
      </w:r>
      <w:r w:rsidR="00FE5085" w:rsidRPr="00B71142">
        <w:rPr>
          <w:sz w:val="28"/>
          <w:szCs w:val="28"/>
        </w:rPr>
        <w:t xml:space="preserve"> </w:t>
      </w:r>
      <w:r>
        <w:rPr>
          <w:sz w:val="28"/>
          <w:szCs w:val="28"/>
        </w:rPr>
        <w:t>T</w:t>
      </w:r>
      <w:r w:rsidR="00FE5085" w:rsidRPr="00B71142">
        <w:rPr>
          <w:sz w:val="28"/>
          <w:szCs w:val="28"/>
        </w:rPr>
        <w:t xml:space="preserve">he Supreme People's Procuratorate and China </w:t>
      </w:r>
      <w:r w:rsidR="004A5FC6">
        <w:rPr>
          <w:rFonts w:eastAsiaTheme="minorEastAsia" w:hint="eastAsia"/>
          <w:sz w:val="28"/>
          <w:szCs w:val="28"/>
          <w:lang w:eastAsia="zh-CN"/>
        </w:rPr>
        <w:t>Disabled Persons</w:t>
      </w:r>
      <w:r w:rsidR="004A5FC6">
        <w:rPr>
          <w:rFonts w:eastAsiaTheme="minorEastAsia"/>
          <w:sz w:val="28"/>
          <w:szCs w:val="28"/>
          <w:lang w:eastAsia="zh-CN"/>
        </w:rPr>
        <w:t>’</w:t>
      </w:r>
      <w:r w:rsidR="004A5FC6">
        <w:rPr>
          <w:rFonts w:eastAsiaTheme="minorEastAsia" w:hint="eastAsia"/>
          <w:sz w:val="28"/>
          <w:szCs w:val="28"/>
          <w:lang w:eastAsia="zh-CN"/>
        </w:rPr>
        <w:t xml:space="preserve"> </w:t>
      </w:r>
      <w:r w:rsidR="00FE5085" w:rsidRPr="00B71142">
        <w:rPr>
          <w:sz w:val="28"/>
          <w:szCs w:val="28"/>
        </w:rPr>
        <w:t xml:space="preserve">Federation jointly issued the </w:t>
      </w:r>
      <w:r w:rsidR="00FE5085" w:rsidRPr="00B71142">
        <w:rPr>
          <w:i/>
          <w:sz w:val="28"/>
          <w:szCs w:val="28"/>
        </w:rPr>
        <w:t>Opinions on Effectively Protecting the Legal Rights and Interests of Persons with Disabilities in Procuratorial Work</w:t>
      </w:r>
      <w:r w:rsidRPr="00B71142">
        <w:rPr>
          <w:sz w:val="28"/>
          <w:szCs w:val="28"/>
          <w:lang w:val="en-GB"/>
        </w:rPr>
        <w:t xml:space="preserve"> </w:t>
      </w:r>
      <w:r>
        <w:rPr>
          <w:sz w:val="28"/>
          <w:szCs w:val="28"/>
          <w:lang w:val="en-GB"/>
        </w:rPr>
        <w:t>i</w:t>
      </w:r>
      <w:r w:rsidRPr="00B71142">
        <w:rPr>
          <w:sz w:val="28"/>
          <w:szCs w:val="28"/>
          <w:lang w:val="en-GB"/>
        </w:rPr>
        <w:t>n 2015,</w:t>
      </w:r>
      <w:r>
        <w:rPr>
          <w:sz w:val="28"/>
          <w:szCs w:val="28"/>
        </w:rPr>
        <w:t xml:space="preserve"> and</w:t>
      </w:r>
      <w:r w:rsidR="00FE5085" w:rsidRPr="00B71142">
        <w:rPr>
          <w:sz w:val="28"/>
          <w:szCs w:val="28"/>
        </w:rPr>
        <w:t xml:space="preserve"> the Supreme People's Court and China </w:t>
      </w:r>
      <w:r w:rsidR="004A5FC6">
        <w:rPr>
          <w:rFonts w:eastAsiaTheme="minorEastAsia" w:hint="eastAsia"/>
          <w:sz w:val="28"/>
          <w:szCs w:val="28"/>
          <w:lang w:eastAsia="zh-CN"/>
        </w:rPr>
        <w:t>Disabled Persons</w:t>
      </w:r>
      <w:r w:rsidR="004A5FC6">
        <w:rPr>
          <w:rFonts w:eastAsiaTheme="minorEastAsia"/>
          <w:sz w:val="28"/>
          <w:szCs w:val="28"/>
          <w:lang w:eastAsia="zh-CN"/>
        </w:rPr>
        <w:t>’</w:t>
      </w:r>
      <w:r w:rsidR="004A5FC6">
        <w:rPr>
          <w:rFonts w:eastAsiaTheme="minorEastAsia" w:hint="eastAsia"/>
          <w:sz w:val="28"/>
          <w:szCs w:val="28"/>
          <w:lang w:eastAsia="zh-CN"/>
        </w:rPr>
        <w:t xml:space="preserve"> </w:t>
      </w:r>
      <w:r w:rsidR="00FE5085" w:rsidRPr="00B71142">
        <w:rPr>
          <w:sz w:val="28"/>
          <w:szCs w:val="28"/>
        </w:rPr>
        <w:t xml:space="preserve">Federation jointly issued the </w:t>
      </w:r>
      <w:r w:rsidR="00FE5085" w:rsidRPr="00B71142">
        <w:rPr>
          <w:i/>
          <w:sz w:val="28"/>
          <w:szCs w:val="28"/>
        </w:rPr>
        <w:t>Opinions on</w:t>
      </w:r>
      <w:r w:rsidR="00FE5085" w:rsidRPr="00B71142">
        <w:rPr>
          <w:sz w:val="28"/>
          <w:szCs w:val="28"/>
        </w:rPr>
        <w:t xml:space="preserve"> </w:t>
      </w:r>
      <w:r w:rsidR="00FE5085" w:rsidRPr="00B71142">
        <w:rPr>
          <w:i/>
          <w:sz w:val="28"/>
          <w:szCs w:val="28"/>
        </w:rPr>
        <w:t xml:space="preserve">Effectively Protecting the Legal Rights and Interests of </w:t>
      </w:r>
      <w:r>
        <w:rPr>
          <w:i/>
          <w:sz w:val="28"/>
          <w:szCs w:val="28"/>
        </w:rPr>
        <w:t>Persons with Disabilities in</w:t>
      </w:r>
      <w:r w:rsidR="00FE5085" w:rsidRPr="00B71142">
        <w:rPr>
          <w:i/>
          <w:sz w:val="28"/>
          <w:szCs w:val="28"/>
        </w:rPr>
        <w:t xml:space="preserve"> Trial and Enforcement Work</w:t>
      </w:r>
      <w:r w:rsidRPr="00B71142">
        <w:rPr>
          <w:sz w:val="28"/>
          <w:szCs w:val="28"/>
          <w:lang w:val="en-GB"/>
        </w:rPr>
        <w:t xml:space="preserve"> in 2018</w:t>
      </w:r>
      <w:r>
        <w:rPr>
          <w:sz w:val="28"/>
          <w:szCs w:val="28"/>
          <w:lang w:val="en-GB"/>
        </w:rPr>
        <w:t xml:space="preserve">, </w:t>
      </w:r>
      <w:r w:rsidR="00FE5085" w:rsidRPr="00B71142">
        <w:rPr>
          <w:sz w:val="28"/>
          <w:szCs w:val="28"/>
        </w:rPr>
        <w:t xml:space="preserve">further </w:t>
      </w:r>
      <w:r w:rsidRPr="00B71142">
        <w:rPr>
          <w:sz w:val="28"/>
          <w:szCs w:val="28"/>
        </w:rPr>
        <w:t>elab</w:t>
      </w:r>
      <w:r>
        <w:rPr>
          <w:sz w:val="28"/>
          <w:szCs w:val="28"/>
        </w:rPr>
        <w:t>or</w:t>
      </w:r>
      <w:r w:rsidR="00FD6923">
        <w:rPr>
          <w:sz w:val="28"/>
          <w:szCs w:val="28"/>
        </w:rPr>
        <w:t>ating the provisions</w:t>
      </w:r>
      <w:r w:rsidR="00A9751C">
        <w:rPr>
          <w:sz w:val="28"/>
          <w:szCs w:val="28"/>
        </w:rPr>
        <w:t xml:space="preserve"> </w:t>
      </w:r>
      <w:r w:rsidR="00CD18DA">
        <w:rPr>
          <w:sz w:val="28"/>
          <w:szCs w:val="28"/>
        </w:rPr>
        <w:t>in laws for the</w:t>
      </w:r>
      <w:r w:rsidR="00A9751C">
        <w:rPr>
          <w:sz w:val="28"/>
          <w:szCs w:val="28"/>
        </w:rPr>
        <w:t xml:space="preserve"> protect</w:t>
      </w:r>
      <w:r w:rsidR="00CD18DA">
        <w:rPr>
          <w:sz w:val="28"/>
          <w:szCs w:val="28"/>
        </w:rPr>
        <w:t>ion of</w:t>
      </w:r>
      <w:r w:rsidR="00FE5085" w:rsidRPr="00B71142">
        <w:rPr>
          <w:sz w:val="28"/>
          <w:szCs w:val="28"/>
        </w:rPr>
        <w:t xml:space="preserve"> the righ</w:t>
      </w:r>
      <w:r w:rsidR="00FD6923">
        <w:rPr>
          <w:sz w:val="28"/>
          <w:szCs w:val="28"/>
        </w:rPr>
        <w:t>ts of persons with disabilities and striving for</w:t>
      </w:r>
      <w:r w:rsidR="00FE5085" w:rsidRPr="00B71142">
        <w:rPr>
          <w:sz w:val="28"/>
          <w:szCs w:val="28"/>
        </w:rPr>
        <w:t xml:space="preserve"> </w:t>
      </w:r>
      <w:r w:rsidR="00C22047">
        <w:rPr>
          <w:sz w:val="28"/>
          <w:szCs w:val="28"/>
        </w:rPr>
        <w:t>access</w:t>
      </w:r>
      <w:r w:rsidR="00FE5085" w:rsidRPr="00B71142">
        <w:rPr>
          <w:sz w:val="28"/>
          <w:szCs w:val="28"/>
        </w:rPr>
        <w:t xml:space="preserve"> </w:t>
      </w:r>
      <w:r w:rsidR="00FD6923">
        <w:rPr>
          <w:sz w:val="28"/>
          <w:szCs w:val="28"/>
        </w:rPr>
        <w:t xml:space="preserve">to </w:t>
      </w:r>
      <w:r w:rsidR="00FE5085" w:rsidRPr="00B71142">
        <w:rPr>
          <w:sz w:val="28"/>
          <w:szCs w:val="28"/>
        </w:rPr>
        <w:t>fairness and justice in every judicial case</w:t>
      </w:r>
      <w:r w:rsidR="00FD6923">
        <w:rPr>
          <w:sz w:val="28"/>
          <w:szCs w:val="28"/>
        </w:rPr>
        <w:t xml:space="preserve"> for</w:t>
      </w:r>
      <w:r w:rsidR="00FD6923" w:rsidRPr="00FD6923">
        <w:rPr>
          <w:sz w:val="28"/>
          <w:szCs w:val="28"/>
          <w:lang w:val="en-GB"/>
        </w:rPr>
        <w:t xml:space="preserve"> pe</w:t>
      </w:r>
      <w:r w:rsidR="00FD6923">
        <w:rPr>
          <w:sz w:val="28"/>
          <w:szCs w:val="28"/>
          <w:lang w:val="en-GB"/>
        </w:rPr>
        <w:t>rsons with disabilities</w:t>
      </w:r>
      <w:r w:rsidR="00FE5085" w:rsidRPr="00B71142">
        <w:rPr>
          <w:sz w:val="28"/>
          <w:szCs w:val="28"/>
        </w:rPr>
        <w:t xml:space="preserve">. It </w:t>
      </w:r>
      <w:r w:rsidR="00CD18DA">
        <w:rPr>
          <w:sz w:val="28"/>
          <w:szCs w:val="28"/>
        </w:rPr>
        <w:t>is supposed to</w:t>
      </w:r>
      <w:r w:rsidR="00C22047">
        <w:rPr>
          <w:sz w:val="28"/>
          <w:szCs w:val="28"/>
        </w:rPr>
        <w:t xml:space="preserve"> be</w:t>
      </w:r>
      <w:r w:rsidR="00FE5085" w:rsidRPr="00B71142">
        <w:rPr>
          <w:sz w:val="28"/>
          <w:szCs w:val="28"/>
        </w:rPr>
        <w:t xml:space="preserve"> pioneering </w:t>
      </w:r>
      <w:r w:rsidR="00C22047">
        <w:rPr>
          <w:sz w:val="28"/>
          <w:szCs w:val="28"/>
        </w:rPr>
        <w:t xml:space="preserve">for China </w:t>
      </w:r>
      <w:r w:rsidR="00FE5085" w:rsidRPr="00B71142">
        <w:rPr>
          <w:sz w:val="28"/>
          <w:szCs w:val="28"/>
        </w:rPr>
        <w:t>t</w:t>
      </w:r>
      <w:r w:rsidR="00C22047">
        <w:rPr>
          <w:sz w:val="28"/>
          <w:szCs w:val="28"/>
        </w:rPr>
        <w:t>o have</w:t>
      </w:r>
      <w:r w:rsidR="00FE5085" w:rsidRPr="00B71142">
        <w:rPr>
          <w:sz w:val="28"/>
          <w:szCs w:val="28"/>
        </w:rPr>
        <w:t xml:space="preserve"> the judiciary and organizations of persons with disabilities jointly formulate policies to promote </w:t>
      </w:r>
      <w:r w:rsidR="00BB0071">
        <w:rPr>
          <w:sz w:val="28"/>
          <w:szCs w:val="28"/>
        </w:rPr>
        <w:t xml:space="preserve">effective </w:t>
      </w:r>
      <w:r w:rsidR="00C22047">
        <w:rPr>
          <w:sz w:val="28"/>
          <w:szCs w:val="28"/>
        </w:rPr>
        <w:t xml:space="preserve">access to </w:t>
      </w:r>
      <w:r w:rsidR="00FE5085" w:rsidRPr="00B71142">
        <w:rPr>
          <w:sz w:val="28"/>
          <w:szCs w:val="28"/>
        </w:rPr>
        <w:t>justice for persons with disabilities.</w:t>
      </w:r>
    </w:p>
    <w:p w:rsidR="00FE5085" w:rsidRPr="00466B39" w:rsidRDefault="00FE5085" w:rsidP="00FE5085">
      <w:pPr>
        <w:pStyle w:val="a3"/>
        <w:ind w:left="567"/>
        <w:jc w:val="both"/>
        <w:rPr>
          <w:sz w:val="28"/>
          <w:szCs w:val="28"/>
        </w:rPr>
      </w:pPr>
    </w:p>
    <w:p w:rsidR="00FE5085" w:rsidRPr="00466B39" w:rsidRDefault="00FE5085" w:rsidP="00FE5085">
      <w:pPr>
        <w:pStyle w:val="a3"/>
        <w:ind w:left="567"/>
        <w:jc w:val="both"/>
        <w:rPr>
          <w:sz w:val="28"/>
          <w:szCs w:val="28"/>
        </w:rPr>
      </w:pPr>
      <w:r w:rsidRPr="00C22047">
        <w:rPr>
          <w:b/>
          <w:sz w:val="28"/>
          <w:szCs w:val="28"/>
        </w:rPr>
        <w:t>The judiciary promulgates typical cases of protecti</w:t>
      </w:r>
      <w:r w:rsidR="008B5371">
        <w:rPr>
          <w:b/>
          <w:sz w:val="28"/>
          <w:szCs w:val="28"/>
        </w:rPr>
        <w:t>on of</w:t>
      </w:r>
      <w:r w:rsidRPr="00C22047">
        <w:rPr>
          <w:b/>
          <w:sz w:val="28"/>
          <w:szCs w:val="28"/>
        </w:rPr>
        <w:t xml:space="preserve"> the rights and interests of persons with disabilities</w:t>
      </w:r>
      <w:r w:rsidR="008B5371">
        <w:rPr>
          <w:b/>
          <w:sz w:val="28"/>
          <w:szCs w:val="28"/>
        </w:rPr>
        <w:t>, guiding</w:t>
      </w:r>
      <w:r w:rsidRPr="00C22047">
        <w:rPr>
          <w:b/>
          <w:sz w:val="28"/>
          <w:szCs w:val="28"/>
        </w:rPr>
        <w:t xml:space="preserve"> the public to establish a correct view on persons with disabilities.</w:t>
      </w:r>
      <w:r w:rsidRPr="00466B39">
        <w:rPr>
          <w:sz w:val="28"/>
          <w:szCs w:val="28"/>
        </w:rPr>
        <w:t xml:space="preserve"> In 2016, the Supreme People's Court announced 10 typical cases of protect</w:t>
      </w:r>
      <w:r w:rsidR="00D44D0A">
        <w:rPr>
          <w:sz w:val="28"/>
          <w:szCs w:val="28"/>
        </w:rPr>
        <w:t>i</w:t>
      </w:r>
      <w:r w:rsidR="008B5371">
        <w:rPr>
          <w:rFonts w:hint="eastAsia"/>
          <w:sz w:val="28"/>
          <w:szCs w:val="28"/>
        </w:rPr>
        <w:t>on of</w:t>
      </w:r>
      <w:r w:rsidRPr="00466B39">
        <w:rPr>
          <w:sz w:val="28"/>
          <w:szCs w:val="28"/>
        </w:rPr>
        <w:t xml:space="preserve"> the rights and interests of persons with disabilities, </w:t>
      </w:r>
      <w:r w:rsidRPr="0071761D">
        <w:rPr>
          <w:sz w:val="28"/>
          <w:szCs w:val="28"/>
        </w:rPr>
        <w:t xml:space="preserve">giving full play to the important </w:t>
      </w:r>
      <w:r w:rsidR="0071761D" w:rsidRPr="0071761D">
        <w:rPr>
          <w:sz w:val="28"/>
          <w:szCs w:val="28"/>
          <w:lang w:val="en-GB"/>
        </w:rPr>
        <w:t xml:space="preserve">exemplary and guiding </w:t>
      </w:r>
      <w:r w:rsidRPr="0071761D">
        <w:rPr>
          <w:sz w:val="28"/>
          <w:szCs w:val="28"/>
        </w:rPr>
        <w:t xml:space="preserve">role of judicial </w:t>
      </w:r>
      <w:r w:rsidR="00D44D0A" w:rsidRPr="0071761D">
        <w:rPr>
          <w:rFonts w:hint="eastAsia"/>
          <w:sz w:val="28"/>
          <w:szCs w:val="28"/>
        </w:rPr>
        <w:t>judgment</w:t>
      </w:r>
      <w:r w:rsidR="008B5371" w:rsidRPr="0071761D">
        <w:rPr>
          <w:sz w:val="28"/>
          <w:szCs w:val="28"/>
        </w:rPr>
        <w:t xml:space="preserve"> </w:t>
      </w:r>
      <w:r w:rsidR="0071761D" w:rsidRPr="0071761D">
        <w:rPr>
          <w:sz w:val="28"/>
          <w:szCs w:val="28"/>
        </w:rPr>
        <w:t xml:space="preserve">in </w:t>
      </w:r>
      <w:r w:rsidR="008B5371" w:rsidRPr="0071761D">
        <w:rPr>
          <w:sz w:val="28"/>
          <w:szCs w:val="28"/>
        </w:rPr>
        <w:t>the society</w:t>
      </w:r>
      <w:r w:rsidRPr="00466B39">
        <w:rPr>
          <w:sz w:val="28"/>
          <w:szCs w:val="28"/>
        </w:rPr>
        <w:t>, shaping an equal and fair non-discriminatory atmosphere and an understanding, helping, respecting and caring socia</w:t>
      </w:r>
      <w:r w:rsidRPr="0071761D">
        <w:rPr>
          <w:sz w:val="28"/>
          <w:szCs w:val="28"/>
        </w:rPr>
        <w:t>l t</w:t>
      </w:r>
      <w:r w:rsidR="0071761D" w:rsidRPr="0071761D">
        <w:rPr>
          <w:sz w:val="28"/>
          <w:szCs w:val="28"/>
        </w:rPr>
        <w:t>rend</w:t>
      </w:r>
      <w:r w:rsidRPr="0071761D">
        <w:rPr>
          <w:sz w:val="28"/>
          <w:szCs w:val="28"/>
        </w:rPr>
        <w:t xml:space="preserve"> for</w:t>
      </w:r>
      <w:r w:rsidRPr="00466B39">
        <w:rPr>
          <w:sz w:val="28"/>
          <w:szCs w:val="28"/>
        </w:rPr>
        <w:t xml:space="preserve"> persons with disabilities.</w:t>
      </w:r>
    </w:p>
    <w:p w:rsidR="00FE5085" w:rsidRPr="00466B39" w:rsidRDefault="00FE5085" w:rsidP="00FE5085">
      <w:pPr>
        <w:pStyle w:val="a3"/>
        <w:ind w:left="567"/>
        <w:jc w:val="both"/>
        <w:rPr>
          <w:sz w:val="28"/>
          <w:szCs w:val="28"/>
        </w:rPr>
      </w:pPr>
    </w:p>
    <w:p w:rsidR="00FE5085" w:rsidRDefault="00D44D0A" w:rsidP="00FE5085">
      <w:pPr>
        <w:pStyle w:val="a3"/>
        <w:ind w:left="567"/>
        <w:jc w:val="both"/>
        <w:rPr>
          <w:sz w:val="28"/>
          <w:szCs w:val="28"/>
        </w:rPr>
      </w:pPr>
      <w:r w:rsidRPr="00D44D0A">
        <w:rPr>
          <w:b/>
          <w:sz w:val="28"/>
          <w:szCs w:val="28"/>
        </w:rPr>
        <w:t xml:space="preserve">A </w:t>
      </w:r>
      <w:r w:rsidR="00FE5085" w:rsidRPr="00D44D0A">
        <w:rPr>
          <w:b/>
          <w:sz w:val="28"/>
          <w:szCs w:val="28"/>
        </w:rPr>
        <w:t>green channel of litigation for persons with disabilities</w:t>
      </w:r>
      <w:r w:rsidRPr="00D44D0A">
        <w:rPr>
          <w:b/>
          <w:sz w:val="28"/>
          <w:szCs w:val="28"/>
        </w:rPr>
        <w:t xml:space="preserve"> is established</w:t>
      </w:r>
      <w:r>
        <w:rPr>
          <w:b/>
          <w:sz w:val="28"/>
          <w:szCs w:val="28"/>
        </w:rPr>
        <w:t xml:space="preserve"> to</w:t>
      </w:r>
      <w:r w:rsidR="00FE5085" w:rsidRPr="00D44D0A">
        <w:rPr>
          <w:b/>
          <w:sz w:val="28"/>
          <w:szCs w:val="28"/>
        </w:rPr>
        <w:t xml:space="preserve"> </w:t>
      </w:r>
      <w:r w:rsidR="002536D5">
        <w:rPr>
          <w:b/>
          <w:sz w:val="28"/>
          <w:szCs w:val="28"/>
        </w:rPr>
        <w:t>provide</w:t>
      </w:r>
      <w:r w:rsidR="00FE5085" w:rsidRPr="00D44D0A">
        <w:rPr>
          <w:b/>
          <w:sz w:val="28"/>
          <w:szCs w:val="28"/>
        </w:rPr>
        <w:t xml:space="preserve"> convenience to persons with disabilities as much as possible.</w:t>
      </w:r>
      <w:r w:rsidR="00FE5085" w:rsidRPr="00466B39">
        <w:rPr>
          <w:sz w:val="28"/>
          <w:szCs w:val="28"/>
        </w:rPr>
        <w:t xml:space="preserve"> </w:t>
      </w:r>
      <w:r w:rsidR="00CD18DA">
        <w:rPr>
          <w:sz w:val="28"/>
          <w:szCs w:val="28"/>
        </w:rPr>
        <w:t>I</w:t>
      </w:r>
      <w:r w:rsidR="00CD18DA">
        <w:rPr>
          <w:sz w:val="28"/>
          <w:szCs w:val="28"/>
          <w:lang w:val="en-GB"/>
        </w:rPr>
        <w:t>n</w:t>
      </w:r>
      <w:r w:rsidR="00FE5085" w:rsidRPr="00466B39">
        <w:rPr>
          <w:sz w:val="28"/>
          <w:szCs w:val="28"/>
        </w:rPr>
        <w:t xml:space="preserve"> Runzhou District People's Court of Zhenjiang City, Jiangsu Province</w:t>
      </w:r>
      <w:r w:rsidR="00CD18DA">
        <w:rPr>
          <w:sz w:val="28"/>
          <w:szCs w:val="28"/>
        </w:rPr>
        <w:t>,</w:t>
      </w:r>
      <w:r w:rsidR="00FE5085" w:rsidRPr="00466B39">
        <w:rPr>
          <w:sz w:val="28"/>
          <w:szCs w:val="28"/>
        </w:rPr>
        <w:t xml:space="preserve"> </w:t>
      </w:r>
      <w:r w:rsidR="00CD18DA">
        <w:rPr>
          <w:sz w:val="28"/>
          <w:szCs w:val="28"/>
        </w:rPr>
        <w:t>a</w:t>
      </w:r>
      <w:r w:rsidR="00CD18DA" w:rsidRPr="00CD18DA">
        <w:rPr>
          <w:sz w:val="28"/>
          <w:szCs w:val="28"/>
          <w:lang w:val="en-GB"/>
        </w:rPr>
        <w:t xml:space="preserve"> green special label is put on </w:t>
      </w:r>
      <w:r w:rsidR="001B2928">
        <w:rPr>
          <w:sz w:val="28"/>
          <w:szCs w:val="28"/>
        </w:rPr>
        <w:t>the</w:t>
      </w:r>
      <w:r w:rsidR="00FE5085" w:rsidRPr="00466B39">
        <w:rPr>
          <w:sz w:val="28"/>
          <w:szCs w:val="28"/>
        </w:rPr>
        <w:t xml:space="preserve"> </w:t>
      </w:r>
      <w:r w:rsidR="001B2928">
        <w:rPr>
          <w:sz w:val="28"/>
          <w:szCs w:val="28"/>
        </w:rPr>
        <w:t>f</w:t>
      </w:r>
      <w:r w:rsidR="00FE5085" w:rsidRPr="00466B39">
        <w:rPr>
          <w:sz w:val="28"/>
          <w:szCs w:val="28"/>
        </w:rPr>
        <w:t>ile</w:t>
      </w:r>
      <w:r>
        <w:rPr>
          <w:sz w:val="28"/>
          <w:szCs w:val="28"/>
        </w:rPr>
        <w:t>s</w:t>
      </w:r>
      <w:r w:rsidR="001B2928">
        <w:rPr>
          <w:sz w:val="28"/>
          <w:szCs w:val="28"/>
        </w:rPr>
        <w:t xml:space="preserve"> of</w:t>
      </w:r>
      <w:r w:rsidR="00FE5085" w:rsidRPr="00466B39">
        <w:rPr>
          <w:sz w:val="28"/>
          <w:szCs w:val="28"/>
        </w:rPr>
        <w:t xml:space="preserve"> </w:t>
      </w:r>
      <w:r w:rsidR="002A74E0">
        <w:rPr>
          <w:sz w:val="28"/>
          <w:szCs w:val="28"/>
        </w:rPr>
        <w:t xml:space="preserve">all the </w:t>
      </w:r>
      <w:r w:rsidR="00FE5085" w:rsidRPr="00466B39">
        <w:rPr>
          <w:sz w:val="28"/>
          <w:szCs w:val="28"/>
        </w:rPr>
        <w:t>cases involving persons with disabilities, which will enter a green channel, enjoying convenience and efficiency in terms of procedures such as filing, hearing and enforcement. This practice has been promoted nationwide.</w:t>
      </w:r>
    </w:p>
    <w:p w:rsidR="00D44D0A" w:rsidRPr="00466B39" w:rsidRDefault="00D44D0A" w:rsidP="00FE5085">
      <w:pPr>
        <w:pStyle w:val="a3"/>
        <w:ind w:left="567"/>
        <w:jc w:val="both"/>
        <w:rPr>
          <w:sz w:val="28"/>
          <w:szCs w:val="28"/>
        </w:rPr>
      </w:pPr>
    </w:p>
    <w:p w:rsidR="00FE5085" w:rsidRPr="00466B39" w:rsidRDefault="00D15135" w:rsidP="00BB0071">
      <w:pPr>
        <w:pStyle w:val="a3"/>
        <w:tabs>
          <w:tab w:val="left" w:pos="6946"/>
        </w:tabs>
        <w:ind w:left="567"/>
        <w:jc w:val="both"/>
        <w:rPr>
          <w:sz w:val="28"/>
          <w:szCs w:val="28"/>
        </w:rPr>
      </w:pPr>
      <w:r w:rsidRPr="00D15135">
        <w:rPr>
          <w:b/>
          <w:sz w:val="28"/>
          <w:szCs w:val="28"/>
        </w:rPr>
        <w:t>S</w:t>
      </w:r>
      <w:r w:rsidR="00FE5085" w:rsidRPr="00D15135">
        <w:rPr>
          <w:b/>
          <w:sz w:val="28"/>
          <w:szCs w:val="28"/>
        </w:rPr>
        <w:t>pec</w:t>
      </w:r>
      <w:r w:rsidR="004A5FC6">
        <w:rPr>
          <w:rFonts w:eastAsiaTheme="minorEastAsia" w:hint="eastAsia"/>
          <w:b/>
          <w:sz w:val="28"/>
          <w:szCs w:val="28"/>
          <w:lang w:eastAsia="zh-CN"/>
        </w:rPr>
        <w:t>ific</w:t>
      </w:r>
      <w:r w:rsidR="00FE5085" w:rsidRPr="00D15135">
        <w:rPr>
          <w:b/>
          <w:sz w:val="28"/>
          <w:szCs w:val="28"/>
        </w:rPr>
        <w:t xml:space="preserve"> court</w:t>
      </w:r>
      <w:r w:rsidRPr="00D15135">
        <w:rPr>
          <w:b/>
          <w:sz w:val="28"/>
          <w:szCs w:val="28"/>
        </w:rPr>
        <w:t>s</w:t>
      </w:r>
      <w:r w:rsidR="00FE5085" w:rsidRPr="00D15135">
        <w:rPr>
          <w:b/>
          <w:sz w:val="28"/>
          <w:szCs w:val="28"/>
        </w:rPr>
        <w:t xml:space="preserve"> for persons with disabilities </w:t>
      </w:r>
      <w:r>
        <w:rPr>
          <w:b/>
          <w:sz w:val="28"/>
          <w:szCs w:val="28"/>
        </w:rPr>
        <w:t>are</w:t>
      </w:r>
      <w:r w:rsidRPr="00D15135">
        <w:rPr>
          <w:b/>
          <w:sz w:val="28"/>
          <w:szCs w:val="28"/>
        </w:rPr>
        <w:t xml:space="preserve"> established </w:t>
      </w:r>
      <w:r w:rsidR="00FE5085" w:rsidRPr="00D15135">
        <w:rPr>
          <w:b/>
          <w:sz w:val="28"/>
          <w:szCs w:val="28"/>
        </w:rPr>
        <w:t xml:space="preserve">to improve the professional level of trial. </w:t>
      </w:r>
      <w:r w:rsidR="00A41464">
        <w:rPr>
          <w:sz w:val="28"/>
          <w:szCs w:val="28"/>
          <w:lang w:val="en-GB"/>
        </w:rPr>
        <w:t>C</w:t>
      </w:r>
      <w:r w:rsidR="00A41464" w:rsidRPr="00A41464">
        <w:rPr>
          <w:sz w:val="28"/>
          <w:szCs w:val="28"/>
          <w:lang w:val="en-GB"/>
        </w:rPr>
        <w:t xml:space="preserve">ourts for persons with disabilities </w:t>
      </w:r>
      <w:r w:rsidR="00A41464">
        <w:rPr>
          <w:sz w:val="28"/>
          <w:szCs w:val="28"/>
          <w:lang w:val="en-GB"/>
        </w:rPr>
        <w:t>have been set up in a</w:t>
      </w:r>
      <w:r w:rsidR="00FE5085" w:rsidRPr="00466B39">
        <w:rPr>
          <w:sz w:val="28"/>
          <w:szCs w:val="28"/>
        </w:rPr>
        <w:t xml:space="preserve"> number of people's courts across the country to specif</w:t>
      </w:r>
      <w:r w:rsidR="00BB0071">
        <w:rPr>
          <w:sz w:val="28"/>
          <w:szCs w:val="28"/>
        </w:rPr>
        <w:t xml:space="preserve">ically </w:t>
      </w:r>
      <w:r w:rsidR="00BB0071">
        <w:rPr>
          <w:rFonts w:eastAsiaTheme="minorEastAsia" w:hint="eastAsia"/>
          <w:sz w:val="28"/>
          <w:szCs w:val="28"/>
          <w:lang w:eastAsia="zh-CN"/>
        </w:rPr>
        <w:t>handle</w:t>
      </w:r>
      <w:r w:rsidR="00FE5085" w:rsidRPr="00466B39">
        <w:rPr>
          <w:sz w:val="28"/>
          <w:szCs w:val="28"/>
        </w:rPr>
        <w:t xml:space="preserve"> cases involving persons with disabilities. All facilities in the court</w:t>
      </w:r>
      <w:r>
        <w:rPr>
          <w:sz w:val="28"/>
          <w:szCs w:val="28"/>
        </w:rPr>
        <w:t>s</w:t>
      </w:r>
      <w:r w:rsidR="00FE5085" w:rsidRPr="00466B39">
        <w:rPr>
          <w:sz w:val="28"/>
          <w:szCs w:val="28"/>
        </w:rPr>
        <w:t xml:space="preserve"> ha</w:t>
      </w:r>
      <w:r w:rsidR="001B2928">
        <w:rPr>
          <w:sz w:val="28"/>
          <w:szCs w:val="28"/>
        </w:rPr>
        <w:t>ve been fully accessible and</w:t>
      </w:r>
      <w:r>
        <w:rPr>
          <w:sz w:val="28"/>
          <w:szCs w:val="28"/>
        </w:rPr>
        <w:t xml:space="preserve"> </w:t>
      </w:r>
      <w:r w:rsidR="001B2928">
        <w:rPr>
          <w:sz w:val="28"/>
          <w:szCs w:val="28"/>
        </w:rPr>
        <w:t xml:space="preserve">the </w:t>
      </w:r>
      <w:r>
        <w:rPr>
          <w:sz w:val="28"/>
          <w:szCs w:val="28"/>
        </w:rPr>
        <w:t>professional level of</w:t>
      </w:r>
      <w:r w:rsidR="00FE5085" w:rsidRPr="00466B39">
        <w:rPr>
          <w:sz w:val="28"/>
          <w:szCs w:val="28"/>
        </w:rPr>
        <w:t xml:space="preserve"> </w:t>
      </w:r>
      <w:r w:rsidR="00BB0071">
        <w:rPr>
          <w:rFonts w:eastAsiaTheme="minorEastAsia" w:hint="eastAsia"/>
          <w:sz w:val="28"/>
          <w:szCs w:val="28"/>
          <w:lang w:eastAsia="zh-CN"/>
        </w:rPr>
        <w:t xml:space="preserve">judges to deal with cases </w:t>
      </w:r>
      <w:r w:rsidR="00FE5085" w:rsidRPr="00466B39">
        <w:rPr>
          <w:sz w:val="28"/>
          <w:szCs w:val="28"/>
        </w:rPr>
        <w:t>involving persons with disabilities has been continuously improved. This practice has been promoted nationwide.</w:t>
      </w:r>
    </w:p>
    <w:p w:rsidR="00FE5085" w:rsidRPr="00466B39" w:rsidRDefault="00FE5085" w:rsidP="00FE5085">
      <w:pPr>
        <w:pStyle w:val="a3"/>
        <w:ind w:left="567"/>
        <w:jc w:val="both"/>
        <w:rPr>
          <w:sz w:val="28"/>
          <w:szCs w:val="28"/>
        </w:rPr>
      </w:pPr>
    </w:p>
    <w:p w:rsidR="00FE5085" w:rsidRPr="00466B39" w:rsidRDefault="00D15135" w:rsidP="00FE5085">
      <w:pPr>
        <w:pStyle w:val="a3"/>
        <w:ind w:left="567"/>
        <w:jc w:val="both"/>
        <w:rPr>
          <w:sz w:val="28"/>
          <w:szCs w:val="28"/>
        </w:rPr>
      </w:pPr>
      <w:r>
        <w:rPr>
          <w:b/>
          <w:sz w:val="28"/>
          <w:szCs w:val="28"/>
        </w:rPr>
        <w:t>L</w:t>
      </w:r>
      <w:r w:rsidR="00FE5085" w:rsidRPr="00D15135">
        <w:rPr>
          <w:b/>
          <w:sz w:val="28"/>
          <w:szCs w:val="28"/>
        </w:rPr>
        <w:t>egal workers</w:t>
      </w:r>
      <w:r>
        <w:rPr>
          <w:b/>
          <w:sz w:val="28"/>
          <w:szCs w:val="28"/>
        </w:rPr>
        <w:t xml:space="preserve"> are trained to understand sign language while</w:t>
      </w:r>
      <w:r w:rsidR="00FE5085" w:rsidRPr="00D15135">
        <w:rPr>
          <w:b/>
          <w:sz w:val="28"/>
          <w:szCs w:val="28"/>
        </w:rPr>
        <w:t xml:space="preserve"> sign language interprets </w:t>
      </w:r>
      <w:r>
        <w:rPr>
          <w:b/>
          <w:sz w:val="28"/>
          <w:szCs w:val="28"/>
        </w:rPr>
        <w:t xml:space="preserve">are trained </w:t>
      </w:r>
      <w:r w:rsidR="00FE5085" w:rsidRPr="00D15135">
        <w:rPr>
          <w:b/>
          <w:sz w:val="28"/>
          <w:szCs w:val="28"/>
        </w:rPr>
        <w:t>to understand the law.</w:t>
      </w:r>
      <w:r w:rsidR="00FE5085" w:rsidRPr="00466B39">
        <w:rPr>
          <w:sz w:val="28"/>
          <w:szCs w:val="28"/>
        </w:rPr>
        <w:t xml:space="preserve"> </w:t>
      </w:r>
      <w:r w:rsidR="00782EE3">
        <w:rPr>
          <w:sz w:val="28"/>
          <w:szCs w:val="28"/>
          <w:lang w:val="en-GB"/>
        </w:rPr>
        <w:t>Where</w:t>
      </w:r>
      <w:r w:rsidR="00A41464" w:rsidRPr="00A41464">
        <w:rPr>
          <w:sz w:val="28"/>
          <w:szCs w:val="28"/>
          <w:lang w:val="en-GB"/>
        </w:rPr>
        <w:t xml:space="preserve"> law</w:t>
      </w:r>
      <w:r w:rsidR="00782EE3">
        <w:rPr>
          <w:sz w:val="28"/>
          <w:szCs w:val="28"/>
          <w:lang w:val="en-GB"/>
        </w:rPr>
        <w:t>yers and other legal workers</w:t>
      </w:r>
      <w:r w:rsidR="00A41464">
        <w:rPr>
          <w:sz w:val="28"/>
          <w:szCs w:val="28"/>
          <w:lang w:val="en-GB"/>
        </w:rPr>
        <w:t xml:space="preserve"> </w:t>
      </w:r>
      <w:r w:rsidR="002A74E0">
        <w:rPr>
          <w:sz w:val="28"/>
          <w:szCs w:val="28"/>
          <w:lang w:val="en-GB"/>
        </w:rPr>
        <w:t>fail to</w:t>
      </w:r>
      <w:r w:rsidR="00A41464" w:rsidRPr="00A41464">
        <w:rPr>
          <w:sz w:val="28"/>
          <w:szCs w:val="28"/>
          <w:lang w:val="en-GB"/>
        </w:rPr>
        <w:t xml:space="preserve"> understand sign language</w:t>
      </w:r>
      <w:r w:rsidR="00A41464">
        <w:rPr>
          <w:sz w:val="28"/>
          <w:szCs w:val="28"/>
          <w:lang w:val="en-GB"/>
        </w:rPr>
        <w:t>,</w:t>
      </w:r>
      <w:r w:rsidR="00A41464" w:rsidRPr="00A41464">
        <w:rPr>
          <w:sz w:val="28"/>
          <w:szCs w:val="28"/>
          <w:lang w:val="en-GB"/>
        </w:rPr>
        <w:t xml:space="preserve"> </w:t>
      </w:r>
      <w:r w:rsidR="00A41464">
        <w:rPr>
          <w:sz w:val="28"/>
          <w:szCs w:val="28"/>
        </w:rPr>
        <w:t>s</w:t>
      </w:r>
      <w:r w:rsidR="00FE5085" w:rsidRPr="00466B39">
        <w:rPr>
          <w:sz w:val="28"/>
          <w:szCs w:val="28"/>
        </w:rPr>
        <w:t>ign language training programs have been actively developed to</w:t>
      </w:r>
      <w:r>
        <w:rPr>
          <w:sz w:val="28"/>
          <w:szCs w:val="28"/>
        </w:rPr>
        <w:t xml:space="preserve"> improve </w:t>
      </w:r>
      <w:r w:rsidR="00A41464">
        <w:rPr>
          <w:sz w:val="28"/>
          <w:szCs w:val="28"/>
          <w:lang w:val="en-GB"/>
        </w:rPr>
        <w:t>their</w:t>
      </w:r>
      <w:r w:rsidRPr="00D15135">
        <w:rPr>
          <w:sz w:val="28"/>
          <w:szCs w:val="28"/>
          <w:lang w:val="en-GB"/>
        </w:rPr>
        <w:t xml:space="preserve"> </w:t>
      </w:r>
      <w:r>
        <w:rPr>
          <w:sz w:val="28"/>
          <w:szCs w:val="28"/>
        </w:rPr>
        <w:t>communication</w:t>
      </w:r>
      <w:r w:rsidR="00FE5085" w:rsidRPr="00466B39">
        <w:rPr>
          <w:sz w:val="28"/>
          <w:szCs w:val="28"/>
        </w:rPr>
        <w:t xml:space="preserve"> with persons with hearing </w:t>
      </w:r>
      <w:r w:rsidR="004A5FC6">
        <w:rPr>
          <w:rFonts w:eastAsiaTheme="minorEastAsia" w:hint="eastAsia"/>
          <w:sz w:val="28"/>
          <w:szCs w:val="28"/>
          <w:lang w:eastAsia="zh-CN"/>
        </w:rPr>
        <w:t>impairment</w:t>
      </w:r>
      <w:r>
        <w:rPr>
          <w:sz w:val="28"/>
          <w:szCs w:val="28"/>
        </w:rPr>
        <w:t xml:space="preserve"> in many parts of the country</w:t>
      </w:r>
      <w:r w:rsidR="00FE5085" w:rsidRPr="00466B39">
        <w:rPr>
          <w:sz w:val="28"/>
          <w:szCs w:val="28"/>
        </w:rPr>
        <w:t xml:space="preserve">. </w:t>
      </w:r>
      <w:r w:rsidR="00782EE3">
        <w:rPr>
          <w:sz w:val="28"/>
          <w:szCs w:val="28"/>
        </w:rPr>
        <w:t>Where</w:t>
      </w:r>
      <w:r w:rsidR="00A41464">
        <w:rPr>
          <w:sz w:val="28"/>
          <w:szCs w:val="28"/>
        </w:rPr>
        <w:t xml:space="preserve"> </w:t>
      </w:r>
      <w:r w:rsidR="00A41464" w:rsidRPr="00A41464">
        <w:rPr>
          <w:sz w:val="28"/>
          <w:szCs w:val="28"/>
          <w:lang w:val="en-GB"/>
        </w:rPr>
        <w:t xml:space="preserve">sign language interpreters </w:t>
      </w:r>
      <w:r w:rsidR="002A74E0">
        <w:rPr>
          <w:sz w:val="28"/>
          <w:szCs w:val="28"/>
          <w:lang w:val="en-GB"/>
        </w:rPr>
        <w:t>fail to</w:t>
      </w:r>
      <w:r w:rsidR="00A41464" w:rsidRPr="00A41464">
        <w:rPr>
          <w:sz w:val="28"/>
          <w:szCs w:val="28"/>
          <w:lang w:val="en-GB"/>
        </w:rPr>
        <w:t xml:space="preserve"> understand legal knowledge</w:t>
      </w:r>
      <w:r w:rsidR="00A41464">
        <w:rPr>
          <w:sz w:val="28"/>
          <w:szCs w:val="28"/>
          <w:lang w:val="en-GB"/>
        </w:rPr>
        <w:t>,</w:t>
      </w:r>
      <w:r w:rsidR="00A41464" w:rsidRPr="00A41464">
        <w:rPr>
          <w:sz w:val="28"/>
          <w:szCs w:val="28"/>
          <w:lang w:val="en-GB"/>
        </w:rPr>
        <w:t xml:space="preserve"> </w:t>
      </w:r>
      <w:r w:rsidR="00A41464">
        <w:rPr>
          <w:sz w:val="28"/>
          <w:szCs w:val="28"/>
        </w:rPr>
        <w:t>l</w:t>
      </w:r>
      <w:r w:rsidR="00FE5085" w:rsidRPr="00466B39">
        <w:rPr>
          <w:sz w:val="28"/>
          <w:szCs w:val="28"/>
        </w:rPr>
        <w:t>egal knowledge training programs have been actively developed to enable</w:t>
      </w:r>
      <w:r w:rsidR="00A41464">
        <w:rPr>
          <w:sz w:val="28"/>
          <w:szCs w:val="28"/>
        </w:rPr>
        <w:t xml:space="preserve"> their command of</w:t>
      </w:r>
      <w:r w:rsidR="00FE5085" w:rsidRPr="00466B39">
        <w:rPr>
          <w:sz w:val="28"/>
          <w:szCs w:val="28"/>
        </w:rPr>
        <w:t xml:space="preserve"> more legal knowledge.</w:t>
      </w:r>
    </w:p>
    <w:p w:rsidR="00FE5085" w:rsidRPr="00466B39" w:rsidRDefault="00FE5085" w:rsidP="00FE5085">
      <w:pPr>
        <w:pStyle w:val="a3"/>
        <w:ind w:left="567"/>
        <w:jc w:val="both"/>
        <w:rPr>
          <w:sz w:val="28"/>
          <w:szCs w:val="28"/>
        </w:rPr>
      </w:pPr>
    </w:p>
    <w:p w:rsidR="00FE5085" w:rsidRPr="00466B39" w:rsidRDefault="00D15135" w:rsidP="00FE5085">
      <w:pPr>
        <w:pStyle w:val="a3"/>
        <w:ind w:left="567"/>
        <w:jc w:val="both"/>
        <w:rPr>
          <w:sz w:val="28"/>
          <w:szCs w:val="28"/>
        </w:rPr>
      </w:pPr>
      <w:r w:rsidRPr="00130B1D">
        <w:rPr>
          <w:b/>
          <w:sz w:val="28"/>
          <w:szCs w:val="28"/>
        </w:rPr>
        <w:t xml:space="preserve">A </w:t>
      </w:r>
      <w:r w:rsidR="00FE5085" w:rsidRPr="00130B1D">
        <w:rPr>
          <w:b/>
          <w:sz w:val="28"/>
          <w:szCs w:val="28"/>
        </w:rPr>
        <w:t xml:space="preserve">short message service for persons with hearing </w:t>
      </w:r>
      <w:r w:rsidR="004A5FC6">
        <w:rPr>
          <w:rFonts w:eastAsiaTheme="minorEastAsia" w:hint="eastAsia"/>
          <w:b/>
          <w:sz w:val="28"/>
          <w:szCs w:val="28"/>
          <w:lang w:eastAsia="zh-CN"/>
        </w:rPr>
        <w:t>impairment</w:t>
      </w:r>
      <w:r w:rsidR="00FE5085" w:rsidRPr="00130B1D">
        <w:rPr>
          <w:b/>
          <w:sz w:val="28"/>
          <w:szCs w:val="28"/>
        </w:rPr>
        <w:t xml:space="preserve"> to report to police</w:t>
      </w:r>
      <w:r w:rsidRPr="00130B1D">
        <w:rPr>
          <w:b/>
          <w:sz w:val="28"/>
          <w:szCs w:val="28"/>
        </w:rPr>
        <w:t xml:space="preserve"> is opened</w:t>
      </w:r>
      <w:r w:rsidR="00FE5085" w:rsidRPr="00130B1D">
        <w:rPr>
          <w:b/>
          <w:sz w:val="28"/>
          <w:szCs w:val="28"/>
        </w:rPr>
        <w:t>.</w:t>
      </w:r>
      <w:r w:rsidR="00FE5085" w:rsidRPr="00466B39">
        <w:rPr>
          <w:sz w:val="28"/>
          <w:szCs w:val="28"/>
        </w:rPr>
        <w:t xml:space="preserve"> </w:t>
      </w:r>
      <w:r w:rsidR="00130B1D">
        <w:rPr>
          <w:sz w:val="28"/>
          <w:szCs w:val="28"/>
          <w:lang w:val="en-GB"/>
        </w:rPr>
        <w:t xml:space="preserve">In China, the </w:t>
      </w:r>
      <w:r w:rsidR="00FE5085" w:rsidRPr="00466B39">
        <w:rPr>
          <w:sz w:val="28"/>
          <w:szCs w:val="28"/>
        </w:rPr>
        <w:t xml:space="preserve">unified police hotline 110 only </w:t>
      </w:r>
      <w:r w:rsidR="002A74E0" w:rsidRPr="002A74E0">
        <w:rPr>
          <w:rFonts w:hint="eastAsia"/>
          <w:sz w:val="28"/>
          <w:szCs w:val="28"/>
        </w:rPr>
        <w:t>provide</w:t>
      </w:r>
      <w:r w:rsidR="00FE5085" w:rsidRPr="00466B39">
        <w:rPr>
          <w:sz w:val="28"/>
          <w:szCs w:val="28"/>
        </w:rPr>
        <w:t xml:space="preserve"> voice service, </w:t>
      </w:r>
      <w:r w:rsidR="00962D05">
        <w:rPr>
          <w:sz w:val="28"/>
          <w:szCs w:val="28"/>
        </w:rPr>
        <w:t>in which cas</w:t>
      </w:r>
      <w:r w:rsidR="00962D05" w:rsidRPr="00962D05">
        <w:rPr>
          <w:sz w:val="28"/>
          <w:szCs w:val="28"/>
        </w:rPr>
        <w:t>e</w:t>
      </w:r>
      <w:r w:rsidR="00FE5085" w:rsidRPr="00962D05">
        <w:rPr>
          <w:sz w:val="28"/>
          <w:szCs w:val="28"/>
        </w:rPr>
        <w:t xml:space="preserve"> per</w:t>
      </w:r>
      <w:r w:rsidR="00130B1D" w:rsidRPr="00962D05">
        <w:rPr>
          <w:sz w:val="28"/>
          <w:szCs w:val="28"/>
        </w:rPr>
        <w:t>s</w:t>
      </w:r>
      <w:r w:rsidR="00962D05" w:rsidRPr="00962D05">
        <w:rPr>
          <w:sz w:val="28"/>
          <w:szCs w:val="28"/>
        </w:rPr>
        <w:t>on</w:t>
      </w:r>
      <w:r w:rsidR="00962D05">
        <w:rPr>
          <w:sz w:val="28"/>
          <w:szCs w:val="28"/>
        </w:rPr>
        <w:t>s with h</w:t>
      </w:r>
      <w:r w:rsidR="002A74E0">
        <w:rPr>
          <w:sz w:val="28"/>
          <w:szCs w:val="28"/>
        </w:rPr>
        <w:t xml:space="preserve">earing </w:t>
      </w:r>
      <w:r w:rsidR="004A5FC6">
        <w:rPr>
          <w:rFonts w:eastAsiaTheme="minorEastAsia" w:hint="eastAsia"/>
          <w:sz w:val="28"/>
          <w:szCs w:val="28"/>
          <w:lang w:eastAsia="zh-CN"/>
        </w:rPr>
        <w:t>impairment</w:t>
      </w:r>
      <w:r w:rsidR="002A74E0">
        <w:rPr>
          <w:sz w:val="28"/>
          <w:szCs w:val="28"/>
        </w:rPr>
        <w:t xml:space="preserve"> are unable to</w:t>
      </w:r>
      <w:r w:rsidR="00130B1D">
        <w:rPr>
          <w:sz w:val="28"/>
          <w:szCs w:val="28"/>
        </w:rPr>
        <w:t xml:space="preserve"> </w:t>
      </w:r>
      <w:r w:rsidR="00302F0A">
        <w:rPr>
          <w:rFonts w:eastAsiaTheme="minorEastAsia" w:hint="eastAsia"/>
          <w:sz w:val="28"/>
          <w:szCs w:val="28"/>
          <w:lang w:eastAsia="zh-CN"/>
        </w:rPr>
        <w:t>call</w:t>
      </w:r>
      <w:r w:rsidR="00FE5085" w:rsidRPr="00466B39">
        <w:rPr>
          <w:sz w:val="28"/>
          <w:szCs w:val="28"/>
        </w:rPr>
        <w:t xml:space="preserve"> the police. In order to solve this problem, the Chinese government has </w:t>
      </w:r>
      <w:r w:rsidR="00962D05">
        <w:rPr>
          <w:sz w:val="28"/>
          <w:szCs w:val="28"/>
        </w:rPr>
        <w:t xml:space="preserve">specially </w:t>
      </w:r>
      <w:r w:rsidR="00FE5085" w:rsidRPr="00466B39">
        <w:rPr>
          <w:sz w:val="28"/>
          <w:szCs w:val="28"/>
        </w:rPr>
        <w:t xml:space="preserve">set up </w:t>
      </w:r>
      <w:r w:rsidR="00130B1D">
        <w:rPr>
          <w:sz w:val="28"/>
          <w:szCs w:val="28"/>
        </w:rPr>
        <w:t>a number</w:t>
      </w:r>
      <w:r w:rsidR="00FE5085" w:rsidRPr="00466B39">
        <w:rPr>
          <w:sz w:val="28"/>
          <w:szCs w:val="28"/>
        </w:rPr>
        <w:t xml:space="preserve"> 12110</w:t>
      </w:r>
      <w:r w:rsidR="00962D05">
        <w:rPr>
          <w:sz w:val="28"/>
          <w:szCs w:val="28"/>
        </w:rPr>
        <w:t xml:space="preserve"> to</w:t>
      </w:r>
      <w:r w:rsidR="00130B1D">
        <w:rPr>
          <w:sz w:val="28"/>
          <w:szCs w:val="28"/>
        </w:rPr>
        <w:t xml:space="preserve"> </w:t>
      </w:r>
      <w:r w:rsidR="00962D05">
        <w:rPr>
          <w:sz w:val="28"/>
          <w:szCs w:val="28"/>
        </w:rPr>
        <w:t xml:space="preserve">enable </w:t>
      </w:r>
      <w:r w:rsidR="00FE5085" w:rsidRPr="00466B39">
        <w:rPr>
          <w:sz w:val="28"/>
          <w:szCs w:val="28"/>
        </w:rPr>
        <w:t>report</w:t>
      </w:r>
      <w:r w:rsidR="00962D05">
        <w:rPr>
          <w:sz w:val="28"/>
          <w:szCs w:val="28"/>
        </w:rPr>
        <w:t>ing</w:t>
      </w:r>
      <w:r w:rsidR="00FE5085" w:rsidRPr="00466B39">
        <w:rPr>
          <w:sz w:val="28"/>
          <w:szCs w:val="28"/>
        </w:rPr>
        <w:t xml:space="preserve"> to pol</w:t>
      </w:r>
      <w:r w:rsidR="00130B1D">
        <w:rPr>
          <w:sz w:val="28"/>
          <w:szCs w:val="28"/>
        </w:rPr>
        <w:t>ice</w:t>
      </w:r>
      <w:r w:rsidR="00962D05">
        <w:rPr>
          <w:sz w:val="28"/>
          <w:szCs w:val="28"/>
        </w:rPr>
        <w:t xml:space="preserve"> by short messages</w:t>
      </w:r>
      <w:r w:rsidR="00130B1D">
        <w:rPr>
          <w:sz w:val="28"/>
          <w:szCs w:val="28"/>
        </w:rPr>
        <w:t>, which contributes to</w:t>
      </w:r>
      <w:r w:rsidR="00A41464">
        <w:rPr>
          <w:sz w:val="28"/>
          <w:szCs w:val="28"/>
        </w:rPr>
        <w:t xml:space="preserve"> a</w:t>
      </w:r>
      <w:r w:rsidR="00130B1D">
        <w:rPr>
          <w:sz w:val="28"/>
          <w:szCs w:val="28"/>
        </w:rPr>
        <w:t xml:space="preserve"> more convenient </w:t>
      </w:r>
      <w:r w:rsidR="00A41464">
        <w:rPr>
          <w:sz w:val="28"/>
          <w:szCs w:val="28"/>
        </w:rPr>
        <w:t xml:space="preserve">way of </w:t>
      </w:r>
      <w:r w:rsidR="00130B1D">
        <w:rPr>
          <w:sz w:val="28"/>
          <w:szCs w:val="28"/>
        </w:rPr>
        <w:t>report</w:t>
      </w:r>
      <w:r w:rsidR="00A41464">
        <w:rPr>
          <w:sz w:val="28"/>
          <w:szCs w:val="28"/>
        </w:rPr>
        <w:t>ing</w:t>
      </w:r>
      <w:r w:rsidR="00130B1D">
        <w:rPr>
          <w:sz w:val="28"/>
          <w:szCs w:val="28"/>
        </w:rPr>
        <w:t xml:space="preserve"> to police for all citizens,</w:t>
      </w:r>
      <w:r w:rsidR="00FE5085" w:rsidRPr="00466B39">
        <w:rPr>
          <w:sz w:val="28"/>
          <w:szCs w:val="28"/>
        </w:rPr>
        <w:t xml:space="preserve"> including persons with hearing </w:t>
      </w:r>
      <w:r w:rsidR="00302F0A">
        <w:rPr>
          <w:rFonts w:eastAsiaTheme="minorEastAsia" w:hint="eastAsia"/>
          <w:sz w:val="28"/>
          <w:szCs w:val="28"/>
          <w:lang w:eastAsia="zh-CN"/>
        </w:rPr>
        <w:t>impairment</w:t>
      </w:r>
      <w:r w:rsidR="00FE5085" w:rsidRPr="00466B39">
        <w:rPr>
          <w:sz w:val="28"/>
          <w:szCs w:val="28"/>
        </w:rPr>
        <w:t>.</w:t>
      </w:r>
    </w:p>
    <w:p w:rsidR="00672B04" w:rsidRPr="00466B39" w:rsidRDefault="00305FBE" w:rsidP="00FE5085">
      <w:pPr>
        <w:pStyle w:val="a3"/>
        <w:ind w:left="567"/>
        <w:jc w:val="both"/>
        <w:rPr>
          <w:sz w:val="28"/>
          <w:szCs w:val="28"/>
        </w:rPr>
      </w:pPr>
    </w:p>
    <w:sectPr w:rsidR="00672B04" w:rsidRPr="00466B3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FBE" w:rsidRDefault="00305FBE" w:rsidP="006E5F0E">
      <w:r>
        <w:separator/>
      </w:r>
    </w:p>
  </w:endnote>
  <w:endnote w:type="continuationSeparator" w:id="0">
    <w:p w:rsidR="00305FBE" w:rsidRDefault="00305FBE" w:rsidP="006E5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FCA" w:rsidRDefault="00AB0FC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015527"/>
      <w:docPartObj>
        <w:docPartGallery w:val="Page Numbers (Bottom of Page)"/>
        <w:docPartUnique/>
      </w:docPartObj>
    </w:sdtPr>
    <w:sdtContent>
      <w:bookmarkStart w:id="2" w:name="_GoBack" w:displacedByCustomXml="prev"/>
      <w:bookmarkEnd w:id="2" w:displacedByCustomXml="prev"/>
      <w:p w:rsidR="00AB0FCA" w:rsidRDefault="00AB0FCA">
        <w:pPr>
          <w:pStyle w:val="a5"/>
          <w:jc w:val="center"/>
        </w:pPr>
        <w:r>
          <w:fldChar w:fldCharType="begin"/>
        </w:r>
        <w:r>
          <w:instrText>PAGE   \* MERGEFORMAT</w:instrText>
        </w:r>
        <w:r>
          <w:fldChar w:fldCharType="separate"/>
        </w:r>
        <w:r w:rsidR="00305FBE" w:rsidRPr="00305FBE">
          <w:rPr>
            <w:noProof/>
            <w:lang w:val="zh-CN" w:eastAsia="zh-CN"/>
          </w:rPr>
          <w:t>1</w:t>
        </w:r>
        <w:r>
          <w:fldChar w:fldCharType="end"/>
        </w:r>
      </w:p>
    </w:sdtContent>
  </w:sdt>
  <w:p w:rsidR="00AB0FCA" w:rsidRDefault="00AB0FC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FCA" w:rsidRDefault="00AB0FC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FBE" w:rsidRDefault="00305FBE" w:rsidP="006E5F0E">
      <w:r>
        <w:separator/>
      </w:r>
    </w:p>
  </w:footnote>
  <w:footnote w:type="continuationSeparator" w:id="0">
    <w:p w:rsidR="00305FBE" w:rsidRDefault="00305FBE" w:rsidP="006E5F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FCA" w:rsidRDefault="00AB0FC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FCA" w:rsidRDefault="00AB0FC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FCA" w:rsidRDefault="00AB0FC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61C57"/>
    <w:multiLevelType w:val="hybridMultilevel"/>
    <w:tmpl w:val="7554746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BEF7068"/>
    <w:multiLevelType w:val="hybridMultilevel"/>
    <w:tmpl w:val="0AFE23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1EA"/>
    <w:rsid w:val="00066984"/>
    <w:rsid w:val="00066CB7"/>
    <w:rsid w:val="000803A7"/>
    <w:rsid w:val="0008507C"/>
    <w:rsid w:val="000C1EAE"/>
    <w:rsid w:val="000C4085"/>
    <w:rsid w:val="00130B1D"/>
    <w:rsid w:val="001A66AC"/>
    <w:rsid w:val="001B2928"/>
    <w:rsid w:val="002536D5"/>
    <w:rsid w:val="00272A92"/>
    <w:rsid w:val="002A74E0"/>
    <w:rsid w:val="002B4772"/>
    <w:rsid w:val="002D60B6"/>
    <w:rsid w:val="00301152"/>
    <w:rsid w:val="00302F0A"/>
    <w:rsid w:val="00305FBE"/>
    <w:rsid w:val="003D4C29"/>
    <w:rsid w:val="003E5DCB"/>
    <w:rsid w:val="00466B39"/>
    <w:rsid w:val="00474F29"/>
    <w:rsid w:val="00474F53"/>
    <w:rsid w:val="00483B60"/>
    <w:rsid w:val="004A5FC6"/>
    <w:rsid w:val="004B1725"/>
    <w:rsid w:val="004B78A9"/>
    <w:rsid w:val="004F213A"/>
    <w:rsid w:val="00504C4F"/>
    <w:rsid w:val="00596135"/>
    <w:rsid w:val="005A6EDD"/>
    <w:rsid w:val="005A79F2"/>
    <w:rsid w:val="00676E01"/>
    <w:rsid w:val="006E5F0E"/>
    <w:rsid w:val="0071761D"/>
    <w:rsid w:val="00782EE3"/>
    <w:rsid w:val="007C00EE"/>
    <w:rsid w:val="008269B4"/>
    <w:rsid w:val="00883E59"/>
    <w:rsid w:val="00895695"/>
    <w:rsid w:val="008A6B1B"/>
    <w:rsid w:val="008B05E8"/>
    <w:rsid w:val="008B5371"/>
    <w:rsid w:val="008C0AD1"/>
    <w:rsid w:val="008D7083"/>
    <w:rsid w:val="00903A0A"/>
    <w:rsid w:val="00926798"/>
    <w:rsid w:val="00934C69"/>
    <w:rsid w:val="00941EFA"/>
    <w:rsid w:val="00962D05"/>
    <w:rsid w:val="00A37B30"/>
    <w:rsid w:val="00A41464"/>
    <w:rsid w:val="00A9751C"/>
    <w:rsid w:val="00AB0FCA"/>
    <w:rsid w:val="00B04AC8"/>
    <w:rsid w:val="00B204EA"/>
    <w:rsid w:val="00B57BDC"/>
    <w:rsid w:val="00B71142"/>
    <w:rsid w:val="00BB0071"/>
    <w:rsid w:val="00BF43DC"/>
    <w:rsid w:val="00C1432E"/>
    <w:rsid w:val="00C22047"/>
    <w:rsid w:val="00C53F5C"/>
    <w:rsid w:val="00C74EA8"/>
    <w:rsid w:val="00CB1252"/>
    <w:rsid w:val="00CD18DA"/>
    <w:rsid w:val="00D15135"/>
    <w:rsid w:val="00D44D0A"/>
    <w:rsid w:val="00D661EA"/>
    <w:rsid w:val="00D90353"/>
    <w:rsid w:val="00DC19A2"/>
    <w:rsid w:val="00E442E6"/>
    <w:rsid w:val="00E73309"/>
    <w:rsid w:val="00ED1043"/>
    <w:rsid w:val="00F00B8E"/>
    <w:rsid w:val="00F25D26"/>
    <w:rsid w:val="00F45280"/>
    <w:rsid w:val="00FD4A16"/>
    <w:rsid w:val="00FD6923"/>
    <w:rsid w:val="00FD6FD3"/>
    <w:rsid w:val="00FE4E7C"/>
    <w:rsid w:val="00FE5085"/>
    <w:rsid w:val="00FE66B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AC8"/>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4AC8"/>
    <w:pPr>
      <w:ind w:left="720"/>
      <w:contextualSpacing/>
    </w:pPr>
    <w:rPr>
      <w:sz w:val="24"/>
      <w:szCs w:val="24"/>
      <w:lang w:val="en-US"/>
    </w:rPr>
  </w:style>
  <w:style w:type="paragraph" w:styleId="a4">
    <w:name w:val="header"/>
    <w:basedOn w:val="a"/>
    <w:link w:val="Char"/>
    <w:uiPriority w:val="99"/>
    <w:unhideWhenUsed/>
    <w:rsid w:val="006E5F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E5F0E"/>
    <w:rPr>
      <w:rFonts w:ascii="Times New Roman" w:eastAsia="Times New Roman" w:hAnsi="Times New Roman" w:cs="Times New Roman"/>
      <w:sz w:val="18"/>
      <w:szCs w:val="18"/>
    </w:rPr>
  </w:style>
  <w:style w:type="paragraph" w:styleId="a5">
    <w:name w:val="footer"/>
    <w:basedOn w:val="a"/>
    <w:link w:val="Char0"/>
    <w:uiPriority w:val="99"/>
    <w:unhideWhenUsed/>
    <w:rsid w:val="006E5F0E"/>
    <w:pPr>
      <w:tabs>
        <w:tab w:val="center" w:pos="4153"/>
        <w:tab w:val="right" w:pos="8306"/>
      </w:tabs>
      <w:snapToGrid w:val="0"/>
    </w:pPr>
    <w:rPr>
      <w:sz w:val="18"/>
      <w:szCs w:val="18"/>
    </w:rPr>
  </w:style>
  <w:style w:type="character" w:customStyle="1" w:styleId="Char0">
    <w:name w:val="页脚 Char"/>
    <w:basedOn w:val="a0"/>
    <w:link w:val="a5"/>
    <w:uiPriority w:val="99"/>
    <w:rsid w:val="006E5F0E"/>
    <w:rPr>
      <w:rFonts w:ascii="Times New Roman" w:eastAsia="Times New Roman" w:hAnsi="Times New Roman" w:cs="Times New Roman"/>
      <w:sz w:val="18"/>
      <w:szCs w:val="18"/>
    </w:rPr>
  </w:style>
  <w:style w:type="paragraph" w:styleId="a6">
    <w:name w:val="Balloon Text"/>
    <w:basedOn w:val="a"/>
    <w:link w:val="Char1"/>
    <w:uiPriority w:val="99"/>
    <w:semiHidden/>
    <w:unhideWhenUsed/>
    <w:rsid w:val="004A5FC6"/>
    <w:rPr>
      <w:sz w:val="18"/>
      <w:szCs w:val="18"/>
    </w:rPr>
  </w:style>
  <w:style w:type="character" w:customStyle="1" w:styleId="Char1">
    <w:name w:val="批注框文本 Char"/>
    <w:basedOn w:val="a0"/>
    <w:link w:val="a6"/>
    <w:uiPriority w:val="99"/>
    <w:semiHidden/>
    <w:rsid w:val="004A5FC6"/>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AC8"/>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4AC8"/>
    <w:pPr>
      <w:ind w:left="720"/>
      <w:contextualSpacing/>
    </w:pPr>
    <w:rPr>
      <w:sz w:val="24"/>
      <w:szCs w:val="24"/>
      <w:lang w:val="en-US"/>
    </w:rPr>
  </w:style>
  <w:style w:type="paragraph" w:styleId="a4">
    <w:name w:val="header"/>
    <w:basedOn w:val="a"/>
    <w:link w:val="Char"/>
    <w:uiPriority w:val="99"/>
    <w:unhideWhenUsed/>
    <w:rsid w:val="006E5F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E5F0E"/>
    <w:rPr>
      <w:rFonts w:ascii="Times New Roman" w:eastAsia="Times New Roman" w:hAnsi="Times New Roman" w:cs="Times New Roman"/>
      <w:sz w:val="18"/>
      <w:szCs w:val="18"/>
    </w:rPr>
  </w:style>
  <w:style w:type="paragraph" w:styleId="a5">
    <w:name w:val="footer"/>
    <w:basedOn w:val="a"/>
    <w:link w:val="Char0"/>
    <w:uiPriority w:val="99"/>
    <w:unhideWhenUsed/>
    <w:rsid w:val="006E5F0E"/>
    <w:pPr>
      <w:tabs>
        <w:tab w:val="center" w:pos="4153"/>
        <w:tab w:val="right" w:pos="8306"/>
      </w:tabs>
      <w:snapToGrid w:val="0"/>
    </w:pPr>
    <w:rPr>
      <w:sz w:val="18"/>
      <w:szCs w:val="18"/>
    </w:rPr>
  </w:style>
  <w:style w:type="character" w:customStyle="1" w:styleId="Char0">
    <w:name w:val="页脚 Char"/>
    <w:basedOn w:val="a0"/>
    <w:link w:val="a5"/>
    <w:uiPriority w:val="99"/>
    <w:rsid w:val="006E5F0E"/>
    <w:rPr>
      <w:rFonts w:ascii="Times New Roman" w:eastAsia="Times New Roman" w:hAnsi="Times New Roman" w:cs="Times New Roman"/>
      <w:sz w:val="18"/>
      <w:szCs w:val="18"/>
    </w:rPr>
  </w:style>
  <w:style w:type="paragraph" w:styleId="a6">
    <w:name w:val="Balloon Text"/>
    <w:basedOn w:val="a"/>
    <w:link w:val="Char1"/>
    <w:uiPriority w:val="99"/>
    <w:semiHidden/>
    <w:unhideWhenUsed/>
    <w:rsid w:val="004A5FC6"/>
    <w:rPr>
      <w:sz w:val="18"/>
      <w:szCs w:val="18"/>
    </w:rPr>
  </w:style>
  <w:style w:type="character" w:customStyle="1" w:styleId="Char1">
    <w:name w:val="批注框文本 Char"/>
    <w:basedOn w:val="a0"/>
    <w:link w:val="a6"/>
    <w:uiPriority w:val="99"/>
    <w:semiHidden/>
    <w:rsid w:val="004A5FC6"/>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0343">
      <w:bodyDiv w:val="1"/>
      <w:marLeft w:val="0"/>
      <w:marRight w:val="0"/>
      <w:marTop w:val="0"/>
      <w:marBottom w:val="0"/>
      <w:divBdr>
        <w:top w:val="none" w:sz="0" w:space="0" w:color="auto"/>
        <w:left w:val="none" w:sz="0" w:space="0" w:color="auto"/>
        <w:bottom w:val="none" w:sz="0" w:space="0" w:color="auto"/>
        <w:right w:val="none" w:sz="0" w:space="0" w:color="auto"/>
      </w:divBdr>
    </w:div>
    <w:div w:id="508371873">
      <w:bodyDiv w:val="1"/>
      <w:marLeft w:val="0"/>
      <w:marRight w:val="0"/>
      <w:marTop w:val="0"/>
      <w:marBottom w:val="0"/>
      <w:divBdr>
        <w:top w:val="none" w:sz="0" w:space="0" w:color="auto"/>
        <w:left w:val="none" w:sz="0" w:space="0" w:color="auto"/>
        <w:bottom w:val="none" w:sz="0" w:space="0" w:color="auto"/>
        <w:right w:val="none" w:sz="0" w:space="0" w:color="auto"/>
      </w:divBdr>
    </w:div>
    <w:div w:id="516965396">
      <w:bodyDiv w:val="1"/>
      <w:marLeft w:val="0"/>
      <w:marRight w:val="0"/>
      <w:marTop w:val="0"/>
      <w:marBottom w:val="0"/>
      <w:divBdr>
        <w:top w:val="none" w:sz="0" w:space="0" w:color="auto"/>
        <w:left w:val="none" w:sz="0" w:space="0" w:color="auto"/>
        <w:bottom w:val="none" w:sz="0" w:space="0" w:color="auto"/>
        <w:right w:val="none" w:sz="0" w:space="0" w:color="auto"/>
      </w:divBdr>
    </w:div>
    <w:div w:id="936719004">
      <w:bodyDiv w:val="1"/>
      <w:marLeft w:val="0"/>
      <w:marRight w:val="0"/>
      <w:marTop w:val="0"/>
      <w:marBottom w:val="0"/>
      <w:divBdr>
        <w:top w:val="none" w:sz="0" w:space="0" w:color="auto"/>
        <w:left w:val="none" w:sz="0" w:space="0" w:color="auto"/>
        <w:bottom w:val="none" w:sz="0" w:space="0" w:color="auto"/>
        <w:right w:val="none" w:sz="0" w:space="0" w:color="auto"/>
      </w:divBdr>
    </w:div>
    <w:div w:id="977035453">
      <w:bodyDiv w:val="1"/>
      <w:marLeft w:val="0"/>
      <w:marRight w:val="0"/>
      <w:marTop w:val="0"/>
      <w:marBottom w:val="0"/>
      <w:divBdr>
        <w:top w:val="none" w:sz="0" w:space="0" w:color="auto"/>
        <w:left w:val="none" w:sz="0" w:space="0" w:color="auto"/>
        <w:bottom w:val="none" w:sz="0" w:space="0" w:color="auto"/>
        <w:right w:val="none" w:sz="0" w:space="0" w:color="auto"/>
      </w:divBdr>
    </w:div>
    <w:div w:id="1895315647">
      <w:bodyDiv w:val="1"/>
      <w:marLeft w:val="0"/>
      <w:marRight w:val="0"/>
      <w:marTop w:val="0"/>
      <w:marBottom w:val="0"/>
      <w:divBdr>
        <w:top w:val="none" w:sz="0" w:space="0" w:color="auto"/>
        <w:left w:val="none" w:sz="0" w:space="0" w:color="auto"/>
        <w:bottom w:val="none" w:sz="0" w:space="0" w:color="auto"/>
        <w:right w:val="none" w:sz="0" w:space="0" w:color="auto"/>
      </w:divBdr>
    </w:div>
    <w:div w:id="1917782649">
      <w:bodyDiv w:val="1"/>
      <w:marLeft w:val="0"/>
      <w:marRight w:val="0"/>
      <w:marTop w:val="0"/>
      <w:marBottom w:val="0"/>
      <w:divBdr>
        <w:top w:val="none" w:sz="0" w:space="0" w:color="auto"/>
        <w:left w:val="none" w:sz="0" w:space="0" w:color="auto"/>
        <w:bottom w:val="none" w:sz="0" w:space="0" w:color="auto"/>
        <w:right w:val="none" w:sz="0" w:space="0" w:color="auto"/>
      </w:divBdr>
    </w:div>
    <w:div w:id="205769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366872B-7AD1-4182-B2A8-D5A5BA159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207924-B141-490C-9506-3F3480B52C34}">
  <ds:schemaRefs>
    <ds:schemaRef ds:uri="http://schemas.microsoft.com/sharepoint/v3/contenttype/forms"/>
  </ds:schemaRefs>
</ds:datastoreItem>
</file>

<file path=customXml/itemProps3.xml><?xml version="1.0" encoding="utf-8"?>
<ds:datastoreItem xmlns:ds="http://schemas.openxmlformats.org/officeDocument/2006/customXml" ds:itemID="{D7C6F044-FF42-4B3F-9BD4-83F183ADD87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2707</Words>
  <Characters>15434</Characters>
  <Application>Microsoft Office Word</Application>
  <DocSecurity>0</DocSecurity>
  <Lines>128</Lines>
  <Paragraphs>36</Paragraphs>
  <ScaleCrop>false</ScaleCrop>
  <Company>OHCHR</Company>
  <LinksUpToDate>false</LinksUpToDate>
  <CharactersWithSpaces>18105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Questionnaire_ENGLISH</dc:title>
  <dc:creator>MICHELS Cristina</dc:creator>
  <cp:lastModifiedBy>cdpf-gjb</cp:lastModifiedBy>
  <cp:revision>6</cp:revision>
  <cp:lastPrinted>2019-08-02T06:30:00Z</cp:lastPrinted>
  <dcterms:created xsi:type="dcterms:W3CDTF">2019-08-02T06:09:00Z</dcterms:created>
  <dcterms:modified xsi:type="dcterms:W3CDTF">2019-08-02T06:31:00Z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