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D9" w:rsidRPr="00BB23AD" w:rsidRDefault="000428D9" w:rsidP="001F2126">
      <w:pPr>
        <w:spacing w:after="0" w:line="211" w:lineRule="exact"/>
        <w:rPr>
          <w:rFonts w:asciiTheme="majorHAnsi" w:hAnsiTheme="majorHAnsi" w:cs="Times New Roman"/>
          <w:b/>
          <w:noProof/>
          <w:color w:val="000000"/>
          <w:spacing w:val="4"/>
          <w:w w:val="95"/>
          <w:sz w:val="22"/>
        </w:rPr>
      </w:pPr>
      <w:bookmarkStart w:id="0" w:name="_GoBack"/>
      <w:bookmarkEnd w:id="0"/>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285E4E"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SECRETARÍA NACIONAL DE DISCAPACIDAD</w:t>
      </w:r>
    </w:p>
    <w:p w:rsidR="00E22B82"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Pr>
          <w:rFonts w:asciiTheme="majorHAnsi" w:hAnsiTheme="majorHAnsi" w:cs="Times New Roman"/>
          <w:b/>
          <w:noProof/>
          <w:color w:val="000000"/>
          <w:spacing w:val="4"/>
          <w:w w:val="95"/>
          <w:sz w:val="24"/>
          <w:szCs w:val="24"/>
          <w:lang w:val="es-PA"/>
        </w:rPr>
        <w:t>(</w:t>
      </w:r>
      <w:r w:rsidRPr="00534EEA">
        <w:rPr>
          <w:rFonts w:asciiTheme="majorHAnsi" w:hAnsiTheme="majorHAnsi" w:cs="Times New Roman"/>
          <w:b/>
          <w:noProof/>
          <w:color w:val="000000"/>
          <w:spacing w:val="4"/>
          <w:w w:val="95"/>
          <w:sz w:val="24"/>
          <w:szCs w:val="24"/>
          <w:lang w:val="es-PA"/>
        </w:rPr>
        <w:t>SENADIS</w:t>
      </w:r>
      <w:r>
        <w:rPr>
          <w:rFonts w:asciiTheme="majorHAnsi" w:hAnsiTheme="majorHAnsi" w:cs="Times New Roman"/>
          <w:b/>
          <w:noProof/>
          <w:color w:val="000000"/>
          <w:spacing w:val="4"/>
          <w:w w:val="95"/>
          <w:sz w:val="24"/>
          <w:szCs w:val="24"/>
          <w:lang w:val="es-PA"/>
        </w:rPr>
        <w:t>)</w:t>
      </w:r>
    </w:p>
    <w:p w:rsidR="00285E4E" w:rsidRDefault="00285E4E"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285E4E"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DIRECCIÓN NACIONAL DE POLÍTICAS SECTORIALES PARA LAS PERSONAS CON DISCAPACIDAD</w:t>
      </w:r>
    </w:p>
    <w:p w:rsidR="00285E4E" w:rsidRPr="00534EEA" w:rsidRDefault="00285E4E"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285E4E"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 xml:space="preserve">CUESTIONARIO SOBRE EL DERECHO DE LAS PERSONAS CON DISCAPACIDAD A LA PROTECCIÓN SOCIAL </w:t>
      </w: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E22B82"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 xml:space="preserve">MANDATO DE LA RELATORA ESPECIAL SOBRE LOS DERECHOS DE LAS PERSONAS CON DISCAPACIDAD </w:t>
      </w: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E22B82"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ORGANIZACIÓN DE LAS NACIONES UNIDAS</w:t>
      </w:r>
    </w:p>
    <w:p w:rsidR="00E22B82" w:rsidRDefault="00E22B82"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p>
    <w:p w:rsidR="00E22B82" w:rsidRPr="00534EEA" w:rsidRDefault="00534EEA" w:rsidP="00BB23AD">
      <w:pPr>
        <w:spacing w:after="0"/>
        <w:ind w:left="189" w:firstLine="50"/>
        <w:jc w:val="center"/>
        <w:rPr>
          <w:rFonts w:asciiTheme="majorHAnsi" w:hAnsiTheme="majorHAnsi" w:cs="Times New Roman"/>
          <w:b/>
          <w:noProof/>
          <w:color w:val="000000"/>
          <w:spacing w:val="4"/>
          <w:w w:val="95"/>
          <w:sz w:val="24"/>
          <w:szCs w:val="24"/>
          <w:lang w:val="es-PA"/>
        </w:rPr>
      </w:pPr>
      <w:r w:rsidRPr="00534EEA">
        <w:rPr>
          <w:rFonts w:asciiTheme="majorHAnsi" w:hAnsiTheme="majorHAnsi" w:cs="Times New Roman"/>
          <w:b/>
          <w:noProof/>
          <w:color w:val="000000"/>
          <w:spacing w:val="4"/>
          <w:w w:val="95"/>
          <w:sz w:val="24"/>
          <w:szCs w:val="24"/>
          <w:lang w:val="es-PA"/>
        </w:rPr>
        <w:t>PANAMÁ, MAYO 2015.</w:t>
      </w:r>
    </w:p>
    <w:p w:rsidR="00285E4E" w:rsidRDefault="00285E4E" w:rsidP="00BB23AD">
      <w:pPr>
        <w:spacing w:after="0"/>
        <w:ind w:left="189" w:firstLine="50"/>
        <w:jc w:val="center"/>
        <w:rPr>
          <w:rFonts w:asciiTheme="majorHAnsi" w:hAnsiTheme="majorHAnsi" w:cs="Times New Roman"/>
          <w:b/>
          <w:noProof/>
          <w:color w:val="000000"/>
          <w:spacing w:val="4"/>
          <w:w w:val="95"/>
          <w:sz w:val="22"/>
          <w:lang w:val="es-PA"/>
        </w:rPr>
      </w:pPr>
    </w:p>
    <w:p w:rsidR="00285E4E" w:rsidRDefault="00285E4E" w:rsidP="00BB23AD">
      <w:pPr>
        <w:spacing w:after="0"/>
        <w:ind w:left="189" w:firstLine="50"/>
        <w:jc w:val="center"/>
        <w:rPr>
          <w:rFonts w:asciiTheme="majorHAnsi" w:hAnsiTheme="majorHAnsi" w:cs="Times New Roman"/>
          <w:b/>
          <w:noProof/>
          <w:color w:val="000000"/>
          <w:spacing w:val="4"/>
          <w:w w:val="95"/>
          <w:sz w:val="22"/>
          <w:lang w:val="es-PA"/>
        </w:rPr>
      </w:pPr>
      <w:r>
        <w:rPr>
          <w:rFonts w:asciiTheme="majorHAnsi" w:hAnsiTheme="majorHAnsi" w:cs="Times New Roman"/>
          <w:b/>
          <w:noProof/>
          <w:color w:val="000000"/>
          <w:spacing w:val="4"/>
          <w:w w:val="95"/>
          <w:sz w:val="22"/>
          <w:lang w:val="es-PA"/>
        </w:rPr>
        <w:t xml:space="preserve"> </w:t>
      </w:r>
    </w:p>
    <w:p w:rsidR="00534EEA" w:rsidRDefault="00534EEA" w:rsidP="00BB23AD">
      <w:pPr>
        <w:spacing w:after="0"/>
        <w:ind w:left="189" w:firstLine="50"/>
        <w:jc w:val="center"/>
        <w:rPr>
          <w:rFonts w:asciiTheme="majorHAnsi" w:hAnsiTheme="majorHAnsi" w:cs="Times New Roman"/>
          <w:b/>
          <w:noProof/>
          <w:color w:val="000000"/>
          <w:spacing w:val="4"/>
          <w:w w:val="95"/>
          <w:sz w:val="22"/>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2"/>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2"/>
          <w:lang w:val="es-PA"/>
        </w:rPr>
      </w:pPr>
    </w:p>
    <w:p w:rsidR="00534EEA" w:rsidRDefault="00534EEA" w:rsidP="00BB23AD">
      <w:pPr>
        <w:spacing w:after="0"/>
        <w:ind w:left="189" w:firstLine="50"/>
        <w:jc w:val="center"/>
        <w:rPr>
          <w:rFonts w:asciiTheme="majorHAnsi" w:hAnsiTheme="majorHAnsi" w:cs="Times New Roman"/>
          <w:b/>
          <w:noProof/>
          <w:color w:val="000000"/>
          <w:spacing w:val="4"/>
          <w:w w:val="95"/>
          <w:sz w:val="22"/>
          <w:lang w:val="es-PA"/>
        </w:rPr>
      </w:pPr>
    </w:p>
    <w:p w:rsidR="000428D9" w:rsidRPr="00BB23AD" w:rsidRDefault="00DE38F9" w:rsidP="00BB23AD">
      <w:pPr>
        <w:spacing w:after="0"/>
        <w:ind w:left="189" w:firstLine="50"/>
        <w:jc w:val="center"/>
        <w:rPr>
          <w:rFonts w:asciiTheme="majorHAnsi" w:hAnsiTheme="majorHAnsi" w:cs="Times New Roman"/>
          <w:b/>
          <w:noProof/>
          <w:color w:val="000000"/>
          <w:spacing w:val="4"/>
          <w:w w:val="95"/>
          <w:sz w:val="22"/>
          <w:lang w:val="es-PA"/>
        </w:rPr>
      </w:pPr>
      <w:r w:rsidRPr="00BB23AD">
        <w:rPr>
          <w:rFonts w:asciiTheme="majorHAnsi" w:hAnsiTheme="majorHAnsi" w:cs="Times New Roman"/>
          <w:b/>
          <w:noProof/>
          <w:color w:val="000000"/>
          <w:spacing w:val="4"/>
          <w:w w:val="95"/>
          <w:sz w:val="22"/>
          <w:lang w:val="es-PA"/>
        </w:rPr>
        <w:lastRenderedPageBreak/>
        <w:t>PREGUNTAS PARA LOS ESTADOS MIEMBROS</w:t>
      </w:r>
    </w:p>
    <w:p w:rsidR="00BB23AD" w:rsidRDefault="00BB23AD" w:rsidP="002D2E0D">
      <w:pPr>
        <w:pStyle w:val="Prrafodelista"/>
        <w:spacing w:after="0"/>
        <w:ind w:left="0"/>
        <w:jc w:val="both"/>
        <w:rPr>
          <w:rFonts w:asciiTheme="majorHAnsi" w:hAnsiTheme="majorHAnsi"/>
          <w:sz w:val="22"/>
          <w:lang w:val="es-PA"/>
        </w:rPr>
      </w:pPr>
    </w:p>
    <w:p w:rsidR="000428D9" w:rsidRPr="00BB23AD" w:rsidRDefault="000428D9" w:rsidP="002D2E0D">
      <w:pPr>
        <w:pStyle w:val="Prrafodelista"/>
        <w:spacing w:after="0"/>
        <w:ind w:left="0"/>
        <w:jc w:val="both"/>
        <w:rPr>
          <w:rFonts w:asciiTheme="majorHAnsi" w:hAnsiTheme="majorHAnsi"/>
          <w:sz w:val="22"/>
          <w:lang w:val="es-PA"/>
        </w:rPr>
      </w:pPr>
      <w:r w:rsidRPr="00BB23AD">
        <w:rPr>
          <w:rFonts w:asciiTheme="majorHAnsi" w:hAnsiTheme="majorHAnsi"/>
          <w:sz w:val="22"/>
          <w:lang w:val="es-PA"/>
        </w:rPr>
        <w:t>Sírvanse proporcionar información sobre la existencia de legislación y políticas relativas a regímenes generales y/o específicos de protección social relacionados con las personas con discapacidad, incluyendo:</w:t>
      </w:r>
    </w:p>
    <w:p w:rsidR="000428D9" w:rsidRPr="00BB23AD" w:rsidRDefault="000428D9" w:rsidP="002D2E0D">
      <w:pPr>
        <w:pStyle w:val="Prrafodelista"/>
        <w:numPr>
          <w:ilvl w:val="0"/>
          <w:numId w:val="2"/>
        </w:numPr>
        <w:spacing w:after="0"/>
        <w:ind w:left="426"/>
        <w:jc w:val="both"/>
        <w:rPr>
          <w:rFonts w:asciiTheme="majorHAnsi" w:hAnsiTheme="majorHAnsi"/>
          <w:sz w:val="22"/>
          <w:lang w:val="es-PA"/>
        </w:rPr>
      </w:pPr>
      <w:r w:rsidRPr="00BB23AD">
        <w:rPr>
          <w:rFonts w:asciiTheme="majorHAnsi" w:hAnsiTheme="majorHAnsi"/>
          <w:sz w:val="22"/>
          <w:lang w:val="es-PA"/>
        </w:rPr>
        <w:t>Marco institucional encargado de su aplicación;</w:t>
      </w:r>
    </w:p>
    <w:p w:rsidR="000428D9" w:rsidRPr="00BB23AD" w:rsidRDefault="000428D9" w:rsidP="002D2E0D">
      <w:pPr>
        <w:pStyle w:val="Prrafodelista"/>
        <w:numPr>
          <w:ilvl w:val="0"/>
          <w:numId w:val="2"/>
        </w:numPr>
        <w:spacing w:after="0"/>
        <w:ind w:left="426"/>
        <w:jc w:val="both"/>
        <w:rPr>
          <w:rFonts w:asciiTheme="majorHAnsi" w:hAnsiTheme="majorHAnsi"/>
          <w:sz w:val="22"/>
          <w:lang w:val="es-PA"/>
        </w:rPr>
      </w:pPr>
      <w:r w:rsidRPr="00BB23AD">
        <w:rPr>
          <w:rFonts w:asciiTheme="majorHAnsi" w:hAnsiTheme="majorHAnsi"/>
          <w:sz w:val="22"/>
          <w:lang w:val="es-PA"/>
        </w:rPr>
        <w:t>Medidas legislativas, administrativas y judiciales y/o de otra índole destinadas garantizar el acceso de las personas con discapacidad a programas generales de protección social (ej. Reducción de la pobreza, seguridad social, salud, empleo público, vivienda).</w:t>
      </w:r>
    </w:p>
    <w:p w:rsidR="000428D9" w:rsidRPr="00BB23AD" w:rsidRDefault="000428D9" w:rsidP="000428D9">
      <w:pPr>
        <w:spacing w:after="0"/>
        <w:jc w:val="both"/>
        <w:rPr>
          <w:rFonts w:asciiTheme="majorHAnsi" w:hAnsiTheme="majorHAnsi"/>
          <w:sz w:val="22"/>
          <w:lang w:val="es-PA"/>
        </w:rPr>
      </w:pPr>
    </w:p>
    <w:p w:rsidR="000428D9" w:rsidRPr="00BB23AD" w:rsidRDefault="000428D9" w:rsidP="000428D9">
      <w:pPr>
        <w:spacing w:after="0"/>
        <w:jc w:val="both"/>
        <w:rPr>
          <w:rFonts w:asciiTheme="majorHAnsi" w:hAnsiTheme="majorHAnsi"/>
          <w:sz w:val="22"/>
          <w:lang w:val="es-PA"/>
        </w:rPr>
      </w:pPr>
      <w:r w:rsidRPr="00BB23AD">
        <w:rPr>
          <w:rFonts w:asciiTheme="majorHAnsi" w:hAnsiTheme="majorHAnsi"/>
          <w:sz w:val="22"/>
          <w:lang w:val="es-PA"/>
        </w:rPr>
        <w:t>Sobre la interrogante planteada, se informa lo siguiente:</w:t>
      </w:r>
    </w:p>
    <w:p w:rsidR="000428D9" w:rsidRPr="00BB23AD" w:rsidRDefault="000428D9" w:rsidP="000428D9">
      <w:pPr>
        <w:spacing w:after="0"/>
        <w:jc w:val="both"/>
        <w:rPr>
          <w:rFonts w:asciiTheme="majorHAnsi" w:hAnsiTheme="majorHAnsi"/>
          <w:b/>
          <w:sz w:val="22"/>
          <w:lang w:val="es-PA"/>
        </w:rPr>
      </w:pPr>
    </w:p>
    <w:p w:rsidR="000428D9" w:rsidRPr="00BB23AD" w:rsidRDefault="00DE38F9" w:rsidP="00DE38F9">
      <w:pPr>
        <w:spacing w:after="0"/>
        <w:jc w:val="center"/>
        <w:rPr>
          <w:rFonts w:asciiTheme="majorHAnsi" w:hAnsiTheme="majorHAnsi"/>
          <w:b/>
          <w:sz w:val="22"/>
          <w:lang w:val="es-PA"/>
        </w:rPr>
      </w:pPr>
      <w:r w:rsidRPr="00BB23AD">
        <w:rPr>
          <w:rFonts w:asciiTheme="majorHAnsi" w:hAnsiTheme="majorHAnsi"/>
          <w:b/>
          <w:sz w:val="22"/>
          <w:lang w:val="es-PA"/>
        </w:rPr>
        <w:t>LEGISLACIÓN REFERENTE AL TEMA DE DISCAPACIDAD</w:t>
      </w:r>
    </w:p>
    <w:p w:rsidR="000428D9" w:rsidRPr="00BB23AD" w:rsidRDefault="000428D9" w:rsidP="000428D9">
      <w:pPr>
        <w:spacing w:after="0"/>
        <w:jc w:val="both"/>
        <w:rPr>
          <w:rFonts w:asciiTheme="majorHAnsi" w:hAnsiTheme="majorHAnsi"/>
          <w:sz w:val="22"/>
          <w:lang w:val="es-PA"/>
        </w:rPr>
      </w:pPr>
    </w:p>
    <w:p w:rsidR="000428D9" w:rsidRPr="00BB23AD" w:rsidRDefault="00764739" w:rsidP="00C33CF6">
      <w:pPr>
        <w:pStyle w:val="TDC4"/>
        <w:numPr>
          <w:ilvl w:val="0"/>
          <w:numId w:val="22"/>
        </w:numPr>
        <w:rPr>
          <w:noProof/>
          <w:sz w:val="22"/>
          <w:szCs w:val="22"/>
        </w:rPr>
      </w:pPr>
      <w:hyperlink w:anchor="_Toc387229519" w:history="1">
        <w:r w:rsidR="000428D9" w:rsidRPr="00BB23AD">
          <w:rPr>
            <w:rStyle w:val="Hipervnculo"/>
            <w:rFonts w:eastAsia="Calibri"/>
            <w:noProof/>
            <w:color w:val="auto"/>
            <w:sz w:val="22"/>
            <w:szCs w:val="22"/>
            <w:u w:val="none"/>
          </w:rPr>
          <w:t>Constitución Política de la República de Panamá de 1972</w:t>
        </w:r>
      </w:hyperlink>
      <w:r w:rsidR="000428D9" w:rsidRPr="00BB23AD">
        <w:rPr>
          <w:rStyle w:val="Hipervnculo"/>
          <w:rFonts w:eastAsia="Calibri"/>
          <w:noProof/>
          <w:color w:val="auto"/>
          <w:sz w:val="22"/>
          <w:szCs w:val="22"/>
          <w:u w:val="none"/>
        </w:rPr>
        <w:t xml:space="preserve">. En el artículo 19, prohibe la existencia de fueros, privilegios y discriminación por discapacidad. </w:t>
      </w:r>
    </w:p>
    <w:p w:rsidR="002D2E0D" w:rsidRPr="00BB23AD" w:rsidRDefault="00764739" w:rsidP="002D2E0D">
      <w:pPr>
        <w:pStyle w:val="TDC5"/>
        <w:numPr>
          <w:ilvl w:val="0"/>
          <w:numId w:val="22"/>
        </w:numPr>
        <w:tabs>
          <w:tab w:val="left" w:pos="2440"/>
          <w:tab w:val="right" w:leader="dot" w:pos="9350"/>
        </w:tabs>
        <w:spacing w:line="240" w:lineRule="auto"/>
        <w:jc w:val="both"/>
        <w:rPr>
          <w:rFonts w:asciiTheme="majorHAnsi" w:hAnsiTheme="majorHAnsi"/>
          <w:noProof/>
          <w:sz w:val="22"/>
          <w:lang w:eastAsia="es-PA"/>
        </w:rPr>
      </w:pPr>
      <w:hyperlink w:anchor="_Toc387229527" w:history="1">
        <w:r w:rsidR="002D2E0D" w:rsidRPr="00BB23AD">
          <w:rPr>
            <w:rStyle w:val="Hipervnculo"/>
            <w:rFonts w:asciiTheme="majorHAnsi" w:eastAsia="Calibri" w:hAnsiTheme="majorHAnsi"/>
            <w:noProof/>
            <w:color w:val="auto"/>
            <w:sz w:val="22"/>
            <w:u w:val="none"/>
          </w:rPr>
          <w:t>Ley  No.  25 de 10 de julio de 2007, por la cual, se aprueban la Convención de los Derechos de las Personas con Discapacidad y el Protocololo Facultativo de la Convención de los Derechos de las Personas con Discapacidad, adoptados en Nueva York por la Asamblea General de las Naciones Unidas el 13 de diciembre de 2006.</w:t>
        </w:r>
      </w:hyperlink>
      <w:r w:rsidR="002D2E0D" w:rsidRPr="00BB23AD">
        <w:rPr>
          <w:rFonts w:asciiTheme="majorHAnsi" w:hAnsiTheme="majorHAnsi"/>
          <w:noProof/>
          <w:sz w:val="22"/>
          <w:lang w:eastAsia="es-PA"/>
        </w:rPr>
        <w:t xml:space="preserve"> </w:t>
      </w:r>
    </w:p>
    <w:p w:rsidR="002D2E0D" w:rsidRPr="00BB23AD" w:rsidRDefault="00764739" w:rsidP="002D2E0D">
      <w:pPr>
        <w:pStyle w:val="TDC4"/>
        <w:numPr>
          <w:ilvl w:val="0"/>
          <w:numId w:val="22"/>
        </w:numPr>
        <w:rPr>
          <w:noProof/>
          <w:sz w:val="22"/>
          <w:szCs w:val="22"/>
        </w:rPr>
      </w:pPr>
      <w:hyperlink w:anchor="_Toc387229532" w:history="1">
        <w:r w:rsidR="002D2E0D" w:rsidRPr="00BB23AD">
          <w:rPr>
            <w:rStyle w:val="Hipervnculo"/>
            <w:rFonts w:eastAsia="Calibri"/>
            <w:noProof/>
            <w:color w:val="auto"/>
            <w:sz w:val="22"/>
            <w:szCs w:val="22"/>
            <w:u w:val="none"/>
          </w:rPr>
          <w:t>Ley No. 3 de 10 de enero de 2001, por la cual se aprueba en todas sus partes la Convención Interamericana para la Eliminación de todas las formas de discriminación contra las Personas con Discapacidad, adoptada en Guatemala, el 7 de junio de 1999.</w:t>
        </w:r>
      </w:hyperlink>
    </w:p>
    <w:p w:rsidR="002D2E0D" w:rsidRPr="00BB23AD" w:rsidRDefault="002D2E0D" w:rsidP="002D2E0D">
      <w:pPr>
        <w:pStyle w:val="TDC4"/>
        <w:numPr>
          <w:ilvl w:val="0"/>
          <w:numId w:val="22"/>
        </w:numPr>
        <w:rPr>
          <w:rFonts w:cs="Times New Roman"/>
          <w:noProof/>
          <w:sz w:val="22"/>
          <w:szCs w:val="22"/>
        </w:rPr>
      </w:pPr>
      <w:r w:rsidRPr="00BB23AD">
        <w:rPr>
          <w:sz w:val="22"/>
          <w:szCs w:val="22"/>
        </w:rPr>
        <w:t xml:space="preserve">Decreto Ejecutivo Nº1 de 4 de febrero de 2000, por medio del cual se establece la normativa para la educación inclusiva de la población con necesidades educativas especiales. </w:t>
      </w:r>
    </w:p>
    <w:p w:rsidR="000428D9" w:rsidRPr="00BB23AD" w:rsidRDefault="00764739" w:rsidP="00DE38F9">
      <w:pPr>
        <w:pStyle w:val="TDC5"/>
        <w:numPr>
          <w:ilvl w:val="0"/>
          <w:numId w:val="22"/>
        </w:numPr>
        <w:tabs>
          <w:tab w:val="left" w:pos="2440"/>
          <w:tab w:val="right" w:leader="dot" w:pos="9350"/>
        </w:tabs>
        <w:spacing w:line="240" w:lineRule="auto"/>
        <w:jc w:val="both"/>
        <w:rPr>
          <w:rStyle w:val="Hipervnculo"/>
          <w:rFonts w:asciiTheme="majorHAnsi" w:hAnsiTheme="majorHAnsi"/>
          <w:noProof/>
          <w:color w:val="auto"/>
          <w:sz w:val="22"/>
          <w:u w:val="none"/>
          <w:lang w:eastAsia="es-PA"/>
        </w:rPr>
      </w:pPr>
      <w:hyperlink w:anchor="_Toc387229524" w:history="1">
        <w:r w:rsidR="000428D9" w:rsidRPr="00BB23AD">
          <w:rPr>
            <w:rStyle w:val="Hipervnculo"/>
            <w:rFonts w:asciiTheme="majorHAnsi" w:eastAsia="Calibri" w:hAnsiTheme="majorHAnsi"/>
            <w:noProof/>
            <w:color w:val="auto"/>
            <w:sz w:val="22"/>
            <w:u w:val="none"/>
          </w:rPr>
          <w:t>Ley  No. 42 de 27 de agosto de 1999, por la cual se establece la Equiparación de Oportunidades para las Personas con Discapacidad</w:t>
        </w:r>
      </w:hyperlink>
      <w:r w:rsidR="000428D9" w:rsidRPr="00BB23AD">
        <w:rPr>
          <w:rStyle w:val="Hipervnculo"/>
          <w:rFonts w:asciiTheme="majorHAnsi" w:eastAsia="Calibri" w:hAnsiTheme="majorHAnsi"/>
          <w:noProof/>
          <w:color w:val="auto"/>
          <w:sz w:val="22"/>
          <w:u w:val="none"/>
        </w:rPr>
        <w:t>.</w:t>
      </w:r>
    </w:p>
    <w:p w:rsidR="002D2E0D" w:rsidRPr="00BB23AD" w:rsidRDefault="002D2E0D" w:rsidP="002D2E0D">
      <w:pPr>
        <w:pStyle w:val="TDC4"/>
        <w:numPr>
          <w:ilvl w:val="0"/>
          <w:numId w:val="22"/>
        </w:numPr>
        <w:rPr>
          <w:rFonts w:cs="Times New Roman"/>
          <w:noProof/>
          <w:sz w:val="22"/>
          <w:szCs w:val="22"/>
        </w:rPr>
      </w:pPr>
      <w:r w:rsidRPr="00BB23AD">
        <w:rPr>
          <w:rStyle w:val="estilo441"/>
          <w:i w:val="0"/>
          <w:sz w:val="22"/>
          <w:szCs w:val="22"/>
        </w:rPr>
        <w:t>Ley Nº 34 de 6 de julio de 1995,</w:t>
      </w:r>
      <w:r w:rsidRPr="00BB23AD">
        <w:rPr>
          <w:sz w:val="22"/>
          <w:szCs w:val="22"/>
        </w:rPr>
        <w:t xml:space="preserve"> Se establece el acceso en equiparación de oportunidades a la educación regular a la población con necesidades educativas especiales asociadas o no a discapacidad. </w:t>
      </w:r>
    </w:p>
    <w:p w:rsidR="00AC46E5" w:rsidRPr="00BB23AD" w:rsidRDefault="00AC46E5" w:rsidP="00C33CF6">
      <w:pPr>
        <w:pStyle w:val="TDC4"/>
        <w:numPr>
          <w:ilvl w:val="0"/>
          <w:numId w:val="22"/>
        </w:numPr>
        <w:rPr>
          <w:rFonts w:cs="Times New Roman"/>
          <w:noProof/>
          <w:sz w:val="22"/>
          <w:szCs w:val="22"/>
        </w:rPr>
      </w:pPr>
      <w:r w:rsidRPr="00BB23AD">
        <w:rPr>
          <w:rStyle w:val="estilo441"/>
          <w:i w:val="0"/>
          <w:sz w:val="22"/>
          <w:szCs w:val="22"/>
        </w:rPr>
        <w:t>Ley Nº1 de 28 de enero de 1992:</w:t>
      </w:r>
      <w:r w:rsidRPr="00BB23AD">
        <w:rPr>
          <w:sz w:val="22"/>
          <w:szCs w:val="22"/>
        </w:rPr>
        <w:t xml:space="preserve"> Se protege a las personas con discapacidad auditiva reconociéndose la lengua de señas como la lengua natural de la personas con discapacidad auditiva profunda. </w:t>
      </w:r>
    </w:p>
    <w:p w:rsidR="00AC46E5" w:rsidRPr="00BB23AD" w:rsidRDefault="00AC46E5" w:rsidP="000428D9">
      <w:pPr>
        <w:spacing w:after="0"/>
        <w:jc w:val="both"/>
        <w:rPr>
          <w:rFonts w:asciiTheme="majorHAnsi" w:hAnsiTheme="majorHAnsi"/>
          <w:sz w:val="22"/>
          <w:lang w:val="es-PA"/>
        </w:rPr>
      </w:pPr>
    </w:p>
    <w:p w:rsidR="000428D9" w:rsidRPr="00BB23AD" w:rsidRDefault="00DE38F9" w:rsidP="00DE38F9">
      <w:pPr>
        <w:spacing w:after="0"/>
        <w:jc w:val="center"/>
        <w:rPr>
          <w:rFonts w:asciiTheme="majorHAnsi" w:hAnsiTheme="majorHAnsi"/>
          <w:b/>
          <w:sz w:val="22"/>
          <w:lang w:val="es-PA"/>
        </w:rPr>
      </w:pPr>
      <w:r w:rsidRPr="00BB23AD">
        <w:rPr>
          <w:rFonts w:asciiTheme="majorHAnsi" w:hAnsiTheme="majorHAnsi"/>
          <w:b/>
          <w:sz w:val="22"/>
          <w:lang w:val="es-PA"/>
        </w:rPr>
        <w:t>MARCO INSTITUCIONAL</w:t>
      </w:r>
    </w:p>
    <w:p w:rsidR="00975A80" w:rsidRPr="00BB23AD" w:rsidRDefault="00975A80" w:rsidP="000428D9">
      <w:pPr>
        <w:spacing w:after="0"/>
        <w:jc w:val="both"/>
        <w:rPr>
          <w:rFonts w:asciiTheme="majorHAnsi" w:hAnsiTheme="majorHAnsi"/>
          <w:b/>
          <w:sz w:val="22"/>
          <w:lang w:val="es-PA"/>
        </w:rPr>
      </w:pPr>
    </w:p>
    <w:p w:rsidR="002D2E0D" w:rsidRPr="00BB23AD" w:rsidRDefault="002D2E0D" w:rsidP="002D2E0D">
      <w:pPr>
        <w:pStyle w:val="Prrafodelista"/>
        <w:numPr>
          <w:ilvl w:val="0"/>
          <w:numId w:val="21"/>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Ley No. 23 de 27 de junio de 2007. Crea la Secretaría Nacional de Discapacidad, como entidad autónoma del Estado para dirigir y ejecutar la política de inclusión social de las personas con discapacidad y sus familias. </w:t>
      </w:r>
    </w:p>
    <w:p w:rsidR="002D2E0D" w:rsidRPr="00BB23AD" w:rsidRDefault="002D2E0D" w:rsidP="002D2E0D">
      <w:pPr>
        <w:pStyle w:val="Prrafodelista"/>
        <w:spacing w:after="0" w:line="240" w:lineRule="auto"/>
        <w:jc w:val="both"/>
        <w:rPr>
          <w:rFonts w:asciiTheme="majorHAnsi" w:hAnsiTheme="majorHAnsi"/>
          <w:sz w:val="22"/>
          <w:lang w:val="es-PA"/>
        </w:rPr>
      </w:pPr>
    </w:p>
    <w:p w:rsidR="00975A80" w:rsidRPr="00BB23AD" w:rsidRDefault="00975A80" w:rsidP="00975A80">
      <w:pPr>
        <w:pStyle w:val="Prrafodelista"/>
        <w:numPr>
          <w:ilvl w:val="0"/>
          <w:numId w:val="21"/>
        </w:numPr>
        <w:spacing w:after="0"/>
        <w:jc w:val="both"/>
        <w:rPr>
          <w:rFonts w:asciiTheme="majorHAnsi" w:hAnsiTheme="majorHAnsi"/>
          <w:sz w:val="22"/>
          <w:lang w:val="es-PA"/>
        </w:rPr>
      </w:pPr>
      <w:r w:rsidRPr="00BB23AD">
        <w:rPr>
          <w:rFonts w:asciiTheme="majorHAnsi" w:hAnsiTheme="majorHAnsi"/>
          <w:sz w:val="22"/>
          <w:lang w:val="es-PA"/>
        </w:rPr>
        <w:t>Ley No. 29 de 1 de agosto de 2005, que crea el Ministerio de Desarrollo Social, como institución regente de la política social del país.</w:t>
      </w:r>
    </w:p>
    <w:p w:rsidR="00932664" w:rsidRPr="00BB23AD" w:rsidRDefault="00932664" w:rsidP="00932664">
      <w:pPr>
        <w:pStyle w:val="Prrafodelista"/>
        <w:rPr>
          <w:rFonts w:asciiTheme="majorHAnsi" w:hAnsiTheme="majorHAnsi"/>
          <w:sz w:val="22"/>
          <w:lang w:val="es-PA"/>
        </w:rPr>
      </w:pPr>
    </w:p>
    <w:p w:rsidR="00932664" w:rsidRPr="00BB23AD" w:rsidRDefault="00932664" w:rsidP="00932664">
      <w:pPr>
        <w:pStyle w:val="Prrafodelista"/>
        <w:spacing w:after="0"/>
        <w:jc w:val="both"/>
        <w:rPr>
          <w:rFonts w:asciiTheme="majorHAnsi" w:hAnsiTheme="majorHAnsi"/>
          <w:sz w:val="22"/>
          <w:lang w:val="es-PA"/>
        </w:rPr>
      </w:pPr>
    </w:p>
    <w:p w:rsidR="00975A80" w:rsidRPr="00BB23AD" w:rsidRDefault="00975A80" w:rsidP="000428D9">
      <w:pPr>
        <w:spacing w:after="0" w:line="240" w:lineRule="auto"/>
        <w:jc w:val="both"/>
        <w:rPr>
          <w:rFonts w:asciiTheme="majorHAnsi" w:hAnsiTheme="majorHAnsi"/>
          <w:sz w:val="22"/>
          <w:lang w:val="es-PA"/>
        </w:rPr>
      </w:pPr>
    </w:p>
    <w:p w:rsidR="00AC46E5" w:rsidRPr="00BB23AD" w:rsidRDefault="00AC46E5" w:rsidP="000428D9">
      <w:pPr>
        <w:spacing w:after="0" w:line="240" w:lineRule="auto"/>
        <w:jc w:val="both"/>
        <w:rPr>
          <w:rFonts w:asciiTheme="majorHAnsi" w:hAnsiTheme="majorHAnsi"/>
          <w:sz w:val="22"/>
          <w:lang w:val="es-PA"/>
        </w:rPr>
      </w:pPr>
    </w:p>
    <w:p w:rsidR="00AC46E5" w:rsidRPr="00BB23AD" w:rsidRDefault="00AC46E5" w:rsidP="00975A80">
      <w:pPr>
        <w:pStyle w:val="Prrafodelista"/>
        <w:numPr>
          <w:ilvl w:val="0"/>
          <w:numId w:val="21"/>
        </w:numPr>
        <w:spacing w:after="0" w:line="240" w:lineRule="auto"/>
        <w:jc w:val="both"/>
        <w:rPr>
          <w:rFonts w:asciiTheme="majorHAnsi" w:hAnsiTheme="majorHAnsi"/>
          <w:sz w:val="22"/>
          <w:lang w:val="es-PA"/>
        </w:rPr>
      </w:pPr>
      <w:r w:rsidRPr="00BB23AD">
        <w:rPr>
          <w:rFonts w:asciiTheme="majorHAnsi" w:hAnsiTheme="majorHAnsi"/>
          <w:sz w:val="22"/>
          <w:lang w:val="es-PA"/>
        </w:rPr>
        <w:lastRenderedPageBreak/>
        <w:t xml:space="preserve">Ley No. </w:t>
      </w:r>
      <w:r w:rsidR="00083862" w:rsidRPr="00BB23AD">
        <w:rPr>
          <w:rFonts w:asciiTheme="majorHAnsi" w:hAnsiTheme="majorHAnsi"/>
          <w:sz w:val="22"/>
          <w:lang w:val="es-PA"/>
        </w:rPr>
        <w:t>53 de 30 de noviembre de 1951, por la cual, se crea el Instituto Panameño de Habilitación Especial (</w:t>
      </w:r>
      <w:r w:rsidR="000F3C59" w:rsidRPr="00BB23AD">
        <w:rPr>
          <w:rFonts w:asciiTheme="majorHAnsi" w:hAnsiTheme="majorHAnsi"/>
          <w:sz w:val="22"/>
          <w:lang w:val="es-PA"/>
        </w:rPr>
        <w:t>IPHE).</w:t>
      </w:r>
    </w:p>
    <w:p w:rsidR="000F3C59" w:rsidRPr="00BB23AD" w:rsidRDefault="000F3C59" w:rsidP="000428D9">
      <w:pPr>
        <w:spacing w:after="0" w:line="240" w:lineRule="auto"/>
        <w:jc w:val="both"/>
        <w:rPr>
          <w:rFonts w:asciiTheme="majorHAnsi" w:hAnsiTheme="majorHAnsi"/>
          <w:sz w:val="22"/>
          <w:lang w:val="es-PA"/>
        </w:rPr>
      </w:pPr>
    </w:p>
    <w:p w:rsidR="00175F20" w:rsidRPr="00BB23AD" w:rsidRDefault="00175F20" w:rsidP="000428D9">
      <w:pPr>
        <w:spacing w:after="0" w:line="240" w:lineRule="auto"/>
        <w:jc w:val="both"/>
        <w:rPr>
          <w:rFonts w:asciiTheme="majorHAnsi" w:hAnsiTheme="majorHAnsi"/>
          <w:sz w:val="22"/>
          <w:lang w:val="es-PA"/>
        </w:rPr>
      </w:pPr>
    </w:p>
    <w:p w:rsidR="000428D9" w:rsidRPr="00BB23AD" w:rsidRDefault="000428D9" w:rsidP="000428D9">
      <w:pPr>
        <w:spacing w:after="0" w:line="240" w:lineRule="auto"/>
        <w:jc w:val="both"/>
        <w:rPr>
          <w:rFonts w:asciiTheme="majorHAnsi" w:hAnsiTheme="majorHAnsi"/>
          <w:sz w:val="22"/>
          <w:lang w:val="es-PA"/>
        </w:rPr>
      </w:pPr>
    </w:p>
    <w:p w:rsidR="000428D9" w:rsidRPr="00BB23AD" w:rsidRDefault="00DE38F9" w:rsidP="00DE38F9">
      <w:pPr>
        <w:spacing w:after="0" w:line="240" w:lineRule="auto"/>
        <w:jc w:val="center"/>
        <w:rPr>
          <w:rFonts w:asciiTheme="majorHAnsi" w:hAnsiTheme="majorHAnsi"/>
          <w:b/>
          <w:sz w:val="22"/>
          <w:lang w:val="es-PA"/>
        </w:rPr>
      </w:pPr>
      <w:r w:rsidRPr="00BB23AD">
        <w:rPr>
          <w:rFonts w:asciiTheme="majorHAnsi" w:hAnsiTheme="majorHAnsi"/>
          <w:b/>
          <w:sz w:val="22"/>
          <w:lang w:val="es-PA"/>
        </w:rPr>
        <w:t>MEDIDAS ADOPTADAS</w:t>
      </w:r>
    </w:p>
    <w:p w:rsidR="000428D9" w:rsidRPr="00BB23AD" w:rsidRDefault="000428D9" w:rsidP="000428D9">
      <w:pPr>
        <w:spacing w:after="0"/>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Se realiza un Estudio sobre la Caracterización de la Situación de Escuelas Inclusivas Seleccionadas en Panamá. Esta propuesta se enmarca en la necesidad sentida de contar con datos certificados que avalen las estrategias de inversión, con el fin de analizar la situación que prevalece en algunas escuelas que participan en el Programa de Educación Inclusiva; determinar las dimensiones docente, familiar, estudiantil y contextual en la que se promueve la educación inclusiva; y valorar las necesidades existentes desde la práctica, la cultura y  las políticas inclusivas y así proponer un Plan Nacional de Educación Inclusiva. </w:t>
      </w:r>
    </w:p>
    <w:p w:rsidR="000428D9" w:rsidRPr="00BB23AD" w:rsidRDefault="000428D9" w:rsidP="001F2126">
      <w:pPr>
        <w:spacing w:after="0" w:line="240" w:lineRule="auto"/>
        <w:jc w:val="both"/>
        <w:rPr>
          <w:rFonts w:asciiTheme="majorHAnsi" w:hAnsiTheme="majorHAnsi"/>
          <w:sz w:val="22"/>
          <w:lang w:val="es-PA"/>
        </w:rPr>
      </w:pPr>
    </w:p>
    <w:p w:rsidR="002D2E0D" w:rsidRPr="00BB23AD" w:rsidRDefault="002D2E0D" w:rsidP="002D2E0D">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cs="Times New Roman"/>
          <w:color w:val="000000"/>
          <w:sz w:val="22"/>
          <w:lang w:val="es-PA"/>
        </w:rPr>
        <w:t xml:space="preserve">Se aprueba la Ley 134, de 31 de diciembre de 2013, que establece la equiparación económica de las personas con discapacidad fundamentada en los principios de equidad, no discriminación, participación, corresponsabilidad, equiparación de oportunidades, respeto a la dignidad personal, así como en los derechos humanos establecidos en la Constitución Política y en los instrumentos jurídicos ratificados por la República de Panamá. </w:t>
      </w:r>
    </w:p>
    <w:p w:rsidR="002D2E0D" w:rsidRPr="00BB23AD" w:rsidRDefault="002D2E0D" w:rsidP="002D2E0D">
      <w:pPr>
        <w:pStyle w:val="Prrafodelista"/>
        <w:spacing w:after="0" w:line="240" w:lineRule="auto"/>
        <w:ind w:left="959"/>
        <w:jc w:val="both"/>
        <w:rPr>
          <w:rFonts w:asciiTheme="majorHAnsi" w:hAnsiTheme="majorHAnsi"/>
          <w:sz w:val="22"/>
          <w:lang w:val="es-PA"/>
        </w:rPr>
      </w:pPr>
    </w:p>
    <w:p w:rsidR="002D2E0D" w:rsidRPr="00BB23AD" w:rsidRDefault="002D2E0D" w:rsidP="002D2E0D">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Por medio de la Ley No. 39 de 14 de junio de 2012, se crea un Programa Especial de asistencia económica para personas con discapacidad severa en condición de dependencia y pobreza extrema. Este programa tiene como finalidad, promover, proteger y asegurar en igualdad de condiciones el pleno goce de los derechos humanos y libertades fundamentales de las personas con discapacidad, garantizando el respecto a su dignidad inherente, y de procurar que ellas puedan acceder a su desarrollo integral como resultado de las políticas sociales. </w:t>
      </w:r>
    </w:p>
    <w:p w:rsidR="002D2E0D" w:rsidRPr="00BB23AD" w:rsidRDefault="002D2E0D" w:rsidP="002D2E0D">
      <w:pPr>
        <w:pStyle w:val="Prrafodelista"/>
        <w:spacing w:after="0" w:line="240" w:lineRule="auto"/>
        <w:ind w:left="959"/>
        <w:jc w:val="both"/>
        <w:rPr>
          <w:rFonts w:asciiTheme="majorHAnsi" w:hAnsiTheme="majorHAnsi"/>
          <w:sz w:val="22"/>
          <w:lang w:val="es-PA"/>
        </w:rPr>
      </w:pPr>
    </w:p>
    <w:p w:rsidR="002D2E0D" w:rsidRPr="00BB23AD" w:rsidRDefault="002D2E0D" w:rsidP="002D2E0D">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Por Decreto Ejecutivo No. 56, de 23 de julio de 2008, se decreta la creación en todas las instancias de gobierno, instituciones autónomas y </w:t>
      </w:r>
      <w:r w:rsidR="00E22B82">
        <w:rPr>
          <w:rFonts w:asciiTheme="majorHAnsi" w:hAnsiTheme="majorHAnsi"/>
          <w:sz w:val="22"/>
          <w:lang w:val="es-PA"/>
        </w:rPr>
        <w:t>semi</w:t>
      </w:r>
      <w:r w:rsidRPr="00BB23AD">
        <w:rPr>
          <w:rFonts w:asciiTheme="majorHAnsi" w:hAnsiTheme="majorHAnsi"/>
          <w:sz w:val="22"/>
          <w:lang w:val="es-PA"/>
        </w:rPr>
        <w:t xml:space="preserve">-autónomas, las Oficinas de Equiparación de Oportunidades,  para que los mecanismos de coordinación y consulta entre las entidades competentes permitan mantener una vinculación armónica con los principios de la política de inclusión social de las personas con discapacidad y sus familias a nivel nacional, con un seguimiento continuo de sus avances. </w:t>
      </w:r>
    </w:p>
    <w:p w:rsidR="002D2E0D" w:rsidRPr="00BB23AD" w:rsidRDefault="002D2E0D" w:rsidP="002D2E0D">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La Ley 23 de julio de 2007, que crea la Secretaría Nacional de Discapacidad como entidad autónoma del estado, establece en el Capítulo II, Artículo 7, sobre las Funciones: “Valorar la discapacidad con base en los baremos nacionales, y expedir en consecuencia la acreditación correspondiente”, en ese sentido se aprueban los Decretos Ejecutivos 36 y 37 de abril de 2014, que reglamenta el procedimiento de conformación, funcionamiento de las Juntas Evaluadoras de la Discapacidad, los baremos nacionales y el procedimiento de evaluación, valoración y certificación de la discapacidad; y que crea la Dirección Nacional de Certificaciones, respectivamente.</w:t>
      </w: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cs="Times New Roman"/>
          <w:color w:val="231F20"/>
          <w:sz w:val="22"/>
          <w:lang w:val="es-PA"/>
        </w:rPr>
        <w:lastRenderedPageBreak/>
        <w:t>A nivel Estatal se mantiene una intrínseca relación a través de las comisiones que conforman el Consejo Nacional Consultivo de Discapacidad (CONADIS), mediante el cual se desarrollan líneas de acciones concretas en materia de Salud, Educación, Accesibilidad, Dere</w:t>
      </w:r>
      <w:r w:rsidR="009F6CCB" w:rsidRPr="00BB23AD">
        <w:rPr>
          <w:rFonts w:asciiTheme="majorHAnsi" w:hAnsiTheme="majorHAnsi" w:cs="Times New Roman"/>
          <w:color w:val="231F20"/>
          <w:sz w:val="22"/>
          <w:lang w:val="es-PA"/>
        </w:rPr>
        <w:t>chos Humanos, Familia, Trabajo,</w:t>
      </w:r>
      <w:r w:rsidRPr="00BB23AD">
        <w:rPr>
          <w:rFonts w:asciiTheme="majorHAnsi" w:hAnsiTheme="majorHAnsi" w:cs="Times New Roman"/>
          <w:color w:val="231F20"/>
          <w:sz w:val="22"/>
          <w:lang w:val="es-PA"/>
        </w:rPr>
        <w:t xml:space="preserve"> Cultura y Deporte, en cada una de las entidades públicas, cuyo objetivo fundamental está encaminado a transversalizar el tema de discapacidad en el territorio panameño.</w:t>
      </w:r>
    </w:p>
    <w:p w:rsidR="000428D9" w:rsidRPr="00BB23AD" w:rsidRDefault="000428D9" w:rsidP="002D2E0D">
      <w:pPr>
        <w:pStyle w:val="Prrafodelista"/>
        <w:spacing w:after="0" w:line="240" w:lineRule="auto"/>
        <w:ind w:left="959"/>
        <w:jc w:val="both"/>
        <w:rPr>
          <w:rFonts w:asciiTheme="majorHAnsi" w:hAnsiTheme="majorHAnsi"/>
          <w:sz w:val="22"/>
          <w:lang w:val="es-PA"/>
        </w:rPr>
      </w:pPr>
      <w:r w:rsidRPr="00BB23AD">
        <w:rPr>
          <w:rFonts w:asciiTheme="majorHAnsi" w:hAnsiTheme="majorHAnsi" w:cs="Times New Roman"/>
          <w:color w:val="231F20"/>
          <w:sz w:val="22"/>
          <w:lang w:val="es-PA"/>
        </w:rPr>
        <w:t xml:space="preserve"> </w:t>
      </w: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Para el 2014, se desarrolló con la Autoridad Nacional para la Innovación Gubernamental (AIG) el Taller SOLCA: Aprender-Haciendo, software libre, código abierto y gratuito dirigido a la población con discapacidad y a técnicos vinculados al tema. El software le permite a las personas con discapacidad trabajar de manera independiente en diversos entornos: educativos, laborales y sociales, para la inclusión social de las mismas. </w:t>
      </w:r>
      <w:r w:rsidR="00175F20" w:rsidRPr="00BB23AD">
        <w:rPr>
          <w:rFonts w:asciiTheme="majorHAnsi" w:hAnsiTheme="majorHAnsi"/>
          <w:bCs/>
          <w:sz w:val="22"/>
          <w:lang w:val="es-PA"/>
        </w:rPr>
        <w:t>El objetivo primordial radica en que los técnicos se conviertan en agentes multiplicadores beneficiando a sus colaboradores con discapacidad y a los padres de niños con discapacidad y se utilicen el software a nivel administrativo para el beneficio de los usuarios de acuerdo a la competencia de cada entidad pública.</w:t>
      </w: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 xml:space="preserve">El Estado panameño incorpora en el 2012, el tema de discapacidad a la plataforma Nacional para la Gestión Integral de Riesgo de Desastre, e inicia la campaña de sensibilización para la prevención de accidentes y discapacidades y se elaboró el Plan de acción encaminado a determinar las acciones y procedimientos dirigidos a garantizar una rápida y oportuna atención frente a la situación de desastre, sin precedentes, para las personas con discapacidad. </w:t>
      </w: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eastAsia="es-ES"/>
        </w:rPr>
        <w:t>En materia de Políticas Públicas, la Junta Directiva de la Secretaría Nacional de Discapacidad (SENADIS) por Resolución No. 06-2009, aprueba y recomienda la Política de Discapacidad de la República de Panamá, que tiene como objetivo general “</w:t>
      </w:r>
      <w:r w:rsidRPr="00BB23AD">
        <w:rPr>
          <w:rFonts w:asciiTheme="majorHAnsi" w:hAnsiTheme="majorHAnsi"/>
          <w:sz w:val="22"/>
          <w:lang w:val="es-PA"/>
        </w:rPr>
        <w:t xml:space="preserve">Promover y </w:t>
      </w:r>
      <w:r w:rsidRPr="00BB23AD">
        <w:rPr>
          <w:rFonts w:asciiTheme="majorHAnsi" w:hAnsiTheme="majorHAnsi"/>
          <w:bCs/>
          <w:sz w:val="22"/>
          <w:lang w:val="es-PA"/>
        </w:rPr>
        <w:t>consolidar la inclusión social de la población con discapacidad y su familia, a fin de garantizar su Desarrollo Humano pleno”</w:t>
      </w:r>
      <w:r w:rsidRPr="00BB23AD">
        <w:rPr>
          <w:rFonts w:asciiTheme="majorHAnsi" w:hAnsiTheme="majorHAnsi"/>
          <w:sz w:val="22"/>
          <w:lang w:val="es-PA" w:eastAsia="es-ES"/>
        </w:rPr>
        <w:t xml:space="preserve">; así como el Plan Estratégico Nacional que constituye un instrumento técnico de acción que busca que todas las entidades públicas en los planes, programas y proyectos que realicen incorporen el tema de discapacidad a través de las líneas de acción contenidas en este documento. </w:t>
      </w: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4B473D" w:rsidRPr="00BB23AD" w:rsidRDefault="000428D9" w:rsidP="004B473D">
      <w:pPr>
        <w:pStyle w:val="Prrafodelista"/>
        <w:numPr>
          <w:ilvl w:val="0"/>
          <w:numId w:val="6"/>
        </w:numPr>
        <w:spacing w:after="0" w:line="240" w:lineRule="auto"/>
        <w:jc w:val="both"/>
        <w:rPr>
          <w:rFonts w:asciiTheme="majorHAnsi" w:hAnsiTheme="majorHAnsi"/>
          <w:sz w:val="22"/>
          <w:lang w:val="es-PA"/>
        </w:rPr>
      </w:pPr>
      <w:r w:rsidRPr="00BB23AD">
        <w:rPr>
          <w:rFonts w:asciiTheme="majorHAnsi" w:eastAsia="Times New Roman" w:hAnsiTheme="majorHAnsi"/>
          <w:sz w:val="22"/>
          <w:lang w:val="es-PA" w:eastAsia="es-ES"/>
        </w:rPr>
        <w:t xml:space="preserve">El Estado panameño desarrolla el Proyecto Agora, que tiene como objetivo </w:t>
      </w:r>
      <w:r w:rsidRPr="00BB23AD">
        <w:rPr>
          <w:rFonts w:asciiTheme="majorHAnsi" w:hAnsiTheme="majorHAnsi" w:cs="Arial"/>
          <w:sz w:val="22"/>
          <w:lang w:val="es-PA"/>
        </w:rPr>
        <w:t xml:space="preserve">regular el marco de colaboración entre la </w:t>
      </w:r>
      <w:r w:rsidRPr="00BB23AD">
        <w:rPr>
          <w:rStyle w:val="nfasis"/>
          <w:rFonts w:asciiTheme="majorHAnsi" w:hAnsiTheme="majorHAnsi" w:cs="Arial"/>
          <w:b w:val="0"/>
          <w:sz w:val="22"/>
          <w:lang w:val="es-PA"/>
        </w:rPr>
        <w:t>Fundación ONCE para América Latina</w:t>
      </w:r>
      <w:r w:rsidRPr="00BB23AD">
        <w:rPr>
          <w:rStyle w:val="st1"/>
          <w:rFonts w:asciiTheme="majorHAnsi" w:hAnsiTheme="majorHAnsi" w:cs="Arial"/>
          <w:b/>
          <w:sz w:val="22"/>
          <w:lang w:val="es-PA"/>
        </w:rPr>
        <w:t xml:space="preserve"> (</w:t>
      </w:r>
      <w:r w:rsidRPr="00BB23AD">
        <w:rPr>
          <w:rStyle w:val="nfasis"/>
          <w:rFonts w:asciiTheme="majorHAnsi" w:hAnsiTheme="majorHAnsi" w:cs="Arial"/>
          <w:b w:val="0"/>
          <w:sz w:val="22"/>
          <w:lang w:val="es-PA"/>
        </w:rPr>
        <w:t>FOAL</w:t>
      </w:r>
      <w:r w:rsidRPr="00BB23AD">
        <w:rPr>
          <w:rStyle w:val="st1"/>
          <w:rFonts w:asciiTheme="majorHAnsi" w:hAnsiTheme="majorHAnsi" w:cs="Arial"/>
          <w:b/>
          <w:sz w:val="22"/>
          <w:lang w:val="es-PA"/>
        </w:rPr>
        <w:t xml:space="preserve">) </w:t>
      </w:r>
      <w:r w:rsidRPr="00BB23AD">
        <w:rPr>
          <w:rFonts w:asciiTheme="majorHAnsi" w:hAnsiTheme="majorHAnsi" w:cs="Arial"/>
          <w:sz w:val="22"/>
          <w:lang w:val="es-PA"/>
        </w:rPr>
        <w:t>y las entidades de Panamá, para mejorar la empleabilidad de las personas ciegas y deficientes visuales de la región mediante acciones de orientación, capacitación e inserción laboral.</w:t>
      </w:r>
    </w:p>
    <w:p w:rsidR="004B473D" w:rsidRPr="00BB23AD" w:rsidRDefault="004B473D" w:rsidP="004B473D">
      <w:pPr>
        <w:pStyle w:val="Prrafodelista"/>
        <w:spacing w:after="0" w:line="240" w:lineRule="auto"/>
        <w:ind w:left="959"/>
        <w:jc w:val="both"/>
        <w:rPr>
          <w:rFonts w:asciiTheme="majorHAnsi" w:hAnsiTheme="majorHAnsi"/>
          <w:sz w:val="22"/>
          <w:lang w:val="es-PA"/>
        </w:rPr>
      </w:pPr>
    </w:p>
    <w:p w:rsidR="004B473D" w:rsidRPr="00BB23AD" w:rsidRDefault="004B473D" w:rsidP="004B473D">
      <w:pPr>
        <w:pStyle w:val="Prrafodelista"/>
        <w:spacing w:after="0" w:line="240" w:lineRule="auto"/>
        <w:ind w:left="959"/>
        <w:jc w:val="both"/>
        <w:rPr>
          <w:rFonts w:asciiTheme="majorHAnsi" w:hAnsiTheme="majorHAnsi"/>
          <w:sz w:val="22"/>
          <w:lang w:val="es-PA"/>
        </w:rPr>
      </w:pPr>
      <w:r w:rsidRPr="00BB23AD">
        <w:rPr>
          <w:rFonts w:asciiTheme="majorHAnsi" w:hAnsiTheme="majorHAnsi"/>
          <w:sz w:val="22"/>
          <w:lang w:val="es-ES"/>
        </w:rPr>
        <w:t xml:space="preserve">El Proyecto Ágora Panamá –Aulas de Gestión Ocupacional América Latina, ofrece una respuesta integral  a las necesidades de las empresas y de la población con discapacidad visual, a través de acciones concretas, que van desde la capacitación para el trabajo y la intermediación laboral, pasando por el  análisis y adaptación técnica y tecnológica de los puestos de trabajo, formación al interior de la empresa sobre abordaje e interrelación con las personas con discapacidad visual, soporte a las empresas en la preselección con el   envío de candidatos con los perfiles ocupacionales solicitados; hasta seguimiento a las personas con discapacidad visual insertadas laboralmente con un periodo de acompañamiento tanto para el </w:t>
      </w:r>
      <w:r w:rsidRPr="00BB23AD">
        <w:rPr>
          <w:rFonts w:asciiTheme="majorHAnsi" w:hAnsiTheme="majorHAnsi"/>
          <w:sz w:val="22"/>
          <w:lang w:val="es-ES"/>
        </w:rPr>
        <w:lastRenderedPageBreak/>
        <w:t>trabajador con discapacidad visual como al empleador.</w:t>
      </w:r>
    </w:p>
    <w:p w:rsidR="004B473D" w:rsidRPr="00BB23AD" w:rsidRDefault="004B473D" w:rsidP="000428D9">
      <w:pPr>
        <w:pStyle w:val="Prrafodelista"/>
        <w:spacing w:after="0" w:line="240" w:lineRule="auto"/>
        <w:ind w:left="959"/>
        <w:jc w:val="both"/>
        <w:rPr>
          <w:rFonts w:asciiTheme="majorHAnsi" w:hAnsiTheme="majorHAnsi"/>
          <w:sz w:val="22"/>
          <w:lang w:val="es-PA"/>
        </w:rPr>
      </w:pPr>
    </w:p>
    <w:p w:rsidR="000428D9" w:rsidRPr="00BB23AD" w:rsidRDefault="000428D9" w:rsidP="000D5741">
      <w:pPr>
        <w:pStyle w:val="Prrafodelista"/>
        <w:spacing w:after="0" w:line="240" w:lineRule="auto"/>
        <w:ind w:left="959"/>
        <w:jc w:val="both"/>
        <w:rPr>
          <w:rFonts w:asciiTheme="majorHAnsi" w:hAnsiTheme="majorHAnsi"/>
          <w:sz w:val="22"/>
          <w:lang w:val="es-PA"/>
        </w:rPr>
      </w:pPr>
      <w:r w:rsidRPr="00BB23AD">
        <w:rPr>
          <w:rFonts w:asciiTheme="majorHAnsi" w:hAnsiTheme="majorHAnsi" w:cs="Arial"/>
          <w:sz w:val="22"/>
          <w:lang w:val="es-PA"/>
        </w:rPr>
        <w:t>Con este fin se ha diseñado una serie de acciones a desarrollar que se extraen en gran medida de la importante experiencia previa de la FOAL en creación de empleo para personas con discapacidad visual. A través del proyecto ÁGORA se pretende implementar a escala nacional en el ámbito geográfico de Panamá una red de aulas o unidades de empleo y formación para la incorporación al mercado laboral de las personas ciegas y deficientes visuales.</w:t>
      </w:r>
    </w:p>
    <w:p w:rsidR="000428D9" w:rsidRPr="00BB23AD" w:rsidRDefault="000428D9" w:rsidP="000428D9">
      <w:pPr>
        <w:pStyle w:val="Prrafodelista"/>
        <w:spacing w:after="0" w:line="240" w:lineRule="auto"/>
        <w:ind w:left="959"/>
        <w:jc w:val="both"/>
        <w:rPr>
          <w:rFonts w:asciiTheme="majorHAnsi" w:hAnsiTheme="majorHAnsi"/>
          <w:sz w:val="22"/>
          <w:lang w:val="es-PA"/>
        </w:rPr>
      </w:pPr>
    </w:p>
    <w:p w:rsidR="000428D9" w:rsidRPr="00BB23AD" w:rsidRDefault="000428D9" w:rsidP="000428D9">
      <w:pPr>
        <w:pStyle w:val="Prrafodelista"/>
        <w:numPr>
          <w:ilvl w:val="0"/>
          <w:numId w:val="6"/>
        </w:numPr>
        <w:spacing w:after="0" w:line="240" w:lineRule="auto"/>
        <w:jc w:val="both"/>
        <w:rPr>
          <w:rFonts w:asciiTheme="majorHAnsi" w:hAnsiTheme="majorHAnsi"/>
          <w:sz w:val="22"/>
          <w:lang w:val="es-PA"/>
        </w:rPr>
      </w:pPr>
      <w:r w:rsidRPr="00BB23AD">
        <w:rPr>
          <w:rFonts w:asciiTheme="majorHAnsi" w:hAnsiTheme="majorHAnsi"/>
          <w:sz w:val="22"/>
          <w:lang w:val="es-PA"/>
        </w:rPr>
        <w:t>SENADIS, ha elaborado el Plan Estratégico Nacional (PEN 2015-2019) de Salud para la Inclusión social de la población con discapacidad desarrollando acciones tendientes a que las instalaciones de salud, cumplan con los criterios y requerimientos técnicos, con relación a los espacios, físicos, los equipos, los mobiliarios, los implementos e insumos necesarios para la atención adecuada de la población con discapacidad.</w:t>
      </w:r>
    </w:p>
    <w:p w:rsidR="000428D9" w:rsidRPr="00BB23AD" w:rsidRDefault="000428D9" w:rsidP="000428D9">
      <w:pPr>
        <w:pStyle w:val="Default"/>
        <w:jc w:val="both"/>
        <w:rPr>
          <w:rFonts w:asciiTheme="majorHAnsi" w:hAnsiTheme="majorHAnsi"/>
          <w:sz w:val="22"/>
          <w:szCs w:val="22"/>
        </w:rPr>
      </w:pPr>
    </w:p>
    <w:p w:rsidR="00DE38F9" w:rsidRPr="00BB23AD" w:rsidRDefault="00DE38F9" w:rsidP="000428D9">
      <w:pPr>
        <w:spacing w:after="0"/>
        <w:jc w:val="both"/>
        <w:rPr>
          <w:rFonts w:asciiTheme="majorHAnsi" w:hAnsiTheme="majorHAnsi"/>
          <w:b/>
          <w:sz w:val="22"/>
          <w:lang w:val="es-PA"/>
        </w:rPr>
      </w:pPr>
    </w:p>
    <w:p w:rsidR="00631CEE" w:rsidRPr="00BB23AD" w:rsidRDefault="00DE38F9" w:rsidP="00DE38F9">
      <w:pPr>
        <w:spacing w:after="0"/>
        <w:jc w:val="center"/>
        <w:rPr>
          <w:rFonts w:asciiTheme="majorHAnsi" w:hAnsiTheme="majorHAnsi"/>
          <w:b/>
          <w:sz w:val="22"/>
          <w:lang w:val="es-PA"/>
        </w:rPr>
      </w:pPr>
      <w:r w:rsidRPr="00BB23AD">
        <w:rPr>
          <w:rFonts w:asciiTheme="majorHAnsi" w:hAnsiTheme="majorHAnsi"/>
          <w:b/>
          <w:sz w:val="22"/>
          <w:lang w:val="es-PA"/>
        </w:rPr>
        <w:t>PROGRAMAS PARA LAS PERSONAS CON DISCAPACIDAD</w:t>
      </w:r>
    </w:p>
    <w:p w:rsidR="00631CEE" w:rsidRPr="00BB23AD" w:rsidRDefault="00631CEE" w:rsidP="00C33CF6">
      <w:pPr>
        <w:pStyle w:val="Prrafodelista"/>
        <w:widowControl/>
        <w:numPr>
          <w:ilvl w:val="0"/>
          <w:numId w:val="23"/>
        </w:numPr>
        <w:spacing w:before="100" w:beforeAutospacing="1" w:after="100" w:afterAutospacing="1" w:line="240" w:lineRule="auto"/>
        <w:jc w:val="both"/>
        <w:outlineLvl w:val="2"/>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Fami-Empresa</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Proyecto de inclusión socioeconómica de las personas con discapacidad y sus familias "Fami-Empresas"</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Objetivo del Proyecto</w:t>
      </w:r>
    </w:p>
    <w:p w:rsidR="00631CEE" w:rsidRPr="00BB23AD" w:rsidRDefault="00631CEE" w:rsidP="00C33CF6">
      <w:pPr>
        <w:widowControl/>
        <w:spacing w:before="100" w:beforeAutospacing="1" w:after="100" w:afterAutospacing="1" w:line="240" w:lineRule="auto"/>
        <w:ind w:left="70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Orientar, capacitar y propiciar la creación de pequeñas empresas familiares en los sectores agropecuarios, comerciales y de servicios, dirigido a las personas con discapacidad y sus familias que viven en áreas rurales, urbano marginales y de difícil acceso, con el propósito de lograr su inserción al sistema productivo del país, el mejoramiento de la calidad de vida y el fortalecimiento familiar.</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Objetivos Específicos</w:t>
      </w:r>
    </w:p>
    <w:p w:rsidR="00631CEE" w:rsidRPr="00BB23AD" w:rsidRDefault="00631CEE" w:rsidP="00C33CF6">
      <w:pPr>
        <w:widowControl/>
        <w:numPr>
          <w:ilvl w:val="0"/>
          <w:numId w:val="9"/>
        </w:numPr>
        <w:tabs>
          <w:tab w:val="clear" w:pos="720"/>
          <w:tab w:val="num" w:pos="1428"/>
        </w:tabs>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Asesorar a las personas con discapacidad y sus familias, en técnicas laborales, administrativas, gerenciales y de formación empresarial tomando en cuenta sus recursos naturales y patrones culturales, potenciando sus habilidades y destrezas de acuerdo a la actividad elegida.</w:t>
      </w:r>
    </w:p>
    <w:p w:rsidR="00631CEE" w:rsidRPr="00BB23AD" w:rsidRDefault="00631CEE" w:rsidP="00C33CF6">
      <w:pPr>
        <w:widowControl/>
        <w:numPr>
          <w:ilvl w:val="0"/>
          <w:numId w:val="9"/>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Otorgar un subsidio como capital semilla, para el inicio de cada proyecto micro</w:t>
      </w:r>
      <w:r w:rsidR="00BB23AD">
        <w:rPr>
          <w:rFonts w:asciiTheme="majorHAnsi" w:eastAsia="Times New Roman" w:hAnsiTheme="majorHAnsi" w:cs="Times New Roman"/>
          <w:kern w:val="0"/>
          <w:sz w:val="22"/>
          <w:lang w:val="es-ES" w:eastAsia="es-PA"/>
        </w:rPr>
        <w:t xml:space="preserve"> </w:t>
      </w:r>
      <w:r w:rsidRPr="00BB23AD">
        <w:rPr>
          <w:rFonts w:asciiTheme="majorHAnsi" w:eastAsia="Times New Roman" w:hAnsiTheme="majorHAnsi" w:cs="Times New Roman"/>
          <w:kern w:val="0"/>
          <w:sz w:val="22"/>
          <w:lang w:val="es-ES" w:eastAsia="es-PA"/>
        </w:rPr>
        <w:t>empresarial, haciendo énfasis en el buen uso y aprovechamiento del mismo, para garantizar el desarrollo de las pequeñas empresas familiares emprendidas.</w:t>
      </w:r>
    </w:p>
    <w:p w:rsidR="00631CEE" w:rsidRPr="00BB23AD" w:rsidRDefault="00631CEE" w:rsidP="00C33CF6">
      <w:pPr>
        <w:widowControl/>
        <w:numPr>
          <w:ilvl w:val="0"/>
          <w:numId w:val="9"/>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Fomentar la creación de huertos caseros, por medio de un completo programa de orientación didáctico-pedagógica, que estimule en los emprendedores el aprovechamiento de los recursos naturales locales, el cultivo, preparación y consumo de alimentos saludables, de alto valor nutricional y de bajo costo.</w:t>
      </w:r>
    </w:p>
    <w:p w:rsidR="00631CEE" w:rsidRPr="00BB23AD" w:rsidRDefault="00631CEE" w:rsidP="00C33CF6">
      <w:pPr>
        <w:widowControl/>
        <w:numPr>
          <w:ilvl w:val="0"/>
          <w:numId w:val="9"/>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Evaluar el inicio y desarrollo de los proyectos microempresariales emprendidos por cada una de las personas con discapacidad y sus familias, a través de un proceso de seguimiento.</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lastRenderedPageBreak/>
        <w:t>Capacitación</w:t>
      </w:r>
    </w:p>
    <w:p w:rsidR="00631CEE" w:rsidRPr="00BB23AD" w:rsidRDefault="00631CEE" w:rsidP="00C33CF6">
      <w:pPr>
        <w:widowControl/>
        <w:spacing w:before="100" w:beforeAutospacing="1" w:after="100" w:afterAutospacing="1" w:line="240" w:lineRule="auto"/>
        <w:ind w:left="70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El curso de capacitación tiene una duración de una semana (40 horas) y se realiza en un campamento o centro de capacitación. No implica costos para los emprendedores.</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Tareas a realizar por parte de los emprendedores:</w:t>
      </w:r>
    </w:p>
    <w:p w:rsidR="00631CEE" w:rsidRPr="00BB23AD" w:rsidRDefault="00631CEE" w:rsidP="00C33CF6">
      <w:pPr>
        <w:widowControl/>
        <w:numPr>
          <w:ilvl w:val="0"/>
          <w:numId w:val="12"/>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Durante el desarrollo de cada capacitación los emprendedores trabajan sobre la elaboración del Perfil del Proyecto.</w:t>
      </w:r>
    </w:p>
    <w:p w:rsidR="00631CEE" w:rsidRPr="00BB23AD" w:rsidRDefault="00631CEE" w:rsidP="00C33CF6">
      <w:pPr>
        <w:widowControl/>
        <w:numPr>
          <w:ilvl w:val="0"/>
          <w:numId w:val="12"/>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Igualmente con las trabajadoras sociales se revisan y completan los expedientes (si el expediente no se ha completado antes de las capacitaciones pueden llevar la documentación faltante a las mismas)</w:t>
      </w:r>
    </w:p>
    <w:p w:rsidR="00631CEE" w:rsidRPr="00BB23AD" w:rsidRDefault="00631CEE" w:rsidP="00C33CF6">
      <w:pPr>
        <w:widowControl/>
        <w:numPr>
          <w:ilvl w:val="0"/>
          <w:numId w:val="12"/>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Al culminar las capacitaciones los emprendedores deben hacer llegar las cotizaciones de los insumos que esbozaron en los perfiles de proyecto, a las oficinas del Fami-Empresas.</w:t>
      </w:r>
    </w:p>
    <w:p w:rsidR="00631CEE" w:rsidRPr="00BB23AD" w:rsidRDefault="00631CEE" w:rsidP="00C33CF6">
      <w:pPr>
        <w:pStyle w:val="Prrafodelista"/>
        <w:widowControl/>
        <w:numPr>
          <w:ilvl w:val="0"/>
          <w:numId w:val="23"/>
        </w:numPr>
        <w:spacing w:before="100" w:beforeAutospacing="1" w:after="100" w:afterAutospacing="1" w:line="240" w:lineRule="auto"/>
        <w:jc w:val="both"/>
        <w:outlineLvl w:val="2"/>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Subsidios Económicos</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Objetivos Generales</w:t>
      </w:r>
    </w:p>
    <w:p w:rsidR="00631CEE" w:rsidRPr="00BB23AD" w:rsidRDefault="00631CEE" w:rsidP="00C33CF6">
      <w:pPr>
        <w:widowControl/>
        <w:spacing w:before="100" w:beforeAutospacing="1" w:after="100" w:afterAutospacing="1" w:line="240" w:lineRule="auto"/>
        <w:ind w:left="70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Contribuir en el mejoramiento de la calidad de vida de las personas con discapacidad beneficiaria del programa, a través de un subsidio económico.</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Objetivos Específicos</w:t>
      </w:r>
    </w:p>
    <w:p w:rsidR="00631CEE" w:rsidRPr="00BB23AD" w:rsidRDefault="00631CEE" w:rsidP="00C33CF6">
      <w:pPr>
        <w:widowControl/>
        <w:numPr>
          <w:ilvl w:val="0"/>
          <w:numId w:val="14"/>
        </w:numPr>
        <w:tabs>
          <w:tab w:val="clear" w:pos="720"/>
          <w:tab w:val="num" w:pos="1428"/>
        </w:tabs>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Proveer a las personas con discapacidad en condición de pobreza, de una asignación económica mensual, que contribuye a sufragar gastos de prioridad en las áreas de salud y educación.</w:t>
      </w:r>
    </w:p>
    <w:p w:rsidR="00631CEE" w:rsidRPr="00BB23AD" w:rsidRDefault="00631CEE" w:rsidP="00C33CF6">
      <w:pPr>
        <w:widowControl/>
        <w:numPr>
          <w:ilvl w:val="0"/>
          <w:numId w:val="14"/>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Otorgar a las personas con discapacidad un subsidio económico de B/. 50.00 mensuales por un período establecido.</w:t>
      </w:r>
    </w:p>
    <w:p w:rsidR="00631CEE" w:rsidRPr="00BB23AD" w:rsidRDefault="00631CEE" w:rsidP="00C33CF6">
      <w:pPr>
        <w:pStyle w:val="Prrafodelista"/>
        <w:widowControl/>
        <w:numPr>
          <w:ilvl w:val="0"/>
          <w:numId w:val="23"/>
        </w:numPr>
        <w:spacing w:before="100" w:beforeAutospacing="1" w:after="100" w:afterAutospacing="1" w:line="240" w:lineRule="auto"/>
        <w:jc w:val="both"/>
        <w:outlineLvl w:val="2"/>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Proyecto Fodis</w:t>
      </w:r>
    </w:p>
    <w:p w:rsidR="00631CEE" w:rsidRPr="00BB23AD" w:rsidRDefault="00631CEE" w:rsidP="00C33CF6">
      <w:pPr>
        <w:widowControl/>
        <w:spacing w:before="100" w:beforeAutospacing="1" w:after="100" w:afterAutospacing="1" w:line="240" w:lineRule="auto"/>
        <w:ind w:left="70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La Secretaría Nacional de Discapacidad, comprometida en dar fiel cumplimiento con lo que establece la Ley 42 de Equiparación de Oportunidades, incorpora a la Ley 23, que la creó como Entidad Autónoma del Estado, disposiciones legales para que se cree un Fondo Rotativo de Discapacidad cuyo propósito es destinar y administrar Fondos del Estado, dirigidos al financiamiento, adquisición y otorgamiento de ayudas técnicas para personas con discapacidad que lo necesiten y lo soliciten, mediante una serie de requisitos y documentación básicos para garantizar la transparencia. Este financiamiento puede ser total o parcialmente y proporciona ayudas y/o auxiliares técnicos a las personas con discapacidad con el objetivo de que éstas mejoren su funcionalidad. De esta forma estamos sentando las bases para alcanzar una verdadera inclusión social de este sector poblacional, equiparando oportunidades y contribuyendo al mejoramiento de su calidad de vida.</w:t>
      </w:r>
    </w:p>
    <w:p w:rsidR="00631CEE" w:rsidRPr="00BB23AD" w:rsidRDefault="00631CEE" w:rsidP="00C33CF6">
      <w:pPr>
        <w:widowControl/>
        <w:spacing w:before="100" w:beforeAutospacing="1" w:after="100" w:afterAutospacing="1" w:line="240" w:lineRule="auto"/>
        <w:ind w:left="708"/>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Objetivos del Programa:</w:t>
      </w:r>
    </w:p>
    <w:p w:rsidR="00631CEE" w:rsidRPr="00BB23AD" w:rsidRDefault="00631CEE" w:rsidP="00C33CF6">
      <w:pPr>
        <w:widowControl/>
        <w:numPr>
          <w:ilvl w:val="0"/>
          <w:numId w:val="16"/>
        </w:numPr>
        <w:tabs>
          <w:tab w:val="clear" w:pos="720"/>
          <w:tab w:val="num" w:pos="1428"/>
        </w:tabs>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lastRenderedPageBreak/>
        <w:t>Promover la utilización de las ayudas técnicas para facilitar a la persona con discapacidad el acceso a todos los ambientes.</w:t>
      </w:r>
    </w:p>
    <w:p w:rsidR="00631CEE" w:rsidRPr="00BB23AD" w:rsidRDefault="00631CEE" w:rsidP="00C33CF6">
      <w:pPr>
        <w:widowControl/>
        <w:numPr>
          <w:ilvl w:val="0"/>
          <w:numId w:val="16"/>
        </w:numPr>
        <w:spacing w:before="100" w:beforeAutospacing="1" w:after="100" w:afterAutospacing="1" w:line="240" w:lineRule="auto"/>
        <w:ind w:left="1428"/>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Alcanzar su autonomía, independencia, productividad, mayor participación, goce de una vida familiar.</w:t>
      </w:r>
    </w:p>
    <w:p w:rsidR="00631CEE" w:rsidRPr="00BB23AD" w:rsidRDefault="00631CEE" w:rsidP="00C33CF6">
      <w:pPr>
        <w:widowControl/>
        <w:numPr>
          <w:ilvl w:val="0"/>
          <w:numId w:val="16"/>
        </w:numPr>
        <w:spacing w:before="100" w:beforeAutospacing="1" w:after="100" w:afterAutospacing="1" w:line="240" w:lineRule="auto"/>
        <w:ind w:left="1428"/>
        <w:jc w:val="both"/>
        <w:rPr>
          <w:rFonts w:asciiTheme="majorHAnsi" w:hAnsiTheme="majorHAnsi"/>
          <w:b/>
          <w:sz w:val="22"/>
          <w:lang w:val="es-ES"/>
        </w:rPr>
      </w:pPr>
      <w:r w:rsidRPr="00BB23AD">
        <w:rPr>
          <w:rFonts w:asciiTheme="majorHAnsi" w:eastAsia="Times New Roman" w:hAnsiTheme="majorHAnsi" w:cs="Times New Roman"/>
          <w:kern w:val="0"/>
          <w:sz w:val="22"/>
          <w:lang w:val="es-ES" w:eastAsia="es-PA"/>
        </w:rPr>
        <w:t xml:space="preserve">Favorecer acceso a las ofertas públicas, educación empleo y una inclusión </w:t>
      </w:r>
    </w:p>
    <w:p w:rsidR="007D4B5C" w:rsidRPr="00BB23AD" w:rsidRDefault="007D4B5C" w:rsidP="00C33CF6">
      <w:pPr>
        <w:pStyle w:val="TDC4"/>
        <w:rPr>
          <w:rStyle w:val="estilo441"/>
          <w:i w:val="0"/>
          <w:sz w:val="22"/>
          <w:szCs w:val="22"/>
        </w:rPr>
      </w:pPr>
    </w:p>
    <w:p w:rsidR="007D4B5C" w:rsidRPr="00BB23AD" w:rsidRDefault="00C33CF6" w:rsidP="00C33CF6">
      <w:pPr>
        <w:pStyle w:val="TDC4"/>
        <w:rPr>
          <w:rStyle w:val="estilo441"/>
          <w:b/>
          <w:i w:val="0"/>
          <w:sz w:val="22"/>
          <w:szCs w:val="22"/>
        </w:rPr>
      </w:pPr>
      <w:r w:rsidRPr="00BB23AD">
        <w:rPr>
          <w:rStyle w:val="estilo441"/>
          <w:b/>
          <w:i w:val="0"/>
          <w:sz w:val="22"/>
          <w:szCs w:val="22"/>
        </w:rPr>
        <w:t>AJUSTES FISCALES</w:t>
      </w:r>
    </w:p>
    <w:p w:rsidR="007D4B5C" w:rsidRPr="00BB23AD" w:rsidRDefault="007D4B5C" w:rsidP="007D4B5C">
      <w:pPr>
        <w:rPr>
          <w:rFonts w:asciiTheme="majorHAnsi" w:hAnsiTheme="majorHAnsi"/>
          <w:sz w:val="22"/>
          <w:lang w:val="es-PA" w:eastAsia="es-PA"/>
        </w:rPr>
      </w:pPr>
    </w:p>
    <w:p w:rsidR="005846F7" w:rsidRPr="00BB23AD" w:rsidRDefault="00C33CF6" w:rsidP="00C33CF6">
      <w:pPr>
        <w:pStyle w:val="TDC4"/>
        <w:rPr>
          <w:sz w:val="22"/>
          <w:szCs w:val="22"/>
        </w:rPr>
      </w:pPr>
      <w:r w:rsidRPr="00BB23AD">
        <w:rPr>
          <w:rStyle w:val="estilo441"/>
          <w:i w:val="0"/>
          <w:sz w:val="22"/>
          <w:szCs w:val="22"/>
        </w:rPr>
        <w:t xml:space="preserve">     </w:t>
      </w:r>
      <w:r w:rsidR="005846F7" w:rsidRPr="00BB23AD">
        <w:rPr>
          <w:rStyle w:val="estilo441"/>
          <w:i w:val="0"/>
          <w:sz w:val="22"/>
          <w:szCs w:val="22"/>
        </w:rPr>
        <w:t xml:space="preserve">La Ley Nº1 de 28 de enero de 1992, que </w:t>
      </w:r>
      <w:r w:rsidR="005846F7" w:rsidRPr="00BB23AD">
        <w:rPr>
          <w:sz w:val="22"/>
          <w:szCs w:val="22"/>
        </w:rPr>
        <w:t>protege a las personas con discapacidad auditiva reconociéndose la lengua de señas como la lengua natural de la personas con discapacidad auditiva profunda</w:t>
      </w:r>
      <w:r w:rsidR="007D4B5C" w:rsidRPr="00BB23AD">
        <w:rPr>
          <w:sz w:val="22"/>
          <w:szCs w:val="22"/>
        </w:rPr>
        <w:t xml:space="preserve">. Esta ley establece un incentivo fiscal para las empresas que contraten personas con discapacidad, en el sentido de reconocer al empleador que contrate personas con discapacidad, el doble del salario devengado por la personas hasta una máximo de seis (6) meses en cada período fiscal y determina como gasto deducible para la determinación de la renta gravable. </w:t>
      </w:r>
    </w:p>
    <w:p w:rsidR="00BC3264" w:rsidRPr="00BB23AD" w:rsidRDefault="00BC3264" w:rsidP="00BC3264">
      <w:pPr>
        <w:rPr>
          <w:rFonts w:asciiTheme="majorHAnsi" w:hAnsiTheme="majorHAnsi"/>
          <w:color w:val="FF0000"/>
          <w:sz w:val="22"/>
          <w:lang w:val="es-PA" w:eastAsia="es-PA"/>
        </w:rPr>
      </w:pPr>
    </w:p>
    <w:p w:rsidR="00BC3264" w:rsidRPr="00BB23AD" w:rsidRDefault="0092075F" w:rsidP="00BB23AD">
      <w:pPr>
        <w:jc w:val="both"/>
        <w:rPr>
          <w:rFonts w:asciiTheme="majorHAnsi" w:hAnsiTheme="majorHAnsi"/>
          <w:sz w:val="22"/>
          <w:lang w:val="es-MX" w:eastAsia="es-PA"/>
        </w:rPr>
      </w:pPr>
      <w:r w:rsidRPr="00BB23AD">
        <w:rPr>
          <w:rFonts w:asciiTheme="majorHAnsi" w:hAnsiTheme="majorHAnsi"/>
          <w:sz w:val="22"/>
          <w:lang w:val="es-PA" w:eastAsia="es-PA"/>
        </w:rPr>
        <w:t xml:space="preserve">    </w:t>
      </w:r>
      <w:r w:rsidR="00BC3264" w:rsidRPr="00BB23AD">
        <w:rPr>
          <w:rFonts w:asciiTheme="majorHAnsi" w:hAnsiTheme="majorHAnsi"/>
          <w:sz w:val="22"/>
          <w:lang w:val="es-MX" w:eastAsia="es-PA"/>
        </w:rPr>
        <w:t>El Decreto Ejecutivo Nº 60 de 19 de abril de 1993, que reglamenta el beneficio de la ley No1 de 28 de enero de 1992, también señala que si los trabajadores</w:t>
      </w:r>
      <w:r w:rsidR="0020638A" w:rsidRPr="00BB23AD">
        <w:rPr>
          <w:rFonts w:asciiTheme="majorHAnsi" w:hAnsiTheme="majorHAnsi"/>
          <w:sz w:val="22"/>
          <w:lang w:val="es-MX" w:eastAsia="es-PA"/>
        </w:rPr>
        <w:t xml:space="preserve"> </w:t>
      </w:r>
      <w:r w:rsidR="00BC3264" w:rsidRPr="00BB23AD">
        <w:rPr>
          <w:rFonts w:asciiTheme="majorHAnsi" w:hAnsiTheme="majorHAnsi"/>
          <w:sz w:val="22"/>
          <w:lang w:val="es-MX" w:eastAsia="es-PA"/>
        </w:rPr>
        <w:t xml:space="preserve">con alguna discapacidad son contratados en un periodo menor de seis (6) meses o si, habiendo sido contratados por mayor tiempo, presten servicios durante menos  de (6) meses en un mismo periodo fiscal, el empleador tendrá derecho a deducir como gasto el salario efectivamente devengado por el trabajador </w:t>
      </w:r>
      <w:r w:rsidR="0020638A" w:rsidRPr="00BB23AD">
        <w:rPr>
          <w:rFonts w:asciiTheme="majorHAnsi" w:hAnsiTheme="majorHAnsi"/>
          <w:sz w:val="22"/>
          <w:lang w:val="es-MX" w:eastAsia="es-PA"/>
        </w:rPr>
        <w:t xml:space="preserve">con </w:t>
      </w:r>
      <w:r w:rsidR="00BC3264" w:rsidRPr="00BB23AD">
        <w:rPr>
          <w:rFonts w:asciiTheme="majorHAnsi" w:hAnsiTheme="majorHAnsi"/>
          <w:sz w:val="22"/>
          <w:lang w:val="es-MX" w:eastAsia="es-PA"/>
        </w:rPr>
        <w:t>discapaci</w:t>
      </w:r>
      <w:r w:rsidR="0020638A" w:rsidRPr="00BB23AD">
        <w:rPr>
          <w:rFonts w:asciiTheme="majorHAnsi" w:hAnsiTheme="majorHAnsi"/>
          <w:sz w:val="22"/>
          <w:lang w:val="es-MX" w:eastAsia="es-PA"/>
        </w:rPr>
        <w:t xml:space="preserve">dad  </w:t>
      </w:r>
      <w:r w:rsidR="00BC3264" w:rsidRPr="00BB23AD">
        <w:rPr>
          <w:rFonts w:asciiTheme="majorHAnsi" w:hAnsiTheme="majorHAnsi"/>
          <w:sz w:val="22"/>
          <w:lang w:val="es-MX" w:eastAsia="es-PA"/>
        </w:rPr>
        <w:t>y una suma adicional equivalente a dicho salario devengado.</w:t>
      </w:r>
    </w:p>
    <w:p w:rsidR="00BB23AD" w:rsidRDefault="00BB23AD" w:rsidP="00932664">
      <w:pPr>
        <w:pStyle w:val="Prrafodelista"/>
        <w:tabs>
          <w:tab w:val="left" w:pos="711"/>
        </w:tabs>
        <w:spacing w:after="0" w:line="240" w:lineRule="auto"/>
        <w:ind w:left="0"/>
        <w:jc w:val="both"/>
        <w:rPr>
          <w:rFonts w:asciiTheme="majorHAnsi" w:hAnsiTheme="majorHAnsi" w:cs="Times New Roman"/>
          <w:noProof/>
          <w:spacing w:val="4"/>
          <w:position w:val="4"/>
          <w:sz w:val="22"/>
          <w:lang w:val="es-MX"/>
        </w:rPr>
      </w:pPr>
    </w:p>
    <w:p w:rsidR="00BB23AD" w:rsidRDefault="00BB23AD" w:rsidP="00932664">
      <w:pPr>
        <w:pStyle w:val="Prrafodelista"/>
        <w:tabs>
          <w:tab w:val="left" w:pos="711"/>
        </w:tabs>
        <w:spacing w:after="0" w:line="240" w:lineRule="auto"/>
        <w:ind w:left="0"/>
        <w:jc w:val="both"/>
        <w:rPr>
          <w:rFonts w:asciiTheme="majorHAnsi" w:hAnsiTheme="majorHAnsi" w:cs="Times New Roman"/>
          <w:noProof/>
          <w:spacing w:val="4"/>
          <w:position w:val="4"/>
          <w:sz w:val="22"/>
          <w:lang w:val="es-MX"/>
        </w:rPr>
      </w:pPr>
    </w:p>
    <w:p w:rsidR="00BB23AD" w:rsidRPr="00BB23AD" w:rsidRDefault="00BB23AD" w:rsidP="00BB23AD">
      <w:pPr>
        <w:pStyle w:val="Prrafodelista"/>
        <w:tabs>
          <w:tab w:val="left" w:pos="711"/>
        </w:tabs>
        <w:spacing w:after="0"/>
        <w:ind w:left="959"/>
        <w:jc w:val="center"/>
        <w:rPr>
          <w:rFonts w:asciiTheme="majorHAnsi" w:hAnsiTheme="majorHAnsi" w:cs="Calibri"/>
          <w:b/>
          <w:noProof/>
          <w:color w:val="000000"/>
          <w:spacing w:val="17"/>
          <w:sz w:val="22"/>
          <w:lang w:val="es-PA"/>
        </w:rPr>
      </w:pPr>
      <w:r w:rsidRPr="00BB23AD">
        <w:rPr>
          <w:rFonts w:asciiTheme="majorHAnsi" w:hAnsiTheme="majorHAnsi" w:cs="Calibri"/>
          <w:b/>
          <w:noProof/>
          <w:color w:val="000000"/>
          <w:spacing w:val="17"/>
          <w:sz w:val="22"/>
          <w:lang w:val="es-PA"/>
        </w:rPr>
        <w:t>DE LA CONSULTA A LA SOCIEDAD CIVIL</w:t>
      </w:r>
    </w:p>
    <w:p w:rsidR="00BB23AD" w:rsidRDefault="00BB23AD" w:rsidP="00932664">
      <w:pPr>
        <w:pStyle w:val="Prrafodelista"/>
        <w:tabs>
          <w:tab w:val="left" w:pos="711"/>
        </w:tabs>
        <w:spacing w:after="0" w:line="240" w:lineRule="auto"/>
        <w:ind w:left="0"/>
        <w:jc w:val="both"/>
        <w:rPr>
          <w:rFonts w:asciiTheme="majorHAnsi" w:hAnsiTheme="majorHAnsi" w:cs="Times New Roman"/>
          <w:noProof/>
          <w:spacing w:val="4"/>
          <w:position w:val="4"/>
          <w:sz w:val="22"/>
          <w:lang w:val="es-PA"/>
        </w:rPr>
      </w:pPr>
    </w:p>
    <w:p w:rsidR="000428D9" w:rsidRPr="00BB23AD" w:rsidRDefault="00BB23AD" w:rsidP="00932664">
      <w:pPr>
        <w:pStyle w:val="Prrafodelista"/>
        <w:tabs>
          <w:tab w:val="left" w:pos="711"/>
        </w:tabs>
        <w:spacing w:after="0" w:line="240" w:lineRule="auto"/>
        <w:ind w:left="0"/>
        <w:jc w:val="both"/>
        <w:rPr>
          <w:rFonts w:asciiTheme="majorHAnsi" w:hAnsiTheme="majorHAnsi"/>
          <w:sz w:val="22"/>
          <w:lang w:val="es-PA"/>
        </w:rPr>
      </w:pPr>
      <w:r>
        <w:rPr>
          <w:rFonts w:asciiTheme="majorHAnsi" w:hAnsiTheme="majorHAnsi" w:cs="Times New Roman"/>
          <w:noProof/>
          <w:spacing w:val="4"/>
          <w:position w:val="4"/>
          <w:sz w:val="22"/>
          <w:lang w:val="es-PA"/>
        </w:rPr>
        <w:t>Por favor indicar có</w:t>
      </w:r>
      <w:r w:rsidR="000428D9" w:rsidRPr="00BB23AD">
        <w:rPr>
          <w:rFonts w:asciiTheme="majorHAnsi" w:hAnsiTheme="majorHAnsi" w:cs="Times New Roman"/>
          <w:noProof/>
          <w:spacing w:val="4"/>
          <w:position w:val="4"/>
          <w:sz w:val="22"/>
          <w:lang w:val="es-PA"/>
        </w:rPr>
        <w:t xml:space="preserve">mo las personas con discapacidad son consultadas y participan activamente en el desarrollo, implementación y seguimiento de programas de protección social.  </w:t>
      </w:r>
    </w:p>
    <w:p w:rsidR="000428D9" w:rsidRPr="00BB23AD" w:rsidRDefault="000428D9" w:rsidP="000428D9">
      <w:pPr>
        <w:pStyle w:val="Prrafodelista"/>
        <w:tabs>
          <w:tab w:val="left" w:pos="711"/>
        </w:tabs>
        <w:spacing w:after="0"/>
        <w:ind w:left="959"/>
        <w:jc w:val="both"/>
        <w:rPr>
          <w:rFonts w:asciiTheme="majorHAnsi" w:hAnsiTheme="majorHAnsi" w:cs="Calibri"/>
          <w:noProof/>
          <w:spacing w:val="17"/>
          <w:sz w:val="22"/>
          <w:lang w:val="es-PA"/>
        </w:rPr>
      </w:pPr>
    </w:p>
    <w:p w:rsidR="00C33CF6" w:rsidRPr="00BB23AD" w:rsidRDefault="00C33CF6" w:rsidP="00C33CF6">
      <w:pPr>
        <w:pStyle w:val="Prrafodelista"/>
        <w:tabs>
          <w:tab w:val="left" w:pos="711"/>
        </w:tabs>
        <w:spacing w:after="0"/>
        <w:ind w:left="959"/>
        <w:jc w:val="center"/>
        <w:rPr>
          <w:rFonts w:asciiTheme="majorHAnsi" w:hAnsiTheme="majorHAnsi" w:cs="Calibri"/>
          <w:b/>
          <w:noProof/>
          <w:color w:val="000000"/>
          <w:spacing w:val="17"/>
          <w:sz w:val="22"/>
          <w:lang w:val="es-PA"/>
        </w:rPr>
      </w:pPr>
    </w:p>
    <w:p w:rsidR="000428D9" w:rsidRPr="00BB23AD" w:rsidRDefault="000428D9" w:rsidP="00C33CF6">
      <w:pPr>
        <w:spacing w:after="0" w:line="240" w:lineRule="auto"/>
        <w:ind w:firstLine="567"/>
        <w:jc w:val="both"/>
        <w:rPr>
          <w:rFonts w:asciiTheme="majorHAnsi" w:hAnsiTheme="majorHAnsi"/>
          <w:sz w:val="22"/>
          <w:lang w:val="es-PA"/>
        </w:rPr>
      </w:pPr>
      <w:r w:rsidRPr="00BB23AD">
        <w:rPr>
          <w:rFonts w:asciiTheme="majorHAnsi" w:hAnsiTheme="majorHAnsi"/>
          <w:sz w:val="22"/>
          <w:lang w:val="es-PA"/>
        </w:rPr>
        <w:t xml:space="preserve">El Estado panameño mantiene el compromiso de celebrar consultas por medio de las organizaciones de la sociedad civil que las representan, para garantizar el pleno ejercicio de este derecho. Mantiene espacios permanentes de consulta con la Sociedad civil organizada de personas con discapacidad y sus familias para garantizar la participación ciudadana a través del fortalecimiento asociativo, en cumplimiento de la Ley No. 25 de 10 de julio de 2007, que aprueba la Convención sobre los Derechos de las Personas con Discapacidad en el país. </w:t>
      </w:r>
    </w:p>
    <w:p w:rsidR="003104F6" w:rsidRPr="00BB23AD" w:rsidRDefault="003104F6" w:rsidP="00C33CF6">
      <w:pPr>
        <w:pStyle w:val="Prrafodelista"/>
        <w:spacing w:after="0" w:line="240" w:lineRule="auto"/>
        <w:ind w:left="959" w:firstLine="567"/>
        <w:jc w:val="both"/>
        <w:rPr>
          <w:rFonts w:asciiTheme="majorHAnsi" w:hAnsiTheme="majorHAnsi"/>
          <w:color w:val="002060"/>
          <w:sz w:val="22"/>
          <w:lang w:val="es-PA"/>
        </w:rPr>
      </w:pPr>
    </w:p>
    <w:p w:rsidR="003104F6" w:rsidRPr="00BB23AD" w:rsidRDefault="003104F6" w:rsidP="00C33CF6">
      <w:pPr>
        <w:spacing w:after="0" w:line="240" w:lineRule="auto"/>
        <w:ind w:firstLine="567"/>
        <w:jc w:val="both"/>
        <w:rPr>
          <w:rFonts w:asciiTheme="majorHAnsi" w:hAnsiTheme="majorHAnsi"/>
          <w:sz w:val="22"/>
          <w:lang w:val="es-PA"/>
        </w:rPr>
      </w:pPr>
      <w:r w:rsidRPr="00BB23AD">
        <w:rPr>
          <w:rFonts w:asciiTheme="majorHAnsi" w:hAnsiTheme="majorHAnsi"/>
          <w:sz w:val="22"/>
          <w:lang w:val="es-PA"/>
        </w:rPr>
        <w:t xml:space="preserve">Las personas con discapacidad participan en los temas que por derecho deben ser puestos en consideración de ellas. Este ejercicio se realiza a través de la Dirección Nacional de Promoción y Participación Ciudadana de la Secretaría Nacional de Discapacidad (SENADIS), la cual, mantiene una base de datos actualizadas de todas las ONG que tienen como foco de atención la discapacidad en el país.  Esta unidad administrativa previa solicitud de los distintos departamentos o direcciones es la encargada de efectuar las convocatorias de la sociedad civil en las actividades que se someten a conocimiento y en las que deben participar. </w:t>
      </w:r>
      <w:r w:rsidRPr="00BB23AD">
        <w:rPr>
          <w:rFonts w:asciiTheme="majorHAnsi" w:hAnsiTheme="majorHAnsi"/>
          <w:sz w:val="22"/>
          <w:lang w:val="es-PA"/>
        </w:rPr>
        <w:lastRenderedPageBreak/>
        <w:t>Por la extensión del territorio y la existencia de ONG</w:t>
      </w:r>
      <w:r w:rsidR="00E146DF" w:rsidRPr="00BB23AD">
        <w:rPr>
          <w:rFonts w:asciiTheme="majorHAnsi" w:hAnsiTheme="majorHAnsi"/>
          <w:sz w:val="22"/>
          <w:lang w:val="es-PA"/>
        </w:rPr>
        <w:t>´s</w:t>
      </w:r>
      <w:r w:rsidRPr="00BB23AD">
        <w:rPr>
          <w:rFonts w:asciiTheme="majorHAnsi" w:hAnsiTheme="majorHAnsi"/>
          <w:sz w:val="22"/>
          <w:lang w:val="es-PA"/>
        </w:rPr>
        <w:t xml:space="preserve"> en distintas provincias, estas convocatorias se realizan vía correo electrónico adjuntando la nota de invitación correspondiente con confirmación por esta misma vía y por teléfono. </w:t>
      </w:r>
    </w:p>
    <w:p w:rsidR="003104F6" w:rsidRPr="00BB23AD" w:rsidRDefault="003104F6" w:rsidP="00C33CF6">
      <w:pPr>
        <w:pStyle w:val="Prrafodelista"/>
        <w:spacing w:after="0" w:line="240" w:lineRule="auto"/>
        <w:ind w:left="959" w:firstLine="567"/>
        <w:jc w:val="both"/>
        <w:rPr>
          <w:rFonts w:asciiTheme="majorHAnsi" w:hAnsiTheme="majorHAnsi"/>
          <w:sz w:val="22"/>
          <w:lang w:val="es-PA"/>
        </w:rPr>
      </w:pPr>
    </w:p>
    <w:p w:rsidR="003104F6" w:rsidRPr="00BB23AD" w:rsidRDefault="003104F6" w:rsidP="00C33CF6">
      <w:pPr>
        <w:spacing w:after="0" w:line="240" w:lineRule="auto"/>
        <w:ind w:firstLine="567"/>
        <w:jc w:val="both"/>
        <w:rPr>
          <w:rFonts w:asciiTheme="majorHAnsi" w:hAnsiTheme="majorHAnsi"/>
          <w:color w:val="002060"/>
          <w:sz w:val="22"/>
          <w:lang w:val="es-PA"/>
        </w:rPr>
      </w:pPr>
      <w:r w:rsidRPr="00BB23AD">
        <w:rPr>
          <w:rFonts w:asciiTheme="majorHAnsi" w:hAnsiTheme="majorHAnsi"/>
          <w:sz w:val="22"/>
          <w:lang w:val="es-PA"/>
        </w:rPr>
        <w:t>Para los talleres que se realizan con las ONG</w:t>
      </w:r>
      <w:r w:rsidR="00E146DF" w:rsidRPr="00BB23AD">
        <w:rPr>
          <w:rFonts w:asciiTheme="majorHAnsi" w:hAnsiTheme="majorHAnsi"/>
          <w:sz w:val="22"/>
          <w:lang w:val="es-PA"/>
        </w:rPr>
        <w:t>´s</w:t>
      </w:r>
      <w:r w:rsidRPr="00BB23AD">
        <w:rPr>
          <w:rFonts w:asciiTheme="majorHAnsi" w:hAnsiTheme="majorHAnsi"/>
          <w:sz w:val="22"/>
          <w:lang w:val="es-PA"/>
        </w:rPr>
        <w:t>, se organizan por regiones con colaboración de cada una de nuestras sedes a nivel nacional. La entidad cubre gastos de transporte y alimentación de los representantes de las ONG</w:t>
      </w:r>
      <w:r w:rsidR="00E146DF" w:rsidRPr="00BB23AD">
        <w:rPr>
          <w:rFonts w:asciiTheme="majorHAnsi" w:hAnsiTheme="majorHAnsi"/>
          <w:sz w:val="22"/>
          <w:lang w:val="es-PA"/>
        </w:rPr>
        <w:t>´s</w:t>
      </w:r>
      <w:r w:rsidRPr="00BB23AD">
        <w:rPr>
          <w:rFonts w:asciiTheme="majorHAnsi" w:hAnsiTheme="majorHAnsi"/>
          <w:sz w:val="22"/>
          <w:lang w:val="es-PA"/>
        </w:rPr>
        <w:t xml:space="preserve"> que se encuentran en áreas de difícil acceso o que por razón de la distancia les es imposible desplazarse por medios propios por el factor económico, lo cual, permite garantizar la partic</w:t>
      </w:r>
      <w:r w:rsidR="00E146DF" w:rsidRPr="00BB23AD">
        <w:rPr>
          <w:rFonts w:asciiTheme="majorHAnsi" w:hAnsiTheme="majorHAnsi"/>
          <w:sz w:val="22"/>
          <w:lang w:val="es-PA"/>
        </w:rPr>
        <w:t>ipación de é</w:t>
      </w:r>
      <w:r w:rsidRPr="00BB23AD">
        <w:rPr>
          <w:rFonts w:asciiTheme="majorHAnsi" w:hAnsiTheme="majorHAnsi"/>
          <w:sz w:val="22"/>
          <w:lang w:val="es-PA"/>
        </w:rPr>
        <w:t xml:space="preserve">stas en las actividades convocadas. Esto lleva un proceso ordinado y de planificación a lo interno de la entidad. </w:t>
      </w:r>
    </w:p>
    <w:p w:rsidR="000428D9" w:rsidRPr="00BB23AD" w:rsidRDefault="000428D9" w:rsidP="000428D9">
      <w:pPr>
        <w:tabs>
          <w:tab w:val="left" w:pos="711"/>
        </w:tabs>
        <w:spacing w:after="0"/>
        <w:jc w:val="both"/>
        <w:rPr>
          <w:rFonts w:asciiTheme="majorHAnsi" w:hAnsiTheme="majorHAnsi"/>
          <w:sz w:val="22"/>
          <w:lang w:val="es-PA"/>
        </w:rPr>
      </w:pPr>
    </w:p>
    <w:p w:rsidR="00932664" w:rsidRPr="00BB23AD" w:rsidRDefault="00932664" w:rsidP="000428D9">
      <w:pPr>
        <w:tabs>
          <w:tab w:val="left" w:pos="711"/>
        </w:tabs>
        <w:spacing w:after="0"/>
        <w:jc w:val="both"/>
        <w:rPr>
          <w:rFonts w:asciiTheme="majorHAnsi" w:hAnsiTheme="majorHAnsi"/>
          <w:sz w:val="22"/>
          <w:lang w:val="es-PA"/>
        </w:rPr>
      </w:pPr>
    </w:p>
    <w:p w:rsidR="00932664" w:rsidRPr="00BB23AD" w:rsidRDefault="00932664" w:rsidP="000428D9">
      <w:pPr>
        <w:tabs>
          <w:tab w:val="left" w:pos="711"/>
        </w:tabs>
        <w:spacing w:after="0"/>
        <w:jc w:val="both"/>
        <w:rPr>
          <w:rFonts w:asciiTheme="majorHAnsi" w:hAnsiTheme="majorHAnsi"/>
          <w:sz w:val="22"/>
          <w:lang w:val="es-PA"/>
        </w:rPr>
      </w:pPr>
    </w:p>
    <w:p w:rsidR="000428D9" w:rsidRPr="00BB23AD" w:rsidRDefault="000428D9" w:rsidP="00932664">
      <w:pPr>
        <w:pStyle w:val="Prrafodelista"/>
        <w:tabs>
          <w:tab w:val="left" w:pos="711"/>
        </w:tabs>
        <w:spacing w:after="0"/>
        <w:ind w:left="0"/>
        <w:jc w:val="both"/>
        <w:rPr>
          <w:rFonts w:asciiTheme="majorHAnsi" w:hAnsiTheme="majorHAnsi"/>
          <w:sz w:val="22"/>
          <w:lang w:val="es-PA"/>
        </w:rPr>
      </w:pPr>
      <w:r w:rsidRPr="00BB23AD">
        <w:rPr>
          <w:rFonts w:asciiTheme="majorHAnsi" w:hAnsiTheme="majorHAnsi" w:cs="Times New Roman"/>
          <w:noProof/>
          <w:spacing w:val="-6"/>
          <w:position w:val="3"/>
          <w:sz w:val="22"/>
          <w:lang w:val="es-PA"/>
        </w:rPr>
        <w:t>Sírvanse proporcionar información sobre las dificultades y las buenas prácticas en el diseño,</w:t>
      </w:r>
      <w:r w:rsidR="00BB23AD">
        <w:rPr>
          <w:rFonts w:asciiTheme="majorHAnsi" w:hAnsiTheme="majorHAnsi" w:cs="Times New Roman"/>
          <w:noProof/>
          <w:spacing w:val="-6"/>
          <w:position w:val="3"/>
          <w:sz w:val="22"/>
          <w:lang w:val="es-PA"/>
        </w:rPr>
        <w:t xml:space="preserve"> </w:t>
      </w:r>
      <w:r w:rsidRPr="00BB23AD">
        <w:rPr>
          <w:rFonts w:asciiTheme="majorHAnsi" w:hAnsiTheme="majorHAnsi" w:cs="Times New Roman"/>
          <w:noProof/>
          <w:spacing w:val="-6"/>
          <w:position w:val="3"/>
          <w:sz w:val="22"/>
          <w:lang w:val="es-PA"/>
        </w:rPr>
        <w:t>implementación y seguimiento de regímines generales y/o específicos de protección social relacionados con las personas con discapaciddad, incluyendo:</w:t>
      </w:r>
    </w:p>
    <w:p w:rsidR="004B473D" w:rsidRPr="00BB23AD" w:rsidRDefault="004B473D" w:rsidP="00D06888">
      <w:pPr>
        <w:tabs>
          <w:tab w:val="left" w:pos="711"/>
        </w:tabs>
        <w:spacing w:after="0"/>
        <w:jc w:val="both"/>
        <w:rPr>
          <w:rFonts w:asciiTheme="majorHAnsi" w:hAnsiTheme="majorHAnsi"/>
          <w:sz w:val="22"/>
          <w:lang w:val="es-PA"/>
        </w:rPr>
      </w:pP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cs="Times New Roman"/>
          <w:noProof/>
          <w:spacing w:val="-6"/>
          <w:position w:val="3"/>
          <w:sz w:val="22"/>
          <w:lang w:val="es-PA"/>
        </w:rPr>
        <w:t>Condiciones de accesibilida y realización de ajustes razonables;</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cs="Times New Roman"/>
          <w:noProof/>
          <w:spacing w:val="-6"/>
          <w:position w:val="3"/>
          <w:sz w:val="22"/>
          <w:lang w:val="es-PA"/>
        </w:rPr>
        <w:t>Consideración con las necesidades específicas de las personas con discapacidad dentro de los servicios y/o beneficios de los programas;</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cs="Times New Roman"/>
          <w:noProof/>
          <w:spacing w:val="-6"/>
          <w:position w:val="3"/>
          <w:sz w:val="22"/>
          <w:lang w:val="es-PA"/>
        </w:rPr>
        <w:t>Dificultades experimentadas por las personas con discapacidad y sus familias en el cumplimiento de los requisitos y/o condiciones de acceso a regímenes de protección social;</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sz w:val="22"/>
          <w:lang w:val="es-PA"/>
        </w:rPr>
        <w:t>Consideración de la edad y el género y las diferencias de origen étnico o racial;</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sz w:val="22"/>
          <w:lang w:val="es-PA"/>
        </w:rPr>
        <w:t xml:space="preserve">Conflictos entre los requisitos y/o beneficios de los programas y el ejercicio del derecho tales como la capacidad legal, el vivir de forma independiente y ser incluido en la comunidad o el trabajo, </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sz w:val="22"/>
          <w:lang w:val="es-PA"/>
        </w:rPr>
        <w:t>Asignación de subvenciones a presupuestos personales;</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sz w:val="22"/>
          <w:lang w:val="es-PA"/>
        </w:rPr>
        <w:t>Capacitación sobre la discapacidad y toma de conciencia entre funcionarios públicos y/o socios externos;</w:t>
      </w:r>
    </w:p>
    <w:p w:rsidR="000428D9" w:rsidRPr="00BB23AD" w:rsidRDefault="000428D9" w:rsidP="000428D9">
      <w:pPr>
        <w:pStyle w:val="Prrafodelista"/>
        <w:numPr>
          <w:ilvl w:val="0"/>
          <w:numId w:val="3"/>
        </w:numPr>
        <w:tabs>
          <w:tab w:val="left" w:pos="711"/>
        </w:tabs>
        <w:spacing w:after="0"/>
        <w:jc w:val="both"/>
        <w:rPr>
          <w:rFonts w:asciiTheme="majorHAnsi" w:hAnsiTheme="majorHAnsi"/>
          <w:sz w:val="22"/>
          <w:lang w:val="es-PA"/>
        </w:rPr>
      </w:pPr>
      <w:r w:rsidRPr="00BB23AD">
        <w:rPr>
          <w:rFonts w:asciiTheme="majorHAnsi" w:hAnsiTheme="majorHAnsi"/>
          <w:sz w:val="22"/>
          <w:lang w:val="es-PA"/>
        </w:rPr>
        <w:t>Existencia de mecanismos de queja o apelación.</w:t>
      </w:r>
    </w:p>
    <w:p w:rsidR="000428D9" w:rsidRPr="00BB23AD" w:rsidRDefault="000428D9" w:rsidP="000428D9">
      <w:pPr>
        <w:spacing w:after="0"/>
        <w:ind w:left="189" w:firstLine="230"/>
        <w:jc w:val="both"/>
        <w:rPr>
          <w:rFonts w:asciiTheme="majorHAnsi" w:hAnsiTheme="majorHAnsi"/>
          <w:sz w:val="22"/>
          <w:lang w:val="es-PA"/>
        </w:rPr>
      </w:pPr>
    </w:p>
    <w:p w:rsidR="007319A8" w:rsidRPr="00BB23AD" w:rsidRDefault="007319A8" w:rsidP="007319A8">
      <w:pPr>
        <w:spacing w:after="0"/>
        <w:ind w:left="189" w:firstLine="230"/>
        <w:jc w:val="center"/>
        <w:rPr>
          <w:rFonts w:asciiTheme="majorHAnsi" w:hAnsiTheme="majorHAnsi"/>
          <w:b/>
          <w:sz w:val="22"/>
          <w:lang w:val="es-PA"/>
        </w:rPr>
      </w:pPr>
      <w:r w:rsidRPr="00BB23AD">
        <w:rPr>
          <w:rFonts w:asciiTheme="majorHAnsi" w:hAnsiTheme="majorHAnsi"/>
          <w:b/>
          <w:sz w:val="22"/>
          <w:lang w:val="es-PA"/>
        </w:rPr>
        <w:t>DATOS ESTADÍSTICOS</w:t>
      </w:r>
    </w:p>
    <w:p w:rsidR="00821040" w:rsidRPr="00BB23AD" w:rsidRDefault="00821040" w:rsidP="000428D9">
      <w:pPr>
        <w:spacing w:after="0"/>
        <w:ind w:left="189" w:firstLine="230"/>
        <w:jc w:val="both"/>
        <w:rPr>
          <w:rFonts w:asciiTheme="majorHAnsi" w:hAnsiTheme="majorHAnsi"/>
          <w:sz w:val="22"/>
          <w:lang w:val="es-PA"/>
        </w:rPr>
      </w:pPr>
    </w:p>
    <w:p w:rsidR="00821040" w:rsidRPr="00BB23AD" w:rsidRDefault="00821040" w:rsidP="000428D9">
      <w:pPr>
        <w:spacing w:after="0"/>
        <w:ind w:left="189" w:firstLine="230"/>
        <w:jc w:val="both"/>
        <w:rPr>
          <w:rFonts w:asciiTheme="majorHAnsi" w:hAnsiTheme="majorHAnsi"/>
          <w:sz w:val="22"/>
          <w:lang w:val="es-PA"/>
        </w:rPr>
      </w:pPr>
      <w:r w:rsidRPr="00BB23AD">
        <w:rPr>
          <w:rFonts w:asciiTheme="majorHAnsi" w:hAnsiTheme="majorHAnsi"/>
          <w:sz w:val="22"/>
          <w:lang w:val="es-PA"/>
        </w:rPr>
        <w:t>En último Censo</w:t>
      </w:r>
      <w:r w:rsidR="00F42D7C" w:rsidRPr="00BB23AD">
        <w:rPr>
          <w:rFonts w:asciiTheme="majorHAnsi" w:hAnsiTheme="majorHAnsi"/>
          <w:sz w:val="22"/>
          <w:lang w:val="es-PA"/>
        </w:rPr>
        <w:t xml:space="preserve"> de Población y Vivienda</w:t>
      </w:r>
      <w:r w:rsidRPr="00BB23AD">
        <w:rPr>
          <w:rFonts w:asciiTheme="majorHAnsi" w:hAnsiTheme="majorHAnsi"/>
          <w:sz w:val="22"/>
          <w:lang w:val="es-PA"/>
        </w:rPr>
        <w:t xml:space="preserve"> realizado en el país data del año 2010 y a través </w:t>
      </w:r>
      <w:r w:rsidR="00F42D7C" w:rsidRPr="00BB23AD">
        <w:rPr>
          <w:rFonts w:asciiTheme="majorHAnsi" w:hAnsiTheme="majorHAnsi"/>
          <w:sz w:val="22"/>
          <w:lang w:val="es-PA"/>
        </w:rPr>
        <w:t>del mismo</w:t>
      </w:r>
      <w:r w:rsidRPr="00BB23AD">
        <w:rPr>
          <w:rFonts w:asciiTheme="majorHAnsi" w:hAnsiTheme="majorHAnsi"/>
          <w:sz w:val="22"/>
          <w:lang w:val="es-PA"/>
        </w:rPr>
        <w:t>, se obtuvo información relacionada con el grado de dificultad o discapacidad según ingreso de la persona por grupos de edad, que se muestra seguidamente:</w:t>
      </w:r>
    </w:p>
    <w:p w:rsidR="00821040" w:rsidRPr="00BB23AD" w:rsidRDefault="00821040" w:rsidP="000428D9">
      <w:pPr>
        <w:spacing w:after="0"/>
        <w:ind w:left="189" w:firstLine="230"/>
        <w:jc w:val="both"/>
        <w:rPr>
          <w:rFonts w:asciiTheme="majorHAnsi" w:hAnsiTheme="majorHAnsi"/>
          <w:sz w:val="22"/>
          <w:lang w:val="es-PA"/>
        </w:rPr>
        <w:sectPr w:rsidR="00821040" w:rsidRPr="00BB23AD">
          <w:pgSz w:w="12240" w:h="15840"/>
          <w:pgMar w:top="1417" w:right="1701" w:bottom="1417" w:left="1701" w:header="708" w:footer="708" w:gutter="0"/>
          <w:cols w:space="708"/>
          <w:docGrid w:linePitch="360"/>
        </w:sectPr>
      </w:pPr>
    </w:p>
    <w:p w:rsidR="00821040" w:rsidRPr="00BB23AD" w:rsidRDefault="00821040" w:rsidP="000428D9">
      <w:pPr>
        <w:spacing w:after="0"/>
        <w:ind w:left="189" w:firstLine="230"/>
        <w:jc w:val="both"/>
        <w:rPr>
          <w:rFonts w:asciiTheme="majorHAnsi" w:hAnsiTheme="majorHAnsi"/>
          <w:sz w:val="22"/>
          <w:lang w:val="es-PA"/>
        </w:rPr>
      </w:pPr>
    </w:p>
    <w:p w:rsidR="00821040" w:rsidRPr="00BB23AD" w:rsidRDefault="00821040" w:rsidP="000428D9">
      <w:pPr>
        <w:spacing w:after="0"/>
        <w:ind w:left="189" w:firstLine="230"/>
        <w:jc w:val="both"/>
        <w:rPr>
          <w:rFonts w:asciiTheme="majorHAnsi" w:hAnsiTheme="majorHAnsi"/>
          <w:sz w:val="22"/>
          <w:lang w:val="es-PA"/>
        </w:rPr>
      </w:pPr>
    </w:p>
    <w:p w:rsidR="00F42D7C" w:rsidRPr="00BB23AD" w:rsidRDefault="00F42D7C" w:rsidP="00F42D7C">
      <w:pPr>
        <w:spacing w:after="0"/>
        <w:jc w:val="both"/>
        <w:rPr>
          <w:rFonts w:asciiTheme="majorHAnsi" w:hAnsiTheme="majorHAnsi"/>
          <w:sz w:val="22"/>
          <w:lang w:val="es-PA"/>
        </w:rPr>
      </w:pPr>
    </w:p>
    <w:tbl>
      <w:tblPr>
        <w:tblW w:w="0" w:type="auto"/>
        <w:tblInd w:w="55" w:type="dxa"/>
        <w:tblCellMar>
          <w:left w:w="70" w:type="dxa"/>
          <w:right w:w="70" w:type="dxa"/>
        </w:tblCellMar>
        <w:tblLook w:val="04A0" w:firstRow="1" w:lastRow="0" w:firstColumn="1" w:lastColumn="0" w:noHBand="0" w:noVBand="1"/>
      </w:tblPr>
      <w:tblGrid>
        <w:gridCol w:w="145"/>
        <w:gridCol w:w="2178"/>
        <w:gridCol w:w="1470"/>
        <w:gridCol w:w="1031"/>
        <w:gridCol w:w="686"/>
        <w:gridCol w:w="686"/>
        <w:gridCol w:w="686"/>
        <w:gridCol w:w="686"/>
        <w:gridCol w:w="686"/>
        <w:gridCol w:w="686"/>
        <w:gridCol w:w="686"/>
        <w:gridCol w:w="851"/>
        <w:gridCol w:w="851"/>
        <w:gridCol w:w="851"/>
        <w:gridCol w:w="851"/>
        <w:gridCol w:w="851"/>
        <w:gridCol w:w="851"/>
        <w:gridCol w:w="874"/>
        <w:gridCol w:w="986"/>
        <w:gridCol w:w="636"/>
        <w:gridCol w:w="173"/>
        <w:gridCol w:w="144"/>
        <w:gridCol w:w="144"/>
        <w:gridCol w:w="144"/>
        <w:gridCol w:w="144"/>
      </w:tblGrid>
      <w:tr w:rsidR="00F42D7C" w:rsidRPr="00285E4E" w:rsidTr="005846F7">
        <w:trPr>
          <w:trHeight w:val="300"/>
        </w:trPr>
        <w:tc>
          <w:tcPr>
            <w:tcW w:w="0" w:type="auto"/>
            <w:gridSpan w:val="25"/>
            <w:tcBorders>
              <w:top w:val="nil"/>
              <w:left w:val="nil"/>
              <w:bottom w:val="nil"/>
              <w:right w:val="nil"/>
            </w:tcBorders>
            <w:shd w:val="clear" w:color="auto" w:fill="auto"/>
            <w:noWrap/>
            <w:hideMark/>
          </w:tcPr>
          <w:p w:rsidR="00F42D7C" w:rsidRPr="00BB23AD" w:rsidRDefault="00F42D7C" w:rsidP="00E146DF">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 xml:space="preserve">PERSONAS QUE CONTESTARON QUE TENÍAN </w:t>
            </w:r>
            <w:r w:rsidR="00E146DF" w:rsidRPr="00BB23AD">
              <w:rPr>
                <w:rFonts w:asciiTheme="majorHAnsi" w:eastAsia="Times New Roman" w:hAnsiTheme="majorHAnsi" w:cs="Tahoma"/>
                <w:b/>
                <w:bCs/>
                <w:color w:val="000000"/>
                <w:kern w:val="0"/>
                <w:sz w:val="22"/>
                <w:lang w:val="es-PA" w:eastAsia="es-PA"/>
              </w:rPr>
              <w:t>ALGÚN</w:t>
            </w:r>
            <w:r w:rsidRPr="00BB23AD">
              <w:rPr>
                <w:rFonts w:asciiTheme="majorHAnsi" w:eastAsia="Times New Roman" w:hAnsiTheme="majorHAnsi" w:cs="Tahoma"/>
                <w:b/>
                <w:bCs/>
                <w:color w:val="000000"/>
                <w:kern w:val="0"/>
                <w:sz w:val="22"/>
                <w:lang w:val="es-PA" w:eastAsia="es-PA"/>
              </w:rPr>
              <w:t xml:space="preserve"> GRADO DE DIFICULTAD O DISCAPACIDAD SEGÚN INGRESO DE LA PERSONA POR GRANDES GRUPOS DE EDAD</w:t>
            </w:r>
          </w:p>
        </w:tc>
      </w:tr>
      <w:tr w:rsidR="00F42D7C" w:rsidRPr="00285E4E" w:rsidTr="005846F7">
        <w:trPr>
          <w:trHeight w:val="300"/>
        </w:trPr>
        <w:tc>
          <w:tcPr>
            <w:tcW w:w="0" w:type="auto"/>
            <w:gridSpan w:val="25"/>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de GRANDES GRUPOS DE EDAD 2</w:t>
            </w:r>
          </w:p>
        </w:tc>
      </w:tr>
      <w:tr w:rsidR="00F42D7C" w:rsidRPr="00BB23AD" w:rsidTr="005846F7">
        <w:trPr>
          <w:trHeight w:val="300"/>
        </w:trPr>
        <w:tc>
          <w:tcPr>
            <w:tcW w:w="0" w:type="auto"/>
            <w:gridSpan w:val="25"/>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por DISCAPACIDAD</w:t>
            </w:r>
          </w:p>
        </w:tc>
      </w:tr>
      <w:tr w:rsidR="00F42D7C" w:rsidRPr="00285E4E" w:rsidTr="005846F7">
        <w:trPr>
          <w:trHeight w:val="300"/>
        </w:trPr>
        <w:tc>
          <w:tcPr>
            <w:tcW w:w="0" w:type="auto"/>
            <w:gridSpan w:val="25"/>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por GRUPOS DE INGRESO DE LA PERSONA</w:t>
            </w:r>
          </w:p>
        </w:tc>
      </w:tr>
      <w:tr w:rsidR="00F42D7C" w:rsidRPr="00285E4E"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285E4E"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single" w:sz="4" w:space="0" w:color="000000"/>
              <w:left w:val="single" w:sz="4" w:space="0" w:color="000000"/>
              <w:bottom w:val="single" w:sz="4" w:space="0" w:color="000000"/>
              <w:right w:val="single" w:sz="4" w:space="0" w:color="000000"/>
            </w:tcBorders>
            <w:shd w:val="clear" w:color="000000" w:fill="969696"/>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GRANDES GRUPOS DE EDAD 2</w:t>
            </w:r>
          </w:p>
        </w:tc>
        <w:tc>
          <w:tcPr>
            <w:tcW w:w="0" w:type="auto"/>
            <w:tcBorders>
              <w:top w:val="single" w:sz="4" w:space="0" w:color="000000"/>
              <w:left w:val="nil"/>
              <w:bottom w:val="single" w:sz="4" w:space="0" w:color="000000"/>
              <w:right w:val="single" w:sz="4" w:space="0" w:color="000000"/>
            </w:tcBorders>
            <w:shd w:val="clear" w:color="000000" w:fill="969696"/>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DISCAPACIDAD</w:t>
            </w:r>
          </w:p>
        </w:tc>
        <w:tc>
          <w:tcPr>
            <w:tcW w:w="0" w:type="auto"/>
            <w:gridSpan w:val="17"/>
            <w:tcBorders>
              <w:top w:val="single" w:sz="4" w:space="0" w:color="000000"/>
              <w:left w:val="nil"/>
              <w:bottom w:val="single" w:sz="4" w:space="0" w:color="000000"/>
              <w:right w:val="single" w:sz="4" w:space="0" w:color="000000"/>
            </w:tcBorders>
            <w:shd w:val="clear" w:color="000000" w:fill="969696"/>
            <w:noWrap/>
            <w:hideMark/>
          </w:tcPr>
          <w:p w:rsidR="00F42D7C" w:rsidRPr="00BB23AD" w:rsidRDefault="00F42D7C" w:rsidP="00F42D7C">
            <w:pPr>
              <w:widowControl/>
              <w:spacing w:after="0" w:line="240" w:lineRule="auto"/>
              <w:jc w:val="center"/>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GRUPOS DE INGRESO DE LA PERSONA (B/.)</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27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F42D7C" w:rsidRPr="00BB23AD" w:rsidRDefault="00F42D7C" w:rsidP="00F42D7C">
            <w:pPr>
              <w:widowControl/>
              <w:spacing w:after="0" w:line="240" w:lineRule="auto"/>
              <w:jc w:val="center"/>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0 - 14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Menos de 100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100-124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125-174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175-249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250-399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400-599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600-799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800-999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1000-1499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1500-1999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2000-2499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2500-2999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3000-3999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4000-4999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5000 y más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No declarado</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Total</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Ceguera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625</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Sordera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824</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Retraso mental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3668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3803</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Parálisis cerebral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844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906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Deficiencia física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1668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1748</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Problemas mentales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526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541</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Otra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848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901</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Ninguna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9594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9983</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No declarada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 xml:space="preserve"> Total</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18546</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338</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76</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19343</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27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F42D7C" w:rsidRPr="00BB23AD" w:rsidRDefault="00F42D7C" w:rsidP="00F42D7C">
            <w:pPr>
              <w:widowControl/>
              <w:spacing w:after="0" w:line="240" w:lineRule="auto"/>
              <w:jc w:val="center"/>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15 - 59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Menos de 100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100-124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125-174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175-249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250-399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400-599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600-799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800-999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1000-1499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1500-1999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2000-2499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2500-2999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3000-3999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4000-4999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5000 y más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No declarado</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Total</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Ceguera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3683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7716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Sordera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476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458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4510</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Retraso mental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5773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6762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Parálisis cerebral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1234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1477</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Deficiencia física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5530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462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718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917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834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10241</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Problemas mentales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1645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2032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Otra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2335</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Ninguna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35299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3629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3732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5836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11194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12652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6115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3796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1383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560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484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4041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93986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No declarada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70</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 xml:space="preserve"> Total</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57109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5030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4997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7719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13799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15070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7086</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4359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4279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1537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859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472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620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273</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532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5388</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129129</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27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F42D7C" w:rsidRPr="00BB23AD" w:rsidRDefault="00F42D7C" w:rsidP="00F42D7C">
            <w:pPr>
              <w:widowControl/>
              <w:spacing w:after="0" w:line="240" w:lineRule="auto"/>
              <w:jc w:val="center"/>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 Y MAS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Menos de 100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100-124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125-174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175-249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250-399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400-599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600-799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800-999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1000-1499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1500-1999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2000-2499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2500-2999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3000-3999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4000-4999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5000 y más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No declarado</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Total</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Ceguera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3801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2542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560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9961</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Sordera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2181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1867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358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377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295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6542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Retraso mental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979</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Parálisis cerebral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935</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Deficiencia física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4681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3329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744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1257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432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13629</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Problemas mentales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648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1542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Otra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488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2314</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Ninguna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26794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15046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4580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7169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7827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5951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2856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1648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1671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682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3353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78668</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No declarada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74</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 xml:space="preserve"> Total</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39839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24047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6511</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10196</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10823</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8118</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3755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2140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2166</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421</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295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327</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4790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114644</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27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F42D7C" w:rsidRPr="00BB23AD" w:rsidRDefault="00F42D7C" w:rsidP="00F42D7C">
            <w:pPr>
              <w:widowControl/>
              <w:spacing w:after="0" w:line="240" w:lineRule="auto"/>
              <w:jc w:val="center"/>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Total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Menos de 100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100-124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125-174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175-249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250-399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400-599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600-799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800-999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1000-1499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1500-1999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2000-2499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2500-2999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3000-3999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4000-4999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5000 y más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No declarado</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Total</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Ceguera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8086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2904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1306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1558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1363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274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826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18302</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Sordera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5376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2072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784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1034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835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287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479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11876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Retraso mental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10007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228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11544</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Parálisis cerebral</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3318</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Deficiencia física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11879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3822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1183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1987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765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437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433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25618</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Problemas mentales</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2819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4115</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Otra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3157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597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218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360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304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5550</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Ninguna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71687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18830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8416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13038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19047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18618</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8973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5464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5470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2065</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1111</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589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794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339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752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7444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182637</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xml:space="preserve"> No declarada</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69</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14</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7</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w:t>
            </w:r>
          </w:p>
        </w:tc>
        <w:tc>
          <w:tcPr>
            <w:tcW w:w="0" w:type="auto"/>
            <w:tcBorders>
              <w:top w:val="nil"/>
              <w:left w:val="nil"/>
              <w:bottom w:val="single" w:sz="4" w:space="0" w:color="000000"/>
              <w:right w:val="single" w:sz="4" w:space="0" w:color="000000"/>
            </w:tcBorders>
            <w:shd w:val="clear" w:color="auto" w:fill="auto"/>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156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r w:rsidR="00F42D7C" w:rsidRPr="00BB23AD" w:rsidTr="005846F7">
        <w:trPr>
          <w:trHeight w:val="300"/>
        </w:trPr>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vMerge/>
            <w:tcBorders>
              <w:top w:val="nil"/>
              <w:left w:val="single" w:sz="4" w:space="0" w:color="000000"/>
              <w:bottom w:val="single" w:sz="4" w:space="0" w:color="000000"/>
              <w:right w:val="single" w:sz="4" w:space="0" w:color="000000"/>
            </w:tcBorders>
            <w:vAlign w:val="center"/>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rPr>
                <w:rFonts w:asciiTheme="majorHAnsi" w:eastAsia="Times New Roman" w:hAnsiTheme="majorHAnsi" w:cs="Tahoma"/>
                <w:b/>
                <w:bCs/>
                <w:color w:val="000000"/>
                <w:kern w:val="0"/>
                <w:sz w:val="22"/>
                <w:lang w:val="es-PA" w:eastAsia="es-PA"/>
              </w:rPr>
            </w:pPr>
            <w:r w:rsidRPr="00BB23AD">
              <w:rPr>
                <w:rFonts w:asciiTheme="majorHAnsi" w:eastAsia="Times New Roman" w:hAnsiTheme="majorHAnsi" w:cs="Tahoma"/>
                <w:b/>
                <w:bCs/>
                <w:color w:val="000000"/>
                <w:kern w:val="0"/>
                <w:sz w:val="22"/>
                <w:lang w:val="es-PA" w:eastAsia="es-PA"/>
              </w:rPr>
              <w:t xml:space="preserve"> Total</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115494</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29415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11698</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17991</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24682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23212</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10848</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6503</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6450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2435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1280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674</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915</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390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859</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10270</w:t>
            </w:r>
          </w:p>
        </w:tc>
        <w:tc>
          <w:tcPr>
            <w:tcW w:w="0" w:type="auto"/>
            <w:tcBorders>
              <w:top w:val="nil"/>
              <w:left w:val="nil"/>
              <w:bottom w:val="single" w:sz="4" w:space="0" w:color="000000"/>
              <w:right w:val="single" w:sz="4" w:space="0" w:color="000000"/>
            </w:tcBorders>
            <w:shd w:val="clear" w:color="000000" w:fill="C0C0C0"/>
            <w:noWrap/>
            <w:hideMark/>
          </w:tcPr>
          <w:p w:rsidR="00F42D7C" w:rsidRPr="00BB23AD" w:rsidRDefault="00F42D7C" w:rsidP="00F42D7C">
            <w:pPr>
              <w:widowControl/>
              <w:spacing w:after="0" w:line="240" w:lineRule="auto"/>
              <w:jc w:val="right"/>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263116</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r w:rsidRPr="00BB23AD">
              <w:rPr>
                <w:rFonts w:asciiTheme="majorHAnsi" w:eastAsia="Times New Roman" w:hAnsiTheme="majorHAnsi" w:cs="Tahoma"/>
                <w:color w:val="000000"/>
                <w:kern w:val="0"/>
                <w:sz w:val="22"/>
                <w:lang w:val="es-PA" w:eastAsia="es-PA"/>
              </w:rPr>
              <w:t> </w:t>
            </w: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c>
          <w:tcPr>
            <w:tcW w:w="0" w:type="auto"/>
            <w:tcBorders>
              <w:top w:val="nil"/>
              <w:left w:val="nil"/>
              <w:bottom w:val="nil"/>
              <w:right w:val="nil"/>
            </w:tcBorders>
            <w:shd w:val="clear" w:color="auto" w:fill="auto"/>
            <w:noWrap/>
            <w:hideMark/>
          </w:tcPr>
          <w:p w:rsidR="00F42D7C" w:rsidRPr="00BB23AD" w:rsidRDefault="00F42D7C" w:rsidP="00F42D7C">
            <w:pPr>
              <w:widowControl/>
              <w:spacing w:after="0" w:line="240" w:lineRule="auto"/>
              <w:rPr>
                <w:rFonts w:asciiTheme="majorHAnsi" w:eastAsia="Times New Roman" w:hAnsiTheme="majorHAnsi" w:cs="Tahoma"/>
                <w:color w:val="000000"/>
                <w:kern w:val="0"/>
                <w:sz w:val="22"/>
                <w:lang w:val="es-PA" w:eastAsia="es-PA"/>
              </w:rPr>
            </w:pPr>
          </w:p>
        </w:tc>
      </w:tr>
    </w:tbl>
    <w:p w:rsidR="00F42D7C" w:rsidRPr="00BB23AD" w:rsidRDefault="00F42D7C" w:rsidP="00F42D7C">
      <w:pPr>
        <w:spacing w:after="0"/>
        <w:ind w:left="189" w:firstLine="230"/>
        <w:jc w:val="both"/>
        <w:rPr>
          <w:rFonts w:asciiTheme="majorHAnsi" w:hAnsiTheme="majorHAnsi"/>
          <w:sz w:val="22"/>
          <w:lang w:val="es-PA"/>
        </w:rPr>
      </w:pPr>
    </w:p>
    <w:p w:rsidR="00F42D7C" w:rsidRPr="00BB23AD" w:rsidRDefault="00F42D7C" w:rsidP="00F42D7C">
      <w:pPr>
        <w:spacing w:after="0"/>
        <w:ind w:left="189" w:firstLine="230"/>
        <w:jc w:val="both"/>
        <w:rPr>
          <w:rFonts w:asciiTheme="majorHAnsi" w:hAnsiTheme="majorHAnsi"/>
          <w:sz w:val="22"/>
          <w:lang w:val="es-PA"/>
        </w:rPr>
      </w:pPr>
    </w:p>
    <w:p w:rsidR="00F42D7C" w:rsidRPr="00BB23AD" w:rsidRDefault="00F42D7C" w:rsidP="00F42D7C">
      <w:pPr>
        <w:spacing w:after="0"/>
        <w:ind w:left="189" w:firstLine="230"/>
        <w:jc w:val="both"/>
        <w:rPr>
          <w:rFonts w:asciiTheme="majorHAnsi" w:hAnsiTheme="majorHAnsi"/>
          <w:sz w:val="22"/>
          <w:lang w:val="es-PA"/>
        </w:rPr>
      </w:pPr>
    </w:p>
    <w:p w:rsidR="00F42D7C" w:rsidRPr="00BB23AD" w:rsidRDefault="00F42D7C" w:rsidP="00F42D7C">
      <w:pPr>
        <w:rPr>
          <w:rFonts w:asciiTheme="majorHAnsi" w:hAnsiTheme="majorHAnsi"/>
          <w:sz w:val="22"/>
        </w:rPr>
      </w:pPr>
    </w:p>
    <w:p w:rsidR="00F42D7C" w:rsidRPr="00BB23AD" w:rsidRDefault="00F42D7C" w:rsidP="000428D9">
      <w:pPr>
        <w:spacing w:after="0"/>
        <w:ind w:left="189" w:firstLine="230"/>
        <w:jc w:val="both"/>
        <w:rPr>
          <w:rFonts w:asciiTheme="majorHAnsi" w:hAnsiTheme="majorHAnsi"/>
          <w:sz w:val="22"/>
          <w:lang w:val="es-PA"/>
        </w:rPr>
        <w:sectPr w:rsidR="00F42D7C" w:rsidRPr="00BB23AD" w:rsidSect="009F2106">
          <w:pgSz w:w="20160" w:h="12240" w:orient="landscape" w:code="5"/>
          <w:pgMar w:top="1134" w:right="1134" w:bottom="1134" w:left="1134" w:header="709" w:footer="709" w:gutter="0"/>
          <w:cols w:space="708"/>
          <w:docGrid w:linePitch="360"/>
        </w:sectPr>
      </w:pPr>
    </w:p>
    <w:p w:rsidR="00821040" w:rsidRPr="00BB23AD" w:rsidRDefault="00821040" w:rsidP="000428D9">
      <w:pPr>
        <w:spacing w:after="0"/>
        <w:ind w:left="189" w:firstLine="230"/>
        <w:jc w:val="both"/>
        <w:rPr>
          <w:rFonts w:asciiTheme="majorHAnsi" w:hAnsiTheme="majorHAnsi"/>
          <w:sz w:val="22"/>
          <w:lang w:val="es-PA"/>
        </w:rPr>
      </w:pPr>
    </w:p>
    <w:p w:rsidR="00821040" w:rsidRPr="00BB23AD" w:rsidRDefault="00821040" w:rsidP="005846F7">
      <w:pPr>
        <w:spacing w:after="0"/>
        <w:jc w:val="both"/>
        <w:rPr>
          <w:rFonts w:asciiTheme="majorHAnsi" w:hAnsiTheme="majorHAnsi"/>
          <w:sz w:val="22"/>
          <w:lang w:val="es-PA"/>
        </w:rPr>
      </w:pPr>
    </w:p>
    <w:p w:rsidR="00BB23AD" w:rsidRDefault="00BB23AD" w:rsidP="00BB23AD">
      <w:pPr>
        <w:pStyle w:val="Prrafodelista"/>
        <w:tabs>
          <w:tab w:val="left" w:pos="693"/>
        </w:tabs>
        <w:spacing w:after="0"/>
        <w:ind w:left="1679"/>
        <w:jc w:val="center"/>
        <w:rPr>
          <w:rFonts w:asciiTheme="majorHAnsi" w:hAnsiTheme="majorHAnsi" w:cs="Calibri"/>
          <w:b/>
          <w:sz w:val="22"/>
          <w:lang w:val="es-PA"/>
        </w:rPr>
      </w:pPr>
      <w:r w:rsidRPr="00BB23AD">
        <w:rPr>
          <w:rFonts w:asciiTheme="majorHAnsi" w:hAnsiTheme="majorHAnsi" w:cs="Calibri"/>
          <w:b/>
          <w:sz w:val="22"/>
          <w:lang w:val="es-PA"/>
        </w:rPr>
        <w:t>DATOS REFERENTES A LA CONDICIÓN DE POBREZA DE LAS PERSONAS CON DISCAPACIDAD</w:t>
      </w:r>
    </w:p>
    <w:p w:rsidR="00BB23AD" w:rsidRPr="00BB23AD" w:rsidRDefault="00BB23AD" w:rsidP="00BB23AD">
      <w:pPr>
        <w:pStyle w:val="Prrafodelista"/>
        <w:tabs>
          <w:tab w:val="left" w:pos="693"/>
        </w:tabs>
        <w:spacing w:after="0"/>
        <w:ind w:left="1679"/>
        <w:jc w:val="center"/>
        <w:rPr>
          <w:rFonts w:asciiTheme="majorHAnsi" w:hAnsiTheme="majorHAnsi"/>
          <w:b/>
          <w:sz w:val="22"/>
          <w:lang w:val="es-PA"/>
        </w:rPr>
      </w:pPr>
    </w:p>
    <w:p w:rsidR="000428D9" w:rsidRPr="00BB23AD" w:rsidRDefault="004B473D" w:rsidP="000428D9">
      <w:pPr>
        <w:spacing w:after="0"/>
        <w:jc w:val="both"/>
        <w:rPr>
          <w:rFonts w:asciiTheme="majorHAnsi" w:hAnsiTheme="majorHAnsi"/>
          <w:sz w:val="22"/>
          <w:lang w:val="es-PA"/>
        </w:rPr>
      </w:pPr>
      <w:r w:rsidRPr="00BB23AD">
        <w:rPr>
          <w:rFonts w:asciiTheme="majorHAnsi" w:hAnsiTheme="majorHAnsi"/>
          <w:sz w:val="22"/>
          <w:lang w:val="es-PA"/>
        </w:rPr>
        <w:t>Sírvase proporcionar cualquier información o datos disponibles, desagregados por deficiencia, edad u origen étnico si es posible, en relación con la cobertura de los sistemas de protección social de las personas con discapacidad.</w:t>
      </w:r>
    </w:p>
    <w:p w:rsidR="00631CEE" w:rsidRPr="00BB23AD" w:rsidRDefault="00631CEE" w:rsidP="000428D9">
      <w:pPr>
        <w:spacing w:after="0"/>
        <w:jc w:val="both"/>
        <w:rPr>
          <w:rFonts w:asciiTheme="majorHAnsi" w:hAnsiTheme="majorHAnsi"/>
          <w:sz w:val="22"/>
          <w:lang w:val="es-PA"/>
        </w:rPr>
      </w:pPr>
    </w:p>
    <w:p w:rsidR="00631CEE" w:rsidRPr="00BB23AD" w:rsidRDefault="00631CEE" w:rsidP="00631CEE">
      <w:pPr>
        <w:pStyle w:val="Prrafodelista"/>
        <w:numPr>
          <w:ilvl w:val="0"/>
          <w:numId w:val="4"/>
        </w:numPr>
        <w:tabs>
          <w:tab w:val="left" w:pos="693"/>
        </w:tabs>
        <w:spacing w:after="0"/>
        <w:jc w:val="both"/>
        <w:rPr>
          <w:rFonts w:asciiTheme="majorHAnsi" w:hAnsiTheme="majorHAnsi"/>
          <w:sz w:val="22"/>
          <w:lang w:val="es-PA"/>
        </w:rPr>
      </w:pPr>
      <w:r w:rsidRPr="00BB23AD">
        <w:rPr>
          <w:rFonts w:asciiTheme="majorHAnsi" w:hAnsiTheme="majorHAnsi" w:cs="Times New Roman"/>
          <w:noProof/>
          <w:spacing w:val="1"/>
          <w:sz w:val="22"/>
          <w:lang w:val="es-PA"/>
        </w:rPr>
        <w:t>Las tasas de pobreza entre las personas con discapacidad;</w:t>
      </w:r>
      <w:r w:rsidRPr="00BB23AD">
        <w:rPr>
          <w:rFonts w:asciiTheme="majorHAnsi" w:hAnsiTheme="majorHAnsi" w:cs="Calibri"/>
          <w:sz w:val="22"/>
          <w:lang w:val="es-PA"/>
        </w:rPr>
        <w:tab/>
      </w:r>
    </w:p>
    <w:p w:rsidR="00631CEE" w:rsidRPr="00BB23AD" w:rsidRDefault="00631CEE" w:rsidP="00631CEE">
      <w:pPr>
        <w:pStyle w:val="Prrafodelista"/>
        <w:numPr>
          <w:ilvl w:val="0"/>
          <w:numId w:val="4"/>
        </w:numPr>
        <w:tabs>
          <w:tab w:val="left" w:pos="693"/>
        </w:tabs>
        <w:spacing w:after="0"/>
        <w:jc w:val="both"/>
        <w:rPr>
          <w:rFonts w:asciiTheme="majorHAnsi" w:hAnsiTheme="majorHAnsi"/>
          <w:sz w:val="22"/>
          <w:lang w:val="es-PA"/>
        </w:rPr>
      </w:pPr>
      <w:r w:rsidRPr="00BB23AD">
        <w:rPr>
          <w:rFonts w:asciiTheme="majorHAnsi" w:hAnsiTheme="majorHAnsi" w:cs="Calibri"/>
          <w:sz w:val="22"/>
          <w:lang w:val="es-PA"/>
        </w:rPr>
        <w:t>Costos o gastos adicionales relacionados con la discapacidad.</w:t>
      </w:r>
    </w:p>
    <w:p w:rsidR="000047EE" w:rsidRPr="00BB23AD" w:rsidRDefault="000047EE" w:rsidP="000047EE">
      <w:pPr>
        <w:pStyle w:val="Prrafodelista"/>
        <w:tabs>
          <w:tab w:val="left" w:pos="693"/>
        </w:tabs>
        <w:spacing w:after="0"/>
        <w:ind w:left="1679"/>
        <w:jc w:val="both"/>
        <w:rPr>
          <w:rFonts w:asciiTheme="majorHAnsi" w:hAnsiTheme="majorHAnsi" w:cs="Calibri"/>
          <w:sz w:val="22"/>
          <w:lang w:val="es-PA"/>
        </w:rPr>
      </w:pPr>
    </w:p>
    <w:p w:rsidR="001F2126" w:rsidRPr="00BB23AD" w:rsidRDefault="001F2126" w:rsidP="000428D9">
      <w:pPr>
        <w:tabs>
          <w:tab w:val="left" w:pos="693"/>
        </w:tabs>
        <w:spacing w:after="0"/>
        <w:jc w:val="both"/>
        <w:rPr>
          <w:rFonts w:asciiTheme="majorHAnsi" w:hAnsiTheme="majorHAnsi"/>
          <w:sz w:val="22"/>
          <w:lang w:val="es-PA"/>
        </w:rPr>
      </w:pPr>
    </w:p>
    <w:p w:rsidR="008351BC" w:rsidRPr="00BB23AD" w:rsidRDefault="008351BC" w:rsidP="008351BC">
      <w:pPr>
        <w:spacing w:after="0" w:line="240" w:lineRule="auto"/>
        <w:ind w:firstLine="708"/>
        <w:jc w:val="both"/>
        <w:rPr>
          <w:rFonts w:asciiTheme="majorHAnsi" w:eastAsia="Arial" w:hAnsiTheme="majorHAnsi" w:cs="Arial"/>
          <w:kern w:val="0"/>
          <w:sz w:val="22"/>
          <w:lang w:val="es-PA" w:eastAsia="es-PA"/>
        </w:rPr>
      </w:pPr>
      <w:r w:rsidRPr="00BB23AD">
        <w:rPr>
          <w:rFonts w:asciiTheme="majorHAnsi" w:eastAsia="Arial" w:hAnsiTheme="majorHAnsi" w:cs="Arial"/>
          <w:kern w:val="0"/>
          <w:sz w:val="22"/>
          <w:lang w:val="es-PA" w:eastAsia="es-PA"/>
        </w:rPr>
        <w:t>La pobreza es un indicador macroeconómico, que en Panamá (2010) se han experimentado importantes avances y se logró disminuir la pobreza en general del 36.7% a 28.6% en el período 2001-2007 y la pobreza extrema de un 19.2% a 11.7%.  En las áreas rurales no indígenas, la pobreza general afecta a una de cada dos personas y una de cada cinco (2006) viven en extrema pobreza.  En las áreas indígenas, la pobreza afecta al 98.4% de los habitantes y en pobreza extrema se encuentra el 81% de la población.  La tasa de desocupación alcanzó 6.4% en el 2007, siendo el desempleo más significativo entre las mujeres y los jóvenes de (13% y 34%, respectivamente)”.</w:t>
      </w:r>
    </w:p>
    <w:p w:rsidR="008351BC" w:rsidRPr="00BB23AD" w:rsidRDefault="008351BC" w:rsidP="008351BC">
      <w:pPr>
        <w:tabs>
          <w:tab w:val="left" w:pos="693"/>
        </w:tabs>
        <w:spacing w:after="0"/>
        <w:ind w:firstLine="567"/>
        <w:jc w:val="both"/>
        <w:rPr>
          <w:rFonts w:asciiTheme="majorHAnsi" w:hAnsiTheme="majorHAnsi"/>
          <w:sz w:val="22"/>
          <w:lang w:val="es-PA"/>
        </w:rPr>
      </w:pPr>
    </w:p>
    <w:p w:rsidR="008351BC" w:rsidRPr="00BB23AD" w:rsidRDefault="008351BC" w:rsidP="008351BC">
      <w:pPr>
        <w:tabs>
          <w:tab w:val="left" w:pos="693"/>
        </w:tabs>
        <w:spacing w:after="0"/>
        <w:ind w:firstLine="567"/>
        <w:jc w:val="both"/>
        <w:rPr>
          <w:rFonts w:asciiTheme="majorHAnsi" w:hAnsiTheme="majorHAnsi"/>
          <w:sz w:val="22"/>
          <w:lang w:val="es-PA"/>
        </w:rPr>
      </w:pPr>
      <w:r w:rsidRPr="00BB23AD">
        <w:rPr>
          <w:rFonts w:asciiTheme="majorHAnsi" w:hAnsiTheme="majorHAnsi"/>
          <w:sz w:val="22"/>
          <w:lang w:val="es-PA"/>
        </w:rPr>
        <w:t xml:space="preserve">En el año 2006, el Estado panameño realizó el Estudio Sobre la Prevalencia y la Caracterización de la Discapacidad (PENDIS), </w:t>
      </w:r>
      <w:r w:rsidRPr="00BB23AD">
        <w:rPr>
          <w:rFonts w:asciiTheme="majorHAnsi" w:eastAsia="Arial" w:hAnsiTheme="majorHAnsi" w:cs="Arial"/>
          <w:kern w:val="0"/>
          <w:sz w:val="22"/>
          <w:lang w:val="es-PA" w:eastAsia="es-PA"/>
        </w:rPr>
        <w:t xml:space="preserve">los resultados del mismos  presentan por primera vez a la faz del país y del mundo, la prevalencia real de la discapacidad y la caracterización de este grupo de panameñas y panameños, a través de las respuestas a las siguientes preguntas: ¿Cuántos son? ¿Dónde están? ¿Quiénes son? ¿Cómo son?  </w:t>
      </w:r>
    </w:p>
    <w:p w:rsidR="008351BC" w:rsidRPr="00BB23AD" w:rsidRDefault="008351BC" w:rsidP="008351BC">
      <w:pPr>
        <w:spacing w:before="100" w:beforeAutospacing="1" w:after="100" w:afterAutospacing="1" w:line="240" w:lineRule="auto"/>
        <w:ind w:firstLine="708"/>
        <w:jc w:val="both"/>
        <w:rPr>
          <w:rFonts w:asciiTheme="majorHAnsi" w:eastAsia="Arial" w:hAnsiTheme="majorHAnsi" w:cs="Arial"/>
          <w:kern w:val="0"/>
          <w:sz w:val="22"/>
          <w:lang w:val="es-PA" w:eastAsia="es-PA"/>
        </w:rPr>
      </w:pPr>
      <w:r w:rsidRPr="00BB23AD">
        <w:rPr>
          <w:rFonts w:asciiTheme="majorHAnsi" w:eastAsia="Arial" w:hAnsiTheme="majorHAnsi" w:cs="Arial"/>
          <w:kern w:val="0"/>
          <w:sz w:val="22"/>
          <w:lang w:val="es-PA" w:eastAsia="es-PA"/>
        </w:rPr>
        <w:t>El análisis de la pobreza y discapacidad se basó en el método de las necesidades básicas insatisfechas, (vivienda, agua, drenaje, educación y servicios públicos), como lo midió la Primera Encuesta Nacional de Discapacidad (PENDIS 2006), se considera que la pobreza es producto de la desigualdad en el consumo, acceso de los servicios públicos, entre otros.  Serán pobres las personas que no disponen o no consumen todos o una combinación de los bienes y servicios.  Con ella se describe las condiciones críticas de las personas con discapacidad.</w:t>
      </w:r>
    </w:p>
    <w:p w:rsidR="008351BC" w:rsidRPr="00BB23AD" w:rsidRDefault="008351BC" w:rsidP="008351BC">
      <w:pPr>
        <w:spacing w:before="100" w:beforeAutospacing="1" w:after="100" w:afterAutospacing="1" w:line="240" w:lineRule="auto"/>
        <w:ind w:firstLine="708"/>
        <w:jc w:val="both"/>
        <w:rPr>
          <w:rFonts w:asciiTheme="majorHAnsi" w:eastAsia="Arial" w:hAnsiTheme="majorHAnsi" w:cs="Arial"/>
          <w:kern w:val="0"/>
          <w:sz w:val="22"/>
          <w:lang w:val="es-PA" w:eastAsia="es-PA"/>
        </w:rPr>
      </w:pPr>
      <w:r w:rsidRPr="00BB23AD">
        <w:rPr>
          <w:rFonts w:asciiTheme="majorHAnsi" w:eastAsia="Arial" w:hAnsiTheme="majorHAnsi" w:cs="Arial"/>
          <w:kern w:val="0"/>
          <w:sz w:val="22"/>
          <w:lang w:val="es-PA" w:eastAsia="es-PA"/>
        </w:rPr>
        <w:t>En la investigación de la Primera Encuesta Nacional de Discapacidad PENDIS (2006), se desprende que 8 de cada 10 viviendas, de personas con discapacidad tienen acceso al agua, pero existe un 22% que la tiene en el patio o fuera de ella, con los riesgos evidentes de contaminación.  Esta situación se hace más grave en las áreas rurales con un 46% y en las indígenas con un 87%.  Con respecto a la luz eléctrica existen 18.5% que no cuentan con este servicio y son hogares con personas con discapacidad.</w:t>
      </w:r>
    </w:p>
    <w:p w:rsidR="001F2126" w:rsidRPr="00BB23AD" w:rsidRDefault="001F2126" w:rsidP="001F2126">
      <w:pPr>
        <w:keepNext/>
        <w:keepLines/>
        <w:widowControl/>
        <w:tabs>
          <w:tab w:val="center" w:pos="1155"/>
          <w:tab w:val="center" w:pos="2763"/>
        </w:tabs>
        <w:spacing w:after="8" w:line="249" w:lineRule="auto"/>
        <w:outlineLvl w:val="4"/>
        <w:rPr>
          <w:rFonts w:asciiTheme="majorHAnsi" w:hAnsiTheme="majorHAnsi"/>
          <w:sz w:val="22"/>
          <w:lang w:val="es-PA"/>
        </w:rPr>
      </w:pPr>
      <w:r w:rsidRPr="00BB23AD">
        <w:rPr>
          <w:rFonts w:asciiTheme="majorHAnsi" w:eastAsia="Arial" w:hAnsiTheme="majorHAnsi" w:cs="Times New Roman"/>
          <w:b/>
          <w:color w:val="000000"/>
          <w:kern w:val="0"/>
          <w:sz w:val="22"/>
          <w:lang w:val="es-ES" w:eastAsia="es-ES"/>
        </w:rPr>
        <w:t xml:space="preserve">Metodología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C33CF6">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Para la selección del modelo más adecuado en el caso de la utilización de los datos de PENDIS en la estratificación de los hogares, se ha considerado, en primera instancia la diversidad de modelos existentes y la caracterización de los mismos. En este sentido, la primera tarea fue la unificación de conceptos y definición de variables y la segunda, buscar una metodología que permitiera elaborar información precisa sobre las características de la población, de sus hogares y de sus viviendas. </w:t>
      </w:r>
    </w:p>
    <w:p w:rsidR="001F2126" w:rsidRPr="00BB23AD" w:rsidRDefault="001F2126" w:rsidP="00C33CF6">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C33CF6">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lastRenderedPageBreak/>
        <w:t>Después de evaluar distintas metodologías que permitieran estratificar los hogares, se optó por utilizar la propuesta desarrollada por el Instituto Nacional de Estadística y Censos de Argentina (INDEC)</w:t>
      </w:r>
      <w:r w:rsidRPr="00BB23AD">
        <w:rPr>
          <w:rFonts w:asciiTheme="majorHAnsi" w:eastAsia="Arial" w:hAnsiTheme="majorHAnsi" w:cs="Arial"/>
          <w:color w:val="000000"/>
          <w:kern w:val="0"/>
          <w:sz w:val="22"/>
          <w:vertAlign w:val="superscript"/>
          <w:lang w:val="es-PA" w:eastAsia="es-PA"/>
        </w:rPr>
        <w:footnoteReference w:id="1"/>
      </w:r>
      <w:r w:rsidRPr="00BB23AD">
        <w:rPr>
          <w:rFonts w:asciiTheme="majorHAnsi" w:eastAsia="Arial" w:hAnsiTheme="majorHAnsi" w:cs="Arial"/>
          <w:color w:val="000000"/>
          <w:kern w:val="0"/>
          <w:sz w:val="22"/>
          <w:lang w:val="es-PA" w:eastAsia="es-PA"/>
        </w:rPr>
        <w:t xml:space="preserve"> donde se elaboró el indicador de Capacidad Económica del Hogar –CAPECO-</w:t>
      </w:r>
      <w:r w:rsidRPr="00BB23AD">
        <w:rPr>
          <w:rFonts w:asciiTheme="majorHAnsi" w:eastAsia="Arial" w:hAnsiTheme="majorHAnsi" w:cs="Arial"/>
          <w:color w:val="000000"/>
          <w:kern w:val="0"/>
          <w:sz w:val="22"/>
          <w:vertAlign w:val="superscript"/>
          <w:lang w:val="es-PA" w:eastAsia="es-PA"/>
        </w:rPr>
        <w:footnoteReference w:id="2"/>
      </w:r>
      <w:r w:rsidRPr="00BB23AD">
        <w:rPr>
          <w:rFonts w:asciiTheme="majorHAnsi" w:eastAsia="Arial" w:hAnsiTheme="majorHAnsi" w:cs="Arial"/>
          <w:color w:val="000000"/>
          <w:kern w:val="0"/>
          <w:sz w:val="22"/>
          <w:lang w:val="es-PA" w:eastAsia="es-PA"/>
        </w:rPr>
        <w:t xml:space="preserve"> como una aproximación indirecta a la insuficiencia de ingresos del hogar. </w:t>
      </w:r>
    </w:p>
    <w:p w:rsidR="001F2126" w:rsidRPr="00BB23AD" w:rsidRDefault="001F2126" w:rsidP="00C33CF6">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C33CF6">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Dentro de este contexto se sitúa el presente trabajo sobre la construcción de un indicador específico de Capacidad Económica de los Hogares (CAPECO) para describir la situación socioeconómica de los mismos</w:t>
      </w:r>
      <w:r w:rsidRPr="00BB23AD">
        <w:rPr>
          <w:rFonts w:asciiTheme="majorHAnsi" w:eastAsia="Arial" w:hAnsiTheme="majorHAnsi" w:cs="Arial"/>
          <w:color w:val="000000"/>
          <w:kern w:val="0"/>
          <w:sz w:val="22"/>
          <w:vertAlign w:val="superscript"/>
          <w:lang w:val="es-PA" w:eastAsia="es-PA"/>
        </w:rPr>
        <w:footnoteReference w:id="3"/>
      </w:r>
      <w:r w:rsidRPr="00BB23AD">
        <w:rPr>
          <w:rFonts w:asciiTheme="majorHAnsi" w:eastAsia="Arial" w:hAnsiTheme="majorHAnsi" w:cs="Arial"/>
          <w:color w:val="000000"/>
          <w:kern w:val="0"/>
          <w:sz w:val="22"/>
          <w:lang w:val="es-PA" w:eastAsia="es-PA"/>
        </w:rPr>
        <w:t xml:space="preserve">.  El Indicador  permite estratificar los hogares según niveles de Capacidad Económica, la cual posibilita la caracterización, localización y análisis de los hogares a mayores niveles de desagregación geográfica.  </w:t>
      </w:r>
    </w:p>
    <w:p w:rsidR="001F2126" w:rsidRPr="00BB23AD" w:rsidRDefault="001F2126" w:rsidP="00C33CF6">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C33CF6">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Este indicador utiliza el hogar como unidad de observación por considerarlo el ámbito natural de decisión e implementación de las estrategias familiares de vida, principalmente en lo relativo a la reproducción biológica, distribución de tareas, y otros aspectos de sus condiciones materiales y no materiales de existencia. Así, es en el hogar donde los miembros económicamente inactivos participan indirectamente de las relaciones de distribución de los bienes que son propios de la sociedad a la que pertenecen (Torrado, 1981). </w:t>
      </w:r>
    </w:p>
    <w:p w:rsidR="001F2126" w:rsidRPr="00BB23AD" w:rsidRDefault="001F2126" w:rsidP="00C33CF6">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C33CF6">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indicador constituye una herramienta sumamente útil para el diagnóstico y análisis, teniendo en cuenta que en el cuestionario no se incluyó la variable ingreso, por lo tanto, CAPECO es la mejor aproximación al ingreso de los hogares en comparación con  otras mediciones indirectas, (Álvarez, INDEC de Argentina), ya que el indicador no se orienta a captar una necesidad básica sino en reflejar la disponibilidad de recursos en el hogar. </w:t>
      </w:r>
    </w:p>
    <w:p w:rsidR="001F2126" w:rsidRPr="00BB23AD" w:rsidRDefault="001F2126" w:rsidP="00C33CF6">
      <w:pPr>
        <w:widowControl/>
        <w:spacing w:after="0" w:line="259" w:lineRule="auto"/>
        <w:ind w:left="701" w:firstLine="567"/>
        <w:rPr>
          <w:rFonts w:asciiTheme="majorHAnsi" w:eastAsia="Arial" w:hAnsiTheme="majorHAnsi" w:cs="Arial"/>
          <w:color w:val="000000"/>
          <w:kern w:val="0"/>
          <w:sz w:val="22"/>
          <w:lang w:val="es-PA" w:eastAsia="es-PA"/>
        </w:rPr>
      </w:pPr>
    </w:p>
    <w:p w:rsidR="001F2126" w:rsidRPr="00BB23AD" w:rsidRDefault="00C33CF6" w:rsidP="00C33CF6">
      <w:pPr>
        <w:keepNext/>
        <w:keepLines/>
        <w:widowControl/>
        <w:spacing w:after="8" w:line="249" w:lineRule="auto"/>
        <w:ind w:left="1398" w:right="745" w:hanging="8"/>
        <w:jc w:val="center"/>
        <w:outlineLvl w:val="3"/>
        <w:rPr>
          <w:rFonts w:asciiTheme="majorHAnsi" w:eastAsia="Arial" w:hAnsiTheme="majorHAnsi" w:cs="Times New Roman"/>
          <w:b/>
          <w:color w:val="000000"/>
          <w:kern w:val="0"/>
          <w:sz w:val="22"/>
          <w:lang w:val="es-ES" w:eastAsia="es-ES"/>
        </w:rPr>
      </w:pPr>
      <w:r w:rsidRPr="00BB23AD">
        <w:rPr>
          <w:rFonts w:asciiTheme="majorHAnsi" w:eastAsia="Arial" w:hAnsiTheme="majorHAnsi" w:cs="Times New Roman"/>
          <w:b/>
          <w:color w:val="000000"/>
          <w:kern w:val="0"/>
          <w:sz w:val="22"/>
          <w:lang w:val="es-ES" w:eastAsia="es-ES"/>
        </w:rPr>
        <w:t>ASPECTOS CONCEPTUALES</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C33CF6">
      <w:pPr>
        <w:widowControl/>
        <w:spacing w:after="0"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Desde el punto de vista conceptual, este indicador busca relacionar altos niveles de dependencia y bajas tasas de escolaridad con una mayor dificultad para acceder a una fuente de ingreso. </w:t>
      </w:r>
    </w:p>
    <w:p w:rsidR="001F2126" w:rsidRPr="00BB23AD" w:rsidRDefault="001F2126" w:rsidP="001F2126">
      <w:pPr>
        <w:widowControl/>
        <w:spacing w:after="0" w:line="259" w:lineRule="auto"/>
        <w:rPr>
          <w:rFonts w:asciiTheme="majorHAnsi" w:eastAsia="Arial" w:hAnsiTheme="majorHAnsi" w:cs="Arial"/>
          <w:color w:val="000000"/>
          <w:kern w:val="0"/>
          <w:sz w:val="22"/>
          <w:lang w:val="es-PA" w:eastAsia="es-PA"/>
        </w:rPr>
      </w:pPr>
    </w:p>
    <w:p w:rsidR="001F2126" w:rsidRPr="00BB23AD" w:rsidRDefault="001F2126" w:rsidP="001F2126">
      <w:pPr>
        <w:widowControl/>
        <w:spacing w:after="0" w:line="249" w:lineRule="auto"/>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fundamento conceptual que sostiene la validez de este indicador reside en dos aspectos: </w:t>
      </w:r>
    </w:p>
    <w:p w:rsidR="001F2126" w:rsidRPr="00BB23AD" w:rsidRDefault="001F2126" w:rsidP="001F2126">
      <w:pPr>
        <w:widowControl/>
        <w:spacing w:after="0" w:line="259" w:lineRule="auto"/>
        <w:rPr>
          <w:rFonts w:asciiTheme="majorHAnsi" w:eastAsia="Arial" w:hAnsiTheme="majorHAnsi" w:cs="Arial"/>
          <w:color w:val="000000"/>
          <w:kern w:val="0"/>
          <w:sz w:val="22"/>
          <w:lang w:val="es-PA" w:eastAsia="es-PA"/>
        </w:rPr>
      </w:pPr>
    </w:p>
    <w:p w:rsidR="001F2126" w:rsidRPr="00BB23AD" w:rsidRDefault="001F2126" w:rsidP="001F2126">
      <w:pPr>
        <w:widowControl/>
        <w:numPr>
          <w:ilvl w:val="0"/>
          <w:numId w:val="20"/>
        </w:numPr>
        <w:spacing w:after="5" w:line="249" w:lineRule="auto"/>
        <w:ind w:left="0" w:hanging="350"/>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La estrecha relación que guarda la educación con los ingresos de las personas y  </w:t>
      </w:r>
    </w:p>
    <w:p w:rsidR="001F2126" w:rsidRPr="00BB23AD" w:rsidRDefault="001F2126" w:rsidP="001F2126">
      <w:pPr>
        <w:widowControl/>
        <w:numPr>
          <w:ilvl w:val="0"/>
          <w:numId w:val="20"/>
        </w:numPr>
        <w:spacing w:after="5" w:line="249" w:lineRule="auto"/>
        <w:ind w:left="0" w:hanging="350"/>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supuesto de que la condición de altas tasas de dependencia con bajos niveles de educación en el hogar, resultan en insuficiencia de ingresos para atender las necesidades de sus integrantes. (Álvarez, INDEC de Argentina, 2002). </w:t>
      </w:r>
    </w:p>
    <w:p w:rsidR="001F2126" w:rsidRPr="00BB23AD" w:rsidRDefault="001F2126" w:rsidP="001F2126">
      <w:pPr>
        <w:widowControl/>
        <w:spacing w:after="0" w:line="259" w:lineRule="auto"/>
        <w:rPr>
          <w:rFonts w:asciiTheme="majorHAnsi" w:eastAsia="Arial" w:hAnsiTheme="majorHAnsi" w:cs="Arial"/>
          <w:color w:val="000000"/>
          <w:kern w:val="0"/>
          <w:sz w:val="22"/>
          <w:lang w:val="es-PA" w:eastAsia="es-PA"/>
        </w:rPr>
      </w:pPr>
    </w:p>
    <w:p w:rsidR="001F2126" w:rsidRPr="00BB23AD" w:rsidRDefault="001F2126" w:rsidP="001F2126">
      <w:pPr>
        <w:widowControl/>
        <w:spacing w:after="5" w:line="249" w:lineRule="auto"/>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Indicador se construye relacionando la cantidad de años de educación aprobados de los perceptores de ingresos y la cantidad total de miembros en el hogar. El mismo expresa la inversa de una tasa de dependencia ponderada por los años de escolaridad que tienen los integrantes del hogar que están ocupados o que perciben una pensión o jubilación. Su formulación se expresa de la siguiente manera: </w:t>
      </w:r>
    </w:p>
    <w:p w:rsidR="001F2126" w:rsidRPr="00BB23AD" w:rsidRDefault="001F2126" w:rsidP="001F2126">
      <w:pPr>
        <w:widowControl/>
        <w:spacing w:after="0" w:line="259" w:lineRule="auto"/>
        <w:ind w:left="701" w:right="3279"/>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3737"/>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lastRenderedPageBreak/>
        <w:drawing>
          <wp:inline distT="0" distB="0" distL="0" distR="0">
            <wp:extent cx="1809750" cy="533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533400"/>
                    </a:xfrm>
                    <a:prstGeom prst="rect">
                      <a:avLst/>
                    </a:prstGeom>
                    <a:noFill/>
                    <a:ln>
                      <a:noFill/>
                    </a:ln>
                  </pic:spPr>
                </pic:pic>
              </a:graphicData>
            </a:graphic>
          </wp:inline>
        </w:drawing>
      </w:r>
    </w:p>
    <w:p w:rsidR="001F2126" w:rsidRPr="00BB23AD" w:rsidRDefault="001F2126" w:rsidP="001F2126">
      <w:pPr>
        <w:widowControl/>
        <w:spacing w:after="5" w:line="249" w:lineRule="auto"/>
        <w:ind w:left="725" w:right="3279" w:hanging="10"/>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En donde: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5" w:line="249" w:lineRule="auto"/>
        <w:ind w:left="725" w:right="746" w:hanging="10"/>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CP: Condición de perceptor  </w:t>
      </w:r>
    </w:p>
    <w:p w:rsidR="001F2126" w:rsidRPr="00BB23AD" w:rsidRDefault="001F2126" w:rsidP="001F2126">
      <w:pPr>
        <w:widowControl/>
        <w:tabs>
          <w:tab w:val="center" w:pos="701"/>
          <w:tab w:val="center" w:pos="1387"/>
          <w:tab w:val="center" w:pos="3239"/>
        </w:tabs>
        <w:spacing w:after="5" w:line="249" w:lineRule="auto"/>
        <w:rPr>
          <w:rFonts w:asciiTheme="majorHAnsi" w:eastAsia="Arial" w:hAnsiTheme="majorHAnsi" w:cs="Arial"/>
          <w:color w:val="000000"/>
          <w:kern w:val="0"/>
          <w:sz w:val="22"/>
          <w:lang w:val="es-PA" w:eastAsia="es-PA"/>
        </w:rPr>
      </w:pPr>
      <w:r w:rsidRPr="00BB23AD">
        <w:rPr>
          <w:rFonts w:asciiTheme="majorHAnsi" w:eastAsia="Calibri" w:hAnsiTheme="majorHAnsi" w:cs="Calibri"/>
          <w:color w:val="000000"/>
          <w:kern w:val="0"/>
          <w:sz w:val="22"/>
          <w:lang w:val="es-PA" w:eastAsia="es-PA"/>
        </w:rPr>
        <w:tab/>
      </w:r>
      <w:r w:rsidRPr="00BB23AD">
        <w:rPr>
          <w:rFonts w:asciiTheme="majorHAnsi" w:eastAsia="Arial" w:hAnsiTheme="majorHAnsi" w:cs="Arial"/>
          <w:color w:val="000000"/>
          <w:kern w:val="0"/>
          <w:sz w:val="22"/>
          <w:lang w:val="es-PA" w:eastAsia="es-PA"/>
        </w:rPr>
        <w:tab/>
      </w:r>
      <w:r w:rsidRPr="00BB23AD">
        <w:rPr>
          <w:rFonts w:asciiTheme="majorHAnsi" w:eastAsia="Arial" w:hAnsiTheme="majorHAnsi" w:cs="Arial"/>
          <w:color w:val="000000"/>
          <w:kern w:val="0"/>
          <w:sz w:val="22"/>
          <w:lang w:val="es-PA" w:eastAsia="es-PA"/>
        </w:rPr>
        <w:tab/>
        <w:t xml:space="preserve">Para los ocupados = 1 </w:t>
      </w:r>
    </w:p>
    <w:p w:rsidR="001F2126" w:rsidRPr="00BB23AD" w:rsidRDefault="001F2126" w:rsidP="001F2126">
      <w:pPr>
        <w:widowControl/>
        <w:tabs>
          <w:tab w:val="center" w:pos="701"/>
          <w:tab w:val="center" w:pos="1387"/>
          <w:tab w:val="center" w:pos="4051"/>
        </w:tabs>
        <w:spacing w:after="5" w:line="249" w:lineRule="auto"/>
        <w:rPr>
          <w:rFonts w:asciiTheme="majorHAnsi" w:eastAsia="Arial" w:hAnsiTheme="majorHAnsi" w:cs="Arial"/>
          <w:color w:val="000000"/>
          <w:kern w:val="0"/>
          <w:sz w:val="22"/>
          <w:lang w:val="es-PA" w:eastAsia="es-PA"/>
        </w:rPr>
      </w:pPr>
      <w:r w:rsidRPr="00BB23AD">
        <w:rPr>
          <w:rFonts w:asciiTheme="majorHAnsi" w:eastAsia="Calibri" w:hAnsiTheme="majorHAnsi" w:cs="Calibri"/>
          <w:color w:val="000000"/>
          <w:kern w:val="0"/>
          <w:sz w:val="22"/>
          <w:lang w:val="es-PA" w:eastAsia="es-PA"/>
        </w:rPr>
        <w:tab/>
      </w:r>
      <w:r w:rsidRPr="00BB23AD">
        <w:rPr>
          <w:rFonts w:asciiTheme="majorHAnsi" w:eastAsia="Arial" w:hAnsiTheme="majorHAnsi" w:cs="Arial"/>
          <w:color w:val="000000"/>
          <w:kern w:val="0"/>
          <w:sz w:val="22"/>
          <w:lang w:val="es-PA" w:eastAsia="es-PA"/>
        </w:rPr>
        <w:tab/>
      </w:r>
      <w:r w:rsidRPr="00BB23AD">
        <w:rPr>
          <w:rFonts w:asciiTheme="majorHAnsi" w:eastAsia="Arial" w:hAnsiTheme="majorHAnsi" w:cs="Arial"/>
          <w:color w:val="000000"/>
          <w:kern w:val="0"/>
          <w:sz w:val="22"/>
          <w:lang w:val="es-PA" w:eastAsia="es-PA"/>
        </w:rPr>
        <w:tab/>
        <w:t xml:space="preserve">Para los jubilados/pensionados = 0.75 </w:t>
      </w:r>
    </w:p>
    <w:p w:rsidR="001F2126" w:rsidRPr="00BB23AD" w:rsidRDefault="001F2126" w:rsidP="001F2126">
      <w:pPr>
        <w:widowControl/>
        <w:tabs>
          <w:tab w:val="center" w:pos="701"/>
          <w:tab w:val="center" w:pos="1387"/>
          <w:tab w:val="center" w:pos="4084"/>
        </w:tabs>
        <w:spacing w:after="5" w:line="249" w:lineRule="auto"/>
        <w:rPr>
          <w:rFonts w:asciiTheme="majorHAnsi" w:eastAsia="Arial" w:hAnsiTheme="majorHAnsi" w:cs="Arial"/>
          <w:color w:val="000000"/>
          <w:kern w:val="0"/>
          <w:sz w:val="22"/>
          <w:lang w:val="es-PA" w:eastAsia="es-PA"/>
        </w:rPr>
      </w:pPr>
      <w:r w:rsidRPr="00BB23AD">
        <w:rPr>
          <w:rFonts w:asciiTheme="majorHAnsi" w:eastAsia="Calibri" w:hAnsiTheme="majorHAnsi" w:cs="Calibri"/>
          <w:color w:val="000000"/>
          <w:kern w:val="0"/>
          <w:sz w:val="22"/>
          <w:lang w:val="es-PA" w:eastAsia="es-PA"/>
        </w:rPr>
        <w:tab/>
      </w:r>
      <w:r w:rsidRPr="00BB23AD">
        <w:rPr>
          <w:rFonts w:asciiTheme="majorHAnsi" w:eastAsia="Arial" w:hAnsiTheme="majorHAnsi" w:cs="Arial"/>
          <w:color w:val="000000"/>
          <w:kern w:val="0"/>
          <w:sz w:val="22"/>
          <w:lang w:val="es-PA" w:eastAsia="es-PA"/>
        </w:rPr>
        <w:tab/>
      </w:r>
      <w:r w:rsidRPr="00BB23AD">
        <w:rPr>
          <w:rFonts w:asciiTheme="majorHAnsi" w:eastAsia="Arial" w:hAnsiTheme="majorHAnsi" w:cs="Arial"/>
          <w:color w:val="000000"/>
          <w:kern w:val="0"/>
          <w:sz w:val="22"/>
          <w:lang w:val="es-PA" w:eastAsia="es-PA"/>
        </w:rPr>
        <w:tab/>
        <w:t xml:space="preserve">Para los no ocupados, ni jubilados = 0. </w:t>
      </w:r>
    </w:p>
    <w:p w:rsidR="001F2126" w:rsidRPr="00BB23AD" w:rsidRDefault="001F2126" w:rsidP="001F2126">
      <w:pPr>
        <w:widowControl/>
        <w:spacing w:after="5" w:line="249" w:lineRule="auto"/>
        <w:ind w:left="725" w:right="1186" w:hanging="10"/>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AE: Años de escolaridad aprobados en el sistema de enseñanza formal. n:  </w:t>
      </w:r>
      <w:r w:rsidRPr="00BB23AD">
        <w:rPr>
          <w:rFonts w:asciiTheme="majorHAnsi" w:eastAsia="Arial" w:hAnsiTheme="majorHAnsi" w:cs="Arial"/>
          <w:color w:val="000000"/>
          <w:kern w:val="0"/>
          <w:sz w:val="22"/>
          <w:lang w:val="es-PA" w:eastAsia="es-PA"/>
        </w:rPr>
        <w:tab/>
        <w:t xml:space="preserve">Miembros del hogar.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0047EE">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resultado de este indicador oscila entre cero (cuando no hay ningún perceptor de ingresos en el hogar o los perceptores no tienen educación formal) y un valor máximo que va a depender de los años de estudio. </w:t>
      </w:r>
    </w:p>
    <w:p w:rsidR="001F2126" w:rsidRPr="00BB23AD" w:rsidRDefault="001F2126" w:rsidP="000047EE">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0047EE">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Para facilitar el análisis de la información, el resultado de este indicado</w:t>
      </w:r>
      <w:r w:rsidR="00954681" w:rsidRPr="00BB23AD">
        <w:rPr>
          <w:rFonts w:asciiTheme="majorHAnsi" w:eastAsia="Arial" w:hAnsiTheme="majorHAnsi" w:cs="Arial"/>
          <w:color w:val="000000"/>
          <w:kern w:val="0"/>
          <w:sz w:val="22"/>
          <w:lang w:val="es-PA" w:eastAsia="es-PA"/>
        </w:rPr>
        <w:t>r</w:t>
      </w:r>
      <w:r w:rsidRPr="00BB23AD">
        <w:rPr>
          <w:rFonts w:asciiTheme="majorHAnsi" w:eastAsia="Arial" w:hAnsiTheme="majorHAnsi" w:cs="Arial"/>
          <w:color w:val="000000"/>
          <w:kern w:val="0"/>
          <w:sz w:val="22"/>
          <w:lang w:val="es-PA" w:eastAsia="es-PA"/>
        </w:rPr>
        <w:t xml:space="preserve"> se agrupa en cinco niveles de capacidad de obtención de ingresos. Estos niveles del indicador se muestran a continuación: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tbl>
      <w:tblPr>
        <w:tblW w:w="8518" w:type="dxa"/>
        <w:tblInd w:w="701" w:type="dxa"/>
        <w:tblCellMar>
          <w:left w:w="122" w:type="dxa"/>
          <w:right w:w="55" w:type="dxa"/>
        </w:tblCellMar>
        <w:tblLook w:val="04A0" w:firstRow="1" w:lastRow="0" w:firstColumn="1" w:lastColumn="0" w:noHBand="0" w:noVBand="1"/>
      </w:tblPr>
      <w:tblGrid>
        <w:gridCol w:w="1214"/>
        <w:gridCol w:w="1834"/>
        <w:gridCol w:w="1649"/>
        <w:gridCol w:w="2107"/>
        <w:gridCol w:w="1714"/>
      </w:tblGrid>
      <w:tr w:rsidR="001F2126" w:rsidRPr="00BB23AD" w:rsidTr="009F2106">
        <w:trPr>
          <w:trHeight w:val="451"/>
        </w:trPr>
        <w:tc>
          <w:tcPr>
            <w:tcW w:w="121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Muy Bajo</w:t>
            </w:r>
          </w:p>
        </w:tc>
        <w:tc>
          <w:tcPr>
            <w:tcW w:w="183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7"/>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Bajo </w:t>
            </w:r>
          </w:p>
        </w:tc>
        <w:tc>
          <w:tcPr>
            <w:tcW w:w="1649"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9"/>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Medio </w:t>
            </w:r>
          </w:p>
        </w:tc>
        <w:tc>
          <w:tcPr>
            <w:tcW w:w="2107"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5"/>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Medio Alto </w:t>
            </w:r>
          </w:p>
        </w:tc>
        <w:tc>
          <w:tcPr>
            <w:tcW w:w="171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5"/>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Alto </w:t>
            </w:r>
          </w:p>
        </w:tc>
      </w:tr>
      <w:tr w:rsidR="001F2126" w:rsidRPr="00BB23AD" w:rsidTr="009F2106">
        <w:trPr>
          <w:trHeight w:val="550"/>
        </w:trPr>
        <w:tc>
          <w:tcPr>
            <w:tcW w:w="121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5"/>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0.0 </w:t>
            </w:r>
          </w:p>
        </w:tc>
        <w:tc>
          <w:tcPr>
            <w:tcW w:w="183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7"/>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Más de 0 a </w:t>
            </w:r>
          </w:p>
          <w:p w:rsidR="001F2126" w:rsidRPr="00BB23AD" w:rsidRDefault="001F2126" w:rsidP="001F2126">
            <w:pPr>
              <w:widowControl/>
              <w:spacing w:after="0" w:line="259" w:lineRule="auto"/>
              <w:ind w:right="67"/>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1.49 </w:t>
            </w:r>
          </w:p>
        </w:tc>
        <w:tc>
          <w:tcPr>
            <w:tcW w:w="1649"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5"/>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De 1.50 a </w:t>
            </w:r>
          </w:p>
          <w:p w:rsidR="001F2126" w:rsidRPr="00BB23AD" w:rsidRDefault="001F2126" w:rsidP="001F2126">
            <w:pPr>
              <w:widowControl/>
              <w:spacing w:after="0" w:line="259" w:lineRule="auto"/>
              <w:ind w:right="69"/>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3.49 </w:t>
            </w:r>
          </w:p>
        </w:tc>
        <w:tc>
          <w:tcPr>
            <w:tcW w:w="2107"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right="67"/>
              <w:jc w:val="center"/>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De 3.50 a 6.37 </w:t>
            </w:r>
          </w:p>
        </w:tc>
        <w:tc>
          <w:tcPr>
            <w:tcW w:w="1714" w:type="dxa"/>
            <w:tcBorders>
              <w:top w:val="single" w:sz="4" w:space="0" w:color="000000"/>
              <w:left w:val="single" w:sz="4" w:space="0" w:color="000000"/>
              <w:bottom w:val="single" w:sz="4" w:space="0" w:color="000000"/>
              <w:right w:val="single" w:sz="4" w:space="0" w:color="000000"/>
            </w:tcBorders>
          </w:tcPr>
          <w:p w:rsidR="001F2126" w:rsidRPr="00BB23AD" w:rsidRDefault="001F2126" w:rsidP="001F2126">
            <w:pPr>
              <w:widowControl/>
              <w:spacing w:after="0" w:line="259" w:lineRule="auto"/>
              <w:ind w:left="94"/>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Más de 6.37 </w:t>
            </w:r>
          </w:p>
        </w:tc>
      </w:tr>
    </w:tbl>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keepNext/>
        <w:keepLines/>
        <w:widowControl/>
        <w:tabs>
          <w:tab w:val="center" w:pos="1187"/>
          <w:tab w:val="center" w:pos="5214"/>
        </w:tabs>
        <w:spacing w:after="8" w:line="249" w:lineRule="auto"/>
        <w:outlineLvl w:val="4"/>
        <w:rPr>
          <w:rFonts w:asciiTheme="majorHAnsi" w:eastAsia="Arial" w:hAnsiTheme="majorHAnsi" w:cs="Times New Roman"/>
          <w:b/>
          <w:color w:val="000000"/>
          <w:kern w:val="0"/>
          <w:sz w:val="22"/>
          <w:lang w:val="es-ES" w:eastAsia="es-ES"/>
        </w:rPr>
      </w:pPr>
      <w:r w:rsidRPr="00BB23AD">
        <w:rPr>
          <w:rFonts w:asciiTheme="majorHAnsi" w:eastAsia="Calibri" w:hAnsiTheme="majorHAnsi" w:cs="Calibri"/>
          <w:color w:val="000000"/>
          <w:kern w:val="0"/>
          <w:sz w:val="22"/>
          <w:lang w:val="es-ES" w:eastAsia="es-ES"/>
        </w:rPr>
        <w:tab/>
      </w:r>
      <w:r w:rsidRPr="00BB23AD">
        <w:rPr>
          <w:rFonts w:asciiTheme="majorHAnsi" w:eastAsia="Arial" w:hAnsiTheme="majorHAnsi" w:cs="Times New Roman"/>
          <w:b/>
          <w:color w:val="000000"/>
          <w:kern w:val="0"/>
          <w:sz w:val="22"/>
          <w:lang w:val="es-ES" w:eastAsia="es-ES"/>
        </w:rPr>
        <w:t xml:space="preserve">5.2.1.5.2. </w:t>
      </w:r>
      <w:r w:rsidRPr="00BB23AD">
        <w:rPr>
          <w:rFonts w:asciiTheme="majorHAnsi" w:eastAsia="Arial" w:hAnsiTheme="majorHAnsi" w:cs="Times New Roman"/>
          <w:b/>
          <w:color w:val="000000"/>
          <w:kern w:val="0"/>
          <w:sz w:val="22"/>
          <w:lang w:val="es-ES" w:eastAsia="es-ES"/>
        </w:rPr>
        <w:tab/>
        <w:t xml:space="preserve">Resultados según el Indicador de Capacidad Económica </w:t>
      </w:r>
    </w:p>
    <w:p w:rsidR="001F2126" w:rsidRPr="00BB23AD" w:rsidRDefault="001F2126" w:rsidP="001F2126">
      <w:pPr>
        <w:widowControl/>
        <w:spacing w:after="0" w:line="259" w:lineRule="auto"/>
        <w:ind w:left="1051"/>
        <w:rPr>
          <w:rFonts w:asciiTheme="majorHAnsi" w:eastAsia="Arial" w:hAnsiTheme="majorHAnsi" w:cs="Arial"/>
          <w:color w:val="000000"/>
          <w:kern w:val="0"/>
          <w:sz w:val="22"/>
          <w:lang w:val="es-PA" w:eastAsia="es-PA"/>
        </w:rPr>
      </w:pPr>
    </w:p>
    <w:p w:rsidR="001F2126" w:rsidRPr="00BB23AD" w:rsidRDefault="001F2126" w:rsidP="000047EE">
      <w:pPr>
        <w:widowControl/>
        <w:spacing w:after="5"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El análisis de los resultados que surgen de la aplicación del indicador de Capacidad Económica de los hogares (CAPECO) se describen de acuerdo a diversas categorías de estratificación según distintos niveles que resultan de este indicador, desagregando la información para el total del país, para cada provincia, por área, por jefatura del hogar, según acceso a los servicios básicos de los hogares y por las características educativas de las personas miembros de los hogares objeto del estudio.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keepNext/>
        <w:keepLines/>
        <w:widowControl/>
        <w:spacing w:after="8" w:line="249" w:lineRule="auto"/>
        <w:ind w:left="694" w:right="745" w:hanging="8"/>
        <w:jc w:val="both"/>
        <w:outlineLvl w:val="5"/>
        <w:rPr>
          <w:rFonts w:asciiTheme="majorHAnsi" w:eastAsia="Arial" w:hAnsiTheme="majorHAnsi" w:cs="Times New Roman"/>
          <w:b/>
          <w:color w:val="000000"/>
          <w:kern w:val="0"/>
          <w:sz w:val="22"/>
          <w:lang w:val="es-ES" w:eastAsia="es-ES"/>
        </w:rPr>
      </w:pPr>
      <w:r w:rsidRPr="00BB23AD">
        <w:rPr>
          <w:rFonts w:asciiTheme="majorHAnsi" w:eastAsia="Arial" w:hAnsiTheme="majorHAnsi" w:cs="Times New Roman"/>
          <w:b/>
          <w:color w:val="000000"/>
          <w:kern w:val="0"/>
          <w:sz w:val="22"/>
          <w:lang w:val="es-ES" w:eastAsia="es-ES"/>
        </w:rPr>
        <w:t xml:space="preserve">5.2.1.5.2.1 Total País y Provincia </w:t>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0047EE">
      <w:pPr>
        <w:widowControl/>
        <w:spacing w:after="132"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El primer nivel de análisis se refiere a la distribución de los hogares según el indicador de capacidad económica. Como ya se mencionó el indicador CAPECO se dividió en 4 niveles para estratificar los hogares, dividiendo el primer nivel en dos grupos para resaltar aquellos hogares, que tienen “0” capacidad económica, ya sea porque no hay perceptores de ingreso en el hogar o porque estos perceptores no tienen educación formal, (ver cuadro Nº 17)</w:t>
      </w:r>
      <w:r w:rsidR="00954681" w:rsidRPr="00BB23AD">
        <w:rPr>
          <w:rFonts w:asciiTheme="majorHAnsi" w:eastAsia="Arial" w:hAnsiTheme="majorHAnsi" w:cs="Arial"/>
          <w:color w:val="000000"/>
          <w:kern w:val="0"/>
          <w:sz w:val="22"/>
          <w:lang w:val="es-PA" w:eastAsia="es-PA"/>
        </w:rPr>
        <w:t xml:space="preserve"> del PENDIS</w:t>
      </w:r>
      <w:r w:rsidRPr="00BB23AD">
        <w:rPr>
          <w:rFonts w:asciiTheme="majorHAnsi" w:eastAsia="Arial" w:hAnsiTheme="majorHAnsi" w:cs="Arial"/>
          <w:color w:val="000000"/>
          <w:kern w:val="0"/>
          <w:sz w:val="22"/>
          <w:lang w:val="es-PA" w:eastAsia="es-PA"/>
        </w:rPr>
        <w:t xml:space="preserve">. </w:t>
      </w:r>
    </w:p>
    <w:p w:rsidR="001F2126" w:rsidRPr="00BB23AD" w:rsidRDefault="001F2126" w:rsidP="001F2126">
      <w:pPr>
        <w:widowControl/>
        <w:spacing w:after="4" w:line="248" w:lineRule="auto"/>
        <w:ind w:left="740" w:right="676" w:hanging="10"/>
        <w:jc w:val="center"/>
        <w:rPr>
          <w:rFonts w:asciiTheme="majorHAnsi" w:eastAsia="Arial" w:hAnsiTheme="majorHAnsi" w:cs="Arial"/>
          <w:b/>
          <w:color w:val="000000"/>
          <w:kern w:val="0"/>
          <w:sz w:val="22"/>
          <w:lang w:val="es-PA" w:eastAsia="es-PA"/>
        </w:rPr>
      </w:pPr>
      <w:r w:rsidRPr="00BB23AD">
        <w:rPr>
          <w:rFonts w:asciiTheme="majorHAnsi" w:eastAsia="Arial" w:hAnsiTheme="majorHAnsi" w:cs="Arial"/>
          <w:noProof/>
          <w:color w:val="000000"/>
          <w:kern w:val="0"/>
          <w:sz w:val="22"/>
          <w:lang w:val="es-PA" w:eastAsia="es-PA"/>
        </w:rPr>
        <w:lastRenderedPageBreak/>
        <w:drawing>
          <wp:inline distT="0" distB="0" distL="0" distR="0">
            <wp:extent cx="5400675" cy="3000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3000375"/>
                    </a:xfrm>
                    <a:prstGeom prst="rect">
                      <a:avLst/>
                    </a:prstGeom>
                    <a:noFill/>
                    <a:ln>
                      <a:noFill/>
                    </a:ln>
                  </pic:spPr>
                </pic:pic>
              </a:graphicData>
            </a:graphic>
          </wp:inline>
        </w:drawing>
      </w:r>
    </w:p>
    <w:p w:rsidR="001F2126" w:rsidRPr="00BB23AD" w:rsidRDefault="001F2126" w:rsidP="001F2126">
      <w:pPr>
        <w:widowControl/>
        <w:spacing w:after="4" w:line="248" w:lineRule="auto"/>
        <w:ind w:left="740" w:right="676"/>
        <w:jc w:val="center"/>
        <w:rPr>
          <w:rFonts w:asciiTheme="majorHAnsi" w:eastAsia="Arial" w:hAnsiTheme="majorHAnsi" w:cs="Arial"/>
          <w:b/>
          <w:color w:val="000000"/>
          <w:kern w:val="0"/>
          <w:sz w:val="22"/>
          <w:lang w:val="es-PA" w:eastAsia="es-PA"/>
        </w:rPr>
      </w:pPr>
    </w:p>
    <w:p w:rsidR="001F2126" w:rsidRPr="00BB23AD" w:rsidRDefault="001F2126" w:rsidP="001F2126">
      <w:pPr>
        <w:widowControl/>
        <w:spacing w:after="4" w:line="248" w:lineRule="auto"/>
        <w:ind w:left="740" w:right="676"/>
        <w:jc w:val="center"/>
        <w:rPr>
          <w:rFonts w:asciiTheme="majorHAnsi" w:eastAsia="Arial" w:hAnsiTheme="majorHAnsi" w:cs="Arial"/>
          <w:color w:val="000000"/>
          <w:kern w:val="0"/>
          <w:sz w:val="22"/>
          <w:lang w:val="es-PA" w:eastAsia="es-PA"/>
        </w:rPr>
      </w:pPr>
      <w:r w:rsidRPr="00BB23AD">
        <w:rPr>
          <w:rFonts w:asciiTheme="majorHAnsi" w:eastAsia="Arial" w:hAnsiTheme="majorHAnsi" w:cs="Arial"/>
          <w:b/>
          <w:color w:val="000000"/>
          <w:kern w:val="0"/>
          <w:sz w:val="22"/>
          <w:lang w:val="es-PA" w:eastAsia="es-PA"/>
        </w:rPr>
        <w:t xml:space="preserve">Gráfica No.16 </w:t>
      </w:r>
    </w:p>
    <w:p w:rsidR="001F2126" w:rsidRPr="00BB23AD" w:rsidRDefault="001F2126" w:rsidP="001F2126">
      <w:pPr>
        <w:widowControl/>
        <w:spacing w:after="100" w:line="248" w:lineRule="auto"/>
        <w:ind w:left="740" w:right="680"/>
        <w:jc w:val="center"/>
        <w:rPr>
          <w:rFonts w:asciiTheme="majorHAnsi" w:eastAsia="Arial" w:hAnsiTheme="majorHAnsi" w:cs="Arial"/>
          <w:color w:val="000000"/>
          <w:kern w:val="0"/>
          <w:sz w:val="22"/>
          <w:lang w:val="es-PA" w:eastAsia="es-PA"/>
        </w:rPr>
      </w:pPr>
      <w:r w:rsidRPr="00BB23AD">
        <w:rPr>
          <w:rFonts w:asciiTheme="majorHAnsi" w:eastAsia="Arial" w:hAnsiTheme="majorHAnsi" w:cs="Arial"/>
          <w:b/>
          <w:color w:val="000000"/>
          <w:kern w:val="0"/>
          <w:sz w:val="22"/>
          <w:lang w:val="es-PA" w:eastAsia="es-PA"/>
        </w:rPr>
        <w:t xml:space="preserve">Distribución Porcentual de los Hogares, según el </w:t>
      </w:r>
    </w:p>
    <w:p w:rsidR="001F2126" w:rsidRPr="00BB23AD" w:rsidRDefault="001F2126" w:rsidP="001F2126">
      <w:pPr>
        <w:widowControl/>
        <w:tabs>
          <w:tab w:val="center" w:pos="701"/>
          <w:tab w:val="center" w:pos="4961"/>
        </w:tabs>
        <w:spacing w:after="4" w:line="248" w:lineRule="auto"/>
        <w:rPr>
          <w:rFonts w:asciiTheme="majorHAnsi" w:eastAsia="Arial" w:hAnsiTheme="majorHAnsi" w:cs="Arial"/>
          <w:color w:val="000000"/>
          <w:kern w:val="0"/>
          <w:sz w:val="22"/>
          <w:lang w:val="es-PA" w:eastAsia="es-PA"/>
        </w:rPr>
      </w:pPr>
      <w:r w:rsidRPr="00BB23AD">
        <w:rPr>
          <w:rFonts w:asciiTheme="majorHAnsi" w:eastAsia="Calibri" w:hAnsiTheme="majorHAnsi" w:cs="Calibri"/>
          <w:color w:val="000000"/>
          <w:kern w:val="0"/>
          <w:sz w:val="22"/>
          <w:lang w:val="es-PA" w:eastAsia="es-PA"/>
        </w:rPr>
        <w:tab/>
      </w:r>
      <w:r w:rsidRPr="00BB23AD">
        <w:rPr>
          <w:rFonts w:asciiTheme="majorHAnsi" w:eastAsia="Arial" w:hAnsiTheme="majorHAnsi" w:cs="Arial"/>
          <w:color w:val="000000"/>
          <w:kern w:val="0"/>
          <w:sz w:val="22"/>
          <w:lang w:val="es-PA" w:eastAsia="es-PA"/>
        </w:rPr>
        <w:tab/>
      </w:r>
      <w:r w:rsidRPr="00BB23AD">
        <w:rPr>
          <w:rFonts w:asciiTheme="majorHAnsi" w:eastAsia="Arial" w:hAnsiTheme="majorHAnsi" w:cs="Arial"/>
          <w:b/>
          <w:color w:val="000000"/>
          <w:kern w:val="0"/>
          <w:sz w:val="22"/>
          <w:lang w:val="es-PA" w:eastAsia="es-PA"/>
        </w:rPr>
        <w:t xml:space="preserve">Nivel de Capacidad Económica. </w:t>
      </w:r>
    </w:p>
    <w:p w:rsidR="001F2126" w:rsidRPr="00BB23AD" w:rsidRDefault="00241FCD" w:rsidP="001F2126">
      <w:pPr>
        <w:widowControl/>
        <w:spacing w:after="0" w:line="259" w:lineRule="auto"/>
        <w:ind w:left="2126"/>
        <w:rPr>
          <w:rFonts w:asciiTheme="majorHAnsi" w:eastAsia="Arial" w:hAnsiTheme="majorHAnsi" w:cs="Arial"/>
          <w:color w:val="000000"/>
          <w:kern w:val="0"/>
          <w:sz w:val="22"/>
          <w:lang w:val="es-PA" w:eastAsia="es-PA"/>
        </w:rPr>
      </w:pPr>
      <w:r>
        <w:rPr>
          <w:rFonts w:asciiTheme="majorHAnsi" w:eastAsia="Calibri" w:hAnsiTheme="majorHAnsi" w:cs="Calibri"/>
          <w:noProof/>
          <w:color w:val="000000"/>
          <w:kern w:val="0"/>
          <w:sz w:val="22"/>
          <w:lang w:val="es-PA" w:eastAsia="es-PA"/>
        </w:rPr>
        <mc:AlternateContent>
          <mc:Choice Requires="wpg">
            <w:drawing>
              <wp:inline distT="0" distB="0" distL="0" distR="0">
                <wp:extent cx="3622675" cy="2239645"/>
                <wp:effectExtent l="12700" t="11430" r="12700" b="63500"/>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675" cy="2239645"/>
                          <a:chOff x="0" y="0"/>
                          <a:chExt cx="36226" cy="22398"/>
                        </a:xfrm>
                      </wpg:grpSpPr>
                      <wps:wsp>
                        <wps:cNvPr id="13" name="Shape 19698"/>
                        <wps:cNvSpPr>
                          <a:spLocks/>
                        </wps:cNvSpPr>
                        <wps:spPr bwMode="auto">
                          <a:xfrm>
                            <a:off x="0" y="0"/>
                            <a:ext cx="35189" cy="21534"/>
                          </a:xfrm>
                          <a:custGeom>
                            <a:avLst/>
                            <a:gdLst>
                              <a:gd name="T0" fmla="*/ 0 w 3518916"/>
                              <a:gd name="T1" fmla="*/ 215 h 2153412"/>
                              <a:gd name="T2" fmla="*/ 352 w 3518916"/>
                              <a:gd name="T3" fmla="*/ 215 h 2153412"/>
                              <a:gd name="T4" fmla="*/ 352 w 3518916"/>
                              <a:gd name="T5" fmla="*/ 0 h 2153412"/>
                              <a:gd name="T6" fmla="*/ 0 w 3518916"/>
                              <a:gd name="T7" fmla="*/ 0 h 2153412"/>
                              <a:gd name="T8" fmla="*/ 0 w 3518916"/>
                              <a:gd name="T9" fmla="*/ 215 h 2153412"/>
                              <a:gd name="T10" fmla="*/ 0 60000 65536"/>
                              <a:gd name="T11" fmla="*/ 0 60000 65536"/>
                              <a:gd name="T12" fmla="*/ 0 60000 65536"/>
                              <a:gd name="T13" fmla="*/ 0 60000 65536"/>
                              <a:gd name="T14" fmla="*/ 0 60000 65536"/>
                              <a:gd name="T15" fmla="*/ 0 w 3518916"/>
                              <a:gd name="T16" fmla="*/ 0 h 2153412"/>
                              <a:gd name="T17" fmla="*/ 3518916 w 3518916"/>
                              <a:gd name="T18" fmla="*/ 2153412 h 2153412"/>
                            </a:gdLst>
                            <a:ahLst/>
                            <a:cxnLst>
                              <a:cxn ang="T10">
                                <a:pos x="T0" y="T1"/>
                              </a:cxn>
                              <a:cxn ang="T11">
                                <a:pos x="T2" y="T3"/>
                              </a:cxn>
                              <a:cxn ang="T12">
                                <a:pos x="T4" y="T5"/>
                              </a:cxn>
                              <a:cxn ang="T13">
                                <a:pos x="T6" y="T7"/>
                              </a:cxn>
                              <a:cxn ang="T14">
                                <a:pos x="T8" y="T9"/>
                              </a:cxn>
                            </a:cxnLst>
                            <a:rect l="T15" t="T16" r="T17" b="T18"/>
                            <a:pathLst>
                              <a:path w="3518916" h="2153412">
                                <a:moveTo>
                                  <a:pt x="0" y="2153412"/>
                                </a:moveTo>
                                <a:lnTo>
                                  <a:pt x="3518916" y="2153412"/>
                                </a:lnTo>
                                <a:lnTo>
                                  <a:pt x="3518916" y="0"/>
                                </a:lnTo>
                                <a:lnTo>
                                  <a:pt x="0" y="0"/>
                                </a:lnTo>
                                <a:lnTo>
                                  <a:pt x="0" y="2153412"/>
                                </a:lnTo>
                                <a:close/>
                              </a:path>
                            </a:pathLst>
                          </a:custGeom>
                          <a:noFill/>
                          <a:ln w="152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5664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02" y="1198"/>
                            <a:ext cx="30967" cy="14844"/>
                          </a:xfrm>
                          <a:prstGeom prst="rect">
                            <a:avLst/>
                          </a:prstGeom>
                          <a:noFill/>
                          <a:extLst>
                            <a:ext uri="{909E8E84-426E-40DD-AFC4-6F175D3DCCD1}">
                              <a14:hiddenFill xmlns:a14="http://schemas.microsoft.com/office/drawing/2010/main">
                                <a:solidFill>
                                  <a:srgbClr val="FFFFFF"/>
                                </a:solidFill>
                              </a14:hiddenFill>
                            </a:ext>
                          </a:extLst>
                        </pic:spPr>
                      </pic:pic>
                      <wps:wsp>
                        <wps:cNvPr id="15" name="Shape 19701"/>
                        <wps:cNvSpPr>
                          <a:spLocks/>
                        </wps:cNvSpPr>
                        <wps:spPr bwMode="auto">
                          <a:xfrm>
                            <a:off x="3322" y="13594"/>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19702"/>
                        <wps:cNvSpPr>
                          <a:spLocks/>
                        </wps:cNvSpPr>
                        <wps:spPr bwMode="auto">
                          <a:xfrm>
                            <a:off x="3322" y="11079"/>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9703"/>
                        <wps:cNvSpPr>
                          <a:spLocks/>
                        </wps:cNvSpPr>
                        <wps:spPr bwMode="auto">
                          <a:xfrm>
                            <a:off x="3322" y="8625"/>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9704"/>
                        <wps:cNvSpPr>
                          <a:spLocks/>
                        </wps:cNvSpPr>
                        <wps:spPr bwMode="auto">
                          <a:xfrm>
                            <a:off x="3322" y="6187"/>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9705"/>
                        <wps:cNvSpPr>
                          <a:spLocks/>
                        </wps:cNvSpPr>
                        <wps:spPr bwMode="auto">
                          <a:xfrm>
                            <a:off x="3322" y="3657"/>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9706"/>
                        <wps:cNvSpPr>
                          <a:spLocks/>
                        </wps:cNvSpPr>
                        <wps:spPr bwMode="auto">
                          <a:xfrm>
                            <a:off x="3322" y="1219"/>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a:solidFill>
                              <a:srgbClr val="FFFF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9707"/>
                        <wps:cNvSpPr>
                          <a:spLocks/>
                        </wps:cNvSpPr>
                        <wps:spPr bwMode="auto">
                          <a:xfrm>
                            <a:off x="3322" y="1219"/>
                            <a:ext cx="30922" cy="0"/>
                          </a:xfrm>
                          <a:custGeom>
                            <a:avLst/>
                            <a:gdLst>
                              <a:gd name="T0" fmla="*/ 0 w 3092216"/>
                              <a:gd name="T1" fmla="*/ 309 w 3092216"/>
                              <a:gd name="T2" fmla="*/ 0 60000 65536"/>
                              <a:gd name="T3" fmla="*/ 0 60000 65536"/>
                              <a:gd name="T4" fmla="*/ 0 w 3092216"/>
                              <a:gd name="T5" fmla="*/ 3092216 w 3092216"/>
                            </a:gdLst>
                            <a:ahLst/>
                            <a:cxnLst>
                              <a:cxn ang="T2">
                                <a:pos x="T0" y="0"/>
                              </a:cxn>
                              <a:cxn ang="T3">
                                <a:pos x="T1" y="0"/>
                              </a:cxn>
                            </a:cxnLst>
                            <a:rect l="T4" t="0" r="T5" b="0"/>
                            <a:pathLst>
                              <a:path w="3092216">
                                <a:moveTo>
                                  <a:pt x="0" y="0"/>
                                </a:moveTo>
                                <a:lnTo>
                                  <a:pt x="3092216" y="0"/>
                                </a:lnTo>
                              </a:path>
                            </a:pathLst>
                          </a:custGeom>
                          <a:noFill/>
                          <a:ln w="8716" cap="rnd">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9708"/>
                        <wps:cNvSpPr>
                          <a:spLocks/>
                        </wps:cNvSpPr>
                        <wps:spPr bwMode="auto">
                          <a:xfrm>
                            <a:off x="34244" y="1219"/>
                            <a:ext cx="0" cy="14828"/>
                          </a:xfrm>
                          <a:custGeom>
                            <a:avLst/>
                            <a:gdLst>
                              <a:gd name="T0" fmla="*/ 0 h 1482861"/>
                              <a:gd name="T1" fmla="*/ 148 h 1482861"/>
                              <a:gd name="T2" fmla="*/ 0 60000 65536"/>
                              <a:gd name="T3" fmla="*/ 0 60000 65536"/>
                              <a:gd name="T4" fmla="*/ 0 h 1482861"/>
                              <a:gd name="T5" fmla="*/ 1482861 h 1482861"/>
                            </a:gdLst>
                            <a:ahLst/>
                            <a:cxnLst>
                              <a:cxn ang="T2">
                                <a:pos x="0" y="T0"/>
                              </a:cxn>
                              <a:cxn ang="T3">
                                <a:pos x="0" y="T1"/>
                              </a:cxn>
                            </a:cxnLst>
                            <a:rect l="0" t="T4" r="0" b="T5"/>
                            <a:pathLst>
                              <a:path h="1482861">
                                <a:moveTo>
                                  <a:pt x="0" y="0"/>
                                </a:moveTo>
                                <a:lnTo>
                                  <a:pt x="0" y="1482861"/>
                                </a:lnTo>
                              </a:path>
                            </a:pathLst>
                          </a:custGeom>
                          <a:noFill/>
                          <a:ln w="8716" cap="rnd">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9709"/>
                        <wps:cNvSpPr>
                          <a:spLocks/>
                        </wps:cNvSpPr>
                        <wps:spPr bwMode="auto">
                          <a:xfrm>
                            <a:off x="3322" y="16047"/>
                            <a:ext cx="30922" cy="0"/>
                          </a:xfrm>
                          <a:custGeom>
                            <a:avLst/>
                            <a:gdLst>
                              <a:gd name="T0" fmla="*/ 309 w 3092216"/>
                              <a:gd name="T1" fmla="*/ 0 w 3092216"/>
                              <a:gd name="T2" fmla="*/ 0 60000 65536"/>
                              <a:gd name="T3" fmla="*/ 0 60000 65536"/>
                              <a:gd name="T4" fmla="*/ 0 w 3092216"/>
                              <a:gd name="T5" fmla="*/ 3092216 w 3092216"/>
                            </a:gdLst>
                            <a:ahLst/>
                            <a:cxnLst>
                              <a:cxn ang="T2">
                                <a:pos x="T0" y="0"/>
                              </a:cxn>
                              <a:cxn ang="T3">
                                <a:pos x="T1" y="0"/>
                              </a:cxn>
                            </a:cxnLst>
                            <a:rect l="T4" t="0" r="T5" b="0"/>
                            <a:pathLst>
                              <a:path w="3092216">
                                <a:moveTo>
                                  <a:pt x="3092216" y="0"/>
                                </a:moveTo>
                                <a:lnTo>
                                  <a:pt x="0" y="0"/>
                                </a:lnTo>
                              </a:path>
                            </a:pathLst>
                          </a:custGeom>
                          <a:noFill/>
                          <a:ln w="8716" cap="rnd">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9710"/>
                        <wps:cNvSpPr>
                          <a:spLocks/>
                        </wps:cNvSpPr>
                        <wps:spPr bwMode="auto">
                          <a:xfrm>
                            <a:off x="3322" y="1219"/>
                            <a:ext cx="0" cy="14828"/>
                          </a:xfrm>
                          <a:custGeom>
                            <a:avLst/>
                            <a:gdLst>
                              <a:gd name="T0" fmla="*/ 148 h 1482861"/>
                              <a:gd name="T1" fmla="*/ 0 h 1482861"/>
                              <a:gd name="T2" fmla="*/ 0 60000 65536"/>
                              <a:gd name="T3" fmla="*/ 0 60000 65536"/>
                              <a:gd name="T4" fmla="*/ 0 h 1482861"/>
                              <a:gd name="T5" fmla="*/ 1482861 h 1482861"/>
                            </a:gdLst>
                            <a:ahLst/>
                            <a:cxnLst>
                              <a:cxn ang="T2">
                                <a:pos x="0" y="T0"/>
                              </a:cxn>
                              <a:cxn ang="T3">
                                <a:pos x="0" y="T1"/>
                              </a:cxn>
                            </a:cxnLst>
                            <a:rect l="0" t="T4" r="0" b="T5"/>
                            <a:pathLst>
                              <a:path h="1482861">
                                <a:moveTo>
                                  <a:pt x="0" y="1482861"/>
                                </a:moveTo>
                                <a:lnTo>
                                  <a:pt x="0" y="0"/>
                                </a:lnTo>
                              </a:path>
                            </a:pathLst>
                          </a:custGeom>
                          <a:noFill/>
                          <a:ln w="8716" cap="rnd">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597412"/>
                        <wps:cNvSpPr>
                          <a:spLocks/>
                        </wps:cNvSpPr>
                        <wps:spPr bwMode="auto">
                          <a:xfrm>
                            <a:off x="4556" y="9509"/>
                            <a:ext cx="1875" cy="6538"/>
                          </a:xfrm>
                          <a:custGeom>
                            <a:avLst/>
                            <a:gdLst>
                              <a:gd name="T0" fmla="*/ 0 w 187452"/>
                              <a:gd name="T1" fmla="*/ 0 h 653796"/>
                              <a:gd name="T2" fmla="*/ 19 w 187452"/>
                              <a:gd name="T3" fmla="*/ 0 h 653796"/>
                              <a:gd name="T4" fmla="*/ 19 w 187452"/>
                              <a:gd name="T5" fmla="*/ 65 h 653796"/>
                              <a:gd name="T6" fmla="*/ 0 w 187452"/>
                              <a:gd name="T7" fmla="*/ 65 h 653796"/>
                              <a:gd name="T8" fmla="*/ 0 w 187452"/>
                              <a:gd name="T9" fmla="*/ 0 h 653796"/>
                              <a:gd name="T10" fmla="*/ 0 60000 65536"/>
                              <a:gd name="T11" fmla="*/ 0 60000 65536"/>
                              <a:gd name="T12" fmla="*/ 0 60000 65536"/>
                              <a:gd name="T13" fmla="*/ 0 60000 65536"/>
                              <a:gd name="T14" fmla="*/ 0 60000 65536"/>
                              <a:gd name="T15" fmla="*/ 0 w 187452"/>
                              <a:gd name="T16" fmla="*/ 0 h 653796"/>
                              <a:gd name="T17" fmla="*/ 187452 w 187452"/>
                              <a:gd name="T18" fmla="*/ 653796 h 653796"/>
                            </a:gdLst>
                            <a:ahLst/>
                            <a:cxnLst>
                              <a:cxn ang="T10">
                                <a:pos x="T0" y="T1"/>
                              </a:cxn>
                              <a:cxn ang="T11">
                                <a:pos x="T2" y="T3"/>
                              </a:cxn>
                              <a:cxn ang="T12">
                                <a:pos x="T4" y="T5"/>
                              </a:cxn>
                              <a:cxn ang="T13">
                                <a:pos x="T6" y="T7"/>
                              </a:cxn>
                              <a:cxn ang="T14">
                                <a:pos x="T8" y="T9"/>
                              </a:cxn>
                            </a:cxnLst>
                            <a:rect l="T15" t="T16" r="T17" b="T18"/>
                            <a:pathLst>
                              <a:path w="187452" h="653796">
                                <a:moveTo>
                                  <a:pt x="0" y="0"/>
                                </a:moveTo>
                                <a:lnTo>
                                  <a:pt x="187452" y="0"/>
                                </a:lnTo>
                                <a:lnTo>
                                  <a:pt x="187452" y="653796"/>
                                </a:lnTo>
                                <a:lnTo>
                                  <a:pt x="0" y="653796"/>
                                </a:lnTo>
                                <a:lnTo>
                                  <a:pt x="0" y="0"/>
                                </a:lnTo>
                              </a:path>
                            </a:pathLst>
                          </a:custGeom>
                          <a:solidFill>
                            <a:srgbClr val="9A9A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9713"/>
                        <wps:cNvSpPr>
                          <a:spLocks/>
                        </wps:cNvSpPr>
                        <wps:spPr bwMode="auto">
                          <a:xfrm>
                            <a:off x="4556" y="9509"/>
                            <a:ext cx="1875" cy="6538"/>
                          </a:xfrm>
                          <a:custGeom>
                            <a:avLst/>
                            <a:gdLst>
                              <a:gd name="T0" fmla="*/ 0 w 187445"/>
                              <a:gd name="T1" fmla="*/ 65 h 653803"/>
                              <a:gd name="T2" fmla="*/ 0 w 187445"/>
                              <a:gd name="T3" fmla="*/ 0 h 653803"/>
                              <a:gd name="T4" fmla="*/ 19 w 187445"/>
                              <a:gd name="T5" fmla="*/ 0 h 653803"/>
                              <a:gd name="T6" fmla="*/ 19 w 187445"/>
                              <a:gd name="T7" fmla="*/ 65 h 653803"/>
                              <a:gd name="T8" fmla="*/ 0 60000 65536"/>
                              <a:gd name="T9" fmla="*/ 0 60000 65536"/>
                              <a:gd name="T10" fmla="*/ 0 60000 65536"/>
                              <a:gd name="T11" fmla="*/ 0 60000 65536"/>
                              <a:gd name="T12" fmla="*/ 0 w 187445"/>
                              <a:gd name="T13" fmla="*/ 0 h 653803"/>
                              <a:gd name="T14" fmla="*/ 187445 w 187445"/>
                              <a:gd name="T15" fmla="*/ 653803 h 653803"/>
                            </a:gdLst>
                            <a:ahLst/>
                            <a:cxnLst>
                              <a:cxn ang="T8">
                                <a:pos x="T0" y="T1"/>
                              </a:cxn>
                              <a:cxn ang="T9">
                                <a:pos x="T2" y="T3"/>
                              </a:cxn>
                              <a:cxn ang="T10">
                                <a:pos x="T4" y="T5"/>
                              </a:cxn>
                              <a:cxn ang="T11">
                                <a:pos x="T6" y="T7"/>
                              </a:cxn>
                            </a:cxnLst>
                            <a:rect l="T12" t="T13" r="T14" b="T15"/>
                            <a:pathLst>
                              <a:path w="187445" h="653803">
                                <a:moveTo>
                                  <a:pt x="0" y="653803"/>
                                </a:moveTo>
                                <a:lnTo>
                                  <a:pt x="0" y="0"/>
                                </a:lnTo>
                                <a:lnTo>
                                  <a:pt x="187445" y="0"/>
                                </a:lnTo>
                                <a:lnTo>
                                  <a:pt x="187445" y="653803"/>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597413"/>
                        <wps:cNvSpPr>
                          <a:spLocks/>
                        </wps:cNvSpPr>
                        <wps:spPr bwMode="auto">
                          <a:xfrm>
                            <a:off x="10789" y="9509"/>
                            <a:ext cx="1768" cy="6538"/>
                          </a:xfrm>
                          <a:custGeom>
                            <a:avLst/>
                            <a:gdLst>
                              <a:gd name="T0" fmla="*/ 0 w 176784"/>
                              <a:gd name="T1" fmla="*/ 0 h 653796"/>
                              <a:gd name="T2" fmla="*/ 18 w 176784"/>
                              <a:gd name="T3" fmla="*/ 0 h 653796"/>
                              <a:gd name="T4" fmla="*/ 18 w 176784"/>
                              <a:gd name="T5" fmla="*/ 65 h 653796"/>
                              <a:gd name="T6" fmla="*/ 0 w 176784"/>
                              <a:gd name="T7" fmla="*/ 65 h 653796"/>
                              <a:gd name="T8" fmla="*/ 0 w 176784"/>
                              <a:gd name="T9" fmla="*/ 0 h 653796"/>
                              <a:gd name="T10" fmla="*/ 0 60000 65536"/>
                              <a:gd name="T11" fmla="*/ 0 60000 65536"/>
                              <a:gd name="T12" fmla="*/ 0 60000 65536"/>
                              <a:gd name="T13" fmla="*/ 0 60000 65536"/>
                              <a:gd name="T14" fmla="*/ 0 60000 65536"/>
                              <a:gd name="T15" fmla="*/ 0 w 176784"/>
                              <a:gd name="T16" fmla="*/ 0 h 653796"/>
                              <a:gd name="T17" fmla="*/ 176784 w 176784"/>
                              <a:gd name="T18" fmla="*/ 653796 h 653796"/>
                            </a:gdLst>
                            <a:ahLst/>
                            <a:cxnLst>
                              <a:cxn ang="T10">
                                <a:pos x="T0" y="T1"/>
                              </a:cxn>
                              <a:cxn ang="T11">
                                <a:pos x="T2" y="T3"/>
                              </a:cxn>
                              <a:cxn ang="T12">
                                <a:pos x="T4" y="T5"/>
                              </a:cxn>
                              <a:cxn ang="T13">
                                <a:pos x="T6" y="T7"/>
                              </a:cxn>
                              <a:cxn ang="T14">
                                <a:pos x="T8" y="T9"/>
                              </a:cxn>
                            </a:cxnLst>
                            <a:rect l="T15" t="T16" r="T17" b="T18"/>
                            <a:pathLst>
                              <a:path w="176784" h="653796">
                                <a:moveTo>
                                  <a:pt x="0" y="0"/>
                                </a:moveTo>
                                <a:lnTo>
                                  <a:pt x="176784" y="0"/>
                                </a:lnTo>
                                <a:lnTo>
                                  <a:pt x="176784" y="653796"/>
                                </a:lnTo>
                                <a:lnTo>
                                  <a:pt x="0" y="653796"/>
                                </a:lnTo>
                                <a:lnTo>
                                  <a:pt x="0" y="0"/>
                                </a:lnTo>
                              </a:path>
                            </a:pathLst>
                          </a:custGeom>
                          <a:solidFill>
                            <a:srgbClr val="9A9A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9716"/>
                        <wps:cNvSpPr>
                          <a:spLocks/>
                        </wps:cNvSpPr>
                        <wps:spPr bwMode="auto">
                          <a:xfrm>
                            <a:off x="10790" y="9509"/>
                            <a:ext cx="1767" cy="6538"/>
                          </a:xfrm>
                          <a:custGeom>
                            <a:avLst/>
                            <a:gdLst>
                              <a:gd name="T0" fmla="*/ 0 w 176792"/>
                              <a:gd name="T1" fmla="*/ 65 h 653803"/>
                              <a:gd name="T2" fmla="*/ 0 w 176792"/>
                              <a:gd name="T3" fmla="*/ 0 h 653803"/>
                              <a:gd name="T4" fmla="*/ 18 w 176792"/>
                              <a:gd name="T5" fmla="*/ 0 h 653803"/>
                              <a:gd name="T6" fmla="*/ 18 w 176792"/>
                              <a:gd name="T7" fmla="*/ 65 h 653803"/>
                              <a:gd name="T8" fmla="*/ 0 60000 65536"/>
                              <a:gd name="T9" fmla="*/ 0 60000 65536"/>
                              <a:gd name="T10" fmla="*/ 0 60000 65536"/>
                              <a:gd name="T11" fmla="*/ 0 60000 65536"/>
                              <a:gd name="T12" fmla="*/ 0 w 176792"/>
                              <a:gd name="T13" fmla="*/ 0 h 653803"/>
                              <a:gd name="T14" fmla="*/ 176792 w 176792"/>
                              <a:gd name="T15" fmla="*/ 653803 h 653803"/>
                            </a:gdLst>
                            <a:ahLst/>
                            <a:cxnLst>
                              <a:cxn ang="T8">
                                <a:pos x="T0" y="T1"/>
                              </a:cxn>
                              <a:cxn ang="T9">
                                <a:pos x="T2" y="T3"/>
                              </a:cxn>
                              <a:cxn ang="T10">
                                <a:pos x="T4" y="T5"/>
                              </a:cxn>
                              <a:cxn ang="T11">
                                <a:pos x="T6" y="T7"/>
                              </a:cxn>
                            </a:cxnLst>
                            <a:rect l="T12" t="T13" r="T14" b="T15"/>
                            <a:pathLst>
                              <a:path w="176792" h="653803">
                                <a:moveTo>
                                  <a:pt x="0" y="653803"/>
                                </a:moveTo>
                                <a:lnTo>
                                  <a:pt x="0" y="0"/>
                                </a:lnTo>
                                <a:lnTo>
                                  <a:pt x="176792" y="0"/>
                                </a:lnTo>
                                <a:lnTo>
                                  <a:pt x="176792" y="653803"/>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597414"/>
                        <wps:cNvSpPr>
                          <a:spLocks/>
                        </wps:cNvSpPr>
                        <wps:spPr bwMode="auto">
                          <a:xfrm>
                            <a:off x="16916" y="4267"/>
                            <a:ext cx="1859" cy="11780"/>
                          </a:xfrm>
                          <a:custGeom>
                            <a:avLst/>
                            <a:gdLst>
                              <a:gd name="T0" fmla="*/ 0 w 185927"/>
                              <a:gd name="T1" fmla="*/ 0 h 1178051"/>
                              <a:gd name="T2" fmla="*/ 19 w 185927"/>
                              <a:gd name="T3" fmla="*/ 0 h 1178051"/>
                              <a:gd name="T4" fmla="*/ 19 w 185927"/>
                              <a:gd name="T5" fmla="*/ 118 h 1178051"/>
                              <a:gd name="T6" fmla="*/ 0 w 185927"/>
                              <a:gd name="T7" fmla="*/ 118 h 1178051"/>
                              <a:gd name="T8" fmla="*/ 0 w 185927"/>
                              <a:gd name="T9" fmla="*/ 0 h 1178051"/>
                              <a:gd name="T10" fmla="*/ 0 60000 65536"/>
                              <a:gd name="T11" fmla="*/ 0 60000 65536"/>
                              <a:gd name="T12" fmla="*/ 0 60000 65536"/>
                              <a:gd name="T13" fmla="*/ 0 60000 65536"/>
                              <a:gd name="T14" fmla="*/ 0 60000 65536"/>
                              <a:gd name="T15" fmla="*/ 0 w 185927"/>
                              <a:gd name="T16" fmla="*/ 0 h 1178051"/>
                              <a:gd name="T17" fmla="*/ 185927 w 185927"/>
                              <a:gd name="T18" fmla="*/ 1178051 h 1178051"/>
                            </a:gdLst>
                            <a:ahLst/>
                            <a:cxnLst>
                              <a:cxn ang="T10">
                                <a:pos x="T0" y="T1"/>
                              </a:cxn>
                              <a:cxn ang="T11">
                                <a:pos x="T2" y="T3"/>
                              </a:cxn>
                              <a:cxn ang="T12">
                                <a:pos x="T4" y="T5"/>
                              </a:cxn>
                              <a:cxn ang="T13">
                                <a:pos x="T6" y="T7"/>
                              </a:cxn>
                              <a:cxn ang="T14">
                                <a:pos x="T8" y="T9"/>
                              </a:cxn>
                            </a:cxnLst>
                            <a:rect l="T15" t="T16" r="T17" b="T18"/>
                            <a:pathLst>
                              <a:path w="185927" h="1178051">
                                <a:moveTo>
                                  <a:pt x="0" y="0"/>
                                </a:moveTo>
                                <a:lnTo>
                                  <a:pt x="185927" y="0"/>
                                </a:lnTo>
                                <a:lnTo>
                                  <a:pt x="185927" y="1178051"/>
                                </a:lnTo>
                                <a:lnTo>
                                  <a:pt x="0" y="1178051"/>
                                </a:lnTo>
                                <a:lnTo>
                                  <a:pt x="0" y="0"/>
                                </a:lnTo>
                              </a:path>
                            </a:pathLst>
                          </a:custGeom>
                          <a:solidFill>
                            <a:srgbClr val="9A9A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9719"/>
                        <wps:cNvSpPr>
                          <a:spLocks/>
                        </wps:cNvSpPr>
                        <wps:spPr bwMode="auto">
                          <a:xfrm>
                            <a:off x="16916" y="4267"/>
                            <a:ext cx="1859" cy="11780"/>
                          </a:xfrm>
                          <a:custGeom>
                            <a:avLst/>
                            <a:gdLst>
                              <a:gd name="T0" fmla="*/ 0 w 185937"/>
                              <a:gd name="T1" fmla="*/ 118 h 1178057"/>
                              <a:gd name="T2" fmla="*/ 0 w 185937"/>
                              <a:gd name="T3" fmla="*/ 0 h 1178057"/>
                              <a:gd name="T4" fmla="*/ 19 w 185937"/>
                              <a:gd name="T5" fmla="*/ 0 h 1178057"/>
                              <a:gd name="T6" fmla="*/ 19 w 185937"/>
                              <a:gd name="T7" fmla="*/ 118 h 1178057"/>
                              <a:gd name="T8" fmla="*/ 0 60000 65536"/>
                              <a:gd name="T9" fmla="*/ 0 60000 65536"/>
                              <a:gd name="T10" fmla="*/ 0 60000 65536"/>
                              <a:gd name="T11" fmla="*/ 0 60000 65536"/>
                              <a:gd name="T12" fmla="*/ 0 w 185937"/>
                              <a:gd name="T13" fmla="*/ 0 h 1178057"/>
                              <a:gd name="T14" fmla="*/ 185937 w 185937"/>
                              <a:gd name="T15" fmla="*/ 1178057 h 1178057"/>
                            </a:gdLst>
                            <a:ahLst/>
                            <a:cxnLst>
                              <a:cxn ang="T8">
                                <a:pos x="T0" y="T1"/>
                              </a:cxn>
                              <a:cxn ang="T9">
                                <a:pos x="T2" y="T3"/>
                              </a:cxn>
                              <a:cxn ang="T10">
                                <a:pos x="T4" y="T5"/>
                              </a:cxn>
                              <a:cxn ang="T11">
                                <a:pos x="T6" y="T7"/>
                              </a:cxn>
                            </a:cxnLst>
                            <a:rect l="T12" t="T13" r="T14" b="T15"/>
                            <a:pathLst>
                              <a:path w="185937" h="1178057">
                                <a:moveTo>
                                  <a:pt x="0" y="1178057"/>
                                </a:moveTo>
                                <a:lnTo>
                                  <a:pt x="0" y="0"/>
                                </a:lnTo>
                                <a:lnTo>
                                  <a:pt x="185937" y="0"/>
                                </a:lnTo>
                                <a:lnTo>
                                  <a:pt x="185937" y="1178057"/>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597415"/>
                        <wps:cNvSpPr>
                          <a:spLocks/>
                        </wps:cNvSpPr>
                        <wps:spPr bwMode="auto">
                          <a:xfrm>
                            <a:off x="23134" y="3931"/>
                            <a:ext cx="1768" cy="12116"/>
                          </a:xfrm>
                          <a:custGeom>
                            <a:avLst/>
                            <a:gdLst>
                              <a:gd name="T0" fmla="*/ 0 w 176784"/>
                              <a:gd name="T1" fmla="*/ 0 h 1211580"/>
                              <a:gd name="T2" fmla="*/ 18 w 176784"/>
                              <a:gd name="T3" fmla="*/ 0 h 1211580"/>
                              <a:gd name="T4" fmla="*/ 18 w 176784"/>
                              <a:gd name="T5" fmla="*/ 121 h 1211580"/>
                              <a:gd name="T6" fmla="*/ 0 w 176784"/>
                              <a:gd name="T7" fmla="*/ 121 h 1211580"/>
                              <a:gd name="T8" fmla="*/ 0 w 176784"/>
                              <a:gd name="T9" fmla="*/ 0 h 1211580"/>
                              <a:gd name="T10" fmla="*/ 0 60000 65536"/>
                              <a:gd name="T11" fmla="*/ 0 60000 65536"/>
                              <a:gd name="T12" fmla="*/ 0 60000 65536"/>
                              <a:gd name="T13" fmla="*/ 0 60000 65536"/>
                              <a:gd name="T14" fmla="*/ 0 60000 65536"/>
                              <a:gd name="T15" fmla="*/ 0 w 176784"/>
                              <a:gd name="T16" fmla="*/ 0 h 1211580"/>
                              <a:gd name="T17" fmla="*/ 176784 w 176784"/>
                              <a:gd name="T18" fmla="*/ 1211580 h 1211580"/>
                            </a:gdLst>
                            <a:ahLst/>
                            <a:cxnLst>
                              <a:cxn ang="T10">
                                <a:pos x="T0" y="T1"/>
                              </a:cxn>
                              <a:cxn ang="T11">
                                <a:pos x="T2" y="T3"/>
                              </a:cxn>
                              <a:cxn ang="T12">
                                <a:pos x="T4" y="T5"/>
                              </a:cxn>
                              <a:cxn ang="T13">
                                <a:pos x="T6" y="T7"/>
                              </a:cxn>
                              <a:cxn ang="T14">
                                <a:pos x="T8" y="T9"/>
                              </a:cxn>
                            </a:cxnLst>
                            <a:rect l="T15" t="T16" r="T17" b="T18"/>
                            <a:pathLst>
                              <a:path w="176784" h="1211580">
                                <a:moveTo>
                                  <a:pt x="0" y="0"/>
                                </a:moveTo>
                                <a:lnTo>
                                  <a:pt x="176784" y="0"/>
                                </a:lnTo>
                                <a:lnTo>
                                  <a:pt x="176784" y="1211580"/>
                                </a:lnTo>
                                <a:lnTo>
                                  <a:pt x="0" y="1211580"/>
                                </a:lnTo>
                                <a:lnTo>
                                  <a:pt x="0" y="0"/>
                                </a:lnTo>
                              </a:path>
                            </a:pathLst>
                          </a:custGeom>
                          <a:solidFill>
                            <a:srgbClr val="9A9A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9722"/>
                        <wps:cNvSpPr>
                          <a:spLocks/>
                        </wps:cNvSpPr>
                        <wps:spPr bwMode="auto">
                          <a:xfrm>
                            <a:off x="23134" y="3931"/>
                            <a:ext cx="1768" cy="12116"/>
                          </a:xfrm>
                          <a:custGeom>
                            <a:avLst/>
                            <a:gdLst>
                              <a:gd name="T0" fmla="*/ 0 w 176776"/>
                              <a:gd name="T1" fmla="*/ 121 h 1211576"/>
                              <a:gd name="T2" fmla="*/ 0 w 176776"/>
                              <a:gd name="T3" fmla="*/ 0 h 1211576"/>
                              <a:gd name="T4" fmla="*/ 18 w 176776"/>
                              <a:gd name="T5" fmla="*/ 0 h 1211576"/>
                              <a:gd name="T6" fmla="*/ 18 w 176776"/>
                              <a:gd name="T7" fmla="*/ 121 h 1211576"/>
                              <a:gd name="T8" fmla="*/ 0 60000 65536"/>
                              <a:gd name="T9" fmla="*/ 0 60000 65536"/>
                              <a:gd name="T10" fmla="*/ 0 60000 65536"/>
                              <a:gd name="T11" fmla="*/ 0 60000 65536"/>
                              <a:gd name="T12" fmla="*/ 0 w 176776"/>
                              <a:gd name="T13" fmla="*/ 0 h 1211576"/>
                              <a:gd name="T14" fmla="*/ 176776 w 176776"/>
                              <a:gd name="T15" fmla="*/ 1211576 h 1211576"/>
                            </a:gdLst>
                            <a:ahLst/>
                            <a:cxnLst>
                              <a:cxn ang="T8">
                                <a:pos x="T0" y="T1"/>
                              </a:cxn>
                              <a:cxn ang="T9">
                                <a:pos x="T2" y="T3"/>
                              </a:cxn>
                              <a:cxn ang="T10">
                                <a:pos x="T4" y="T5"/>
                              </a:cxn>
                              <a:cxn ang="T11">
                                <a:pos x="T6" y="T7"/>
                              </a:cxn>
                            </a:cxnLst>
                            <a:rect l="T12" t="T13" r="T14" b="T15"/>
                            <a:pathLst>
                              <a:path w="176776" h="1211576">
                                <a:moveTo>
                                  <a:pt x="0" y="1211576"/>
                                </a:moveTo>
                                <a:lnTo>
                                  <a:pt x="0" y="0"/>
                                </a:lnTo>
                                <a:lnTo>
                                  <a:pt x="176776" y="0"/>
                                </a:lnTo>
                                <a:lnTo>
                                  <a:pt x="176776" y="1211576"/>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597416"/>
                        <wps:cNvSpPr>
                          <a:spLocks/>
                        </wps:cNvSpPr>
                        <wps:spPr bwMode="auto">
                          <a:xfrm>
                            <a:off x="29260" y="3749"/>
                            <a:ext cx="1875" cy="12298"/>
                          </a:xfrm>
                          <a:custGeom>
                            <a:avLst/>
                            <a:gdLst>
                              <a:gd name="T0" fmla="*/ 0 w 187452"/>
                              <a:gd name="T1" fmla="*/ 0 h 1229868"/>
                              <a:gd name="T2" fmla="*/ 19 w 187452"/>
                              <a:gd name="T3" fmla="*/ 0 h 1229868"/>
                              <a:gd name="T4" fmla="*/ 19 w 187452"/>
                              <a:gd name="T5" fmla="*/ 123 h 1229868"/>
                              <a:gd name="T6" fmla="*/ 0 w 187452"/>
                              <a:gd name="T7" fmla="*/ 123 h 1229868"/>
                              <a:gd name="T8" fmla="*/ 0 w 187452"/>
                              <a:gd name="T9" fmla="*/ 0 h 1229868"/>
                              <a:gd name="T10" fmla="*/ 0 60000 65536"/>
                              <a:gd name="T11" fmla="*/ 0 60000 65536"/>
                              <a:gd name="T12" fmla="*/ 0 60000 65536"/>
                              <a:gd name="T13" fmla="*/ 0 60000 65536"/>
                              <a:gd name="T14" fmla="*/ 0 60000 65536"/>
                              <a:gd name="T15" fmla="*/ 0 w 187452"/>
                              <a:gd name="T16" fmla="*/ 0 h 1229868"/>
                              <a:gd name="T17" fmla="*/ 187452 w 187452"/>
                              <a:gd name="T18" fmla="*/ 1229868 h 1229868"/>
                            </a:gdLst>
                            <a:ahLst/>
                            <a:cxnLst>
                              <a:cxn ang="T10">
                                <a:pos x="T0" y="T1"/>
                              </a:cxn>
                              <a:cxn ang="T11">
                                <a:pos x="T2" y="T3"/>
                              </a:cxn>
                              <a:cxn ang="T12">
                                <a:pos x="T4" y="T5"/>
                              </a:cxn>
                              <a:cxn ang="T13">
                                <a:pos x="T6" y="T7"/>
                              </a:cxn>
                              <a:cxn ang="T14">
                                <a:pos x="T8" y="T9"/>
                              </a:cxn>
                            </a:cxnLst>
                            <a:rect l="T15" t="T16" r="T17" b="T18"/>
                            <a:pathLst>
                              <a:path w="187452" h="1229868">
                                <a:moveTo>
                                  <a:pt x="0" y="0"/>
                                </a:moveTo>
                                <a:lnTo>
                                  <a:pt x="187452" y="0"/>
                                </a:lnTo>
                                <a:lnTo>
                                  <a:pt x="187452" y="1229868"/>
                                </a:lnTo>
                                <a:lnTo>
                                  <a:pt x="0" y="1229868"/>
                                </a:lnTo>
                                <a:lnTo>
                                  <a:pt x="0" y="0"/>
                                </a:lnTo>
                              </a:path>
                            </a:pathLst>
                          </a:custGeom>
                          <a:solidFill>
                            <a:srgbClr val="9A9A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9725"/>
                        <wps:cNvSpPr>
                          <a:spLocks/>
                        </wps:cNvSpPr>
                        <wps:spPr bwMode="auto">
                          <a:xfrm>
                            <a:off x="29261" y="3749"/>
                            <a:ext cx="1874" cy="12298"/>
                          </a:xfrm>
                          <a:custGeom>
                            <a:avLst/>
                            <a:gdLst>
                              <a:gd name="T0" fmla="*/ 0 w 187461"/>
                              <a:gd name="T1" fmla="*/ 123 h 1229872"/>
                              <a:gd name="T2" fmla="*/ 0 w 187461"/>
                              <a:gd name="T3" fmla="*/ 0 h 1229872"/>
                              <a:gd name="T4" fmla="*/ 19 w 187461"/>
                              <a:gd name="T5" fmla="*/ 0 h 1229872"/>
                              <a:gd name="T6" fmla="*/ 19 w 187461"/>
                              <a:gd name="T7" fmla="*/ 123 h 1229872"/>
                              <a:gd name="T8" fmla="*/ 0 60000 65536"/>
                              <a:gd name="T9" fmla="*/ 0 60000 65536"/>
                              <a:gd name="T10" fmla="*/ 0 60000 65536"/>
                              <a:gd name="T11" fmla="*/ 0 60000 65536"/>
                              <a:gd name="T12" fmla="*/ 0 w 187461"/>
                              <a:gd name="T13" fmla="*/ 0 h 1229872"/>
                              <a:gd name="T14" fmla="*/ 187461 w 187461"/>
                              <a:gd name="T15" fmla="*/ 1229872 h 1229872"/>
                            </a:gdLst>
                            <a:ahLst/>
                            <a:cxnLst>
                              <a:cxn ang="T8">
                                <a:pos x="T0" y="T1"/>
                              </a:cxn>
                              <a:cxn ang="T9">
                                <a:pos x="T2" y="T3"/>
                              </a:cxn>
                              <a:cxn ang="T10">
                                <a:pos x="T4" y="T5"/>
                              </a:cxn>
                              <a:cxn ang="T11">
                                <a:pos x="T6" y="T7"/>
                              </a:cxn>
                            </a:cxnLst>
                            <a:rect l="T12" t="T13" r="T14" b="T15"/>
                            <a:pathLst>
                              <a:path w="187461" h="1229872">
                                <a:moveTo>
                                  <a:pt x="0" y="1229872"/>
                                </a:moveTo>
                                <a:lnTo>
                                  <a:pt x="0" y="0"/>
                                </a:lnTo>
                                <a:lnTo>
                                  <a:pt x="187461" y="0"/>
                                </a:lnTo>
                                <a:lnTo>
                                  <a:pt x="187461" y="1229872"/>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597417"/>
                        <wps:cNvSpPr>
                          <a:spLocks/>
                        </wps:cNvSpPr>
                        <wps:spPr bwMode="auto">
                          <a:xfrm>
                            <a:off x="6431" y="7498"/>
                            <a:ext cx="1768" cy="8549"/>
                          </a:xfrm>
                          <a:custGeom>
                            <a:avLst/>
                            <a:gdLst>
                              <a:gd name="T0" fmla="*/ 0 w 176784"/>
                              <a:gd name="T1" fmla="*/ 0 h 854964"/>
                              <a:gd name="T2" fmla="*/ 18 w 176784"/>
                              <a:gd name="T3" fmla="*/ 0 h 854964"/>
                              <a:gd name="T4" fmla="*/ 18 w 176784"/>
                              <a:gd name="T5" fmla="*/ 85 h 854964"/>
                              <a:gd name="T6" fmla="*/ 0 w 176784"/>
                              <a:gd name="T7" fmla="*/ 85 h 854964"/>
                              <a:gd name="T8" fmla="*/ 0 w 176784"/>
                              <a:gd name="T9" fmla="*/ 0 h 854964"/>
                              <a:gd name="T10" fmla="*/ 0 60000 65536"/>
                              <a:gd name="T11" fmla="*/ 0 60000 65536"/>
                              <a:gd name="T12" fmla="*/ 0 60000 65536"/>
                              <a:gd name="T13" fmla="*/ 0 60000 65536"/>
                              <a:gd name="T14" fmla="*/ 0 60000 65536"/>
                              <a:gd name="T15" fmla="*/ 0 w 176784"/>
                              <a:gd name="T16" fmla="*/ 0 h 854964"/>
                              <a:gd name="T17" fmla="*/ 176784 w 176784"/>
                              <a:gd name="T18" fmla="*/ 854964 h 854964"/>
                            </a:gdLst>
                            <a:ahLst/>
                            <a:cxnLst>
                              <a:cxn ang="T10">
                                <a:pos x="T0" y="T1"/>
                              </a:cxn>
                              <a:cxn ang="T11">
                                <a:pos x="T2" y="T3"/>
                              </a:cxn>
                              <a:cxn ang="T12">
                                <a:pos x="T4" y="T5"/>
                              </a:cxn>
                              <a:cxn ang="T13">
                                <a:pos x="T6" y="T7"/>
                              </a:cxn>
                              <a:cxn ang="T14">
                                <a:pos x="T8" y="T9"/>
                              </a:cxn>
                            </a:cxnLst>
                            <a:rect l="T15" t="T16" r="T17" b="T18"/>
                            <a:pathLst>
                              <a:path w="176784" h="854964">
                                <a:moveTo>
                                  <a:pt x="0" y="0"/>
                                </a:moveTo>
                                <a:lnTo>
                                  <a:pt x="176784" y="0"/>
                                </a:lnTo>
                                <a:lnTo>
                                  <a:pt x="176784" y="854964"/>
                                </a:lnTo>
                                <a:lnTo>
                                  <a:pt x="0" y="854964"/>
                                </a:lnTo>
                                <a:lnTo>
                                  <a:pt x="0" y="0"/>
                                </a:lnTo>
                              </a:path>
                            </a:pathLst>
                          </a:custGeom>
                          <a:solidFill>
                            <a:srgbClr val="9A32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19728"/>
                        <wps:cNvSpPr>
                          <a:spLocks/>
                        </wps:cNvSpPr>
                        <wps:spPr bwMode="auto">
                          <a:xfrm>
                            <a:off x="6431" y="7498"/>
                            <a:ext cx="1768" cy="8549"/>
                          </a:xfrm>
                          <a:custGeom>
                            <a:avLst/>
                            <a:gdLst>
                              <a:gd name="T0" fmla="*/ 0 w 176793"/>
                              <a:gd name="T1" fmla="*/ 85 h 854958"/>
                              <a:gd name="T2" fmla="*/ 0 w 176793"/>
                              <a:gd name="T3" fmla="*/ 0 h 854958"/>
                              <a:gd name="T4" fmla="*/ 18 w 176793"/>
                              <a:gd name="T5" fmla="*/ 0 h 854958"/>
                              <a:gd name="T6" fmla="*/ 18 w 176793"/>
                              <a:gd name="T7" fmla="*/ 85 h 854958"/>
                              <a:gd name="T8" fmla="*/ 0 60000 65536"/>
                              <a:gd name="T9" fmla="*/ 0 60000 65536"/>
                              <a:gd name="T10" fmla="*/ 0 60000 65536"/>
                              <a:gd name="T11" fmla="*/ 0 60000 65536"/>
                              <a:gd name="T12" fmla="*/ 0 w 176793"/>
                              <a:gd name="T13" fmla="*/ 0 h 854958"/>
                              <a:gd name="T14" fmla="*/ 176793 w 176793"/>
                              <a:gd name="T15" fmla="*/ 854958 h 854958"/>
                            </a:gdLst>
                            <a:ahLst/>
                            <a:cxnLst>
                              <a:cxn ang="T8">
                                <a:pos x="T0" y="T1"/>
                              </a:cxn>
                              <a:cxn ang="T9">
                                <a:pos x="T2" y="T3"/>
                              </a:cxn>
                              <a:cxn ang="T10">
                                <a:pos x="T4" y="T5"/>
                              </a:cxn>
                              <a:cxn ang="T11">
                                <a:pos x="T6" y="T7"/>
                              </a:cxn>
                            </a:cxnLst>
                            <a:rect l="T12" t="T13" r="T14" b="T15"/>
                            <a:pathLst>
                              <a:path w="176793" h="854958">
                                <a:moveTo>
                                  <a:pt x="0" y="854958"/>
                                </a:moveTo>
                                <a:lnTo>
                                  <a:pt x="0" y="0"/>
                                </a:lnTo>
                                <a:lnTo>
                                  <a:pt x="176793" y="0"/>
                                </a:lnTo>
                                <a:lnTo>
                                  <a:pt x="176793" y="854958"/>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597418"/>
                        <wps:cNvSpPr>
                          <a:spLocks/>
                        </wps:cNvSpPr>
                        <wps:spPr bwMode="auto">
                          <a:xfrm>
                            <a:off x="12557" y="7848"/>
                            <a:ext cx="1768" cy="8199"/>
                          </a:xfrm>
                          <a:custGeom>
                            <a:avLst/>
                            <a:gdLst>
                              <a:gd name="T0" fmla="*/ 0 w 176784"/>
                              <a:gd name="T1" fmla="*/ 0 h 819912"/>
                              <a:gd name="T2" fmla="*/ 18 w 176784"/>
                              <a:gd name="T3" fmla="*/ 0 h 819912"/>
                              <a:gd name="T4" fmla="*/ 18 w 176784"/>
                              <a:gd name="T5" fmla="*/ 82 h 819912"/>
                              <a:gd name="T6" fmla="*/ 0 w 176784"/>
                              <a:gd name="T7" fmla="*/ 82 h 819912"/>
                              <a:gd name="T8" fmla="*/ 0 w 176784"/>
                              <a:gd name="T9" fmla="*/ 0 h 819912"/>
                              <a:gd name="T10" fmla="*/ 0 60000 65536"/>
                              <a:gd name="T11" fmla="*/ 0 60000 65536"/>
                              <a:gd name="T12" fmla="*/ 0 60000 65536"/>
                              <a:gd name="T13" fmla="*/ 0 60000 65536"/>
                              <a:gd name="T14" fmla="*/ 0 60000 65536"/>
                              <a:gd name="T15" fmla="*/ 0 w 176784"/>
                              <a:gd name="T16" fmla="*/ 0 h 819912"/>
                              <a:gd name="T17" fmla="*/ 176784 w 176784"/>
                              <a:gd name="T18" fmla="*/ 819912 h 819912"/>
                            </a:gdLst>
                            <a:ahLst/>
                            <a:cxnLst>
                              <a:cxn ang="T10">
                                <a:pos x="T0" y="T1"/>
                              </a:cxn>
                              <a:cxn ang="T11">
                                <a:pos x="T2" y="T3"/>
                              </a:cxn>
                              <a:cxn ang="T12">
                                <a:pos x="T4" y="T5"/>
                              </a:cxn>
                              <a:cxn ang="T13">
                                <a:pos x="T6" y="T7"/>
                              </a:cxn>
                              <a:cxn ang="T14">
                                <a:pos x="T8" y="T9"/>
                              </a:cxn>
                            </a:cxnLst>
                            <a:rect l="T15" t="T16" r="T17" b="T18"/>
                            <a:pathLst>
                              <a:path w="176784" h="819912">
                                <a:moveTo>
                                  <a:pt x="0" y="0"/>
                                </a:moveTo>
                                <a:lnTo>
                                  <a:pt x="176784" y="0"/>
                                </a:lnTo>
                                <a:lnTo>
                                  <a:pt x="176784" y="819912"/>
                                </a:lnTo>
                                <a:lnTo>
                                  <a:pt x="0" y="819912"/>
                                </a:lnTo>
                                <a:lnTo>
                                  <a:pt x="0" y="0"/>
                                </a:lnTo>
                              </a:path>
                            </a:pathLst>
                          </a:custGeom>
                          <a:solidFill>
                            <a:srgbClr val="9A32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9731"/>
                        <wps:cNvSpPr>
                          <a:spLocks/>
                        </wps:cNvSpPr>
                        <wps:spPr bwMode="auto">
                          <a:xfrm>
                            <a:off x="12557" y="7848"/>
                            <a:ext cx="1768" cy="8199"/>
                          </a:xfrm>
                          <a:custGeom>
                            <a:avLst/>
                            <a:gdLst>
                              <a:gd name="T0" fmla="*/ 0 w 176776"/>
                              <a:gd name="T1" fmla="*/ 82 h 819909"/>
                              <a:gd name="T2" fmla="*/ 0 w 176776"/>
                              <a:gd name="T3" fmla="*/ 0 h 819909"/>
                              <a:gd name="T4" fmla="*/ 18 w 176776"/>
                              <a:gd name="T5" fmla="*/ 0 h 819909"/>
                              <a:gd name="T6" fmla="*/ 18 w 176776"/>
                              <a:gd name="T7" fmla="*/ 82 h 819909"/>
                              <a:gd name="T8" fmla="*/ 0 60000 65536"/>
                              <a:gd name="T9" fmla="*/ 0 60000 65536"/>
                              <a:gd name="T10" fmla="*/ 0 60000 65536"/>
                              <a:gd name="T11" fmla="*/ 0 60000 65536"/>
                              <a:gd name="T12" fmla="*/ 0 w 176776"/>
                              <a:gd name="T13" fmla="*/ 0 h 819909"/>
                              <a:gd name="T14" fmla="*/ 176776 w 176776"/>
                              <a:gd name="T15" fmla="*/ 819909 h 819909"/>
                            </a:gdLst>
                            <a:ahLst/>
                            <a:cxnLst>
                              <a:cxn ang="T8">
                                <a:pos x="T0" y="T1"/>
                              </a:cxn>
                              <a:cxn ang="T9">
                                <a:pos x="T2" y="T3"/>
                              </a:cxn>
                              <a:cxn ang="T10">
                                <a:pos x="T4" y="T5"/>
                              </a:cxn>
                              <a:cxn ang="T11">
                                <a:pos x="T6" y="T7"/>
                              </a:cxn>
                            </a:cxnLst>
                            <a:rect l="T12" t="T13" r="T14" b="T15"/>
                            <a:pathLst>
                              <a:path w="176776" h="819909">
                                <a:moveTo>
                                  <a:pt x="0" y="819909"/>
                                </a:moveTo>
                                <a:lnTo>
                                  <a:pt x="0" y="0"/>
                                </a:lnTo>
                                <a:lnTo>
                                  <a:pt x="176776" y="0"/>
                                </a:lnTo>
                                <a:lnTo>
                                  <a:pt x="176776" y="819909"/>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597419"/>
                        <wps:cNvSpPr>
                          <a:spLocks/>
                        </wps:cNvSpPr>
                        <wps:spPr bwMode="auto">
                          <a:xfrm>
                            <a:off x="18775" y="2880"/>
                            <a:ext cx="1768" cy="13167"/>
                          </a:xfrm>
                          <a:custGeom>
                            <a:avLst/>
                            <a:gdLst>
                              <a:gd name="T0" fmla="*/ 0 w 176785"/>
                              <a:gd name="T1" fmla="*/ 0 h 1316736"/>
                              <a:gd name="T2" fmla="*/ 18 w 176785"/>
                              <a:gd name="T3" fmla="*/ 0 h 1316736"/>
                              <a:gd name="T4" fmla="*/ 18 w 176785"/>
                              <a:gd name="T5" fmla="*/ 132 h 1316736"/>
                              <a:gd name="T6" fmla="*/ 0 w 176785"/>
                              <a:gd name="T7" fmla="*/ 132 h 1316736"/>
                              <a:gd name="T8" fmla="*/ 0 w 176785"/>
                              <a:gd name="T9" fmla="*/ 0 h 1316736"/>
                              <a:gd name="T10" fmla="*/ 0 60000 65536"/>
                              <a:gd name="T11" fmla="*/ 0 60000 65536"/>
                              <a:gd name="T12" fmla="*/ 0 60000 65536"/>
                              <a:gd name="T13" fmla="*/ 0 60000 65536"/>
                              <a:gd name="T14" fmla="*/ 0 60000 65536"/>
                              <a:gd name="T15" fmla="*/ 0 w 176785"/>
                              <a:gd name="T16" fmla="*/ 0 h 1316736"/>
                              <a:gd name="T17" fmla="*/ 176785 w 176785"/>
                              <a:gd name="T18" fmla="*/ 1316736 h 1316736"/>
                            </a:gdLst>
                            <a:ahLst/>
                            <a:cxnLst>
                              <a:cxn ang="T10">
                                <a:pos x="T0" y="T1"/>
                              </a:cxn>
                              <a:cxn ang="T11">
                                <a:pos x="T2" y="T3"/>
                              </a:cxn>
                              <a:cxn ang="T12">
                                <a:pos x="T4" y="T5"/>
                              </a:cxn>
                              <a:cxn ang="T13">
                                <a:pos x="T6" y="T7"/>
                              </a:cxn>
                              <a:cxn ang="T14">
                                <a:pos x="T8" y="T9"/>
                              </a:cxn>
                            </a:cxnLst>
                            <a:rect l="T15" t="T16" r="T17" b="T18"/>
                            <a:pathLst>
                              <a:path w="176785" h="1316736">
                                <a:moveTo>
                                  <a:pt x="0" y="0"/>
                                </a:moveTo>
                                <a:lnTo>
                                  <a:pt x="176785" y="0"/>
                                </a:lnTo>
                                <a:lnTo>
                                  <a:pt x="176785" y="1316736"/>
                                </a:lnTo>
                                <a:lnTo>
                                  <a:pt x="0" y="1316736"/>
                                </a:lnTo>
                                <a:lnTo>
                                  <a:pt x="0" y="0"/>
                                </a:lnTo>
                              </a:path>
                            </a:pathLst>
                          </a:custGeom>
                          <a:solidFill>
                            <a:srgbClr val="9A32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9734"/>
                        <wps:cNvSpPr>
                          <a:spLocks/>
                        </wps:cNvSpPr>
                        <wps:spPr bwMode="auto">
                          <a:xfrm>
                            <a:off x="18775" y="2880"/>
                            <a:ext cx="1768" cy="13167"/>
                          </a:xfrm>
                          <a:custGeom>
                            <a:avLst/>
                            <a:gdLst>
                              <a:gd name="T0" fmla="*/ 0 w 176776"/>
                              <a:gd name="T1" fmla="*/ 132 h 1316738"/>
                              <a:gd name="T2" fmla="*/ 0 w 176776"/>
                              <a:gd name="T3" fmla="*/ 0 h 1316738"/>
                              <a:gd name="T4" fmla="*/ 18 w 176776"/>
                              <a:gd name="T5" fmla="*/ 0 h 1316738"/>
                              <a:gd name="T6" fmla="*/ 18 w 176776"/>
                              <a:gd name="T7" fmla="*/ 132 h 1316738"/>
                              <a:gd name="T8" fmla="*/ 0 60000 65536"/>
                              <a:gd name="T9" fmla="*/ 0 60000 65536"/>
                              <a:gd name="T10" fmla="*/ 0 60000 65536"/>
                              <a:gd name="T11" fmla="*/ 0 60000 65536"/>
                              <a:gd name="T12" fmla="*/ 0 w 176776"/>
                              <a:gd name="T13" fmla="*/ 0 h 1316738"/>
                              <a:gd name="T14" fmla="*/ 176776 w 176776"/>
                              <a:gd name="T15" fmla="*/ 1316738 h 1316738"/>
                            </a:gdLst>
                            <a:ahLst/>
                            <a:cxnLst>
                              <a:cxn ang="T8">
                                <a:pos x="T0" y="T1"/>
                              </a:cxn>
                              <a:cxn ang="T9">
                                <a:pos x="T2" y="T3"/>
                              </a:cxn>
                              <a:cxn ang="T10">
                                <a:pos x="T4" y="T5"/>
                              </a:cxn>
                              <a:cxn ang="T11">
                                <a:pos x="T6" y="T7"/>
                              </a:cxn>
                            </a:cxnLst>
                            <a:rect l="T12" t="T13" r="T14" b="T15"/>
                            <a:pathLst>
                              <a:path w="176776" h="1316738">
                                <a:moveTo>
                                  <a:pt x="0" y="1316738"/>
                                </a:moveTo>
                                <a:lnTo>
                                  <a:pt x="0" y="0"/>
                                </a:lnTo>
                                <a:lnTo>
                                  <a:pt x="176776" y="0"/>
                                </a:lnTo>
                                <a:lnTo>
                                  <a:pt x="176776" y="1316738"/>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97420"/>
                        <wps:cNvSpPr>
                          <a:spLocks/>
                        </wps:cNvSpPr>
                        <wps:spPr bwMode="auto">
                          <a:xfrm>
                            <a:off x="24902" y="4450"/>
                            <a:ext cx="1768" cy="11597"/>
                          </a:xfrm>
                          <a:custGeom>
                            <a:avLst/>
                            <a:gdLst>
                              <a:gd name="T0" fmla="*/ 0 w 176784"/>
                              <a:gd name="T1" fmla="*/ 0 h 1159764"/>
                              <a:gd name="T2" fmla="*/ 18 w 176784"/>
                              <a:gd name="T3" fmla="*/ 0 h 1159764"/>
                              <a:gd name="T4" fmla="*/ 18 w 176784"/>
                              <a:gd name="T5" fmla="*/ 116 h 1159764"/>
                              <a:gd name="T6" fmla="*/ 0 w 176784"/>
                              <a:gd name="T7" fmla="*/ 116 h 1159764"/>
                              <a:gd name="T8" fmla="*/ 0 w 176784"/>
                              <a:gd name="T9" fmla="*/ 0 h 1159764"/>
                              <a:gd name="T10" fmla="*/ 0 60000 65536"/>
                              <a:gd name="T11" fmla="*/ 0 60000 65536"/>
                              <a:gd name="T12" fmla="*/ 0 60000 65536"/>
                              <a:gd name="T13" fmla="*/ 0 60000 65536"/>
                              <a:gd name="T14" fmla="*/ 0 60000 65536"/>
                              <a:gd name="T15" fmla="*/ 0 w 176784"/>
                              <a:gd name="T16" fmla="*/ 0 h 1159764"/>
                              <a:gd name="T17" fmla="*/ 176784 w 176784"/>
                              <a:gd name="T18" fmla="*/ 1159764 h 1159764"/>
                            </a:gdLst>
                            <a:ahLst/>
                            <a:cxnLst>
                              <a:cxn ang="T10">
                                <a:pos x="T0" y="T1"/>
                              </a:cxn>
                              <a:cxn ang="T11">
                                <a:pos x="T2" y="T3"/>
                              </a:cxn>
                              <a:cxn ang="T12">
                                <a:pos x="T4" y="T5"/>
                              </a:cxn>
                              <a:cxn ang="T13">
                                <a:pos x="T6" y="T7"/>
                              </a:cxn>
                              <a:cxn ang="T14">
                                <a:pos x="T8" y="T9"/>
                              </a:cxn>
                            </a:cxnLst>
                            <a:rect l="T15" t="T16" r="T17" b="T18"/>
                            <a:pathLst>
                              <a:path w="176784" h="1159764">
                                <a:moveTo>
                                  <a:pt x="0" y="0"/>
                                </a:moveTo>
                                <a:lnTo>
                                  <a:pt x="176784" y="0"/>
                                </a:lnTo>
                                <a:lnTo>
                                  <a:pt x="176784" y="1159764"/>
                                </a:lnTo>
                                <a:lnTo>
                                  <a:pt x="0" y="1159764"/>
                                </a:lnTo>
                                <a:lnTo>
                                  <a:pt x="0" y="0"/>
                                </a:lnTo>
                              </a:path>
                            </a:pathLst>
                          </a:custGeom>
                          <a:solidFill>
                            <a:srgbClr val="9A32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9737"/>
                        <wps:cNvSpPr>
                          <a:spLocks/>
                        </wps:cNvSpPr>
                        <wps:spPr bwMode="auto">
                          <a:xfrm>
                            <a:off x="24902" y="4450"/>
                            <a:ext cx="1768" cy="11597"/>
                          </a:xfrm>
                          <a:custGeom>
                            <a:avLst/>
                            <a:gdLst>
                              <a:gd name="T0" fmla="*/ 0 w 176792"/>
                              <a:gd name="T1" fmla="*/ 116 h 1159760"/>
                              <a:gd name="T2" fmla="*/ 0 w 176792"/>
                              <a:gd name="T3" fmla="*/ 0 h 1159760"/>
                              <a:gd name="T4" fmla="*/ 18 w 176792"/>
                              <a:gd name="T5" fmla="*/ 0 h 1159760"/>
                              <a:gd name="T6" fmla="*/ 18 w 176792"/>
                              <a:gd name="T7" fmla="*/ 116 h 1159760"/>
                              <a:gd name="T8" fmla="*/ 0 60000 65536"/>
                              <a:gd name="T9" fmla="*/ 0 60000 65536"/>
                              <a:gd name="T10" fmla="*/ 0 60000 65536"/>
                              <a:gd name="T11" fmla="*/ 0 60000 65536"/>
                              <a:gd name="T12" fmla="*/ 0 w 176792"/>
                              <a:gd name="T13" fmla="*/ 0 h 1159760"/>
                              <a:gd name="T14" fmla="*/ 176792 w 176792"/>
                              <a:gd name="T15" fmla="*/ 1159760 h 1159760"/>
                            </a:gdLst>
                            <a:ahLst/>
                            <a:cxnLst>
                              <a:cxn ang="T8">
                                <a:pos x="T0" y="T1"/>
                              </a:cxn>
                              <a:cxn ang="T9">
                                <a:pos x="T2" y="T3"/>
                              </a:cxn>
                              <a:cxn ang="T10">
                                <a:pos x="T4" y="T5"/>
                              </a:cxn>
                              <a:cxn ang="T11">
                                <a:pos x="T6" y="T7"/>
                              </a:cxn>
                            </a:cxnLst>
                            <a:rect l="T12" t="T13" r="T14" b="T15"/>
                            <a:pathLst>
                              <a:path w="176792" h="1159760">
                                <a:moveTo>
                                  <a:pt x="0" y="1159760"/>
                                </a:moveTo>
                                <a:lnTo>
                                  <a:pt x="0" y="0"/>
                                </a:lnTo>
                                <a:lnTo>
                                  <a:pt x="176792" y="0"/>
                                </a:lnTo>
                                <a:lnTo>
                                  <a:pt x="176792" y="1159760"/>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597421"/>
                        <wps:cNvSpPr>
                          <a:spLocks/>
                        </wps:cNvSpPr>
                        <wps:spPr bwMode="auto">
                          <a:xfrm>
                            <a:off x="31135" y="8107"/>
                            <a:ext cx="1768" cy="7940"/>
                          </a:xfrm>
                          <a:custGeom>
                            <a:avLst/>
                            <a:gdLst>
                              <a:gd name="T0" fmla="*/ 0 w 176783"/>
                              <a:gd name="T1" fmla="*/ 0 h 794004"/>
                              <a:gd name="T2" fmla="*/ 18 w 176783"/>
                              <a:gd name="T3" fmla="*/ 0 h 794004"/>
                              <a:gd name="T4" fmla="*/ 18 w 176783"/>
                              <a:gd name="T5" fmla="*/ 79 h 794004"/>
                              <a:gd name="T6" fmla="*/ 0 w 176783"/>
                              <a:gd name="T7" fmla="*/ 79 h 794004"/>
                              <a:gd name="T8" fmla="*/ 0 w 176783"/>
                              <a:gd name="T9" fmla="*/ 0 h 794004"/>
                              <a:gd name="T10" fmla="*/ 0 60000 65536"/>
                              <a:gd name="T11" fmla="*/ 0 60000 65536"/>
                              <a:gd name="T12" fmla="*/ 0 60000 65536"/>
                              <a:gd name="T13" fmla="*/ 0 60000 65536"/>
                              <a:gd name="T14" fmla="*/ 0 60000 65536"/>
                              <a:gd name="T15" fmla="*/ 0 w 176783"/>
                              <a:gd name="T16" fmla="*/ 0 h 794004"/>
                              <a:gd name="T17" fmla="*/ 176783 w 176783"/>
                              <a:gd name="T18" fmla="*/ 794004 h 794004"/>
                            </a:gdLst>
                            <a:ahLst/>
                            <a:cxnLst>
                              <a:cxn ang="T10">
                                <a:pos x="T0" y="T1"/>
                              </a:cxn>
                              <a:cxn ang="T11">
                                <a:pos x="T2" y="T3"/>
                              </a:cxn>
                              <a:cxn ang="T12">
                                <a:pos x="T4" y="T5"/>
                              </a:cxn>
                              <a:cxn ang="T13">
                                <a:pos x="T6" y="T7"/>
                              </a:cxn>
                              <a:cxn ang="T14">
                                <a:pos x="T8" y="T9"/>
                              </a:cxn>
                            </a:cxnLst>
                            <a:rect l="T15" t="T16" r="T17" b="T18"/>
                            <a:pathLst>
                              <a:path w="176783" h="794004">
                                <a:moveTo>
                                  <a:pt x="0" y="0"/>
                                </a:moveTo>
                                <a:lnTo>
                                  <a:pt x="176783" y="0"/>
                                </a:lnTo>
                                <a:lnTo>
                                  <a:pt x="176783" y="794004"/>
                                </a:lnTo>
                                <a:lnTo>
                                  <a:pt x="0" y="794004"/>
                                </a:lnTo>
                                <a:lnTo>
                                  <a:pt x="0" y="0"/>
                                </a:lnTo>
                              </a:path>
                            </a:pathLst>
                          </a:custGeom>
                          <a:solidFill>
                            <a:srgbClr val="9A32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19740"/>
                        <wps:cNvSpPr>
                          <a:spLocks/>
                        </wps:cNvSpPr>
                        <wps:spPr bwMode="auto">
                          <a:xfrm>
                            <a:off x="31135" y="8107"/>
                            <a:ext cx="1768" cy="7940"/>
                          </a:xfrm>
                          <a:custGeom>
                            <a:avLst/>
                            <a:gdLst>
                              <a:gd name="T0" fmla="*/ 0 w 176776"/>
                              <a:gd name="T1" fmla="*/ 79 h 794001"/>
                              <a:gd name="T2" fmla="*/ 0 w 176776"/>
                              <a:gd name="T3" fmla="*/ 0 h 794001"/>
                              <a:gd name="T4" fmla="*/ 18 w 176776"/>
                              <a:gd name="T5" fmla="*/ 0 h 794001"/>
                              <a:gd name="T6" fmla="*/ 18 w 176776"/>
                              <a:gd name="T7" fmla="*/ 79 h 794001"/>
                              <a:gd name="T8" fmla="*/ 0 60000 65536"/>
                              <a:gd name="T9" fmla="*/ 0 60000 65536"/>
                              <a:gd name="T10" fmla="*/ 0 60000 65536"/>
                              <a:gd name="T11" fmla="*/ 0 60000 65536"/>
                              <a:gd name="T12" fmla="*/ 0 w 176776"/>
                              <a:gd name="T13" fmla="*/ 0 h 794001"/>
                              <a:gd name="T14" fmla="*/ 176776 w 176776"/>
                              <a:gd name="T15" fmla="*/ 794001 h 794001"/>
                            </a:gdLst>
                            <a:ahLst/>
                            <a:cxnLst>
                              <a:cxn ang="T8">
                                <a:pos x="T0" y="T1"/>
                              </a:cxn>
                              <a:cxn ang="T9">
                                <a:pos x="T2" y="T3"/>
                              </a:cxn>
                              <a:cxn ang="T10">
                                <a:pos x="T4" y="T5"/>
                              </a:cxn>
                              <a:cxn ang="T11">
                                <a:pos x="T6" y="T7"/>
                              </a:cxn>
                            </a:cxnLst>
                            <a:rect l="T12" t="T13" r="T14" b="T15"/>
                            <a:pathLst>
                              <a:path w="176776" h="794001">
                                <a:moveTo>
                                  <a:pt x="0" y="794001"/>
                                </a:moveTo>
                                <a:lnTo>
                                  <a:pt x="0" y="0"/>
                                </a:lnTo>
                                <a:lnTo>
                                  <a:pt x="176776" y="0"/>
                                </a:lnTo>
                                <a:lnTo>
                                  <a:pt x="176776" y="794001"/>
                                </a:lnTo>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Shape 19741"/>
                        <wps:cNvSpPr>
                          <a:spLocks/>
                        </wps:cNvSpPr>
                        <wps:spPr bwMode="auto">
                          <a:xfrm>
                            <a:off x="3322" y="1219"/>
                            <a:ext cx="0" cy="14828"/>
                          </a:xfrm>
                          <a:custGeom>
                            <a:avLst/>
                            <a:gdLst>
                              <a:gd name="T0" fmla="*/ 0 h 1482852"/>
                              <a:gd name="T1" fmla="*/ 148 h 1482852"/>
                              <a:gd name="T2" fmla="*/ 0 60000 65536"/>
                              <a:gd name="T3" fmla="*/ 0 60000 65536"/>
                              <a:gd name="T4" fmla="*/ 0 h 1482852"/>
                              <a:gd name="T5" fmla="*/ 1482852 h 1482852"/>
                            </a:gdLst>
                            <a:ahLst/>
                            <a:cxnLst>
                              <a:cxn ang="T2">
                                <a:pos x="0" y="T0"/>
                              </a:cxn>
                              <a:cxn ang="T3">
                                <a:pos x="0" y="T1"/>
                              </a:cxn>
                            </a:cxnLst>
                            <a:rect l="0" t="T4" r="0" b="T5"/>
                            <a:pathLst>
                              <a:path h="1482852">
                                <a:moveTo>
                                  <a:pt x="0" y="0"/>
                                </a:moveTo>
                                <a:lnTo>
                                  <a:pt x="0" y="1482852"/>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19742"/>
                        <wps:cNvSpPr>
                          <a:spLocks/>
                        </wps:cNvSpPr>
                        <wps:spPr bwMode="auto">
                          <a:xfrm>
                            <a:off x="3002" y="16047"/>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19743"/>
                        <wps:cNvSpPr>
                          <a:spLocks/>
                        </wps:cNvSpPr>
                        <wps:spPr bwMode="auto">
                          <a:xfrm>
                            <a:off x="3002" y="13594"/>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19744"/>
                        <wps:cNvSpPr>
                          <a:spLocks/>
                        </wps:cNvSpPr>
                        <wps:spPr bwMode="auto">
                          <a:xfrm>
                            <a:off x="3002" y="11079"/>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19745"/>
                        <wps:cNvSpPr>
                          <a:spLocks/>
                        </wps:cNvSpPr>
                        <wps:spPr bwMode="auto">
                          <a:xfrm>
                            <a:off x="3002" y="8625"/>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19746"/>
                        <wps:cNvSpPr>
                          <a:spLocks/>
                        </wps:cNvSpPr>
                        <wps:spPr bwMode="auto">
                          <a:xfrm>
                            <a:off x="3002" y="6187"/>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19747"/>
                        <wps:cNvSpPr>
                          <a:spLocks/>
                        </wps:cNvSpPr>
                        <wps:spPr bwMode="auto">
                          <a:xfrm>
                            <a:off x="3002" y="3657"/>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19748"/>
                        <wps:cNvSpPr>
                          <a:spLocks/>
                        </wps:cNvSpPr>
                        <wps:spPr bwMode="auto">
                          <a:xfrm>
                            <a:off x="3002" y="1219"/>
                            <a:ext cx="320" cy="0"/>
                          </a:xfrm>
                          <a:custGeom>
                            <a:avLst/>
                            <a:gdLst>
                              <a:gd name="T0" fmla="*/ 0 w 32004"/>
                              <a:gd name="T1" fmla="*/ 3 w 32004"/>
                              <a:gd name="T2" fmla="*/ 0 60000 65536"/>
                              <a:gd name="T3" fmla="*/ 0 60000 65536"/>
                              <a:gd name="T4" fmla="*/ 0 w 32004"/>
                              <a:gd name="T5" fmla="*/ 32004 w 32004"/>
                            </a:gdLst>
                            <a:ahLst/>
                            <a:cxnLst>
                              <a:cxn ang="T2">
                                <a:pos x="T0" y="0"/>
                              </a:cxn>
                              <a:cxn ang="T3">
                                <a:pos x="T1" y="0"/>
                              </a:cxn>
                            </a:cxnLst>
                            <a:rect l="T4" t="0" r="T5" b="0"/>
                            <a:pathLst>
                              <a:path w="32004">
                                <a:moveTo>
                                  <a:pt x="0" y="0"/>
                                </a:moveTo>
                                <a:lnTo>
                                  <a:pt x="32004"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19749"/>
                        <wps:cNvSpPr>
                          <a:spLocks/>
                        </wps:cNvSpPr>
                        <wps:spPr bwMode="auto">
                          <a:xfrm>
                            <a:off x="3322" y="16047"/>
                            <a:ext cx="30922" cy="0"/>
                          </a:xfrm>
                          <a:custGeom>
                            <a:avLst/>
                            <a:gdLst>
                              <a:gd name="T0" fmla="*/ 0 w 3092196"/>
                              <a:gd name="T1" fmla="*/ 309 w 3092196"/>
                              <a:gd name="T2" fmla="*/ 0 60000 65536"/>
                              <a:gd name="T3" fmla="*/ 0 60000 65536"/>
                              <a:gd name="T4" fmla="*/ 0 w 3092196"/>
                              <a:gd name="T5" fmla="*/ 3092196 w 3092196"/>
                            </a:gdLst>
                            <a:ahLst/>
                            <a:cxnLst>
                              <a:cxn ang="T2">
                                <a:pos x="T0" y="0"/>
                              </a:cxn>
                              <a:cxn ang="T3">
                                <a:pos x="T1" y="0"/>
                              </a:cxn>
                            </a:cxnLst>
                            <a:rect l="T4" t="0" r="T5" b="0"/>
                            <a:pathLst>
                              <a:path w="3092196">
                                <a:moveTo>
                                  <a:pt x="0" y="0"/>
                                </a:moveTo>
                                <a:lnTo>
                                  <a:pt x="3092196"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19750"/>
                        <wps:cNvSpPr>
                          <a:spLocks/>
                        </wps:cNvSpPr>
                        <wps:spPr bwMode="auto">
                          <a:xfrm>
                            <a:off x="3322"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9751"/>
                        <wps:cNvSpPr>
                          <a:spLocks/>
                        </wps:cNvSpPr>
                        <wps:spPr bwMode="auto">
                          <a:xfrm>
                            <a:off x="9540"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19752"/>
                        <wps:cNvSpPr>
                          <a:spLocks/>
                        </wps:cNvSpPr>
                        <wps:spPr bwMode="auto">
                          <a:xfrm>
                            <a:off x="15666"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19753"/>
                        <wps:cNvSpPr>
                          <a:spLocks/>
                        </wps:cNvSpPr>
                        <wps:spPr bwMode="auto">
                          <a:xfrm>
                            <a:off x="21899"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9754"/>
                        <wps:cNvSpPr>
                          <a:spLocks/>
                        </wps:cNvSpPr>
                        <wps:spPr bwMode="auto">
                          <a:xfrm>
                            <a:off x="28026"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19755"/>
                        <wps:cNvSpPr>
                          <a:spLocks/>
                        </wps:cNvSpPr>
                        <wps:spPr bwMode="auto">
                          <a:xfrm>
                            <a:off x="34244" y="16047"/>
                            <a:ext cx="0" cy="259"/>
                          </a:xfrm>
                          <a:custGeom>
                            <a:avLst/>
                            <a:gdLst>
                              <a:gd name="T0" fmla="*/ 3 h 25908"/>
                              <a:gd name="T1" fmla="*/ 0 h 25908"/>
                              <a:gd name="T2" fmla="*/ 0 60000 65536"/>
                              <a:gd name="T3" fmla="*/ 0 60000 65536"/>
                              <a:gd name="T4" fmla="*/ 0 h 25908"/>
                              <a:gd name="T5" fmla="*/ 25908 h 25908"/>
                            </a:gdLst>
                            <a:ahLst/>
                            <a:cxnLst>
                              <a:cxn ang="T2">
                                <a:pos x="0" y="T0"/>
                              </a:cxn>
                              <a:cxn ang="T3">
                                <a:pos x="0" y="T1"/>
                              </a:cxn>
                            </a:cxnLst>
                            <a:rect l="0" t="T4" r="0" b="T5"/>
                            <a:pathLst>
                              <a:path h="25908">
                                <a:moveTo>
                                  <a:pt x="0" y="25908"/>
                                </a:moveTo>
                                <a:lnTo>
                                  <a:pt x="0" y="0"/>
                                </a:lnTo>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9756"/>
                        <wps:cNvSpPr>
                          <a:spLocks noChangeArrowheads="1"/>
                        </wps:cNvSpPr>
                        <wps:spPr bwMode="auto">
                          <a:xfrm>
                            <a:off x="1874" y="15393"/>
                            <a:ext cx="844"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0</w:t>
                              </w:r>
                            </w:p>
                          </w:txbxContent>
                        </wps:txbx>
                        <wps:bodyPr rot="0" vert="horz" wrap="square" lIns="0" tIns="0" rIns="0" bIns="0" anchor="t" anchorCtr="0" upright="1">
                          <a:noAutofit/>
                        </wps:bodyPr>
                      </wps:wsp>
                      <wps:wsp>
                        <wps:cNvPr id="61" name="Rectangle 19757"/>
                        <wps:cNvSpPr>
                          <a:spLocks noChangeArrowheads="1"/>
                        </wps:cNvSpPr>
                        <wps:spPr bwMode="auto">
                          <a:xfrm>
                            <a:off x="1874" y="12954"/>
                            <a:ext cx="844"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5</w:t>
                              </w:r>
                            </w:p>
                          </w:txbxContent>
                        </wps:txbx>
                        <wps:bodyPr rot="0" vert="horz" wrap="square" lIns="0" tIns="0" rIns="0" bIns="0" anchor="t" anchorCtr="0" upright="1">
                          <a:noAutofit/>
                        </wps:bodyPr>
                      </wps:wsp>
                      <wps:wsp>
                        <wps:cNvPr id="62" name="Rectangle 19758"/>
                        <wps:cNvSpPr>
                          <a:spLocks noChangeArrowheads="1"/>
                        </wps:cNvSpPr>
                        <wps:spPr bwMode="auto">
                          <a:xfrm>
                            <a:off x="1249" y="10424"/>
                            <a:ext cx="1676"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10</w:t>
                              </w:r>
                            </w:p>
                          </w:txbxContent>
                        </wps:txbx>
                        <wps:bodyPr rot="0" vert="horz" wrap="square" lIns="0" tIns="0" rIns="0" bIns="0" anchor="t" anchorCtr="0" upright="1">
                          <a:noAutofit/>
                        </wps:bodyPr>
                      </wps:wsp>
                      <wps:wsp>
                        <wps:cNvPr id="63" name="Rectangle 19759"/>
                        <wps:cNvSpPr>
                          <a:spLocks noChangeArrowheads="1"/>
                        </wps:cNvSpPr>
                        <wps:spPr bwMode="auto">
                          <a:xfrm>
                            <a:off x="1249" y="7986"/>
                            <a:ext cx="1676"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15</w:t>
                              </w:r>
                            </w:p>
                          </w:txbxContent>
                        </wps:txbx>
                        <wps:bodyPr rot="0" vert="horz" wrap="square" lIns="0" tIns="0" rIns="0" bIns="0" anchor="t" anchorCtr="0" upright="1">
                          <a:noAutofit/>
                        </wps:bodyPr>
                      </wps:wsp>
                      <wps:wsp>
                        <wps:cNvPr id="64" name="Rectangle 19760"/>
                        <wps:cNvSpPr>
                          <a:spLocks noChangeArrowheads="1"/>
                        </wps:cNvSpPr>
                        <wps:spPr bwMode="auto">
                          <a:xfrm>
                            <a:off x="1249" y="5548"/>
                            <a:ext cx="1676"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20</w:t>
                              </w:r>
                            </w:p>
                          </w:txbxContent>
                        </wps:txbx>
                        <wps:bodyPr rot="0" vert="horz" wrap="square" lIns="0" tIns="0" rIns="0" bIns="0" anchor="t" anchorCtr="0" upright="1">
                          <a:noAutofit/>
                        </wps:bodyPr>
                      </wps:wsp>
                      <wps:wsp>
                        <wps:cNvPr id="65" name="Rectangle 19761"/>
                        <wps:cNvSpPr>
                          <a:spLocks noChangeArrowheads="1"/>
                        </wps:cNvSpPr>
                        <wps:spPr bwMode="auto">
                          <a:xfrm>
                            <a:off x="1249" y="3018"/>
                            <a:ext cx="1676"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25</w:t>
                              </w:r>
                            </w:p>
                          </w:txbxContent>
                        </wps:txbx>
                        <wps:bodyPr rot="0" vert="horz" wrap="square" lIns="0" tIns="0" rIns="0" bIns="0" anchor="t" anchorCtr="0" upright="1">
                          <a:noAutofit/>
                        </wps:bodyPr>
                      </wps:wsp>
                      <wps:wsp>
                        <wps:cNvPr id="66" name="Rectangle 19762"/>
                        <wps:cNvSpPr>
                          <a:spLocks noChangeArrowheads="1"/>
                        </wps:cNvSpPr>
                        <wps:spPr bwMode="auto">
                          <a:xfrm>
                            <a:off x="1249" y="579"/>
                            <a:ext cx="1676"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30</w:t>
                              </w:r>
                            </w:p>
                          </w:txbxContent>
                        </wps:txbx>
                        <wps:bodyPr rot="0" vert="horz" wrap="square" lIns="0" tIns="0" rIns="0" bIns="0" anchor="t" anchorCtr="0" upright="1">
                          <a:noAutofit/>
                        </wps:bodyPr>
                      </wps:wsp>
                      <wps:wsp>
                        <wps:cNvPr id="67" name="Rectangle 19763"/>
                        <wps:cNvSpPr>
                          <a:spLocks noChangeArrowheads="1"/>
                        </wps:cNvSpPr>
                        <wps:spPr bwMode="auto">
                          <a:xfrm>
                            <a:off x="4160" y="16795"/>
                            <a:ext cx="6074"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Muy Baja</w:t>
                              </w:r>
                            </w:p>
                          </w:txbxContent>
                        </wps:txbx>
                        <wps:bodyPr rot="0" vert="horz" wrap="square" lIns="0" tIns="0" rIns="0" bIns="0" anchor="t" anchorCtr="0" upright="1">
                          <a:noAutofit/>
                        </wps:bodyPr>
                      </wps:wsp>
                      <wps:wsp>
                        <wps:cNvPr id="68" name="Rectangle 19764"/>
                        <wps:cNvSpPr>
                          <a:spLocks noChangeArrowheads="1"/>
                        </wps:cNvSpPr>
                        <wps:spPr bwMode="auto">
                          <a:xfrm>
                            <a:off x="11521" y="16795"/>
                            <a:ext cx="2912"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Baja</w:t>
                              </w:r>
                            </w:p>
                          </w:txbxContent>
                        </wps:txbx>
                        <wps:bodyPr rot="0" vert="horz" wrap="square" lIns="0" tIns="0" rIns="0" bIns="0" anchor="t" anchorCtr="0" upright="1">
                          <a:noAutofit/>
                        </wps:bodyPr>
                      </wps:wsp>
                      <wps:wsp>
                        <wps:cNvPr id="69" name="Rectangle 19765"/>
                        <wps:cNvSpPr>
                          <a:spLocks noChangeArrowheads="1"/>
                        </wps:cNvSpPr>
                        <wps:spPr bwMode="auto">
                          <a:xfrm>
                            <a:off x="17343" y="16795"/>
                            <a:ext cx="3864"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Media</w:t>
                              </w:r>
                            </w:p>
                          </w:txbxContent>
                        </wps:txbx>
                        <wps:bodyPr rot="0" vert="horz" wrap="square" lIns="0" tIns="0" rIns="0" bIns="0" anchor="t" anchorCtr="0" upright="1">
                          <a:noAutofit/>
                        </wps:bodyPr>
                      </wps:wsp>
                      <wps:wsp>
                        <wps:cNvPr id="70" name="Rectangle 19766"/>
                        <wps:cNvSpPr>
                          <a:spLocks noChangeArrowheads="1"/>
                        </wps:cNvSpPr>
                        <wps:spPr bwMode="auto">
                          <a:xfrm>
                            <a:off x="22418" y="16795"/>
                            <a:ext cx="6925"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Media Alta</w:t>
                              </w:r>
                            </w:p>
                          </w:txbxContent>
                        </wps:txbx>
                        <wps:bodyPr rot="0" vert="horz" wrap="square" lIns="0" tIns="0" rIns="0" bIns="0" anchor="t" anchorCtr="0" upright="1">
                          <a:noAutofit/>
                        </wps:bodyPr>
                      </wps:wsp>
                      <wps:wsp>
                        <wps:cNvPr id="71" name="Rectangle 19767"/>
                        <wps:cNvSpPr>
                          <a:spLocks noChangeArrowheads="1"/>
                        </wps:cNvSpPr>
                        <wps:spPr bwMode="auto">
                          <a:xfrm>
                            <a:off x="30205" y="16795"/>
                            <a:ext cx="2649" cy="1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rPr>
                                  <w:sz w:val="15"/>
                                </w:rPr>
                                <w:t>Alta</w:t>
                              </w:r>
                            </w:p>
                          </w:txbxContent>
                        </wps:txbx>
                        <wps:bodyPr rot="0" vert="horz" wrap="square" lIns="0" tIns="0" rIns="0" bIns="0" anchor="t" anchorCtr="0" upright="1">
                          <a:noAutofit/>
                        </wps:bodyPr>
                      </wps:wsp>
                      <wps:wsp>
                        <wps:cNvPr id="72" name="Shape 597422"/>
                        <wps:cNvSpPr>
                          <a:spLocks/>
                        </wps:cNvSpPr>
                        <wps:spPr bwMode="auto">
                          <a:xfrm>
                            <a:off x="4251" y="19095"/>
                            <a:ext cx="20346" cy="2180"/>
                          </a:xfrm>
                          <a:custGeom>
                            <a:avLst/>
                            <a:gdLst>
                              <a:gd name="T0" fmla="*/ 0 w 2034540"/>
                              <a:gd name="T1" fmla="*/ 0 h 217932"/>
                              <a:gd name="T2" fmla="*/ 203 w 2034540"/>
                              <a:gd name="T3" fmla="*/ 0 h 217932"/>
                              <a:gd name="T4" fmla="*/ 203 w 2034540"/>
                              <a:gd name="T5" fmla="*/ 22 h 217932"/>
                              <a:gd name="T6" fmla="*/ 0 w 2034540"/>
                              <a:gd name="T7" fmla="*/ 22 h 217932"/>
                              <a:gd name="T8" fmla="*/ 0 w 2034540"/>
                              <a:gd name="T9" fmla="*/ 0 h 217932"/>
                              <a:gd name="T10" fmla="*/ 0 60000 65536"/>
                              <a:gd name="T11" fmla="*/ 0 60000 65536"/>
                              <a:gd name="T12" fmla="*/ 0 60000 65536"/>
                              <a:gd name="T13" fmla="*/ 0 60000 65536"/>
                              <a:gd name="T14" fmla="*/ 0 60000 65536"/>
                              <a:gd name="T15" fmla="*/ 0 w 2034540"/>
                              <a:gd name="T16" fmla="*/ 0 h 217932"/>
                              <a:gd name="T17" fmla="*/ 2034540 w 2034540"/>
                              <a:gd name="T18" fmla="*/ 217932 h 217932"/>
                            </a:gdLst>
                            <a:ahLst/>
                            <a:cxnLst>
                              <a:cxn ang="T10">
                                <a:pos x="T0" y="T1"/>
                              </a:cxn>
                              <a:cxn ang="T11">
                                <a:pos x="T2" y="T3"/>
                              </a:cxn>
                              <a:cxn ang="T12">
                                <a:pos x="T4" y="T5"/>
                              </a:cxn>
                              <a:cxn ang="T13">
                                <a:pos x="T6" y="T7"/>
                              </a:cxn>
                              <a:cxn ang="T14">
                                <a:pos x="T8" y="T9"/>
                              </a:cxn>
                            </a:cxnLst>
                            <a:rect l="T15" t="T16" r="T17" b="T18"/>
                            <a:pathLst>
                              <a:path w="2034540" h="217932">
                                <a:moveTo>
                                  <a:pt x="0" y="0"/>
                                </a:moveTo>
                                <a:lnTo>
                                  <a:pt x="2034540" y="0"/>
                                </a:lnTo>
                                <a:lnTo>
                                  <a:pt x="2034540" y="217932"/>
                                </a:lnTo>
                                <a:lnTo>
                                  <a:pt x="0" y="217932"/>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73" name="Shape 19769"/>
                        <wps:cNvSpPr>
                          <a:spLocks/>
                        </wps:cNvSpPr>
                        <wps:spPr bwMode="auto">
                          <a:xfrm>
                            <a:off x="4251" y="19095"/>
                            <a:ext cx="20346" cy="2180"/>
                          </a:xfrm>
                          <a:custGeom>
                            <a:avLst/>
                            <a:gdLst>
                              <a:gd name="T0" fmla="*/ 0 w 2034540"/>
                              <a:gd name="T1" fmla="*/ 22 h 217932"/>
                              <a:gd name="T2" fmla="*/ 203 w 2034540"/>
                              <a:gd name="T3" fmla="*/ 22 h 217932"/>
                              <a:gd name="T4" fmla="*/ 203 w 2034540"/>
                              <a:gd name="T5" fmla="*/ 0 h 217932"/>
                              <a:gd name="T6" fmla="*/ 0 w 2034540"/>
                              <a:gd name="T7" fmla="*/ 0 h 217932"/>
                              <a:gd name="T8" fmla="*/ 0 w 2034540"/>
                              <a:gd name="T9" fmla="*/ 22 h 217932"/>
                              <a:gd name="T10" fmla="*/ 0 60000 65536"/>
                              <a:gd name="T11" fmla="*/ 0 60000 65536"/>
                              <a:gd name="T12" fmla="*/ 0 60000 65536"/>
                              <a:gd name="T13" fmla="*/ 0 60000 65536"/>
                              <a:gd name="T14" fmla="*/ 0 60000 65536"/>
                              <a:gd name="T15" fmla="*/ 0 w 2034540"/>
                              <a:gd name="T16" fmla="*/ 0 h 217932"/>
                              <a:gd name="T17" fmla="*/ 2034540 w 2034540"/>
                              <a:gd name="T18" fmla="*/ 217932 h 217932"/>
                            </a:gdLst>
                            <a:ahLst/>
                            <a:cxnLst>
                              <a:cxn ang="T10">
                                <a:pos x="T0" y="T1"/>
                              </a:cxn>
                              <a:cxn ang="T11">
                                <a:pos x="T2" y="T3"/>
                              </a:cxn>
                              <a:cxn ang="T12">
                                <a:pos x="T4" y="T5"/>
                              </a:cxn>
                              <a:cxn ang="T13">
                                <a:pos x="T6" y="T7"/>
                              </a:cxn>
                              <a:cxn ang="T14">
                                <a:pos x="T8" y="T9"/>
                              </a:cxn>
                            </a:cxnLst>
                            <a:rect l="T15" t="T16" r="T17" b="T18"/>
                            <a:pathLst>
                              <a:path w="2034540" h="217932">
                                <a:moveTo>
                                  <a:pt x="0" y="217932"/>
                                </a:moveTo>
                                <a:lnTo>
                                  <a:pt x="2034540" y="217932"/>
                                </a:lnTo>
                                <a:lnTo>
                                  <a:pt x="2034540" y="0"/>
                                </a:lnTo>
                                <a:lnTo>
                                  <a:pt x="0" y="0"/>
                                </a:lnTo>
                                <a:lnTo>
                                  <a:pt x="0" y="217932"/>
                                </a:lnTo>
                                <a:close/>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597423"/>
                        <wps:cNvSpPr>
                          <a:spLocks/>
                        </wps:cNvSpPr>
                        <wps:spPr bwMode="auto">
                          <a:xfrm>
                            <a:off x="4770" y="19796"/>
                            <a:ext cx="929" cy="778"/>
                          </a:xfrm>
                          <a:custGeom>
                            <a:avLst/>
                            <a:gdLst>
                              <a:gd name="T0" fmla="*/ 0 w 92964"/>
                              <a:gd name="T1" fmla="*/ 0 h 77724"/>
                              <a:gd name="T2" fmla="*/ 9 w 92964"/>
                              <a:gd name="T3" fmla="*/ 0 h 77724"/>
                              <a:gd name="T4" fmla="*/ 9 w 92964"/>
                              <a:gd name="T5" fmla="*/ 8 h 77724"/>
                              <a:gd name="T6" fmla="*/ 0 w 92964"/>
                              <a:gd name="T7" fmla="*/ 8 h 77724"/>
                              <a:gd name="T8" fmla="*/ 0 w 92964"/>
                              <a:gd name="T9" fmla="*/ 0 h 77724"/>
                              <a:gd name="T10" fmla="*/ 0 60000 65536"/>
                              <a:gd name="T11" fmla="*/ 0 60000 65536"/>
                              <a:gd name="T12" fmla="*/ 0 60000 65536"/>
                              <a:gd name="T13" fmla="*/ 0 60000 65536"/>
                              <a:gd name="T14" fmla="*/ 0 60000 65536"/>
                              <a:gd name="T15" fmla="*/ 0 w 92964"/>
                              <a:gd name="T16" fmla="*/ 0 h 77724"/>
                              <a:gd name="T17" fmla="*/ 92964 w 92964"/>
                              <a:gd name="T18" fmla="*/ 77724 h 77724"/>
                            </a:gdLst>
                            <a:ahLst/>
                            <a:cxnLst>
                              <a:cxn ang="T10">
                                <a:pos x="T0" y="T1"/>
                              </a:cxn>
                              <a:cxn ang="T11">
                                <a:pos x="T2" y="T3"/>
                              </a:cxn>
                              <a:cxn ang="T12">
                                <a:pos x="T4" y="T5"/>
                              </a:cxn>
                              <a:cxn ang="T13">
                                <a:pos x="T6" y="T7"/>
                              </a:cxn>
                              <a:cxn ang="T14">
                                <a:pos x="T8" y="T9"/>
                              </a:cxn>
                            </a:cxnLst>
                            <a:rect l="T15" t="T16" r="T17" b="T18"/>
                            <a:pathLst>
                              <a:path w="92964" h="77724">
                                <a:moveTo>
                                  <a:pt x="0" y="0"/>
                                </a:moveTo>
                                <a:lnTo>
                                  <a:pt x="92964" y="0"/>
                                </a:lnTo>
                                <a:lnTo>
                                  <a:pt x="92964" y="77724"/>
                                </a:lnTo>
                                <a:lnTo>
                                  <a:pt x="0" y="77724"/>
                                </a:lnTo>
                                <a:lnTo>
                                  <a:pt x="0" y="0"/>
                                </a:lnTo>
                              </a:path>
                            </a:pathLst>
                          </a:custGeom>
                          <a:solidFill>
                            <a:srgbClr val="9A9A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75" name="Shape 19771"/>
                        <wps:cNvSpPr>
                          <a:spLocks/>
                        </wps:cNvSpPr>
                        <wps:spPr bwMode="auto">
                          <a:xfrm>
                            <a:off x="4770" y="19796"/>
                            <a:ext cx="929" cy="778"/>
                          </a:xfrm>
                          <a:custGeom>
                            <a:avLst/>
                            <a:gdLst>
                              <a:gd name="T0" fmla="*/ 0 w 92952"/>
                              <a:gd name="T1" fmla="*/ 0 h 77724"/>
                              <a:gd name="T2" fmla="*/ 9 w 92952"/>
                              <a:gd name="T3" fmla="*/ 0 h 77724"/>
                              <a:gd name="T4" fmla="*/ 9 w 92952"/>
                              <a:gd name="T5" fmla="*/ 8 h 77724"/>
                              <a:gd name="T6" fmla="*/ 0 w 92952"/>
                              <a:gd name="T7" fmla="*/ 8 h 77724"/>
                              <a:gd name="T8" fmla="*/ 0 w 92952"/>
                              <a:gd name="T9" fmla="*/ 0 h 77724"/>
                              <a:gd name="T10" fmla="*/ 0 60000 65536"/>
                              <a:gd name="T11" fmla="*/ 0 60000 65536"/>
                              <a:gd name="T12" fmla="*/ 0 60000 65536"/>
                              <a:gd name="T13" fmla="*/ 0 60000 65536"/>
                              <a:gd name="T14" fmla="*/ 0 60000 65536"/>
                              <a:gd name="T15" fmla="*/ 0 w 92952"/>
                              <a:gd name="T16" fmla="*/ 0 h 77724"/>
                              <a:gd name="T17" fmla="*/ 92952 w 92952"/>
                              <a:gd name="T18" fmla="*/ 77724 h 77724"/>
                            </a:gdLst>
                            <a:ahLst/>
                            <a:cxnLst>
                              <a:cxn ang="T10">
                                <a:pos x="T0" y="T1"/>
                              </a:cxn>
                              <a:cxn ang="T11">
                                <a:pos x="T2" y="T3"/>
                              </a:cxn>
                              <a:cxn ang="T12">
                                <a:pos x="T4" y="T5"/>
                              </a:cxn>
                              <a:cxn ang="T13">
                                <a:pos x="T6" y="T7"/>
                              </a:cxn>
                              <a:cxn ang="T14">
                                <a:pos x="T8" y="T9"/>
                              </a:cxn>
                            </a:cxnLst>
                            <a:rect l="T15" t="T16" r="T17" b="T18"/>
                            <a:pathLst>
                              <a:path w="92952" h="77724">
                                <a:moveTo>
                                  <a:pt x="0" y="0"/>
                                </a:moveTo>
                                <a:lnTo>
                                  <a:pt x="92952" y="0"/>
                                </a:lnTo>
                                <a:lnTo>
                                  <a:pt x="92952" y="77724"/>
                                </a:lnTo>
                                <a:lnTo>
                                  <a:pt x="0" y="77724"/>
                                </a:lnTo>
                                <a:lnTo>
                                  <a:pt x="0" y="0"/>
                                </a:lnTo>
                                <a:close/>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9772"/>
                        <wps:cNvSpPr>
                          <a:spLocks noChangeArrowheads="1"/>
                        </wps:cNvSpPr>
                        <wps:spPr bwMode="auto">
                          <a:xfrm>
                            <a:off x="6233" y="19373"/>
                            <a:ext cx="445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t>Total</w:t>
                              </w:r>
                            </w:p>
                          </w:txbxContent>
                        </wps:txbx>
                        <wps:bodyPr rot="0" vert="horz" wrap="square" lIns="0" tIns="0" rIns="0" bIns="0" anchor="t" anchorCtr="0" upright="1">
                          <a:noAutofit/>
                        </wps:bodyPr>
                      </wps:wsp>
                      <wps:wsp>
                        <wps:cNvPr id="77" name="Shape 597424"/>
                        <wps:cNvSpPr>
                          <a:spLocks/>
                        </wps:cNvSpPr>
                        <wps:spPr bwMode="auto">
                          <a:xfrm>
                            <a:off x="10165" y="19796"/>
                            <a:ext cx="929" cy="778"/>
                          </a:xfrm>
                          <a:custGeom>
                            <a:avLst/>
                            <a:gdLst>
                              <a:gd name="T0" fmla="*/ 0 w 92964"/>
                              <a:gd name="T1" fmla="*/ 0 h 77724"/>
                              <a:gd name="T2" fmla="*/ 9 w 92964"/>
                              <a:gd name="T3" fmla="*/ 0 h 77724"/>
                              <a:gd name="T4" fmla="*/ 9 w 92964"/>
                              <a:gd name="T5" fmla="*/ 8 h 77724"/>
                              <a:gd name="T6" fmla="*/ 0 w 92964"/>
                              <a:gd name="T7" fmla="*/ 8 h 77724"/>
                              <a:gd name="T8" fmla="*/ 0 w 92964"/>
                              <a:gd name="T9" fmla="*/ 0 h 77724"/>
                              <a:gd name="T10" fmla="*/ 0 60000 65536"/>
                              <a:gd name="T11" fmla="*/ 0 60000 65536"/>
                              <a:gd name="T12" fmla="*/ 0 60000 65536"/>
                              <a:gd name="T13" fmla="*/ 0 60000 65536"/>
                              <a:gd name="T14" fmla="*/ 0 60000 65536"/>
                              <a:gd name="T15" fmla="*/ 0 w 92964"/>
                              <a:gd name="T16" fmla="*/ 0 h 77724"/>
                              <a:gd name="T17" fmla="*/ 92964 w 92964"/>
                              <a:gd name="T18" fmla="*/ 77724 h 77724"/>
                            </a:gdLst>
                            <a:ahLst/>
                            <a:cxnLst>
                              <a:cxn ang="T10">
                                <a:pos x="T0" y="T1"/>
                              </a:cxn>
                              <a:cxn ang="T11">
                                <a:pos x="T2" y="T3"/>
                              </a:cxn>
                              <a:cxn ang="T12">
                                <a:pos x="T4" y="T5"/>
                              </a:cxn>
                              <a:cxn ang="T13">
                                <a:pos x="T6" y="T7"/>
                              </a:cxn>
                              <a:cxn ang="T14">
                                <a:pos x="T8" y="T9"/>
                              </a:cxn>
                            </a:cxnLst>
                            <a:rect l="T15" t="T16" r="T17" b="T18"/>
                            <a:pathLst>
                              <a:path w="92964" h="77724">
                                <a:moveTo>
                                  <a:pt x="0" y="0"/>
                                </a:moveTo>
                                <a:lnTo>
                                  <a:pt x="92964" y="0"/>
                                </a:lnTo>
                                <a:lnTo>
                                  <a:pt x="92964" y="77724"/>
                                </a:lnTo>
                                <a:lnTo>
                                  <a:pt x="0" y="77724"/>
                                </a:lnTo>
                                <a:lnTo>
                                  <a:pt x="0" y="0"/>
                                </a:lnTo>
                              </a:path>
                            </a:pathLst>
                          </a:custGeom>
                          <a:solidFill>
                            <a:srgbClr val="9A3265"/>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78" name="Shape 19774"/>
                        <wps:cNvSpPr>
                          <a:spLocks/>
                        </wps:cNvSpPr>
                        <wps:spPr bwMode="auto">
                          <a:xfrm>
                            <a:off x="10165" y="19796"/>
                            <a:ext cx="929" cy="778"/>
                          </a:xfrm>
                          <a:custGeom>
                            <a:avLst/>
                            <a:gdLst>
                              <a:gd name="T0" fmla="*/ 0 w 92968"/>
                              <a:gd name="T1" fmla="*/ 0 h 77724"/>
                              <a:gd name="T2" fmla="*/ 9 w 92968"/>
                              <a:gd name="T3" fmla="*/ 0 h 77724"/>
                              <a:gd name="T4" fmla="*/ 9 w 92968"/>
                              <a:gd name="T5" fmla="*/ 8 h 77724"/>
                              <a:gd name="T6" fmla="*/ 0 w 92968"/>
                              <a:gd name="T7" fmla="*/ 8 h 77724"/>
                              <a:gd name="T8" fmla="*/ 0 w 92968"/>
                              <a:gd name="T9" fmla="*/ 0 h 77724"/>
                              <a:gd name="T10" fmla="*/ 0 60000 65536"/>
                              <a:gd name="T11" fmla="*/ 0 60000 65536"/>
                              <a:gd name="T12" fmla="*/ 0 60000 65536"/>
                              <a:gd name="T13" fmla="*/ 0 60000 65536"/>
                              <a:gd name="T14" fmla="*/ 0 60000 65536"/>
                              <a:gd name="T15" fmla="*/ 0 w 92968"/>
                              <a:gd name="T16" fmla="*/ 0 h 77724"/>
                              <a:gd name="T17" fmla="*/ 92968 w 92968"/>
                              <a:gd name="T18" fmla="*/ 77724 h 77724"/>
                            </a:gdLst>
                            <a:ahLst/>
                            <a:cxnLst>
                              <a:cxn ang="T10">
                                <a:pos x="T0" y="T1"/>
                              </a:cxn>
                              <a:cxn ang="T11">
                                <a:pos x="T2" y="T3"/>
                              </a:cxn>
                              <a:cxn ang="T12">
                                <a:pos x="T4" y="T5"/>
                              </a:cxn>
                              <a:cxn ang="T13">
                                <a:pos x="T6" y="T7"/>
                              </a:cxn>
                              <a:cxn ang="T14">
                                <a:pos x="T8" y="T9"/>
                              </a:cxn>
                            </a:cxnLst>
                            <a:rect l="T15" t="T16" r="T17" b="T18"/>
                            <a:pathLst>
                              <a:path w="92968" h="77724">
                                <a:moveTo>
                                  <a:pt x="0" y="0"/>
                                </a:moveTo>
                                <a:lnTo>
                                  <a:pt x="92968" y="0"/>
                                </a:lnTo>
                                <a:lnTo>
                                  <a:pt x="92968" y="77724"/>
                                </a:lnTo>
                                <a:lnTo>
                                  <a:pt x="0" y="77724"/>
                                </a:lnTo>
                                <a:lnTo>
                                  <a:pt x="0" y="0"/>
                                </a:lnTo>
                                <a:close/>
                              </a:path>
                            </a:pathLst>
                          </a:custGeom>
                          <a:noFill/>
                          <a:ln w="871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9775"/>
                        <wps:cNvSpPr>
                          <a:spLocks noChangeArrowheads="1"/>
                        </wps:cNvSpPr>
                        <wps:spPr bwMode="auto">
                          <a:xfrm>
                            <a:off x="11628" y="19373"/>
                            <a:ext cx="16616"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r>
                                <w:t>Con Discapacidad</w:t>
                              </w:r>
                            </w:p>
                          </w:txbxContent>
                        </wps:txbx>
                        <wps:bodyPr rot="0" vert="horz" wrap="square" lIns="0" tIns="0" rIns="0" bIns="0" anchor="t" anchorCtr="0" upright="1">
                          <a:noAutofit/>
                        </wps:bodyPr>
                      </wps:wsp>
                      <wps:wsp>
                        <wps:cNvPr id="80" name="Shape 19776"/>
                        <wps:cNvSpPr>
                          <a:spLocks/>
                        </wps:cNvSpPr>
                        <wps:spPr bwMode="auto">
                          <a:xfrm>
                            <a:off x="0" y="0"/>
                            <a:ext cx="35189" cy="21534"/>
                          </a:xfrm>
                          <a:custGeom>
                            <a:avLst/>
                            <a:gdLst>
                              <a:gd name="T0" fmla="*/ 0 w 3518916"/>
                              <a:gd name="T1" fmla="*/ 215 h 2153412"/>
                              <a:gd name="T2" fmla="*/ 352 w 3518916"/>
                              <a:gd name="T3" fmla="*/ 215 h 2153412"/>
                              <a:gd name="T4" fmla="*/ 352 w 3518916"/>
                              <a:gd name="T5" fmla="*/ 0 h 2153412"/>
                              <a:gd name="T6" fmla="*/ 0 w 3518916"/>
                              <a:gd name="T7" fmla="*/ 0 h 2153412"/>
                              <a:gd name="T8" fmla="*/ 0 w 3518916"/>
                              <a:gd name="T9" fmla="*/ 215 h 2153412"/>
                              <a:gd name="T10" fmla="*/ 0 60000 65536"/>
                              <a:gd name="T11" fmla="*/ 0 60000 65536"/>
                              <a:gd name="T12" fmla="*/ 0 60000 65536"/>
                              <a:gd name="T13" fmla="*/ 0 60000 65536"/>
                              <a:gd name="T14" fmla="*/ 0 60000 65536"/>
                              <a:gd name="T15" fmla="*/ 0 w 3518916"/>
                              <a:gd name="T16" fmla="*/ 0 h 2153412"/>
                              <a:gd name="T17" fmla="*/ 3518916 w 3518916"/>
                              <a:gd name="T18" fmla="*/ 2153412 h 2153412"/>
                            </a:gdLst>
                            <a:ahLst/>
                            <a:cxnLst>
                              <a:cxn ang="T10">
                                <a:pos x="T0" y="T1"/>
                              </a:cxn>
                              <a:cxn ang="T11">
                                <a:pos x="T2" y="T3"/>
                              </a:cxn>
                              <a:cxn ang="T12">
                                <a:pos x="T4" y="T5"/>
                              </a:cxn>
                              <a:cxn ang="T13">
                                <a:pos x="T6" y="T7"/>
                              </a:cxn>
                              <a:cxn ang="T14">
                                <a:pos x="T8" y="T9"/>
                              </a:cxn>
                            </a:cxnLst>
                            <a:rect l="T15" t="T16" r="T17" b="T18"/>
                            <a:pathLst>
                              <a:path w="3518916" h="2153412">
                                <a:moveTo>
                                  <a:pt x="0" y="2153412"/>
                                </a:moveTo>
                                <a:lnTo>
                                  <a:pt x="3518916" y="2153412"/>
                                </a:lnTo>
                                <a:lnTo>
                                  <a:pt x="3518916" y="0"/>
                                </a:lnTo>
                                <a:lnTo>
                                  <a:pt x="0" y="0"/>
                                </a:lnTo>
                                <a:lnTo>
                                  <a:pt x="0" y="2153412"/>
                                </a:lnTo>
                                <a:close/>
                              </a:path>
                            </a:pathLst>
                          </a:custGeom>
                          <a:noFill/>
                          <a:ln w="152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9777"/>
                        <wps:cNvSpPr>
                          <a:spLocks noChangeArrowheads="1"/>
                        </wps:cNvSpPr>
                        <wps:spPr bwMode="auto">
                          <a:xfrm>
                            <a:off x="35813" y="20562"/>
                            <a:ext cx="549" cy="2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4E" w:rsidRDefault="00285E4E" w:rsidP="001F2126">
                              <w:pPr>
                                <w:spacing w:after="160" w:line="259" w:lineRule="auto"/>
                              </w:pPr>
                            </w:p>
                          </w:txbxContent>
                        </wps:txbx>
                        <wps:bodyPr rot="0" vert="horz" wrap="square" lIns="0" tIns="0" rIns="0" bIns="0" anchor="t" anchorCtr="0" upright="1">
                          <a:noAutofit/>
                        </wps:bodyPr>
                      </wps:wsp>
                    </wpg:wgp>
                  </a:graphicData>
                </a:graphic>
              </wp:inline>
            </w:drawing>
          </mc:Choice>
          <mc:Fallback>
            <w:pict>
              <v:group id="Grupo 12" o:spid="_x0000_s1026" style="width:285.25pt;height:176.35pt;mso-position-horizontal-relative:char;mso-position-vertical-relative:line" coordsize="36226,22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">
                <v:shape id="Shape 19698" o:spid="_x0000_s1027" style="position:absolute;width:35189;height:21534;visibility:visible;mso-wrap-style:square;v-text-anchor:top" coordsize="3518916,215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e7cQA&#10;AADbAAAADwAAAGRycy9kb3ducmV2LnhtbERPS2vCQBC+C/0PyxS8mU21VEldRYwtHor4Aultmp0m&#10;qdnZkN3G9N+7BcHbfHzPmc47U4mWGldaVvAUxSCIM6tLzhUcD2+DCQjnkTVWlknBHzmYzx56U0y0&#10;vfCO2r3PRQhhl6CCwvs6kdJlBRl0ka2JA/dtG4M+wCaXusFLCDeVHMbxizRYcmgosKZlQdl5/2sU&#10;jDfv23q1/EonH9iexs/rNN18/ijVf+wWryA8df4uvrnXOswfwf8v4Q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B3u3EAAAA2wAAAA8AAAAAAAAAAAAAAAAAmAIAAGRycy9k&#10;b3ducmV2LnhtbFBLBQYAAAAABAAEAPUAAACJAwAAAAA=&#10;" path="m,2153412r3518916,l3518916,,,,,2153412xe" filled="f" strokeweight=".12pt">
                  <v:stroke miterlimit="83231f" joinstyle="miter"/>
                  <v:path arrowok="t" o:connecttype="custom" o:connectlocs="0,2;4,2;4,0;0,0;0,2" o:connectangles="0,0,0,0,0" textboxrect="0,0,3518916,21534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94" o:spid="_x0000_s1028" type="#_x0000_t75" style="position:absolute;left:3302;top:1198;width:30967;height:14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BSuvDAAAA2wAAAA8AAABkcnMvZG93bnJldi54bWxET0trwkAQvgv9D8sUvEjd1BZpo5tgBaEn&#10;qc9eh+yYjWZnQ3bV6K/vFgq9zcf3nGne2VpcqPWVYwXPwwQEceF0xaWC7Wbx9AbCB2SNtWNScCMP&#10;efbQm2Kq3ZVXdFmHUsQQ9ikqMCE0qZS+MGTRD11DHLmDay2GCNtS6havMdzWcpQkY2mx4thgsKG5&#10;oeK0PlsFx937SG5fvv19uT8PvuZ383G0K6X6j91sAiJQF/7Ff+5PHee/wu8v8QCZ/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0FK68MAAADbAAAADwAAAAAAAAAAAAAAAACf&#10;AgAAZHJzL2Rvd25yZXYueG1sUEsFBgAAAAAEAAQA9wAAAI8DAAAAAA==&#10;">
                  <v:imagedata r:id="rId12" o:title=""/>
                </v:shape>
                <v:shape id="Shape 19701" o:spid="_x0000_s1029" style="position:absolute;left:3322;top:13594;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XGMQA&#10;AADbAAAADwAAAGRycy9kb3ducmV2LnhtbESP0WoCMRBF3wv+QxjBt5q1YCmrUVZpoaUP1tUPGDfj&#10;7uJmsiRxjX/fCIW+zXDv3HNnuY6mEwM531pWMJtmIIgrq1uuFRwPH89vIHxA1thZJgV38rBejZ6W&#10;mGt74z0NZahFCmGfo4ImhD6X0lcNGfRT2xMn7WydwZBWV0vt8JbCTSdfsuxVGmw5ERrsadtQdSmv&#10;JkF2l6IfTpv3+PMdS2e/7nQtWqUm41gsQASK4d/8d/2pU/05PH5JA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lxjEAAAA2wAAAA8AAAAAAAAAAAAAAAAAmAIAAGRycy9k&#10;b3ducmV2LnhtbFBLBQYAAAAABAAEAPUAAACJAwAAAAA=&#10;" path="m,l3092196,e" filled="f" strokecolor="white" strokeweight=".12pt">
                  <v:stroke miterlimit="83231f" joinstyle="miter"/>
                  <v:path arrowok="t" o:connecttype="custom" o:connectlocs="0,0;3,0" o:connectangles="0,0" textboxrect="0,0,3092196,0"/>
                </v:shape>
                <v:shape id="Shape 19702" o:spid="_x0000_s1030" style="position:absolute;left:3322;top:11079;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Jb8MA&#10;AADbAAAADwAAAGRycy9kb3ducmV2LnhtbESPwW7CMBBE75X4B2uRuBWHHlAVMCggKrXiQBv4gCVe&#10;koh4HdkmmL/HlSr1tquZnTe7XEfTiYGcby0rmE0zEMSV1S3XCk7Hj9d3ED4ga+wsk4IHeVivRi9L&#10;zLW98w8NZahFCmGfo4ImhD6X0lcNGfRT2xMn7WKdwZBWV0vt8J7CTSffsmwuDbacCA32tG2oupY3&#10;kyCHa9EP580ufu9j6ezXg25Fq9RkHIsFiEAx/Jv/rj91qj+H31/S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IJb8MAAADbAAAADwAAAAAAAAAAAAAAAACYAgAAZHJzL2Rv&#10;d25yZXYueG1sUEsFBgAAAAAEAAQA9QAAAIgDAAAAAA==&#10;" path="m,l3092196,e" filled="f" strokecolor="white" strokeweight=".12pt">
                  <v:stroke miterlimit="83231f" joinstyle="miter"/>
                  <v:path arrowok="t" o:connecttype="custom" o:connectlocs="0,0;3,0" o:connectangles="0,0" textboxrect="0,0,3092196,0"/>
                </v:shape>
                <v:shape id="Shape 19703" o:spid="_x0000_s1031" style="position:absolute;left:3322;top:8625;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6s9MQA&#10;AADbAAAADwAAAGRycy9kb3ducmV2LnhtbESPwW7CMBBE75X4B2uRuBWHHmgVMCigVmrVAyXwAUu8&#10;JBHxOrJNMH9fI1XqbVczO292uY6mEwM531pWMJtmIIgrq1uuFRwPH89vIHxA1thZJgV38rBejZ6W&#10;mGt74z0NZahFCmGfo4ImhD6X0lcNGfRT2xMn7WydwZBWV0vt8JbCTSdfsmwuDbacCA32tG2oupRX&#10;kyC7S9EPp817/PmOpbNfd7oWrVKTcSwWIALF8G/+u/7Uqf4rPH5JA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PTEAAAA2wAAAA8AAAAAAAAAAAAAAAAAmAIAAGRycy9k&#10;b3ducmV2LnhtbFBLBQYAAAAABAAEAPUAAACJAwAAAAA=&#10;" path="m,l3092196,e" filled="f" strokecolor="white" strokeweight=".12pt">
                  <v:stroke miterlimit="83231f" joinstyle="miter"/>
                  <v:path arrowok="t" o:connecttype="custom" o:connectlocs="0,0;3,0" o:connectangles="0,0" textboxrect="0,0,3092196,0"/>
                </v:shape>
                <v:shape id="Shape 19704" o:spid="_x0000_s1032" style="position:absolute;left:3322;top:6187;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4hsIA&#10;AADbAAAADwAAAGRycy9kb3ducmV2LnhtbESPzU7DMAzH70i8Q2QkbixlB4RKs6kgJm3aAeh4ANOY&#10;tlrjVEnWZW8/H5C42fL/4+dqnd2oZgpx8GzgcVGAIm69Hbgz8H3YPDyDignZ4uiZDFwownp1e1Nh&#10;af2Zv2huUqckhGOJBvqUplLr2PbkMC78RCy3Xx8cJllDp23As4S7US+L4kk7HFgaepzoraf22Jyc&#10;lHwc62n+eX3Pn/vcBL+70KkejLm/y/ULqEQ5/Yv/3Fsr+AIrv8gAe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TiGwgAAANsAAAAPAAAAAAAAAAAAAAAAAJgCAABkcnMvZG93&#10;bnJldi54bWxQSwUGAAAAAAQABAD1AAAAhwMAAAAA&#10;" path="m,l3092196,e" filled="f" strokecolor="white" strokeweight=".12pt">
                  <v:stroke miterlimit="83231f" joinstyle="miter"/>
                  <v:path arrowok="t" o:connecttype="custom" o:connectlocs="0,0;3,0" o:connectangles="0,0" textboxrect="0,0,3092196,0"/>
                </v:shape>
                <v:shape id="Shape 19705" o:spid="_x0000_s1033" style="position:absolute;left:3322;top:3657;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2dHcQA&#10;AADbAAAADwAAAGRycy9kb3ducmV2LnhtbESPwW7CMBBE75X4B2uRuBWHHlAbMCigVmrVAyXwAUu8&#10;JBHxOrJNMH9fI1XqbVczO292uY6mEwM531pWMJtmIIgrq1uuFRwPH8+vIHxA1thZJgV38rBejZ6W&#10;mGt74z0NZahFCmGfo4ImhD6X0lcNGfRT2xMn7WydwZBWV0vt8JbCTSdfsmwuDbacCA32tG2oupRX&#10;kyC7S9EPp817/PmOpbNfd7oWrVKTcSwWIALF8G/+u/7Uqf4bPH5JA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nR3EAAAA2wAAAA8AAAAAAAAAAAAAAAAAmAIAAGRycy9k&#10;b3ducmV2LnhtbFBLBQYAAAAABAAEAPUAAACJAwAAAAA=&#10;" path="m,l3092196,e" filled="f" strokecolor="white" strokeweight=".12pt">
                  <v:stroke miterlimit="83231f" joinstyle="miter"/>
                  <v:path arrowok="t" o:connecttype="custom" o:connectlocs="0,0;3,0" o:connectangles="0,0" textboxrect="0,0,3092196,0"/>
                </v:shape>
                <v:shape id="Shape 19706" o:spid="_x0000_s1034" style="position:absolute;left:3322;top:1219;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Pb8A&#10;AADbAAAADwAAAGRycy9kb3ducmV2LnhtbERPzUrEMBC+L/gOYQRvu6l7EKnNlioKige1+gBjM7al&#10;zaQk2W727Z2D4PHj+6/q7Ga1UoijZwPXuwIUceftyL2Br8+n7S2omJAtzp7JwJki1IeLTYWl9Sf+&#10;oLVNvZIQjiUaGFJaSq1jN5DDuPMLsXA/PjhMAkOvbcCThLtZ74viRjscWRoGXOhhoG5qj05K3qZm&#10;Wb/vH/P7a26DfznTsRmNubrMzR2oRDn9i//cz9bAXtbLF/kB+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O/49vwAAANsAAAAPAAAAAAAAAAAAAAAAAJgCAABkcnMvZG93bnJl&#10;di54bWxQSwUGAAAAAAQABAD1AAAAhAMAAAAA&#10;" path="m,l3092196,e" filled="f" strokecolor="white" strokeweight=".12pt">
                  <v:stroke miterlimit="83231f" joinstyle="miter"/>
                  <v:path arrowok="t" o:connecttype="custom" o:connectlocs="0,0;3,0" o:connectangles="0,0" textboxrect="0,0,3092196,0"/>
                </v:shape>
                <v:shape id="Shape 19707" o:spid="_x0000_s1035" style="position:absolute;left:3322;top:1219;width:30922;height:0;visibility:visible;mso-wrap-style:square;v-text-anchor:top" coordsize="3092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0ZMMA&#10;AADbAAAADwAAAGRycy9kb3ducmV2LnhtbESPMWvDMBSE90L/g3iFLqWR7SEE10oIhUI6eLDbpdvD&#10;epVNrCcjKbH976tCIONxd99x1WGxo7iSD4NjBfkmA0HcOT2wUfD99fG6AxEissbRMSlYKcBh//hQ&#10;YandzA1d22hEgnAoUUEf41RKGbqeLIaNm4iT9+u8xZikN1J7nBPcjrLIsq20OHBa6HGi9566c3ux&#10;CuYfl/usDr6pa9esL8U0zOZTqeen5fgGItIS7+Fb+6QVFDn8f0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w0ZMMAAADbAAAADwAAAAAAAAAAAAAAAACYAgAAZHJzL2Rv&#10;d25yZXYueG1sUEsFBgAAAAAEAAQA9QAAAIgDAAAAAA==&#10;" path="m,l3092216,e" filled="f" strokecolor="#7f7f7f" strokeweight=".24211mm">
                  <v:stroke endcap="round"/>
                  <v:path arrowok="t" o:connecttype="custom" o:connectlocs="0,0;3,0" o:connectangles="0,0" textboxrect="0,0,3092216,0"/>
                </v:shape>
                <v:shape id="Shape 19708" o:spid="_x0000_s1036" style="position:absolute;left:34244;top:1219;width:0;height:14828;visibility:visible;mso-wrap-style:square;v-text-anchor:top" coordsize="0,148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VPsQA&#10;AADbAAAADwAAAGRycy9kb3ducmV2LnhtbESPT2vCQBTE74LfYXlCL1J3jVBtdJW2ouTqn/b8yD6T&#10;tNm3Ibtq/PauUPA4zMxvmMWqs7W4UOsrxxrGIwWCOHem4kLD8bB5nYHwAdlg7Zg03MjDatnvLTA1&#10;7so7uuxDISKEfYoayhCaVEqfl2TRj1xDHL2Tay2GKNtCmhavEW5rmSj1Ji1WHBdKbOirpPxvf7Ya&#10;/O34Kye76Xe2Ttaf46HaZu/qR+uXQfcxBxGoC8/wfzszGpIE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VT7EAAAA2wAAAA8AAAAAAAAAAAAAAAAAmAIAAGRycy9k&#10;b3ducmV2LnhtbFBLBQYAAAAABAAEAPUAAACJAwAAAAA=&#10;" path="m,l,1482861e" filled="f" strokecolor="#7f7f7f" strokeweight=".24211mm">
                  <v:stroke endcap="round"/>
                  <v:path arrowok="t" o:connecttype="custom" o:connectlocs="0,0;0,1" o:connectangles="0,0" textboxrect="0,0,0,1482861"/>
                </v:shape>
                <v:shape id="Shape 19709" o:spid="_x0000_s1037" style="position:absolute;left:3322;top:16047;width:30922;height:0;visibility:visible;mso-wrap-style:square;v-text-anchor:top" coordsize="3092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PiMIA&#10;AADbAAAADwAAAGRycy9kb3ducmV2LnhtbESPQYvCMBSE78L+h/AWvIimVpClNsqyIOweeqh62duj&#10;ebbF5qUk0dZ/bwTB4zAz3zD5bjSduJHzrWUFy0UCgriyuuVawem4n3+B8AFZY2eZFNzJw277Mckx&#10;03bgkm6HUIsIYZ+hgiaEPpPSVw0Z9AvbE0fvbJ3BEKWrpXY4RLjpZJoka2mw5bjQYE8/DVWXw9Uo&#10;GP7t0iWFd2VR2PI+S/t2qP+Umn6O3xsQgcbwDr/av1pBuoLnl/g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g+IwgAAANsAAAAPAAAAAAAAAAAAAAAAAJgCAABkcnMvZG93&#10;bnJldi54bWxQSwUGAAAAAAQABAD1AAAAhwMAAAAA&#10;" path="m3092216,l,e" filled="f" strokecolor="#7f7f7f" strokeweight=".24211mm">
                  <v:stroke endcap="round"/>
                  <v:path arrowok="t" o:connecttype="custom" o:connectlocs="3,0;0,0" o:connectangles="0,0" textboxrect="0,0,3092216,0"/>
                </v:shape>
                <v:shape id="Shape 19710" o:spid="_x0000_s1038" style="position:absolute;left:3322;top:1219;width:0;height:14828;visibility:visible;mso-wrap-style:square;v-text-anchor:top" coordsize="0,148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o0cUA&#10;AADbAAAADwAAAGRycy9kb3ducmV2LnhtbESPzW7CMBCE75X6DtZW6qUCm4AKDRjUFoFyJfycV/E2&#10;CY3XUexCePu6ElKPo5n5RrNY9bYRF+p87VjDaKhAEBfO1FxqOOw3gxkIH5ANNo5Jw408rJaPDwtM&#10;jbvyji55KEWEsE9RQxVCm0rpi4os+qFriaP35TqLIcqulKbDa4TbRiZKvUqLNceFClv6rKj4zn+s&#10;Bn87nOV4Nz1m62T9MXpR2+xNnbR+furf5yAC9eE/fG9nRkMy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jRxQAAANsAAAAPAAAAAAAAAAAAAAAAAJgCAABkcnMv&#10;ZG93bnJldi54bWxQSwUGAAAAAAQABAD1AAAAigMAAAAA&#10;" path="m,1482861l,e" filled="f" strokecolor="#7f7f7f" strokeweight=".24211mm">
                  <v:stroke endcap="round"/>
                  <v:path arrowok="t" o:connecttype="custom" o:connectlocs="0,1;0,0" o:connectangles="0,0" textboxrect="0,0,0,1482861"/>
                </v:shape>
                <v:shape id="Shape 597412" o:spid="_x0000_s1039" style="position:absolute;left:4556;top:9509;width:1875;height:6538;visibility:visible;mso-wrap-style:square;v-text-anchor:top" coordsize="187452,653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D2sUA&#10;AADbAAAADwAAAGRycy9kb3ducmV2LnhtbESPT2vCQBTE70K/w/IKvUjdKKhp6kZsocXeNNXS4yP7&#10;8gezb0N2G+O3dwuCx2FmfsOs1oNpRE+dqy0rmE4iEMS51TWXCg7fH88xCOeRNTaWScGFHKzTh9EK&#10;E23PvKc+86UIEHYJKqi8bxMpXV6RQTexLXHwCtsZ9EF2pdQdngPcNHIWRQtpsOawUGFL7xXlp+zP&#10;KDgud0X22493dkM/Xy+f1r3Nt7FST4/D5hWEp8Hfw7f2ViuYzeH/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gPaxQAAANsAAAAPAAAAAAAAAAAAAAAAAJgCAABkcnMv&#10;ZG93bnJldi54bWxQSwUGAAAAAAQABAD1AAAAigMAAAAA&#10;" path="m,l187452,r,653796l,653796,,e" fillcolor="#9a9aff" stroked="f" strokeweight="0">
                  <v:stroke miterlimit="83231f" joinstyle="miter"/>
                  <v:path arrowok="t" o:connecttype="custom" o:connectlocs="0,0;0,0;0,1;0,1;0,0" o:connectangles="0,0,0,0,0" textboxrect="0,0,187452,653796"/>
                </v:shape>
                <v:shape id="Shape 19713" o:spid="_x0000_s1040" style="position:absolute;left:4556;top:9509;width:1875;height:6538;visibility:visible;mso-wrap-style:square;v-text-anchor:top" coordsize="187445,65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nJ8IA&#10;AADbAAAADwAAAGRycy9kb3ducmV2LnhtbESPQYvCMBSE7wv+h/AEb2uqiGg1iijCXvawKuLx0Tzb&#10;YvNSkmzb7a/fCILHYWa+YdbbzlSiIedLywom4wQEcWZ1ybmCy/n4uQDhA7LGyjIp+CMP283gY42p&#10;ti3/UHMKuYgQ9ikqKEKoUyl9VpBBP7Y1cfTu1hkMUbpcaodthJtKTpNkLg2WHBcKrGlfUPY4/RoF&#10;xl2bvnft5Pbtjv1yZu8Hc26UGg273QpEoC68w6/2l1YwncPz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ucnwgAAANsAAAAPAAAAAAAAAAAAAAAAAJgCAABkcnMvZG93&#10;bnJldi54bWxQSwUGAAAAAAQABAD1AAAAhwMAAAAA&#10;" path="m,653803l,,187445,r,653803e" filled="f" strokeweight=".24211mm">
                  <v:stroke endcap="round"/>
                  <v:path arrowok="t" o:connecttype="custom" o:connectlocs="0,1;0,0;0,0;0,1" o:connectangles="0,0,0,0" textboxrect="0,0,187445,653803"/>
                </v:shape>
                <v:shape id="Shape 597413" o:spid="_x0000_s1041" style="position:absolute;left:10789;top:9509;width:1768;height:6538;visibility:visible;mso-wrap-style:square;v-text-anchor:top" coordsize="176784,653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kCMEA&#10;AADbAAAADwAAAGRycy9kb3ducmV2LnhtbESPy4rCMBSG94LvEI7gZtBUYZxSjeIdN7PwsnF3aI5t&#10;sTkpTdQ6T2+EAZcf/41/MmtMKe5Uu8KygkE/AkGcWl1wpuB03PRiEM4jaywtk4InOZhN260JJto+&#10;eE/3g89EKGGXoILc+yqR0qU5GXR9WxEH7WJrgz5gnUld4yOUm1IOo2gkDRYcFnKsaJlTej3cjILV&#10;34a+1+fFV7qPt/F2KQP93pTqdpr5GISnxn/M/+mdVjD8gfeX8AP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HpAjBAAAA2wAAAA8AAAAAAAAAAAAAAAAAmAIAAGRycy9kb3du&#10;cmV2LnhtbFBLBQYAAAAABAAEAPUAAACGAwAAAAA=&#10;" path="m,l176784,r,653796l,653796,,e" fillcolor="#9a9aff" stroked="f" strokeweight="0">
                  <v:stroke miterlimit="83231f" joinstyle="miter"/>
                  <v:path arrowok="t" o:connecttype="custom" o:connectlocs="0,0;0,0;0,1;0,1;0,0" o:connectangles="0,0,0,0,0" textboxrect="0,0,176784,653796"/>
                </v:shape>
                <v:shape id="Shape 19716" o:spid="_x0000_s1042" style="position:absolute;left:10790;top:9509;width:1767;height:6538;visibility:visible;mso-wrap-style:square;v-text-anchor:top" coordsize="176792,65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Xyr4A&#10;AADbAAAADwAAAGRycy9kb3ducmV2LnhtbERPuwrCMBTdBf8hXMFNUzuIVKOoKD4GxcfgeGmubbG5&#10;KU3U+vdmEBwP5z2ZNaYUL6pdYVnBoB+BIE6tLjhTcL2seyMQziNrLC2Tgg85mE3brQkm2r75RK+z&#10;z0QIYZeggtz7KpHSpTkZdH1bEQfubmuDPsA6k7rGdwg3pYyjaCgNFhwacqxomVP6OD+NgmUjL8dV&#10;Fi02i3i3udnr/l4e9kp1O818DMJT4//in3urFcRhbPgSfoC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IF8q+AAAA2wAAAA8AAAAAAAAAAAAAAAAAmAIAAGRycy9kb3ducmV2&#10;LnhtbFBLBQYAAAAABAAEAPUAAACDAwAAAAA=&#10;" path="m,653803l,,176792,r,653803e" filled="f" strokeweight=".24211mm">
                  <v:stroke endcap="round"/>
                  <v:path arrowok="t" o:connecttype="custom" o:connectlocs="0,1;0,0;0,0;0,1" o:connectangles="0,0,0,0" textboxrect="0,0,176792,653803"/>
                </v:shape>
                <v:shape id="Shape 597414" o:spid="_x0000_s1043" style="position:absolute;left:16916;top:4267;width:1859;height:11780;visibility:visible;mso-wrap-style:square;v-text-anchor:top" coordsize="185927,1178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Q88IA&#10;AADbAAAADwAAAGRycy9kb3ducmV2LnhtbESP3YrCMBSE74V9h3AWvNN0FUW7prIKineLPw9waM42&#10;pc1JaVKtPr0RFrwcZuYbZrXubS2u1PrSsYKvcQKCOHe65ELB5bwbLUD4gKyxdkwK7uRhnX0MVphq&#10;d+MjXU+hEBHCPkUFJoQmldLnhiz6sWuIo/fnWoshyraQusVbhNtaTpJkLi2WHBcMNrQ1lFenzio4&#10;bqqu6w71Y/FrQiP1bp9MZ1ap4Wf/8w0iUB/e4f/2QSuYLOH1Jf4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JFDzwgAAANsAAAAPAAAAAAAAAAAAAAAAAJgCAABkcnMvZG93&#10;bnJldi54bWxQSwUGAAAAAAQABAD1AAAAhwMAAAAA&#10;" path="m,l185927,r,1178051l,1178051,,e" fillcolor="#9a9aff" stroked="f" strokeweight="0">
                  <v:stroke miterlimit="83231f" joinstyle="miter"/>
                  <v:path arrowok="t" o:connecttype="custom" o:connectlocs="0,0;0,0;0,1;0,1;0,0" o:connectangles="0,0,0,0,0" textboxrect="0,0,185927,1178051"/>
                </v:shape>
                <v:shape id="Shape 19719" o:spid="_x0000_s1044" style="position:absolute;left:16916;top:4267;width:1859;height:11780;visibility:visible;mso-wrap-style:square;v-text-anchor:top" coordsize="185937,1178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hzcIA&#10;AADbAAAADwAAAGRycy9kb3ducmV2LnhtbERPy4rCMBTdD/gP4QqzGTSdEUSqqRRhQFxpfeDy0lzb&#10;0uamNlGrXz9ZDLg8nPdi2ZtG3KlzlWUF3+MIBHFudcWFgsP+dzQD4TyyxsYyKXiSg2Uy+FhgrO2D&#10;d3TPfCFCCLsYFZTet7GULi/JoBvbljhwF9sZ9AF2hdQdPkK4aeRPFE2lwYpDQ4ktrUrK6+xmFBwP&#10;r8l2e15/pdk13W/S46ludkapz2GfzkF46v1b/O9eawWTsD58CT9AJ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aHNwgAAANsAAAAPAAAAAAAAAAAAAAAAAJgCAABkcnMvZG93&#10;bnJldi54bWxQSwUGAAAAAAQABAD1AAAAhwMAAAAA&#10;" path="m,1178057l,,185937,r,1178057e" filled="f" strokeweight=".24211mm">
                  <v:stroke endcap="round"/>
                  <v:path arrowok="t" o:connecttype="custom" o:connectlocs="0,1;0,0;0,0;0,1" o:connectangles="0,0,0,0" textboxrect="0,0,185937,1178057"/>
                </v:shape>
                <v:shape id="Shape 597415" o:spid="_x0000_s1045" style="position:absolute;left:23134;top:3931;width:1768;height:12116;visibility:visible;mso-wrap-style:square;v-text-anchor:top" coordsize="176784,1211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XBlMcA&#10;AADbAAAADwAAAGRycy9kb3ducmV2LnhtbESPQWvCQBSE7wX/w/IEL6VuokUkukorFopFwVhaj4/s&#10;Mwlm38bsqrG/visUehxm5htmOm9NJS7UuNKygrgfgSDOrC45V/C5e3sag3AeWWNlmRTcyMF81nmY&#10;YqLtlbd0SX0uAoRdggoK7+tESpcVZND1bU0cvINtDPogm1zqBq8Bbio5iKKRNFhyWCiwpkVB2TE9&#10;GwUfq/Pz5vt1uN4t00cf7+vRz9fgpFSv275MQHhq/X/4r/2uFQxjuH8JP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FwZTHAAAA2wAAAA8AAAAAAAAAAAAAAAAAmAIAAGRy&#10;cy9kb3ducmV2LnhtbFBLBQYAAAAABAAEAPUAAACMAwAAAAA=&#10;" path="m,l176784,r,1211580l,1211580,,e" fillcolor="#9a9aff" stroked="f" strokeweight="0">
                  <v:stroke miterlimit="83231f" joinstyle="miter"/>
                  <v:path arrowok="t" o:connecttype="custom" o:connectlocs="0,0;0,0;0,1;0,1;0,0" o:connectangles="0,0,0,0,0" textboxrect="0,0,176784,1211580"/>
                </v:shape>
                <v:shape id="Shape 19722" o:spid="_x0000_s1046" style="position:absolute;left:23134;top:3931;width:1768;height:12116;visibility:visible;mso-wrap-style:square;v-text-anchor:top" coordsize="176776,121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zLcUA&#10;AADbAAAADwAAAGRycy9kb3ducmV2LnhtbESPUUvDQBCE3wX/w7FC3+zFFqrGXksVWgoFq43i65rb&#10;5kJzeyG3bdN/7wmCj8PMfMNM571v1Im6WAc2cDfMQBGXwdZcGfgolrcPoKIgW2wCk4ELRZjPrq+m&#10;mNtw5nc67aRSCcIxRwNOpM21jqUjj3EYWuLk7UPnUZLsKm07PCe4b/QoyybaY81pwWFLL47Kw+7o&#10;DWzvn91FxvL9ull+tXv7WHyu3gpjBjf94gmUUC//4b/22hoYj+D3S/oBe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7MtxQAAANsAAAAPAAAAAAAAAAAAAAAAAJgCAABkcnMv&#10;ZG93bnJldi54bWxQSwUGAAAAAAQABAD1AAAAigMAAAAA&#10;" path="m,1211576l,,176776,r,1211576e" filled="f" strokeweight=".24211mm">
                  <v:stroke endcap="round"/>
                  <v:path arrowok="t" o:connecttype="custom" o:connectlocs="0,1;0,0;0,0;0,1" o:connectangles="0,0,0,0" textboxrect="0,0,176776,1211576"/>
                </v:shape>
                <v:shape id="Shape 597416" o:spid="_x0000_s1047" style="position:absolute;left:29260;top:3749;width:1875;height:12298;visibility:visible;mso-wrap-style:square;v-text-anchor:top" coordsize="187452,1229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17MUA&#10;AADbAAAADwAAAGRycy9kb3ducmV2LnhtbESPQWvCQBSE70L/w/IKXkQ3VhCbuoZSKfbQi9p6fmSf&#10;2TTZtyG7icm/7xaEHoeZ+YbZZoOtRU+tLx0rWC4SEMS50yUXCr7O7/MNCB+QNdaOScFIHrLdw2SL&#10;qXY3PlJ/CoWIEPYpKjAhNKmUPjdk0S9cQxy9q2sthijbQuoWbxFua/mUJGtpseS4YLChN0N5deqs&#10;gsOxul7K7tuM47P/2fPs8zzIjVLTx+H1BUSgIfyH7+0PrWC1gr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XsxQAAANsAAAAPAAAAAAAAAAAAAAAAAJgCAABkcnMv&#10;ZG93bnJldi54bWxQSwUGAAAAAAQABAD1AAAAigMAAAAA&#10;" path="m,l187452,r,1229868l,1229868,,e" fillcolor="#9a9aff" stroked="f" strokeweight="0">
                  <v:stroke miterlimit="83231f" joinstyle="miter"/>
                  <v:path arrowok="t" o:connecttype="custom" o:connectlocs="0,0;0,0;0,1;0,1;0,0" o:connectangles="0,0,0,0,0" textboxrect="0,0,187452,1229868"/>
                </v:shape>
                <v:shape id="Shape 19725" o:spid="_x0000_s1048" style="position:absolute;left:29261;top:3749;width:1874;height:12298;visibility:visible;mso-wrap-style:square;v-text-anchor:top" coordsize="187461,122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s8MA&#10;AADbAAAADwAAAGRycy9kb3ducmV2LnhtbESPQWvCQBSE7wX/w/KE3upGKyLRVVRa8CCoUe+P7DMb&#10;kn0bslsT/323UPA4zMw3zHLd21o8qPWlYwXjUQKCOHe65ELB9fL9MQfhA7LG2jEpeJKH9WrwtsRU&#10;u47P9MhCISKEfYoKTAhNKqXPDVn0I9cQR+/uWoshyraQusUuwm0tJ0kykxZLjgsGG9oZyqvsxyrI&#10;tseq2rErZ8/bcX+pTXf4up6Ueh/2mwWIQH14hf/be63gcwp/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ts8MAAADbAAAADwAAAAAAAAAAAAAAAACYAgAAZHJzL2Rv&#10;d25yZXYueG1sUEsFBgAAAAAEAAQA9QAAAIgDAAAAAA==&#10;" path="m,1229872l,,187461,r,1229872e" filled="f" strokeweight=".24211mm">
                  <v:stroke endcap="round"/>
                  <v:path arrowok="t" o:connecttype="custom" o:connectlocs="0,1;0,0;0,0;0,1" o:connectangles="0,0,0,0" textboxrect="0,0,187461,1229872"/>
                </v:shape>
                <v:shape id="Shape 597417" o:spid="_x0000_s1049" style="position:absolute;left:6431;top:7498;width:1768;height:8549;visibility:visible;mso-wrap-style:square;v-text-anchor:top" coordsize="176784,85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wsMA&#10;AADbAAAADwAAAGRycy9kb3ducmV2LnhtbESPS4vCMBSF9wP+h3AFd2PqY0SqUVQccCEjVtHtpbm2&#10;1eamNBmt/94MDLg8nMfHmc4bU4o71a6wrKDXjUAQp1YXnCk4Hr4/xyCcR9ZYWiYFT3Iwn7U+phhr&#10;++A93ROfiTDCLkYFufdVLKVLczLourYiDt7F1gZ9kHUmdY2PMG5K2Y+ikTRYcCDkWNEqp/SW/BoF&#10;zXV8HhbL3Wrzk/lTYKwPW74p1Wk3iwkIT41/h//bG61g8AV/X8IP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uwsMAAADbAAAADwAAAAAAAAAAAAAAAACYAgAAZHJzL2Rv&#10;d25yZXYueG1sUEsFBgAAAAAEAAQA9QAAAIgDAAAAAA==&#10;" path="m,l176784,r,854964l,854964,,e" fillcolor="#9a3265" stroked="f" strokeweight="0">
                  <v:stroke miterlimit="83231f" joinstyle="miter"/>
                  <v:path arrowok="t" o:connecttype="custom" o:connectlocs="0,0;0,0;0,1;0,1;0,0" o:connectangles="0,0,0,0,0" textboxrect="0,0,176784,854964"/>
                </v:shape>
                <v:shape id="Shape 19728" o:spid="_x0000_s1050" style="position:absolute;left:6431;top:7498;width:1768;height:8549;visibility:visible;mso-wrap-style:square;v-text-anchor:top" coordsize="176793,85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rO8QA&#10;AADbAAAADwAAAGRycy9kb3ducmV2LnhtbESPQWvCQBSE7wX/w/IEb83GlkqJriKixYNV1Hp/ZF+T&#10;0OzbkH010V/fLRR6HGbmG2a26F2trtSGyrOBcZKCIs69rbgw8HHePL6CCoJssfZMBm4UYDEfPMww&#10;s77jI11PUqgI4ZChgVKkybQOeUkOQ+Ib4uh9+tahRNkW2rbYRbir9VOaTrTDiuNCiQ2tSsq/Tt/O&#10;wCbvDnf7/vayl4vcu7Nf78e7tTGjYb+cghLq5T/8195aA88T+P0Sf4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F6zvEAAAA2wAAAA8AAAAAAAAAAAAAAAAAmAIAAGRycy9k&#10;b3ducmV2LnhtbFBLBQYAAAAABAAEAPUAAACJAwAAAAA=&#10;" path="m,854958l,,176793,r,854958e" filled="f" strokeweight=".24211mm">
                  <v:stroke endcap="round"/>
                  <v:path arrowok="t" o:connecttype="custom" o:connectlocs="0,1;0,0;0,0;0,1" o:connectangles="0,0,0,0" textboxrect="0,0,176793,854958"/>
                </v:shape>
                <v:shape id="Shape 597418" o:spid="_x0000_s1051" style="position:absolute;left:12557;top:7848;width:1768;height:8199;visibility:visible;mso-wrap-style:square;v-text-anchor:top" coordsize="176784,819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2iMIA&#10;AADbAAAADwAAAGRycy9kb3ducmV2LnhtbESPQWuDQBSE74X+h+UFemtWY4jBuglNINBrk/T+cF/U&#10;6L5Vd6P233cLhR6HmfmGyfezacVIg6stK4iXEQjiwuqaSwXXy+l1C8J5ZI2tZVLwTQ72u+enHDNt&#10;J/6k8exLESDsMlRQed9lUrqiIoNuaTvi4N3sYNAHOZRSDzgFuGnlKoo20mDNYaHCjo4VFc35YRT0&#10;h7EnebjfVunaxGmyPjVb/lLqZTG/v4HwNPv/8F/7QytIUvj9En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lnaIwgAAANsAAAAPAAAAAAAAAAAAAAAAAJgCAABkcnMvZG93&#10;bnJldi54bWxQSwUGAAAAAAQABAD1AAAAhwMAAAAA&#10;" path="m,l176784,r,819912l,819912,,e" fillcolor="#9a3265" stroked="f" strokeweight="0">
                  <v:stroke miterlimit="83231f" joinstyle="miter"/>
                  <v:path arrowok="t" o:connecttype="custom" o:connectlocs="0,0;0,0;0,1;0,1;0,0" o:connectangles="0,0,0,0,0" textboxrect="0,0,176784,819912"/>
                </v:shape>
                <v:shape id="Shape 19731" o:spid="_x0000_s1052" style="position:absolute;left:12557;top:7848;width:1768;height:8199;visibility:visible;mso-wrap-style:square;v-text-anchor:top" coordsize="176776,819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MWcEA&#10;AADbAAAADwAAAGRycy9kb3ducmV2LnhtbERPy4rCMBTdD/gP4QruxlQdRKtRRCw4DAz4ALfX5tpW&#10;m5vSRFvn6ycLweXhvOfL1pTiQbUrLCsY9CMQxKnVBWcKjofkcwLCeWSNpWVS8CQHy0XnY46xtg3v&#10;6LH3mQgh7GJUkHtfxVK6NCeDrm8r4sBdbG3QB1hnUtfYhHBTymEUjaXBgkNDjhWtc0pv+7tRsPk+&#10;m4ZOO6m/ouePTqbXv+T3oFSv265mIDy1/i1+ubdawSiMDV/C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6TFnBAAAA2wAAAA8AAAAAAAAAAAAAAAAAmAIAAGRycy9kb3du&#10;cmV2LnhtbFBLBQYAAAAABAAEAPUAAACGAwAAAAA=&#10;" path="m,819909l,,176776,r,819909e" filled="f" strokeweight=".24211mm">
                  <v:stroke endcap="round"/>
                  <v:path arrowok="t" o:connecttype="custom" o:connectlocs="0,1;0,0;0,0;0,1" o:connectangles="0,0,0,0" textboxrect="0,0,176776,819909"/>
                </v:shape>
                <v:shape id="Shape 597419" o:spid="_x0000_s1053" style="position:absolute;left:18775;top:2880;width:1768;height:13167;visibility:visible;mso-wrap-style:square;v-text-anchor:top" coordsize="176785,1316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NvcMA&#10;AADbAAAADwAAAGRycy9kb3ducmV2LnhtbESP0YrCMBRE3wX/IdwF3zRVYdFqlKIoIotgdz/g2txt&#10;i81NaWKtfv1mQfBxmJkzzHLdmUq01LjSsoLxKAJBnFldcq7g53s3nIFwHlljZZkUPMjBetXvLTHW&#10;9s5nalOfiwBhF6OCwvs6ltJlBRl0I1sTB+/XNgZ9kE0udYP3ADeVnETRpzRYclgosKZNQdk1vRkF&#10;p2vyvHSIrS23yX783LvjLvtSavDRJQsQnjr/Dr/aB61gOof/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8NvcMAAADbAAAADwAAAAAAAAAAAAAAAACYAgAAZHJzL2Rv&#10;d25yZXYueG1sUEsFBgAAAAAEAAQA9QAAAIgDAAAAAA==&#10;" path="m,l176785,r,1316736l,1316736,,e" fillcolor="#9a3265" stroked="f" strokeweight="0">
                  <v:stroke miterlimit="83231f" joinstyle="miter"/>
                  <v:path arrowok="t" o:connecttype="custom" o:connectlocs="0,0;0,0;0,1;0,1;0,0" o:connectangles="0,0,0,0,0" textboxrect="0,0,176785,1316736"/>
                </v:shape>
                <v:shape id="Shape 19734" o:spid="_x0000_s1054" style="position:absolute;left:18775;top:2880;width:1768;height:13167;visibility:visible;mso-wrap-style:square;v-text-anchor:top" coordsize="176776,1316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5EwLwA&#10;AADbAAAADwAAAGRycy9kb3ducmV2LnhtbERPvQrCMBDeBd8hnOCmqSIi1VRUEFwcrKK4Hc3ZljaX&#10;0kStb28GwfHj+1+tO1OLF7WutKxgMo5AEGdWl5wruJz3owUI55E11pZJwYccrJN+b4Wxtm8+0Sv1&#10;uQgh7GJUUHjfxFK6rCCDbmwb4sA9bGvQB9jmUrf4DuGmltMomkuDJYeGAhvaFZRV6dMo8NfbZdfN&#10;ZPU4TLdOHvGePl2j1HDQbZYgPHX+L/65D1rBLKwPX8IPkM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PkTAvAAAANsAAAAPAAAAAAAAAAAAAAAAAJgCAABkcnMvZG93bnJldi54&#10;bWxQSwUGAAAAAAQABAD1AAAAgQMAAAAA&#10;" path="m,1316738l,,176776,r,1316738e" filled="f" strokeweight=".24211mm">
                  <v:stroke endcap="round"/>
                  <v:path arrowok="t" o:connecttype="custom" o:connectlocs="0,1;0,0;0,0;0,1" o:connectangles="0,0,0,0" textboxrect="0,0,176776,1316738"/>
                </v:shape>
                <v:shape id="Shape 597420" o:spid="_x0000_s1055" style="position:absolute;left:24902;top:4450;width:1768;height:11597;visibility:visible;mso-wrap-style:square;v-text-anchor:top" coordsize="176784,1159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J6l8UA&#10;AADbAAAADwAAAGRycy9kb3ducmV2LnhtbESP3WrCQBSE7wu+w3IEb6TZ+ENpYzahFISWglrrAxyz&#10;Jz8kezZktxrfvlsQejnMzDdMmo+mExcaXGNZwSKKQRAXVjdcKTh9bx+fQTiPrLGzTApu5CDPJg8p&#10;Jtpe+YsuR1+JAGGXoILa+z6R0hU1GXSR7YmDV9rBoA9yqKQe8BrgppPLOH6SBhsOCzX29FZT0R5/&#10;jILzabX/vLmPObl2tXzZ2ar0/UGp2XR83YDwNPr/8L39rhWsF/D3Jfw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nqXxQAAANsAAAAPAAAAAAAAAAAAAAAAAJgCAABkcnMv&#10;ZG93bnJldi54bWxQSwUGAAAAAAQABAD1AAAAigMAAAAA&#10;" path="m,l176784,r,1159764l,1159764,,e" fillcolor="#9a3265" stroked="f" strokeweight="0">
                  <v:stroke miterlimit="83231f" joinstyle="miter"/>
                  <v:path arrowok="t" o:connecttype="custom" o:connectlocs="0,0;0,0;0,1;0,1;0,0" o:connectangles="0,0,0,0,0" textboxrect="0,0,176784,1159764"/>
                </v:shape>
                <v:shape id="Shape 19737" o:spid="_x0000_s1056" style="position:absolute;left:24902;top:4450;width:1768;height:11597;visibility:visible;mso-wrap-style:square;v-text-anchor:top" coordsize="176792,115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w8QA&#10;AADbAAAADwAAAGRycy9kb3ducmV2LnhtbESP3WrCQBSE7wu+w3IE73RTkaKpqxTBX6TQKAXvDtlj&#10;EsyeDdk1iW/fFYReDjPzDTNfdqYUDdWusKzgfRSBIE6tLjhTcD6th1MQziNrLC2Tggc5WC56b3OM&#10;tW35h5rEZyJA2MWoIPe+iqV0aU4G3chWxMG72tqgD7LOpK6xDXBTynEUfUiDBYeFHCta5ZTekrtR&#10;8Jtc7twe91s8zB7p5vR9rbxslBr0u69PEJ46/x9+tXdawWQMz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vmsPEAAAA2wAAAA8AAAAAAAAAAAAAAAAAmAIAAGRycy9k&#10;b3ducmV2LnhtbFBLBQYAAAAABAAEAPUAAACJAwAAAAA=&#10;" path="m,1159760l,,176792,r,1159760e" filled="f" strokeweight=".24211mm">
                  <v:stroke endcap="round"/>
                  <v:path arrowok="t" o:connecttype="custom" o:connectlocs="0,1;0,0;0,0;0,1" o:connectangles="0,0,0,0" textboxrect="0,0,176792,1159760"/>
                </v:shape>
                <v:shape id="Shape 597421" o:spid="_x0000_s1057" style="position:absolute;left:31135;top:8107;width:1768;height:7940;visibility:visible;mso-wrap-style:square;v-text-anchor:top" coordsize="176783,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be8MA&#10;AADbAAAADwAAAGRycy9kb3ducmV2LnhtbESP0WrCQBRE34X+w3ILvkizqUpq0mxELELpm9EPuGRv&#10;s8Hs3ZDdavz7rlDo4zAzZ5hyO9leXGn0nWMFr0kKgrhxuuNWwfl0eNmA8AFZY++YFNzJw7Z6mpVY&#10;aHfjI13r0IoIYV+gAhPCUEjpG0MWfeIG4uh9u9FiiHJspR7xFuG2l8s0zaTFjuOCwYH2hppL/WMV&#10;HHeZ4bPZHLqv9ZvbLy/5Aj9ypebP0+4dRKAp/If/2p9awXoFjy/x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Vbe8MAAADbAAAADwAAAAAAAAAAAAAAAACYAgAAZHJzL2Rv&#10;d25yZXYueG1sUEsFBgAAAAAEAAQA9QAAAIgDAAAAAA==&#10;" path="m,l176783,r,794004l,794004,,e" fillcolor="#9a3265" stroked="f" strokeweight="0">
                  <v:stroke miterlimit="83231f" joinstyle="miter"/>
                  <v:path arrowok="t" o:connecttype="custom" o:connectlocs="0,0;0,0;0,1;0,1;0,0" o:connectangles="0,0,0,0,0" textboxrect="0,0,176783,794004"/>
                </v:shape>
                <v:shape id="Shape 19740" o:spid="_x0000_s1058" style="position:absolute;left:31135;top:8107;width:1768;height:7940;visibility:visible;mso-wrap-style:square;v-text-anchor:top" coordsize="176776,794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SpL8UA&#10;AADbAAAADwAAAGRycy9kb3ducmV2LnhtbESPQWvCQBSE74X+h+UVehHdtFgx0U3QQEtPBaMHj4/s&#10;MwnJvo3ZbUz/fbdQ8DjMzDfMNptMJ0YaXGNZwcsiAkFcWt1wpeB0fJ+vQTiPrLGzTAp+yEGWPj5s&#10;MdH2xgcaC1+JAGGXoILa+z6R0pU1GXQL2xMH72IHgz7IoZJ6wFuAm06+RtFKGmw4LNTYU15T2Rbf&#10;RkGbz85fxeo6m/btGMf7tzz+GBulnp+m3QaEp8nfw//tT61guYS/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KkvxQAAANsAAAAPAAAAAAAAAAAAAAAAAJgCAABkcnMv&#10;ZG93bnJldi54bWxQSwUGAAAAAAQABAD1AAAAigMAAAAA&#10;" path="m,794001l,,176776,r,794001e" filled="f" strokeweight=".24211mm">
                  <v:stroke endcap="round"/>
                  <v:path arrowok="t" o:connecttype="custom" o:connectlocs="0,1;0,0;0,0;0,1" o:connectangles="0,0,0,0" textboxrect="0,0,176776,794001"/>
                </v:shape>
                <v:shape id="Shape 19741" o:spid="_x0000_s1059" style="position:absolute;left:3322;top:1219;width:0;height:14828;visibility:visible;mso-wrap-style:square;v-text-anchor:top" coordsize="0,148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lMQA&#10;AADbAAAADwAAAGRycy9kb3ducmV2LnhtbESPW2sCMRSE34X+h3AKvmm23pDVKK0X8E26XsC3w+a4&#10;u3Rzsmyixn/fFIQ+DjPzDTNfBlOLO7Wusqzgo5+AIM6trrhQcDxse1MQziNrrC2Tgic5WC7eOnNM&#10;tX3wN90zX4gIYZeigtL7JpXS5SUZdH3bEEfvaluDPsq2kLrFR4SbWg6SZCINVhwXSmxoVVL+k92M&#10;gt365AZPH9zmPM0mX+PLNQztXqnue/icgfAU/H/41d5pBaMx/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ZOJTEAAAA2wAAAA8AAAAAAAAAAAAAAAAAmAIAAGRycy9k&#10;b3ducmV2LnhtbFBLBQYAAAAABAAEAPUAAACJAwAAAAA=&#10;" path="m,l,1482852e" filled="f" strokeweight=".12pt">
                  <v:stroke endcap="round"/>
                  <v:path arrowok="t" o:connecttype="custom" o:connectlocs="0,0;0,1" o:connectangles="0,0" textboxrect="0,0,0,1482852"/>
                </v:shape>
                <v:shape id="Shape 19742" o:spid="_x0000_s1060" style="position:absolute;left:3002;top:16047;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06MMA&#10;AADbAAAADwAAAGRycy9kb3ducmV2LnhtbESPQWvCQBSE7wX/w/KEXopuKjZo6ipFEPTgocYf8Mg+&#10;k9Ds27C7JrG/3hUEj8PMfMOsNoNpREfO15YVfE4TEMSF1TWXCs75brIA4QOyxsYyKbiRh8169LbC&#10;TNuef6k7hVJECPsMFVQhtJmUvqjIoJ/aljh6F+sMhihdKbXDPsJNI2dJkkqDNceFClvaVlT8na5G&#10;wf9tOZRfR31ozjp3aELxYfVCqffx8PMNItAQXuFne68VzFN4fI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506MMAAADbAAAADwAAAAAAAAAAAAAAAACYAgAAZHJzL2Rv&#10;d25yZXYueG1sUEsFBgAAAAAEAAQA9QAAAIgDAAAAAA==&#10;" path="m,l32004,e" filled="f" strokeweight=".12pt">
                  <v:stroke endcap="round"/>
                  <v:path arrowok="t" o:connecttype="custom" o:connectlocs="0,0;0,0" o:connectangles="0,0" textboxrect="0,0,32004,0"/>
                </v:shape>
                <v:shape id="Shape 19743" o:spid="_x0000_s1061" style="position:absolute;left:3002;top:13594;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Rc8QA&#10;AADbAAAADwAAAGRycy9kb3ducmV2LnhtbESP3WrCQBSE7wu+w3IEb4pulNaf6CpFENqLXpj4AIfs&#10;MQlmz4bdbRL79N2C4OUwM98wu8NgGtGR87VlBfNZAoK4sLrmUsElP03XIHxA1thYJgV38nDYj152&#10;mGrb85m6LJQiQtinqKAKoU2l9EVFBv3MtsTRu1pnMETpSqkd9hFuGrlIkqU0WHNcqLClY0XFLfsx&#10;Cn7vm6F8/9ZfzUXnDk0oXq1eKzUZDx9bEIGG8Aw/2p9awdsK/r/EH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S0XPEAAAA2wAAAA8AAAAAAAAAAAAAAAAAmAIAAGRycy9k&#10;b3ducmV2LnhtbFBLBQYAAAAABAAEAPUAAACJAwAAAAA=&#10;" path="m,l32004,e" filled="f" strokeweight=".12pt">
                  <v:stroke endcap="round"/>
                  <v:path arrowok="t" o:connecttype="custom" o:connectlocs="0,0;0,0" o:connectangles="0,0" textboxrect="0,0,32004,0"/>
                </v:shape>
                <v:shape id="Shape 19744" o:spid="_x0000_s1062" style="position:absolute;left:3002;top:11079;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1FAbwA&#10;AADbAAAADwAAAGRycy9kb3ducmV2LnhtbERPSwrCMBDdC94hjOBGNFVUtBpFBEEXLvwcYGjGtthM&#10;ShK1enqzEFw+3n+5bkwlnuR8aVnBcJCAIM6sLjlXcL3s+jMQPiBrrCyTgjd5WK/arSWm2r74RM9z&#10;yEUMYZ+igiKEOpXSZwUZ9ANbE0fuZp3BEKHLpXb4iuGmkqMkmUqDJceGAmvaFpTdzw+j4POeN/nk&#10;qA/VVV8cmpD1rJ4p1e00mwWIQE34i3/uvVYwjmPjl/g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zUUBvAAAANsAAAAPAAAAAAAAAAAAAAAAAJgCAABkcnMvZG93bnJldi54&#10;bWxQSwUGAAAAAAQABAD1AAAAgQMAAAAA&#10;" path="m,l32004,e" filled="f" strokeweight=".12pt">
                  <v:stroke endcap="round"/>
                  <v:path arrowok="t" o:connecttype="custom" o:connectlocs="0,0;0,0" o:connectangles="0,0" textboxrect="0,0,32004,0"/>
                </v:shape>
                <v:shape id="Shape 19745" o:spid="_x0000_s1063" style="position:absolute;left:3002;top:8625;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gmsMA&#10;AADbAAAADwAAAGRycy9kb3ducmV2LnhtbESPQWvCQBSE7wX/w/KEXopuKlY0dZUiCHrwUJMf8Mg+&#10;k9Ds27C7JrG/3hUEj8PMfMOst4NpREfO15YVfE4TEMSF1TWXCvJsP1mC8AFZY2OZFNzIw3Yzeltj&#10;qm3Pv9SdQykihH2KCqoQ2lRKX1Rk0E9tSxy9i3UGQ5SulNphH+GmkbMkWUiDNceFClvaVVT8na9G&#10;wf9tNZRfJ31scp05NKH4sHqp1Pt4+PkGEWgIr/CzfdAK5it4fI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gmsMAAADbAAAADwAAAAAAAAAAAAAAAACYAgAAZHJzL2Rv&#10;d25yZXYueG1sUEsFBgAAAAAEAAQA9QAAAIgDAAAAAA==&#10;" path="m,l32004,e" filled="f" strokeweight=".12pt">
                  <v:stroke endcap="round"/>
                  <v:path arrowok="t" o:connecttype="custom" o:connectlocs="0,0;0,0" o:connectangles="0,0" textboxrect="0,0,32004,0"/>
                </v:shape>
                <v:shape id="Shape 19746" o:spid="_x0000_s1064" style="position:absolute;left:3002;top:6187;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f2rwA&#10;AADbAAAADwAAAGRycy9kb3ducmV2LnhtbERPSwrCMBDdC94hjOBGNFVQtBpFBEEXLrQeYGjGtthM&#10;ShK1enqzEFw+3n+1aU0tnuR8ZVnBeJSAIM6trrhQcM32wzkIH5A11pZJwZs8bNbdzgpTbV98pucl&#10;FCKGsE9RQRlCk0rp85IM+pFtiCN3s85giNAVUjt8xXBTy0mSzKTBimNDiQ3tSsrvl4dR8Hkv2mJ6&#10;0sf6qjOHJuQDq+dK9XvtdgkiUBv+4p/7oBVM4/r4Jf4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Yt/avAAAANsAAAAPAAAAAAAAAAAAAAAAAJgCAABkcnMvZG93bnJldi54&#10;bWxQSwUGAAAAAAQABAD1AAAAgQMAAAAA&#10;" path="m,l32004,e" filled="f" strokeweight=".12pt">
                  <v:stroke endcap="round"/>
                  <v:path arrowok="t" o:connecttype="custom" o:connectlocs="0,0;0,0" o:connectangles="0,0" textboxrect="0,0,32004,0"/>
                </v:shape>
                <v:shape id="Shape 19747" o:spid="_x0000_s1065" style="position:absolute;left:3002;top:3657;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56Qb8A&#10;AADbAAAADwAAAGRycy9kb3ducmV2LnhtbESPzQrCMBCE74LvEFbwIpoqKFqNIoKgBw/+PMDSrG2x&#10;2ZQkavXpjSB4HGbmG2axakwlHuR8aVnBcJCAIM6sLjlXcDlv+1MQPiBrrCyTghd5WC3brQWm2j75&#10;SI9TyEWEsE9RQRFCnUrps4IM+oGtiaN3tc5giNLlUjt8Rrip5ChJJtJgyXGhwJo2BWW3090oeL9m&#10;TT4+6H110WeHJmQ9q6dKdTvNeg4iUBP+4V97pxWMh/D9En+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LnpBvwAAANsAAAAPAAAAAAAAAAAAAAAAAJgCAABkcnMvZG93bnJl&#10;di54bWxQSwUGAAAAAAQABAD1AAAAhAMAAAAA&#10;" path="m,l32004,e" filled="f" strokeweight=".12pt">
                  <v:stroke endcap="round"/>
                  <v:path arrowok="t" o:connecttype="custom" o:connectlocs="0,0;0,0" o:connectangles="0,0" textboxrect="0,0,32004,0"/>
                </v:shape>
                <v:shape id="Shape 19748" o:spid="_x0000_s1066" style="position:absolute;left:3002;top:1219;width:320;height:0;visibility:visible;mso-wrap-style:square;v-text-anchor:top" coordsize="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Nr8A&#10;AADbAAAADwAAAGRycy9kb3ducmV2LnhtbESPzQrCMBCE74LvEFbwIpoqKFqNIoKgBw/+PMDSrG2x&#10;2ZQkavXpjSB4HGbmG2axakwlHuR8aVnBcJCAIM6sLjlXcDlv+1MQPiBrrCyTghd5WC3brQWm2j75&#10;SI9TyEWEsE9RQRFCnUrps4IM+oGtiaN3tc5giNLlUjt8Rrip5ChJJtJgyXGhwJo2BWW3090oeL9m&#10;TT4+6H110WeHJmQ9q6dKdTvNeg4iUBP+4V97pxWMR/D9En+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OQ2vwAAANsAAAAPAAAAAAAAAAAAAAAAAJgCAABkcnMvZG93bnJl&#10;di54bWxQSwUGAAAAAAQABAD1AAAAhAMAAAAA&#10;" path="m,l32004,e" filled="f" strokeweight=".12pt">
                  <v:stroke endcap="round"/>
                  <v:path arrowok="t" o:connecttype="custom" o:connectlocs="0,0;0,0" o:connectangles="0,0" textboxrect="0,0,32004,0"/>
                </v:shape>
                <v:shape id="Shape 19749" o:spid="_x0000_s1067" style="position:absolute;left:3322;top:16047;width:30922;height:0;visibility:visible;mso-wrap-style:square;v-text-anchor:top" coordsize="3092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Dg1MMA&#10;AADbAAAADwAAAGRycy9kb3ducmV2LnhtbESPT2vCQBTE74V+h+UVequ7aVKR1FXEWvAkVMXzI/vy&#10;h2bfxuxq0m/fFQSPw8z8hpkvR9uKK/W+cawhmSgQxIUzDVcajofvtxkIH5ANto5Jwx95WC6en+aY&#10;GzfwD133oRIRwj5HDXUIXS6lL2qy6CeuI45e6XqLIcq+kqbHIcJtK9+VmkqLDceFGjta11T87i9W&#10;w1dySlM14qZssmylkl02nMut1q8v4+oTRKAxPML39tZo+Ejh9i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Dg1MMAAADbAAAADwAAAAAAAAAAAAAAAACYAgAAZHJzL2Rv&#10;d25yZXYueG1sUEsFBgAAAAAEAAQA9QAAAIgDAAAAAA==&#10;" path="m,l3092196,e" filled="f" strokeweight=".12pt">
                  <v:stroke endcap="round"/>
                  <v:path arrowok="t" o:connecttype="custom" o:connectlocs="0,0;3,0" o:connectangles="0,0" textboxrect="0,0,3092196,0"/>
                </v:shape>
                <v:shape id="Shape 19750" o:spid="_x0000_s1068" style="position:absolute;left:3322;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9/MUA&#10;AADbAAAADwAAAGRycy9kb3ducmV2LnhtbESPQWvCQBSE7wX/w/KEXkrdWDRIdBWxLUh6kGgv3h7Z&#10;12xo9m3Irkn677uFgsdhZr5hNrvRNqKnzteOFcxnCQji0umaKwWfl/fnFQgfkDU2jknBD3nYbScP&#10;G8y0G7ig/hwqESHsM1RgQmgzKX1pyKKfuZY4el+usxii7CqpOxwi3DbyJUlSabHmuGCwpYOh8vt8&#10;swryQlfXp1VvTs1t/5Z/nMzyNTVKPU7H/RpEoDHcw//to1awXMDfl/g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v38xQAAANsAAAAPAAAAAAAAAAAAAAAAAJgCAABkcnMv&#10;ZG93bnJldi54bWxQSwUGAAAAAAQABAD1AAAAigMAAAAA&#10;" path="m,25908l,e" filled="f" strokeweight=".12pt">
                  <v:stroke endcap="round"/>
                  <v:path arrowok="t" o:connecttype="custom" o:connectlocs="0,0;0,0" o:connectangles="0,0" textboxrect="0,0,0,25908"/>
                </v:shape>
                <v:shape id="Shape 19751" o:spid="_x0000_s1069" style="position:absolute;left:9540;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YZ8UA&#10;AADbAAAADwAAAGRycy9kb3ducmV2LnhtbESPzWrDMBCE74W+g9hCLyWWG3AwbpQQkgaKezD5ufS2&#10;WFvL1FoZS3Hct68KgRyHmfmGWa4n24mRBt86VvCapCCIa6dbbhScT/tZDsIHZI2dY1LwSx7Wq8eH&#10;JRbaXflA4zE0IkLYF6jAhNAXUvrakEWfuJ44et9usBiiHBqpB7xGuO3kPE0X0mLLccFgT1tD9c/x&#10;YhWUB918veSjqbrL5r38rEy2Wxilnp+mzRuIQFO4h2/tD60gy+D/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lhnxQAAANsAAAAPAAAAAAAAAAAAAAAAAJgCAABkcnMv&#10;ZG93bnJldi54bWxQSwUGAAAAAAQABAD1AAAAigMAAAAA&#10;" path="m,25908l,e" filled="f" strokeweight=".12pt">
                  <v:stroke endcap="round"/>
                  <v:path arrowok="t" o:connecttype="custom" o:connectlocs="0,0;0,0" o:connectangles="0,0" textboxrect="0,0,0,25908"/>
                </v:shape>
                <v:shape id="Shape 19752" o:spid="_x0000_s1070" style="position:absolute;left:15666;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jGEMUA&#10;AADbAAAADwAAAGRycy9kb3ducmV2LnhtbESPQWvCQBSE74X+h+UVeilmU8EQUlcRrVD0IIleentk&#10;X7Oh2bchu8b033eFQo/DzHzDLNeT7cRIg28dK3hNUhDEtdMtNwou5/0sB+EDssbOMSn4IQ/r1ePD&#10;EgvtblzSWIVGRAj7AhWYEPpCSl8bsugT1xNH78sNFkOUQyP1gLcIt52cp2kmLbYcFwz2tDVUf1dX&#10;q+BQ6ubzJR/Nqbtu3g/Hk1nsMqPU89O0eQMRaAr/4b/2h1awyOD+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MYQxQAAANsAAAAPAAAAAAAAAAAAAAAAAJgCAABkcnMv&#10;ZG93bnJldi54bWxQSwUGAAAAAAQABAD1AAAAigMAAAAA&#10;" path="m,25908l,e" filled="f" strokeweight=".12pt">
                  <v:stroke endcap="round"/>
                  <v:path arrowok="t" o:connecttype="custom" o:connectlocs="0,0;0,0" o:connectangles="0,0" textboxrect="0,0,0,25908"/>
                </v:shape>
                <v:shape id="Shape 19753" o:spid="_x0000_s1071" style="position:absolute;left:21899;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ji8QA&#10;AADbAAAADwAAAGRycy9kb3ducmV2LnhtbESPT4vCMBTE7wt+h/AEL4umK+hKNYq4CosexD8Xb4/m&#10;2RSbl9LE2v32RhD2OMzMb5jZorWlaKj2hWMFX4MEBHHmdMG5gvNp05+A8AFZY+mYFPyRh8W88zHD&#10;VLsHH6g5hlxECPsUFZgQqlRKnxmy6AeuIo7e1dUWQ5R1LnWNjwi3pRwmyVhaLDguGKxoZSi7He9W&#10;wfag88vnpDH78r5cb3d7M/oZG6V63XY5BRGoDf/hd/tXKxh9w+t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0Y4vEAAAA2wAAAA8AAAAAAAAAAAAAAAAAmAIAAGRycy9k&#10;b3ducmV2LnhtbFBLBQYAAAAABAAEAPUAAACJAwAAAAA=&#10;" path="m,25908l,e" filled="f" strokeweight=".12pt">
                  <v:stroke endcap="round"/>
                  <v:path arrowok="t" o:connecttype="custom" o:connectlocs="0,0;0,0" o:connectangles="0,0" textboxrect="0,0,0,25908"/>
                </v:shape>
                <v:shape id="Shape 19754" o:spid="_x0000_s1072" style="position:absolute;left:28026;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3+cEA&#10;AADbAAAADwAAAGRycy9kb3ducmV2LnhtbERPy4rCMBTdC/5DuIIbGVMFRTpNRXzA4CzEx2Z2l+ZO&#10;U2xuShNr5+/NQpjl4byzdW9r0VHrK8cKZtMEBHHhdMWlgtv18LEC4QOyxtoxKfgjD+t8OMgw1e7J&#10;Z+ouoRQxhH2KCkwITSqlLwxZ9FPXEEfu17UWQ4RtKXWLzxhuazlPkqW0WHFsMNjQ1lBxvzysguNZ&#10;lz+TVWdO9WOzP36fzGK3NEqNR/3mE0SgPvyL3+4vrWARx8Yv8Qf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r9/nBAAAA2wAAAA8AAAAAAAAAAAAAAAAAmAIAAGRycy9kb3du&#10;cmV2LnhtbFBLBQYAAAAABAAEAPUAAACGAwAAAAA=&#10;" path="m,25908l,e" filled="f" strokeweight=".12pt">
                  <v:stroke endcap="round"/>
                  <v:path arrowok="t" o:connecttype="custom" o:connectlocs="0,0;0,0" o:connectangles="0,0" textboxrect="0,0,0,25908"/>
                </v:shape>
                <v:shape id="Shape 19755" o:spid="_x0000_s1073" style="position:absolute;left:34244;top:16047;width:0;height:259;visibility:visible;mso-wrap-style:square;v-text-anchor:top" coordsize="0,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YsUA&#10;AADbAAAADwAAAGRycy9kb3ducmV2LnhtbESPQWvCQBSE70L/w/IKvUizsRCxqatIbUHSgxi9eHtk&#10;X7Oh2bchu8b477uFgsdhZr5hluvRtmKg3jeOFcySFARx5XTDtYLT8fN5AcIHZI2tY1JwIw/r1cNk&#10;ibl2Vz7QUIZaRAj7HBWYELpcSl8ZsugT1xFH79v1FkOUfS11j9cIt618SdO5tNhwXDDY0buh6qe8&#10;WAXFQdfn6WIw+/ay+Si+9ibbzo1ST4/j5g1EoDHcw//tnVaQvc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1JixQAAANsAAAAPAAAAAAAAAAAAAAAAAJgCAABkcnMv&#10;ZG93bnJldi54bWxQSwUGAAAAAAQABAD1AAAAigMAAAAA&#10;" path="m,25908l,e" filled="f" strokeweight=".12pt">
                  <v:stroke endcap="round"/>
                  <v:path arrowok="t" o:connecttype="custom" o:connectlocs="0,0;0,0" o:connectangles="0,0" textboxrect="0,0,0,25908"/>
                </v:shape>
                <v:rect id="Rectangle 19756" o:spid="_x0000_s1074" style="position:absolute;left:1874;top:15393;width:844;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285E4E" w:rsidRDefault="00285E4E" w:rsidP="001F2126">
                        <w:pPr>
                          <w:spacing w:after="160" w:line="259" w:lineRule="auto"/>
                        </w:pPr>
                        <w:r>
                          <w:rPr>
                            <w:sz w:val="15"/>
                          </w:rPr>
                          <w:t>0</w:t>
                        </w:r>
                      </w:p>
                    </w:txbxContent>
                  </v:textbox>
                </v:rect>
                <v:rect id="Rectangle 19757" o:spid="_x0000_s1075" style="position:absolute;left:1874;top:12954;width:844;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285E4E" w:rsidRDefault="00285E4E" w:rsidP="001F2126">
                        <w:pPr>
                          <w:spacing w:after="160" w:line="259" w:lineRule="auto"/>
                        </w:pPr>
                        <w:r>
                          <w:rPr>
                            <w:sz w:val="15"/>
                          </w:rPr>
                          <w:t>5</w:t>
                        </w:r>
                      </w:p>
                    </w:txbxContent>
                  </v:textbox>
                </v:rect>
                <v:rect id="Rectangle 19758" o:spid="_x0000_s1076" style="position:absolute;left:1249;top:10424;width:1676;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285E4E" w:rsidRDefault="00285E4E" w:rsidP="001F2126">
                        <w:pPr>
                          <w:spacing w:after="160" w:line="259" w:lineRule="auto"/>
                        </w:pPr>
                        <w:r>
                          <w:rPr>
                            <w:sz w:val="15"/>
                          </w:rPr>
                          <w:t>10</w:t>
                        </w:r>
                      </w:p>
                    </w:txbxContent>
                  </v:textbox>
                </v:rect>
                <v:rect id="Rectangle 19759" o:spid="_x0000_s1077" style="position:absolute;left:1249;top:7986;width:1676;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285E4E" w:rsidRDefault="00285E4E" w:rsidP="001F2126">
                        <w:pPr>
                          <w:spacing w:after="160" w:line="259" w:lineRule="auto"/>
                        </w:pPr>
                        <w:r>
                          <w:rPr>
                            <w:sz w:val="15"/>
                          </w:rPr>
                          <w:t>15</w:t>
                        </w:r>
                      </w:p>
                    </w:txbxContent>
                  </v:textbox>
                </v:rect>
                <v:rect id="Rectangle 19760" o:spid="_x0000_s1078" style="position:absolute;left:1249;top:5548;width:1676;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285E4E" w:rsidRDefault="00285E4E" w:rsidP="001F2126">
                        <w:pPr>
                          <w:spacing w:after="160" w:line="259" w:lineRule="auto"/>
                        </w:pPr>
                        <w:r>
                          <w:rPr>
                            <w:sz w:val="15"/>
                          </w:rPr>
                          <w:t>20</w:t>
                        </w:r>
                      </w:p>
                    </w:txbxContent>
                  </v:textbox>
                </v:rect>
                <v:rect id="Rectangle 19761" o:spid="_x0000_s1079" style="position:absolute;left:1249;top:3018;width:1676;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285E4E" w:rsidRDefault="00285E4E" w:rsidP="001F2126">
                        <w:pPr>
                          <w:spacing w:after="160" w:line="259" w:lineRule="auto"/>
                        </w:pPr>
                        <w:r>
                          <w:rPr>
                            <w:sz w:val="15"/>
                          </w:rPr>
                          <w:t>25</w:t>
                        </w:r>
                      </w:p>
                    </w:txbxContent>
                  </v:textbox>
                </v:rect>
                <v:rect id="Rectangle 19762" o:spid="_x0000_s1080" style="position:absolute;left:1249;top:579;width:1676;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285E4E" w:rsidRDefault="00285E4E" w:rsidP="001F2126">
                        <w:pPr>
                          <w:spacing w:after="160" w:line="259" w:lineRule="auto"/>
                        </w:pPr>
                        <w:r>
                          <w:rPr>
                            <w:sz w:val="15"/>
                          </w:rPr>
                          <w:t>30</w:t>
                        </w:r>
                      </w:p>
                    </w:txbxContent>
                  </v:textbox>
                </v:rect>
                <v:rect id="Rectangle 19763" o:spid="_x0000_s1081" style="position:absolute;left:4160;top:16795;width:6074;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285E4E" w:rsidRDefault="00285E4E" w:rsidP="001F2126">
                        <w:pPr>
                          <w:spacing w:after="160" w:line="259" w:lineRule="auto"/>
                        </w:pPr>
                        <w:r>
                          <w:rPr>
                            <w:sz w:val="15"/>
                          </w:rPr>
                          <w:t>Muy Baja</w:t>
                        </w:r>
                      </w:p>
                    </w:txbxContent>
                  </v:textbox>
                </v:rect>
                <v:rect id="Rectangle 19764" o:spid="_x0000_s1082" style="position:absolute;left:11521;top:16795;width:2912;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285E4E" w:rsidRDefault="00285E4E" w:rsidP="001F2126">
                        <w:pPr>
                          <w:spacing w:after="160" w:line="259" w:lineRule="auto"/>
                        </w:pPr>
                        <w:r>
                          <w:rPr>
                            <w:sz w:val="15"/>
                          </w:rPr>
                          <w:t>Baja</w:t>
                        </w:r>
                      </w:p>
                    </w:txbxContent>
                  </v:textbox>
                </v:rect>
                <v:rect id="Rectangle 19765" o:spid="_x0000_s1083" style="position:absolute;left:17343;top:16795;width:3864;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285E4E" w:rsidRDefault="00285E4E" w:rsidP="001F2126">
                        <w:pPr>
                          <w:spacing w:after="160" w:line="259" w:lineRule="auto"/>
                        </w:pPr>
                        <w:r>
                          <w:rPr>
                            <w:sz w:val="15"/>
                          </w:rPr>
                          <w:t>Media</w:t>
                        </w:r>
                      </w:p>
                    </w:txbxContent>
                  </v:textbox>
                </v:rect>
                <v:rect id="Rectangle 19766" o:spid="_x0000_s1084" style="position:absolute;left:22418;top:16795;width:6925;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285E4E" w:rsidRDefault="00285E4E" w:rsidP="001F2126">
                        <w:pPr>
                          <w:spacing w:after="160" w:line="259" w:lineRule="auto"/>
                        </w:pPr>
                        <w:r>
                          <w:rPr>
                            <w:sz w:val="15"/>
                          </w:rPr>
                          <w:t>Media Alta</w:t>
                        </w:r>
                      </w:p>
                    </w:txbxContent>
                  </v:textbox>
                </v:rect>
                <v:rect id="Rectangle 19767" o:spid="_x0000_s1085" style="position:absolute;left:30205;top:16795;width:2649;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285E4E" w:rsidRDefault="00285E4E" w:rsidP="001F2126">
                        <w:pPr>
                          <w:spacing w:after="160" w:line="259" w:lineRule="auto"/>
                        </w:pPr>
                        <w:r>
                          <w:rPr>
                            <w:sz w:val="15"/>
                          </w:rPr>
                          <w:t>Alta</w:t>
                        </w:r>
                      </w:p>
                    </w:txbxContent>
                  </v:textbox>
                </v:rect>
                <v:shape id="Shape 597422" o:spid="_x0000_s1086" style="position:absolute;left:4251;top:19095;width:20346;height:2180;visibility:visible;mso-wrap-style:square;v-text-anchor:top" coordsize="2034540,21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SzMQA&#10;AADbAAAADwAAAGRycy9kb3ducmV2LnhtbESPQUsDMRSE7wX/Q3iCt27WHtayNi2lKHhQilsv3l43&#10;z03s5mVJYnf9940g9DjMzDfMajO5XpwpROtZwX1RgiBuvbbcKfg4PM+XIGJC1th7JgW/FGGzvpmt&#10;sNZ+5Hc6N6kTGcKxRgUmpaGWMraGHMbCD8TZ+/LBYcoydFIHHDPc9XJRlpV0aDkvGBxoZ6g9NT9O&#10;wY7ett/Hk9mHp9iM+Gmr46utlLq7nbaPIBJN6Rr+b79oBQ8L+PuSf4B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UszEAAAA2wAAAA8AAAAAAAAAAAAAAAAAmAIAAGRycy9k&#10;b3ducmV2LnhtbFBLBQYAAAAABAAEAPUAAACJAwAAAAA=&#10;" path="m,l2034540,r,217932l,217932,,e" stroked="f" strokeweight="0">
                  <v:stroke endcap="round"/>
                  <v:path arrowok="t" o:connecttype="custom" o:connectlocs="0,0;2,0;2,0;0,0;0,0" o:connectangles="0,0,0,0,0" textboxrect="0,0,2034540,217932"/>
                </v:shape>
                <v:shape id="Shape 19769" o:spid="_x0000_s1087" style="position:absolute;left:4251;top:19095;width:20346;height:2180;visibility:visible;mso-wrap-style:square;v-text-anchor:top" coordsize="2034540,21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E2MUA&#10;AADbAAAADwAAAGRycy9kb3ducmV2LnhtbESPQWsCMRSE70L/Q3gFb5rVYi1bo2ip4EXEbWnx9ti8&#10;7i7dvGyTuMZ/3xQKHoeZ+YZZrKJpRU/ON5YVTMYZCOLS6oYrBe9v29ETCB+QNbaWScGVPKyWd4MF&#10;5tpe+Eh9ESqRIOxzVFCH0OVS+rImg35sO+LkfVlnMCTpKqkdXhLctHKaZY/SYMNpocaOXmoqv4uz&#10;UbDfZKdi8jPrP1+3h0N0ehM+TlGp4X1cP4MIFMMt/N/eaQXzB/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oTYxQAAANsAAAAPAAAAAAAAAAAAAAAAAJgCAABkcnMv&#10;ZG93bnJldi54bWxQSwUGAAAAAAQABAD1AAAAigMAAAAA&#10;" path="m,217932r2034540,l2034540,,,,,217932xe" filled="f" strokeweight=".12pt">
                  <v:stroke endcap="round"/>
                  <v:path arrowok="t" o:connecttype="custom" o:connectlocs="0,0;2,0;2,0;0,0;0,0" o:connectangles="0,0,0,0,0" textboxrect="0,0,2034540,217932"/>
                </v:shape>
                <v:shape id="Shape 597423" o:spid="_x0000_s1088" style="position:absolute;left:4770;top:19796;width:929;height:778;visibility:visible;mso-wrap-style:square;v-text-anchor:top" coordsize="92964,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Hp8YA&#10;AADbAAAADwAAAGRycy9kb3ducmV2LnhtbESPQWvCQBSE70L/w/IKvUjdtLRpia4iilUQCtqCHh/Z&#10;ZxKafRt21xj99a5Q8DjMzDfMaNKZWrTkfGVZwcsgAUGcW11xoeD3Z/H8CcIHZI21ZVJwJg+T8UNv&#10;hJm2J95Quw2FiBD2GSooQ2gyKX1ekkE/sA1x9A7WGQxRukJqh6cIN7V8TZJUGqw4LpTY0Kyk/G97&#10;NAou/f338qt1Rdq+r6f1ZZ7u1ptUqafHbjoEEagL9/B/e6UVfLzB7Uv8AXJ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Hp8YAAADbAAAADwAAAAAAAAAAAAAAAACYAgAAZHJz&#10;L2Rvd25yZXYueG1sUEsFBgAAAAAEAAQA9QAAAIsDAAAAAA==&#10;" path="m,l92964,r,77724l,77724,,e" fillcolor="#9a9aff" stroked="f" strokeweight="0">
                  <v:stroke endcap="round"/>
                  <v:path arrowok="t" o:connecttype="custom" o:connectlocs="0,0;0,0;0,0;0,0;0,0" o:connectangles="0,0,0,0,0" textboxrect="0,0,92964,77724"/>
                </v:shape>
                <v:shape id="Shape 19771" o:spid="_x0000_s1089" style="position:absolute;left:4770;top:19796;width:929;height:778;visibility:visible;mso-wrap-style:square;v-text-anchor:top" coordsize="92952,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YO8UA&#10;AADbAAAADwAAAGRycy9kb3ducmV2LnhtbESPS4vCQBCE74L/YWjBm05c8EHWURYf6MWDD8Rjk+lN&#10;4mZ6spkxRn/9zoLgsaiqr6jpvDGFqKlyuWUFg34EgjixOudUwem47k1AOI+ssbBMCh7kYD5rt6YY&#10;a3vnPdUHn4oAYRejgsz7MpbSJRkZdH1bEgfv21YGfZBVKnWF9wA3hfyIopE0mHNYyLCkRUbJz+Fm&#10;FCTl83ezHPnr9bLa1nS7LM7jXa5Ut9N8fYLw1Ph3+NXeagXjIfx/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Bg7xQAAANsAAAAPAAAAAAAAAAAAAAAAAJgCAABkcnMv&#10;ZG93bnJldi54bWxQSwUGAAAAAAQABAD1AAAAigMAAAAA&#10;" path="m,l92952,r,77724l,77724,,xe" filled="f" strokeweight=".24211mm">
                  <v:stroke endcap="round"/>
                  <v:path arrowok="t" o:connecttype="custom" o:connectlocs="0,0;0,0;0,0;0,0;0,0" o:connectangles="0,0,0,0,0" textboxrect="0,0,92952,77724"/>
                </v:shape>
                <v:rect id="Rectangle 19772" o:spid="_x0000_s1090" style="position:absolute;left:6233;top:19373;width:4452;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285E4E" w:rsidRDefault="00285E4E" w:rsidP="001F2126">
                        <w:pPr>
                          <w:spacing w:after="160" w:line="259" w:lineRule="auto"/>
                        </w:pPr>
                        <w:r>
                          <w:t>Total</w:t>
                        </w:r>
                      </w:p>
                    </w:txbxContent>
                  </v:textbox>
                </v:rect>
                <v:shape id="Shape 597424" o:spid="_x0000_s1091" style="position:absolute;left:10165;top:19796;width:929;height:778;visibility:visible;mso-wrap-style:square;v-text-anchor:top" coordsize="92964,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x8sIA&#10;AADbAAAADwAAAGRycy9kb3ducmV2LnhtbESPMW/CMBSE90r9D9arxFYcMkCVxqCABGJgacrQ8Sl+&#10;iQPxcxQbCP8eV0JiPN3dd7p8NdpOXGnwrWMFs2kCgrhyuuVGwfF3+/kFwgdkjZ1jUnAnD6vl+1uO&#10;mXY3/qFrGRoRIewzVGBC6DMpfWXIop+6njh6tRsshiiHRuoBbxFuO5kmyVxabDkuGOxpY6g6lxer&#10;4GLXjey0cTs82D+j6zI9FXelJh9j8Q0i0Bhe4Wd7rxUsFvD/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THywgAAANsAAAAPAAAAAAAAAAAAAAAAAJgCAABkcnMvZG93&#10;bnJldi54bWxQSwUGAAAAAAQABAD1AAAAhwMAAAAA&#10;" path="m,l92964,r,77724l,77724,,e" fillcolor="#9a3265" stroked="f" strokeweight="0">
                  <v:stroke endcap="round"/>
                  <v:path arrowok="t" o:connecttype="custom" o:connectlocs="0,0;0,0;0,0;0,0;0,0" o:connectangles="0,0,0,0,0" textboxrect="0,0,92964,77724"/>
                </v:shape>
                <v:shape id="Shape 19774" o:spid="_x0000_s1092" style="position:absolute;left:10165;top:19796;width:929;height:778;visibility:visible;mso-wrap-style:square;v-text-anchor:top" coordsize="92968,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BW8MA&#10;AADbAAAADwAAAGRycy9kb3ducmV2LnhtbERPy2rCQBTdC/2H4Ra6M5MK1RIdpQhCi5s2LaTZXTPX&#10;JJi5EzPTPP7eWRRcHs57sxtNI3rqXG1ZwXMUgyAurK65VPDzfZi/gnAeWWNjmRRM5GC3fZhtMNF2&#10;4C/qU1+KEMIuQQWV920ipSsqMugi2xIH7mw7gz7ArpS6wyGEm0Yu4ngpDdYcGipsaV9RcUn/jIJT&#10;PlH+kk3p8RofF0V2zT9/0w+lnh7HtzUIT6O/i//d71rBKowNX8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PBW8MAAADbAAAADwAAAAAAAAAAAAAAAACYAgAAZHJzL2Rv&#10;d25yZXYueG1sUEsFBgAAAAAEAAQA9QAAAIgDAAAAAA==&#10;" path="m,l92968,r,77724l,77724,,xe" filled="f" strokeweight=".24211mm">
                  <v:stroke endcap="round"/>
                  <v:path arrowok="t" o:connecttype="custom" o:connectlocs="0,0;0,0;0,0;0,0;0,0" o:connectangles="0,0,0,0,0" textboxrect="0,0,92968,77724"/>
                </v:shape>
                <v:rect id="Rectangle 19775" o:spid="_x0000_s1093" style="position:absolute;left:11628;top:19373;width:16616;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285E4E" w:rsidRDefault="00285E4E" w:rsidP="001F2126">
                        <w:pPr>
                          <w:spacing w:after="160" w:line="259" w:lineRule="auto"/>
                        </w:pPr>
                        <w:r>
                          <w:t>Con Discapacidad</w:t>
                        </w:r>
                      </w:p>
                    </w:txbxContent>
                  </v:textbox>
                </v:rect>
                <v:shape id="Shape 19776" o:spid="_x0000_s1094" style="position:absolute;width:35189;height:21534;visibility:visible;mso-wrap-style:square;v-text-anchor:top" coordsize="3518916,215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v+rsA&#10;AADbAAAADwAAAGRycy9kb3ducmV2LnhtbERPSwrCMBDdC94hjOBOUwVFqlH8o0tbDzA0Y1ttJqWJ&#10;Wm9vFoLLx/svVq2pxIsaV1pWMBpGIIgzq0vOFVzTw2AGwnlkjZVlUvAhB6tlt7PAWNs3X+iV+FyE&#10;EHYxKii8r2MpXVaQQTe0NXHgbrYx6ANscqkbfIdwU8lxFE2lwZJDQ4E1bQvKHsnTKLDH8+Y+Pu7y&#10;ZH+/+ss5naA9TJTq99r1HISn1v/FP/dJK5iF9e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Fur/q7AAAA2wAAAA8AAAAAAAAAAAAAAAAAmAIAAGRycy9kb3ducmV2Lnht&#10;bFBLBQYAAAAABAAEAPUAAACAAwAAAAA=&#10;" path="m,2153412r3518916,l3518916,,,,,2153412xe" filled="f" strokeweight=".12pt">
                  <v:stroke endcap="round"/>
                  <v:path arrowok="t" o:connecttype="custom" o:connectlocs="0,2;4,2;4,0;0,0;0,2" o:connectangles="0,0,0,0,0" textboxrect="0,0,3518916,2153412"/>
                </v:shape>
                <v:rect id="Rectangle 19777" o:spid="_x0000_s1095" style="position:absolute;left:35813;top:20562;width:549;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285E4E" w:rsidRDefault="00285E4E" w:rsidP="001F2126">
                        <w:pPr>
                          <w:spacing w:after="160" w:line="259" w:lineRule="auto"/>
                        </w:pPr>
                      </w:p>
                    </w:txbxContent>
                  </v:textbox>
                </v:rect>
                <w10:anchorlock/>
              </v:group>
            </w:pict>
          </mc:Fallback>
        </mc:AlternateContent>
      </w:r>
    </w:p>
    <w:p w:rsidR="001F2126" w:rsidRPr="00BB23AD" w:rsidRDefault="00954681" w:rsidP="000047EE">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kern w:val="0"/>
          <w:sz w:val="22"/>
          <w:lang w:val="es-PA" w:eastAsia="es-PA"/>
        </w:rPr>
        <w:t>En cuanto al nivel de capacidad económica, s</w:t>
      </w:r>
      <w:r w:rsidR="001F2126" w:rsidRPr="00BB23AD">
        <w:rPr>
          <w:rFonts w:asciiTheme="majorHAnsi" w:eastAsia="Arial" w:hAnsiTheme="majorHAnsi" w:cs="Arial"/>
          <w:kern w:val="0"/>
          <w:sz w:val="22"/>
          <w:lang w:val="es-PA" w:eastAsia="es-PA"/>
        </w:rPr>
        <w:t>e observa que en las provincias de Bocas del Toro, Darién y las comarcas indígenas los hogares se</w:t>
      </w:r>
      <w:r w:rsidR="001F2126" w:rsidRPr="00BB23AD">
        <w:rPr>
          <w:rFonts w:asciiTheme="majorHAnsi" w:eastAsia="Arial" w:hAnsiTheme="majorHAnsi" w:cs="Arial"/>
          <w:color w:val="000000"/>
          <w:kern w:val="0"/>
          <w:sz w:val="22"/>
          <w:lang w:val="es-PA" w:eastAsia="es-PA"/>
        </w:rPr>
        <w:t xml:space="preserve"> concentran en los primeros niveles de CAPECO indicando la poca capacidad económica que tienen estos hogares para satisfacer sus necesidades.  En cambio, en la Provincia de Panamá los hogares se concentran en los niveles más altos lo que muestra una vez más las diferencias regionales de oportunidades existentes en los niveles educativos y en las posibilidades de contar con algún ingreso, (ver cuadro Nº 18). </w:t>
      </w:r>
    </w:p>
    <w:p w:rsidR="001F2126" w:rsidRPr="00BB23AD" w:rsidRDefault="001F2126" w:rsidP="000047EE">
      <w:pPr>
        <w:widowControl/>
        <w:spacing w:after="0" w:line="259" w:lineRule="auto"/>
        <w:ind w:firstLine="567"/>
        <w:rPr>
          <w:rFonts w:asciiTheme="majorHAnsi" w:eastAsia="Arial" w:hAnsiTheme="majorHAnsi" w:cs="Arial"/>
          <w:color w:val="000000"/>
          <w:kern w:val="0"/>
          <w:sz w:val="22"/>
          <w:lang w:val="es-PA" w:eastAsia="es-PA"/>
        </w:rPr>
      </w:pPr>
    </w:p>
    <w:p w:rsidR="001F2126" w:rsidRPr="00BB23AD" w:rsidRDefault="001F2126" w:rsidP="000047EE">
      <w:pPr>
        <w:widowControl/>
        <w:spacing w:after="5" w:line="249"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Ahora bien, al analizar la proporción de hogares en relación con el total, se observa que en el 33.6% se encuentra por lo menos una persona con alguna prevalencia de discapacidad siendo la proporción más alta en los niveles muy bajo (43.8%) y bajo (41.8%) según las categorías del indicador CAPECO considerado, (ver cuadro Nº 19 - gráfica Nº 17) </w:t>
      </w:r>
    </w:p>
    <w:p w:rsidR="001F2126" w:rsidRPr="00BB23AD" w:rsidRDefault="001F2126" w:rsidP="001F2126">
      <w:pPr>
        <w:widowControl/>
        <w:spacing w:after="0" w:line="259" w:lineRule="auto"/>
        <w:ind w:left="10" w:hanging="10"/>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lastRenderedPageBreak/>
        <w:drawing>
          <wp:inline distT="0" distB="0" distL="0" distR="0">
            <wp:extent cx="5400675" cy="71628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7162800"/>
                    </a:xfrm>
                    <a:prstGeom prst="rect">
                      <a:avLst/>
                    </a:prstGeom>
                    <a:noFill/>
                    <a:ln>
                      <a:noFill/>
                    </a:ln>
                  </pic:spPr>
                </pic:pic>
              </a:graphicData>
            </a:graphic>
          </wp:inline>
        </w:drawing>
      </w:r>
    </w:p>
    <w:p w:rsidR="001F2126" w:rsidRPr="00BB23AD" w:rsidRDefault="001F2126" w:rsidP="001F2126">
      <w:pPr>
        <w:widowControl/>
        <w:spacing w:after="179"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tabs>
          <w:tab w:val="center" w:pos="701"/>
          <w:tab w:val="center" w:pos="4965"/>
        </w:tabs>
        <w:spacing w:after="8" w:line="249" w:lineRule="auto"/>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lastRenderedPageBreak/>
        <w:drawing>
          <wp:inline distT="0" distB="0" distL="0" distR="0">
            <wp:extent cx="4210050" cy="3543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0050" cy="3543300"/>
                    </a:xfrm>
                    <a:prstGeom prst="rect">
                      <a:avLst/>
                    </a:prstGeom>
                    <a:noFill/>
                    <a:ln>
                      <a:noFill/>
                    </a:ln>
                  </pic:spPr>
                </pic:pic>
              </a:graphicData>
            </a:graphic>
          </wp:inline>
        </w:drawing>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drawing>
          <wp:inline distT="0" distB="0" distL="0" distR="0">
            <wp:extent cx="5343525" cy="40386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3525" cy="4038600"/>
                    </a:xfrm>
                    <a:prstGeom prst="rect">
                      <a:avLst/>
                    </a:prstGeom>
                    <a:noFill/>
                    <a:ln>
                      <a:noFill/>
                    </a:ln>
                  </pic:spPr>
                </pic:pic>
              </a:graphicData>
            </a:graphic>
          </wp:inline>
        </w:drawing>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0047EE">
      <w:pPr>
        <w:widowControl/>
        <w:spacing w:after="5"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lastRenderedPageBreak/>
        <w:t xml:space="preserve">Por otra parte, de personas con discapacidad en el nivel muy bajo de capacidad económica es de 44.2%, mientras que en el alto nivel se encuentra en 24.4% de la población, según se aprecia en el cuadro Nº 20. </w:t>
      </w:r>
    </w:p>
    <w:p w:rsidR="001F2126" w:rsidRPr="00BB23AD" w:rsidRDefault="001F2126" w:rsidP="000047EE">
      <w:pPr>
        <w:widowControl/>
        <w:spacing w:after="0" w:line="259" w:lineRule="auto"/>
        <w:ind w:left="701" w:firstLine="567"/>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drawing>
          <wp:inline distT="0" distB="0" distL="0" distR="0">
            <wp:extent cx="3295650" cy="3209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5650" cy="3209925"/>
                    </a:xfrm>
                    <a:prstGeom prst="rect">
                      <a:avLst/>
                    </a:prstGeom>
                    <a:noFill/>
                    <a:ln>
                      <a:noFill/>
                    </a:ln>
                  </pic:spPr>
                </pic:pic>
              </a:graphicData>
            </a:graphic>
          </wp:inline>
        </w:drawing>
      </w:r>
    </w:p>
    <w:p w:rsidR="00BB23AD" w:rsidRDefault="00BB23AD" w:rsidP="001F2126">
      <w:pPr>
        <w:keepNext/>
        <w:keepLines/>
        <w:widowControl/>
        <w:spacing w:after="8" w:line="249" w:lineRule="auto"/>
        <w:ind w:left="694" w:right="745" w:hanging="8"/>
        <w:jc w:val="both"/>
        <w:outlineLvl w:val="4"/>
        <w:rPr>
          <w:rFonts w:asciiTheme="majorHAnsi" w:eastAsia="Arial" w:hAnsiTheme="majorHAnsi" w:cs="Times New Roman"/>
          <w:b/>
          <w:color w:val="000000"/>
          <w:kern w:val="0"/>
          <w:sz w:val="22"/>
          <w:lang w:val="es-ES" w:eastAsia="es-ES"/>
        </w:rPr>
      </w:pPr>
    </w:p>
    <w:p w:rsidR="001F2126" w:rsidRPr="00BB23AD" w:rsidRDefault="001F2126" w:rsidP="001F2126">
      <w:pPr>
        <w:keepNext/>
        <w:keepLines/>
        <w:widowControl/>
        <w:spacing w:after="8" w:line="249" w:lineRule="auto"/>
        <w:ind w:left="694" w:right="745" w:hanging="8"/>
        <w:jc w:val="both"/>
        <w:outlineLvl w:val="4"/>
        <w:rPr>
          <w:rFonts w:asciiTheme="majorHAnsi" w:eastAsia="Arial" w:hAnsiTheme="majorHAnsi" w:cs="Times New Roman"/>
          <w:b/>
          <w:color w:val="000000"/>
          <w:kern w:val="0"/>
          <w:sz w:val="22"/>
          <w:lang w:val="es-ES" w:eastAsia="es-ES"/>
        </w:rPr>
      </w:pPr>
      <w:r w:rsidRPr="00BB23AD">
        <w:rPr>
          <w:rFonts w:asciiTheme="majorHAnsi" w:eastAsia="Arial" w:hAnsiTheme="majorHAnsi" w:cs="Times New Roman"/>
          <w:b/>
          <w:color w:val="000000"/>
          <w:kern w:val="0"/>
          <w:sz w:val="22"/>
          <w:lang w:val="es-ES" w:eastAsia="es-ES"/>
        </w:rPr>
        <w:t xml:space="preserve">5.2.1.5.2.2 Jefes de hogar </w:t>
      </w:r>
    </w:p>
    <w:p w:rsidR="001F2126" w:rsidRPr="00BB23AD" w:rsidRDefault="001F2126" w:rsidP="000047EE">
      <w:pPr>
        <w:widowControl/>
        <w:spacing w:after="5"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Como ya se mencionó, del total de hogares investigados un 20% tiene como jefe de hogar una persona con alguna discapacidad. Al analizarlo por sexo del jefe que registra alguna discapacidad se logra apreciar que las mujeres jefas representan mayor proporción que los hombres. Al desagregar el análisis por CAPECO resalta que sólo en el nivel muy bajo la proporción de jefes hombres con alguna discapacidad es mayor.  </w:t>
      </w:r>
    </w:p>
    <w:p w:rsidR="001F2126" w:rsidRPr="00BB23AD" w:rsidRDefault="001F2126" w:rsidP="001F2126">
      <w:pPr>
        <w:widowControl/>
        <w:spacing w:after="0" w:line="259" w:lineRule="auto"/>
        <w:ind w:left="701"/>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drawing>
          <wp:inline distT="0" distB="0" distL="0" distR="0">
            <wp:extent cx="3667125" cy="32004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7125" cy="3200400"/>
                    </a:xfrm>
                    <a:prstGeom prst="rect">
                      <a:avLst/>
                    </a:prstGeom>
                    <a:noFill/>
                    <a:ln>
                      <a:noFill/>
                    </a:ln>
                  </pic:spPr>
                </pic:pic>
              </a:graphicData>
            </a:graphic>
          </wp:inline>
        </w:drawing>
      </w: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0"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spacing w:after="115" w:line="259" w:lineRule="auto"/>
        <w:ind w:left="701"/>
        <w:rPr>
          <w:rFonts w:asciiTheme="majorHAnsi" w:eastAsia="Arial" w:hAnsiTheme="majorHAnsi" w:cs="Arial"/>
          <w:color w:val="000000"/>
          <w:kern w:val="0"/>
          <w:sz w:val="22"/>
          <w:lang w:val="es-PA" w:eastAsia="es-PA"/>
        </w:rPr>
      </w:pPr>
    </w:p>
    <w:p w:rsidR="001F2126" w:rsidRPr="00BB23AD" w:rsidRDefault="001F2126" w:rsidP="001F2126">
      <w:pPr>
        <w:widowControl/>
        <w:tabs>
          <w:tab w:val="center" w:pos="701"/>
          <w:tab w:val="center" w:pos="4466"/>
        </w:tabs>
        <w:spacing w:after="54" w:line="253" w:lineRule="auto"/>
        <w:rPr>
          <w:rFonts w:asciiTheme="majorHAnsi" w:eastAsia="Arial" w:hAnsiTheme="majorHAnsi" w:cs="Arial"/>
          <w:color w:val="000000"/>
          <w:kern w:val="0"/>
          <w:sz w:val="22"/>
          <w:lang w:val="es-PA" w:eastAsia="es-PA"/>
        </w:rPr>
      </w:pPr>
      <w:r w:rsidRPr="00BB23AD">
        <w:rPr>
          <w:rFonts w:asciiTheme="majorHAnsi" w:eastAsia="Calibri" w:hAnsiTheme="majorHAnsi" w:cs="Calibri"/>
          <w:color w:val="000000"/>
          <w:kern w:val="0"/>
          <w:sz w:val="22"/>
          <w:lang w:val="es-PA" w:eastAsia="es-PA"/>
        </w:rPr>
        <w:tab/>
      </w:r>
      <w:r w:rsidRPr="00BB23AD">
        <w:rPr>
          <w:rFonts w:asciiTheme="majorHAnsi" w:eastAsia="Arial" w:hAnsiTheme="majorHAnsi" w:cs="Arial"/>
          <w:color w:val="000000"/>
          <w:kern w:val="0"/>
          <w:sz w:val="22"/>
          <w:lang w:val="es-PA" w:eastAsia="es-PA"/>
        </w:rPr>
        <w:tab/>
      </w:r>
      <w:r w:rsidRPr="00BB23AD">
        <w:rPr>
          <w:rFonts w:asciiTheme="majorHAnsi" w:eastAsia="Arial" w:hAnsiTheme="majorHAnsi" w:cs="Arial"/>
          <w:b/>
          <w:color w:val="000000"/>
          <w:kern w:val="0"/>
          <w:sz w:val="22"/>
          <w:lang w:val="es-PA" w:eastAsia="es-PA"/>
        </w:rPr>
        <w:t>Gráfica No.18</w:t>
      </w:r>
    </w:p>
    <w:p w:rsidR="001F2126" w:rsidRPr="00BB23AD" w:rsidRDefault="001F2126" w:rsidP="001F2126">
      <w:pPr>
        <w:widowControl/>
        <w:spacing w:after="0" w:line="253" w:lineRule="auto"/>
        <w:ind w:left="696" w:right="1415" w:hanging="10"/>
        <w:jc w:val="center"/>
        <w:rPr>
          <w:rFonts w:asciiTheme="majorHAnsi" w:eastAsia="Arial" w:hAnsiTheme="majorHAnsi" w:cs="Arial"/>
          <w:color w:val="000000"/>
          <w:kern w:val="0"/>
          <w:sz w:val="22"/>
          <w:lang w:val="es-PA" w:eastAsia="es-PA"/>
        </w:rPr>
      </w:pPr>
      <w:r w:rsidRPr="00BB23AD">
        <w:rPr>
          <w:rFonts w:asciiTheme="majorHAnsi" w:eastAsia="Arial" w:hAnsiTheme="majorHAnsi" w:cs="Arial"/>
          <w:b/>
          <w:color w:val="000000"/>
          <w:kern w:val="0"/>
          <w:sz w:val="22"/>
          <w:lang w:val="es-PA" w:eastAsia="es-PA"/>
        </w:rPr>
        <w:t>Distribución Porcentual de los Jefes de Hogar, por Sexo, según el Nivel de Capacidad Económica Jefes de Hogar con alguna Discapacidad.</w:t>
      </w:r>
    </w:p>
    <w:p w:rsidR="001F2126" w:rsidRPr="00BB23AD" w:rsidRDefault="001F2126" w:rsidP="000047EE">
      <w:pPr>
        <w:widowControl/>
        <w:spacing w:after="0" w:line="259" w:lineRule="auto"/>
        <w:ind w:left="1256"/>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drawing>
          <wp:inline distT="0" distB="0" distL="0" distR="0">
            <wp:extent cx="3733800" cy="2152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4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33800" cy="2152650"/>
                    </a:xfrm>
                    <a:prstGeom prst="rect">
                      <a:avLst/>
                    </a:prstGeom>
                    <a:noFill/>
                    <a:ln>
                      <a:noFill/>
                    </a:ln>
                  </pic:spPr>
                </pic:pic>
              </a:graphicData>
            </a:graphic>
          </wp:inline>
        </w:drawing>
      </w:r>
    </w:p>
    <w:p w:rsidR="001F2126" w:rsidRPr="00BB23AD" w:rsidRDefault="001F2126" w:rsidP="001F2126">
      <w:pPr>
        <w:widowControl/>
        <w:spacing w:after="5" w:line="249" w:lineRule="auto"/>
        <w:ind w:right="746"/>
        <w:jc w:val="both"/>
        <w:rPr>
          <w:rFonts w:asciiTheme="majorHAnsi" w:eastAsia="Arial" w:hAnsiTheme="majorHAnsi" w:cs="Arial"/>
          <w:color w:val="000000"/>
          <w:kern w:val="0"/>
          <w:sz w:val="22"/>
          <w:lang w:val="es-PA" w:eastAsia="es-PA"/>
        </w:rPr>
      </w:pPr>
    </w:p>
    <w:p w:rsidR="001F2126" w:rsidRPr="00BB23AD" w:rsidRDefault="001F2126" w:rsidP="000047EE">
      <w:pPr>
        <w:widowControl/>
        <w:spacing w:after="5" w:line="250" w:lineRule="auto"/>
        <w:ind w:firstLine="567"/>
        <w:jc w:val="both"/>
        <w:rPr>
          <w:rFonts w:asciiTheme="majorHAnsi" w:eastAsia="Arial" w:hAnsiTheme="majorHAnsi" w:cs="Arial"/>
          <w:color w:val="000000"/>
          <w:kern w:val="0"/>
          <w:sz w:val="22"/>
          <w:lang w:val="es-PA" w:eastAsia="es-PA"/>
        </w:rPr>
      </w:pPr>
      <w:r w:rsidRPr="00BB23AD">
        <w:rPr>
          <w:rFonts w:asciiTheme="majorHAnsi" w:eastAsia="Arial" w:hAnsiTheme="majorHAnsi" w:cs="Arial"/>
          <w:color w:val="000000"/>
          <w:kern w:val="0"/>
          <w:sz w:val="22"/>
          <w:lang w:val="es-PA" w:eastAsia="es-PA"/>
        </w:rPr>
        <w:t xml:space="preserve">Al analizar los datos según el indicador Capacidad Económica de los Hogares, (CAPECO), se observa que 3 de cada 10 jefes de hogar con alguna discapacidad se encuentra en el nivel muy bajo de capacidad económica.  </w:t>
      </w:r>
    </w:p>
    <w:p w:rsidR="001F2126" w:rsidRPr="00BB23AD" w:rsidRDefault="001F2126" w:rsidP="000047EE">
      <w:pPr>
        <w:widowControl/>
        <w:spacing w:after="77" w:line="259" w:lineRule="auto"/>
        <w:rPr>
          <w:rFonts w:asciiTheme="majorHAnsi" w:eastAsia="Arial" w:hAnsiTheme="majorHAnsi" w:cs="Arial"/>
          <w:b/>
          <w:color w:val="000000"/>
          <w:kern w:val="0"/>
          <w:sz w:val="22"/>
          <w:lang w:val="es-PA" w:eastAsia="es-PA"/>
        </w:rPr>
      </w:pPr>
    </w:p>
    <w:p w:rsidR="001F2126" w:rsidRPr="00BB23AD" w:rsidRDefault="001F2126" w:rsidP="001F2126">
      <w:pPr>
        <w:widowControl/>
        <w:spacing w:after="77" w:line="259" w:lineRule="auto"/>
        <w:ind w:left="4001" w:hanging="2866"/>
        <w:rPr>
          <w:rFonts w:asciiTheme="majorHAnsi" w:eastAsia="Arial" w:hAnsiTheme="majorHAnsi" w:cs="Arial"/>
          <w:b/>
          <w:color w:val="000000"/>
          <w:kern w:val="0"/>
          <w:sz w:val="22"/>
          <w:lang w:val="es-PA" w:eastAsia="es-PA"/>
        </w:rPr>
      </w:pPr>
    </w:p>
    <w:p w:rsidR="001F2126" w:rsidRPr="00BB23AD" w:rsidRDefault="001F2126" w:rsidP="001F2126">
      <w:pPr>
        <w:widowControl/>
        <w:spacing w:after="77" w:line="259" w:lineRule="auto"/>
        <w:ind w:left="4001" w:hanging="2866"/>
        <w:rPr>
          <w:rFonts w:asciiTheme="majorHAnsi" w:eastAsia="Arial" w:hAnsiTheme="majorHAnsi" w:cs="Arial"/>
          <w:b/>
          <w:color w:val="000000"/>
          <w:kern w:val="0"/>
          <w:sz w:val="22"/>
          <w:lang w:val="es-PA" w:eastAsia="es-PA"/>
        </w:rPr>
      </w:pPr>
    </w:p>
    <w:p w:rsidR="001F2126" w:rsidRPr="00BB23AD" w:rsidRDefault="001F2126" w:rsidP="001F2126">
      <w:pPr>
        <w:widowControl/>
        <w:spacing w:after="5" w:line="249" w:lineRule="auto"/>
        <w:ind w:left="10" w:right="4" w:hanging="10"/>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drawing>
          <wp:inline distT="0" distB="0" distL="0" distR="0">
            <wp:extent cx="4010025" cy="2990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0025" cy="2990850"/>
                    </a:xfrm>
                    <a:prstGeom prst="rect">
                      <a:avLst/>
                    </a:prstGeom>
                    <a:noFill/>
                    <a:ln>
                      <a:noFill/>
                    </a:ln>
                  </pic:spPr>
                </pic:pic>
              </a:graphicData>
            </a:graphic>
          </wp:inline>
        </w:drawing>
      </w:r>
    </w:p>
    <w:p w:rsidR="00D06888" w:rsidRPr="00BB23AD" w:rsidRDefault="001F2126" w:rsidP="002B0CA3">
      <w:pPr>
        <w:widowControl/>
        <w:spacing w:after="5" w:line="249" w:lineRule="auto"/>
        <w:ind w:left="10" w:right="4" w:hanging="10"/>
        <w:jc w:val="center"/>
        <w:rPr>
          <w:rFonts w:asciiTheme="majorHAnsi" w:eastAsia="Arial" w:hAnsiTheme="majorHAnsi" w:cs="Arial"/>
          <w:color w:val="000000"/>
          <w:kern w:val="0"/>
          <w:sz w:val="22"/>
          <w:lang w:val="es-PA" w:eastAsia="es-PA"/>
        </w:rPr>
      </w:pPr>
      <w:r w:rsidRPr="00BB23AD">
        <w:rPr>
          <w:rFonts w:asciiTheme="majorHAnsi" w:eastAsia="Arial" w:hAnsiTheme="majorHAnsi" w:cs="Arial"/>
          <w:noProof/>
          <w:color w:val="000000"/>
          <w:kern w:val="0"/>
          <w:sz w:val="22"/>
          <w:lang w:val="es-PA" w:eastAsia="es-PA"/>
        </w:rPr>
        <w:lastRenderedPageBreak/>
        <w:drawing>
          <wp:inline distT="0" distB="0" distL="0" distR="0">
            <wp:extent cx="5400675" cy="7458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675" cy="7458075"/>
                    </a:xfrm>
                    <a:prstGeom prst="rect">
                      <a:avLst/>
                    </a:prstGeom>
                    <a:noFill/>
                    <a:ln>
                      <a:noFill/>
                    </a:ln>
                  </pic:spPr>
                </pic:pic>
              </a:graphicData>
            </a:graphic>
          </wp:inline>
        </w:drawing>
      </w:r>
      <w:r w:rsidRPr="00BB23AD">
        <w:rPr>
          <w:rFonts w:asciiTheme="majorHAnsi" w:eastAsia="Arial" w:hAnsiTheme="majorHAnsi" w:cs="Arial"/>
          <w:noProof/>
          <w:color w:val="000000"/>
          <w:kern w:val="0"/>
          <w:sz w:val="22"/>
          <w:lang w:val="es-PA" w:eastAsia="es-PA"/>
        </w:rPr>
        <w:lastRenderedPageBreak/>
        <w:drawing>
          <wp:inline distT="0" distB="0" distL="0" distR="0">
            <wp:extent cx="5400675" cy="5962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675" cy="5962650"/>
                    </a:xfrm>
                    <a:prstGeom prst="rect">
                      <a:avLst/>
                    </a:prstGeom>
                    <a:noFill/>
                    <a:ln>
                      <a:noFill/>
                    </a:ln>
                  </pic:spPr>
                </pic:pic>
              </a:graphicData>
            </a:graphic>
          </wp:inline>
        </w:drawing>
      </w:r>
    </w:p>
    <w:p w:rsidR="00932664" w:rsidRPr="00BB23AD" w:rsidRDefault="00932664" w:rsidP="00932664">
      <w:pPr>
        <w:pStyle w:val="Prrafodelista"/>
        <w:tabs>
          <w:tab w:val="left" w:pos="693"/>
        </w:tabs>
        <w:spacing w:after="0"/>
        <w:ind w:left="959"/>
        <w:jc w:val="both"/>
        <w:rPr>
          <w:rFonts w:asciiTheme="majorHAnsi" w:hAnsiTheme="majorHAnsi"/>
          <w:sz w:val="22"/>
          <w:lang w:val="es-PA"/>
        </w:rPr>
      </w:pPr>
    </w:p>
    <w:p w:rsidR="000428D9" w:rsidRPr="00BB23AD" w:rsidRDefault="000428D9" w:rsidP="00932664">
      <w:pPr>
        <w:pStyle w:val="Prrafodelista"/>
        <w:tabs>
          <w:tab w:val="left" w:pos="693"/>
        </w:tabs>
        <w:spacing w:after="0"/>
        <w:ind w:left="0"/>
        <w:jc w:val="both"/>
        <w:rPr>
          <w:rFonts w:asciiTheme="majorHAnsi" w:hAnsiTheme="majorHAnsi"/>
          <w:sz w:val="22"/>
          <w:lang w:val="es-PA"/>
        </w:rPr>
      </w:pPr>
      <w:r w:rsidRPr="00BB23AD">
        <w:rPr>
          <w:rFonts w:asciiTheme="majorHAnsi" w:hAnsiTheme="majorHAnsi"/>
          <w:sz w:val="22"/>
          <w:lang w:val="es-PA"/>
        </w:rPr>
        <w:t>Sírvanse proporcionar información sobre los criterios de elegibilidad utilizados para acceder a regímenes generales y/o específicos de protección social relacionado con las personas con discapacidad, Incluyendo;</w:t>
      </w:r>
    </w:p>
    <w:p w:rsidR="000428D9" w:rsidRPr="00BB23AD" w:rsidRDefault="000428D9" w:rsidP="000428D9">
      <w:pPr>
        <w:pStyle w:val="Prrafodelista"/>
        <w:numPr>
          <w:ilvl w:val="0"/>
          <w:numId w:val="5"/>
        </w:numPr>
        <w:tabs>
          <w:tab w:val="left" w:pos="693"/>
        </w:tabs>
        <w:spacing w:after="0"/>
        <w:jc w:val="both"/>
        <w:rPr>
          <w:rFonts w:asciiTheme="majorHAnsi" w:hAnsiTheme="majorHAnsi"/>
          <w:sz w:val="22"/>
          <w:lang w:val="es-PA"/>
        </w:rPr>
      </w:pPr>
      <w:r w:rsidRPr="00BB23AD">
        <w:rPr>
          <w:rFonts w:asciiTheme="majorHAnsi" w:hAnsiTheme="majorHAnsi"/>
          <w:sz w:val="22"/>
          <w:lang w:val="es-PA"/>
        </w:rPr>
        <w:t>Definición de discapacidad y evaluaciones de discapacidad utilizadas para la determinación de la elegibilidad;</w:t>
      </w:r>
    </w:p>
    <w:p w:rsidR="000428D9" w:rsidRPr="00BB23AD" w:rsidRDefault="000428D9" w:rsidP="000428D9">
      <w:pPr>
        <w:pStyle w:val="Prrafodelista"/>
        <w:numPr>
          <w:ilvl w:val="0"/>
          <w:numId w:val="5"/>
        </w:numPr>
        <w:tabs>
          <w:tab w:val="left" w:pos="693"/>
        </w:tabs>
        <w:spacing w:after="0"/>
        <w:jc w:val="both"/>
        <w:rPr>
          <w:rFonts w:asciiTheme="majorHAnsi" w:hAnsiTheme="majorHAnsi"/>
          <w:sz w:val="22"/>
          <w:lang w:val="es-PA"/>
        </w:rPr>
      </w:pPr>
      <w:r w:rsidRPr="00BB23AD">
        <w:rPr>
          <w:rFonts w:asciiTheme="majorHAnsi" w:hAnsiTheme="majorHAnsi"/>
          <w:sz w:val="22"/>
          <w:lang w:val="es-PA"/>
        </w:rPr>
        <w:t>La consistencia de los criterios de elegibilidad entre los diferentes regímenes de protección social;</w:t>
      </w:r>
    </w:p>
    <w:p w:rsidR="000428D9" w:rsidRPr="00BB23AD" w:rsidRDefault="000428D9" w:rsidP="000428D9">
      <w:pPr>
        <w:pStyle w:val="Prrafodelista"/>
        <w:numPr>
          <w:ilvl w:val="0"/>
          <w:numId w:val="5"/>
        </w:numPr>
        <w:tabs>
          <w:tab w:val="left" w:pos="693"/>
        </w:tabs>
        <w:spacing w:after="0"/>
        <w:jc w:val="both"/>
        <w:rPr>
          <w:rFonts w:asciiTheme="majorHAnsi" w:hAnsiTheme="majorHAnsi"/>
          <w:sz w:val="22"/>
          <w:lang w:val="es-PA"/>
        </w:rPr>
      </w:pPr>
      <w:r w:rsidRPr="00BB23AD">
        <w:rPr>
          <w:rFonts w:asciiTheme="majorHAnsi" w:hAnsiTheme="majorHAnsi"/>
          <w:sz w:val="22"/>
          <w:lang w:val="es-PA"/>
        </w:rPr>
        <w:t>Utilización de umbrales de ingresos y/o pobreza;</w:t>
      </w:r>
    </w:p>
    <w:p w:rsidR="000428D9" w:rsidRPr="00BB23AD" w:rsidRDefault="000428D9" w:rsidP="000428D9">
      <w:pPr>
        <w:pStyle w:val="Prrafodelista"/>
        <w:numPr>
          <w:ilvl w:val="0"/>
          <w:numId w:val="5"/>
        </w:numPr>
        <w:tabs>
          <w:tab w:val="left" w:pos="693"/>
        </w:tabs>
        <w:spacing w:after="0"/>
        <w:jc w:val="both"/>
        <w:rPr>
          <w:rFonts w:asciiTheme="majorHAnsi" w:hAnsiTheme="majorHAnsi"/>
          <w:sz w:val="22"/>
          <w:lang w:val="es-PA"/>
        </w:rPr>
      </w:pPr>
      <w:r w:rsidRPr="00BB23AD">
        <w:rPr>
          <w:rFonts w:asciiTheme="majorHAnsi" w:hAnsiTheme="majorHAnsi"/>
          <w:sz w:val="22"/>
          <w:lang w:val="es-PA"/>
        </w:rPr>
        <w:t>Consideración de los costos adicionales relacionados con la discapacidad en los umbrales de ingresos.</w:t>
      </w:r>
    </w:p>
    <w:p w:rsidR="001F574A" w:rsidRPr="00BB23AD" w:rsidRDefault="001F574A" w:rsidP="000047EE">
      <w:pPr>
        <w:widowControl/>
        <w:spacing w:before="100" w:beforeAutospacing="1" w:after="100" w:afterAutospacing="1" w:line="240" w:lineRule="auto"/>
        <w:ind w:firstLine="567"/>
        <w:jc w:val="both"/>
        <w:outlineLvl w:val="2"/>
        <w:rPr>
          <w:rFonts w:asciiTheme="majorHAnsi" w:hAnsiTheme="majorHAnsi"/>
          <w:sz w:val="22"/>
          <w:lang w:val="es-PA"/>
        </w:rPr>
      </w:pPr>
      <w:r w:rsidRPr="00BB23AD">
        <w:rPr>
          <w:rFonts w:asciiTheme="majorHAnsi" w:hAnsiTheme="majorHAnsi"/>
          <w:sz w:val="22"/>
          <w:lang w:val="es-PA"/>
        </w:rPr>
        <w:t xml:space="preserve">A la fecha, el Estado panameño se encuentra coordinando aspectos técnicos y administrativos para expedir la “Certificación de la Discapacidad” en atención a la Clasificación Internacional del Funcionamiento, de la Discapacidad y de la Salud, </w:t>
      </w:r>
      <w:r w:rsidR="00303393" w:rsidRPr="00BB23AD">
        <w:rPr>
          <w:rFonts w:asciiTheme="majorHAnsi" w:hAnsiTheme="majorHAnsi"/>
          <w:sz w:val="22"/>
          <w:lang w:val="es-PA"/>
        </w:rPr>
        <w:t xml:space="preserve">motivo por el cual, los criterios de elegibilidad para los </w:t>
      </w:r>
      <w:r w:rsidR="00303393" w:rsidRPr="00BB23AD">
        <w:rPr>
          <w:rFonts w:asciiTheme="majorHAnsi" w:hAnsiTheme="majorHAnsi"/>
          <w:sz w:val="22"/>
          <w:lang w:val="es-PA"/>
        </w:rPr>
        <w:lastRenderedPageBreak/>
        <w:t>proyectos o programas determin</w:t>
      </w:r>
      <w:r w:rsidR="00954681" w:rsidRPr="00BB23AD">
        <w:rPr>
          <w:rFonts w:asciiTheme="majorHAnsi" w:hAnsiTheme="majorHAnsi"/>
          <w:sz w:val="22"/>
          <w:lang w:val="es-PA"/>
        </w:rPr>
        <w:t xml:space="preserve">ados se fundamentan en </w:t>
      </w:r>
      <w:r w:rsidR="00954681" w:rsidRPr="00BB23AD">
        <w:rPr>
          <w:rFonts w:asciiTheme="majorHAnsi" w:hAnsiTheme="majorHAnsi"/>
          <w:color w:val="FF0000"/>
          <w:sz w:val="22"/>
          <w:lang w:val="es-PA"/>
        </w:rPr>
        <w:t xml:space="preserve">el </w:t>
      </w:r>
      <w:r w:rsidR="00954681" w:rsidRPr="00BB23AD">
        <w:rPr>
          <w:rFonts w:asciiTheme="majorHAnsi" w:hAnsiTheme="majorHAnsi"/>
          <w:sz w:val="22"/>
          <w:lang w:val="es-PA"/>
        </w:rPr>
        <w:t>diagnóstico</w:t>
      </w:r>
      <w:r w:rsidR="00303393" w:rsidRPr="00BB23AD">
        <w:rPr>
          <w:rFonts w:asciiTheme="majorHAnsi" w:hAnsiTheme="majorHAnsi"/>
          <w:sz w:val="22"/>
          <w:lang w:val="es-PA"/>
        </w:rPr>
        <w:t xml:space="preserve"> médico de la persona, expedido por un profesional idóneo. </w:t>
      </w:r>
    </w:p>
    <w:p w:rsidR="001F574A" w:rsidRPr="00BB23AD" w:rsidRDefault="00303393" w:rsidP="000047EE">
      <w:pPr>
        <w:widowControl/>
        <w:spacing w:before="100" w:beforeAutospacing="1" w:after="100" w:afterAutospacing="1" w:line="240" w:lineRule="auto"/>
        <w:ind w:firstLine="567"/>
        <w:jc w:val="both"/>
        <w:outlineLvl w:val="2"/>
        <w:rPr>
          <w:rFonts w:asciiTheme="majorHAnsi" w:eastAsia="Times New Roman" w:hAnsiTheme="majorHAnsi" w:cs="Times New Roman"/>
          <w:b/>
          <w:bCs/>
          <w:color w:val="002060"/>
          <w:kern w:val="0"/>
          <w:sz w:val="22"/>
          <w:lang w:val="es-ES" w:eastAsia="es-PA"/>
        </w:rPr>
      </w:pPr>
      <w:r w:rsidRPr="00BB23AD">
        <w:rPr>
          <w:rFonts w:asciiTheme="majorHAnsi" w:hAnsiTheme="majorHAnsi"/>
          <w:sz w:val="22"/>
          <w:lang w:val="es-PA"/>
        </w:rPr>
        <w:t xml:space="preserve">Los criterios de elegibilidad para los proyectos antes enunciados se citan seguidamente: </w:t>
      </w:r>
    </w:p>
    <w:p w:rsidR="001F574A" w:rsidRPr="00BB23AD" w:rsidRDefault="001F574A" w:rsidP="000047EE">
      <w:pPr>
        <w:pStyle w:val="Prrafodelista"/>
        <w:widowControl/>
        <w:numPr>
          <w:ilvl w:val="0"/>
          <w:numId w:val="25"/>
        </w:numPr>
        <w:spacing w:before="100" w:beforeAutospacing="1" w:after="100" w:afterAutospacing="1" w:line="240" w:lineRule="auto"/>
        <w:jc w:val="both"/>
        <w:outlineLvl w:val="2"/>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Fami-Empresa</w:t>
      </w:r>
    </w:p>
    <w:p w:rsidR="001F574A" w:rsidRPr="00BB23AD" w:rsidRDefault="001F574A" w:rsidP="000047EE">
      <w:pPr>
        <w:widowControl/>
        <w:spacing w:before="100" w:beforeAutospacing="1" w:after="100" w:afterAutospacing="1" w:line="240" w:lineRule="auto"/>
        <w:ind w:left="959"/>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Proyecto de inclusión socioeconómica de las personas con discapacidad y sus familias "Fami-Empresas"</w:t>
      </w:r>
    </w:p>
    <w:p w:rsidR="001F574A" w:rsidRPr="00BB23AD" w:rsidRDefault="001F574A" w:rsidP="000047EE">
      <w:pPr>
        <w:widowControl/>
        <w:spacing w:before="100" w:beforeAutospacing="1" w:after="100" w:afterAutospacing="1" w:line="240" w:lineRule="auto"/>
        <w:ind w:left="959"/>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Criterios Técnicos de Selección</w:t>
      </w:r>
    </w:p>
    <w:p w:rsidR="001F574A" w:rsidRPr="00BB23AD" w:rsidRDefault="001F574A" w:rsidP="000047EE">
      <w:pPr>
        <w:widowControl/>
        <w:numPr>
          <w:ilvl w:val="0"/>
          <w:numId w:val="10"/>
        </w:numPr>
        <w:tabs>
          <w:tab w:val="clear" w:pos="720"/>
          <w:tab w:val="num" w:pos="1679"/>
        </w:tabs>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Personas con discapacidad o familias que cuenten entre sus miembros con alguna persona con discapacidad.</w:t>
      </w:r>
    </w:p>
    <w:p w:rsidR="001F574A" w:rsidRPr="00BB23AD" w:rsidRDefault="001F574A" w:rsidP="000047EE">
      <w:pPr>
        <w:widowControl/>
        <w:numPr>
          <w:ilvl w:val="0"/>
          <w:numId w:val="10"/>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Que se encuentren en situación de pobreza o pobreza extrema.</w:t>
      </w:r>
    </w:p>
    <w:p w:rsidR="001F574A" w:rsidRPr="00BB23AD" w:rsidRDefault="001F574A" w:rsidP="000047EE">
      <w:pPr>
        <w:widowControl/>
        <w:numPr>
          <w:ilvl w:val="0"/>
          <w:numId w:val="10"/>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Haber realizado un programa de capacitación.</w:t>
      </w:r>
    </w:p>
    <w:p w:rsidR="001F574A" w:rsidRPr="00BB23AD" w:rsidRDefault="001F574A" w:rsidP="000047EE">
      <w:pPr>
        <w:widowControl/>
        <w:spacing w:before="100" w:beforeAutospacing="1" w:after="100" w:afterAutospacing="1" w:line="240" w:lineRule="auto"/>
        <w:ind w:left="1416"/>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Requisitos para Participar</w:t>
      </w:r>
    </w:p>
    <w:p w:rsidR="001F574A" w:rsidRPr="00BB23AD" w:rsidRDefault="001F574A" w:rsidP="000047EE">
      <w:pPr>
        <w:widowControl/>
        <w:numPr>
          <w:ilvl w:val="0"/>
          <w:numId w:val="11"/>
        </w:numPr>
        <w:tabs>
          <w:tab w:val="clear" w:pos="720"/>
          <w:tab w:val="num" w:pos="2136"/>
        </w:tabs>
        <w:spacing w:before="100" w:beforeAutospacing="1" w:after="100" w:afterAutospacing="1" w:line="240" w:lineRule="auto"/>
        <w:ind w:left="213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Fotocopia de cédula de la persona con discapacidad. En caso de ser menor de edad certificado de nacimiento y fotocopia de cedula del responsable o tutor.</w:t>
      </w:r>
    </w:p>
    <w:p w:rsidR="001F574A" w:rsidRPr="00BB23AD" w:rsidRDefault="001F574A" w:rsidP="000047EE">
      <w:pPr>
        <w:widowControl/>
        <w:numPr>
          <w:ilvl w:val="0"/>
          <w:numId w:val="11"/>
        </w:numPr>
        <w:spacing w:before="100" w:beforeAutospacing="1" w:after="100" w:afterAutospacing="1" w:line="240" w:lineRule="auto"/>
        <w:ind w:left="213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Diagnóstico médico que certifique la discapacidad, debidamente firmado por un médico idóneo con sello y código de idoneidad profesional. (en hoja membretada).</w:t>
      </w:r>
    </w:p>
    <w:p w:rsidR="001F574A" w:rsidRPr="00BB23AD" w:rsidRDefault="001F574A" w:rsidP="000047EE">
      <w:pPr>
        <w:widowControl/>
        <w:numPr>
          <w:ilvl w:val="0"/>
          <w:numId w:val="11"/>
        </w:numPr>
        <w:spacing w:before="100" w:beforeAutospacing="1" w:after="100" w:afterAutospacing="1" w:line="240" w:lineRule="auto"/>
        <w:ind w:left="213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Fotografía de la persona con discapacidad.</w:t>
      </w:r>
    </w:p>
    <w:p w:rsidR="001F574A" w:rsidRPr="00BB23AD" w:rsidRDefault="001F574A" w:rsidP="000047EE">
      <w:pPr>
        <w:widowControl/>
        <w:numPr>
          <w:ilvl w:val="0"/>
          <w:numId w:val="11"/>
        </w:numPr>
        <w:spacing w:before="100" w:beforeAutospacing="1" w:after="100" w:afterAutospacing="1" w:line="240" w:lineRule="auto"/>
        <w:ind w:left="213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Informe Social, debidamente llenado y firmado por un trabajador social idóneo, previa visita domiciliaría.</w:t>
      </w:r>
    </w:p>
    <w:p w:rsidR="001F574A" w:rsidRPr="00BB23AD" w:rsidRDefault="001F574A" w:rsidP="000047EE">
      <w:pPr>
        <w:widowControl/>
        <w:spacing w:before="100" w:beforeAutospacing="1" w:after="100" w:afterAutospacing="1" w:line="240" w:lineRule="auto"/>
        <w:ind w:left="1776"/>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Capacitación</w:t>
      </w:r>
    </w:p>
    <w:p w:rsidR="001F574A" w:rsidRPr="00BB23AD" w:rsidRDefault="001F574A" w:rsidP="000047EE">
      <w:pPr>
        <w:widowControl/>
        <w:spacing w:before="100" w:beforeAutospacing="1" w:after="100" w:afterAutospacing="1" w:line="240" w:lineRule="auto"/>
        <w:ind w:left="177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El curso de capacitación tiene una duración de una semana (40 horas) y se realiza en un campamento o centro de capacitación. No implica costos para los emprendedores.</w:t>
      </w:r>
    </w:p>
    <w:p w:rsidR="001F574A" w:rsidRPr="00BB23AD" w:rsidRDefault="001F574A" w:rsidP="000047EE">
      <w:pPr>
        <w:widowControl/>
        <w:spacing w:before="100" w:beforeAutospacing="1" w:after="100" w:afterAutospacing="1" w:line="240" w:lineRule="auto"/>
        <w:ind w:left="1776"/>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Tareas a realizar por parte de los emprendedores:</w:t>
      </w:r>
    </w:p>
    <w:p w:rsidR="001F574A" w:rsidRPr="00BB23AD" w:rsidRDefault="001F574A" w:rsidP="000047EE">
      <w:pPr>
        <w:widowControl/>
        <w:numPr>
          <w:ilvl w:val="0"/>
          <w:numId w:val="12"/>
        </w:numPr>
        <w:tabs>
          <w:tab w:val="clear" w:pos="720"/>
          <w:tab w:val="num" w:pos="1080"/>
        </w:tabs>
        <w:spacing w:before="100" w:beforeAutospacing="1" w:after="100" w:afterAutospacing="1" w:line="240" w:lineRule="auto"/>
        <w:ind w:left="249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Durante el desarrollo de cada capacitación los emprendedores trabajan sobre la elaboración del Perfil del Proyecto.</w:t>
      </w:r>
    </w:p>
    <w:p w:rsidR="001F574A" w:rsidRPr="00BB23AD" w:rsidRDefault="001F574A" w:rsidP="000047EE">
      <w:pPr>
        <w:widowControl/>
        <w:numPr>
          <w:ilvl w:val="0"/>
          <w:numId w:val="12"/>
        </w:numPr>
        <w:spacing w:before="100" w:beforeAutospacing="1" w:after="100" w:afterAutospacing="1" w:line="240" w:lineRule="auto"/>
        <w:ind w:left="249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Igualmente con las trabajadoras sociales se revisan y completan los expedientes (si el expediente no se ha completado antes de las capacitaciones pueden llevar la documentación faltante a las mismas)</w:t>
      </w:r>
    </w:p>
    <w:p w:rsidR="001F574A" w:rsidRPr="00BB23AD" w:rsidRDefault="001F574A" w:rsidP="000047EE">
      <w:pPr>
        <w:widowControl/>
        <w:numPr>
          <w:ilvl w:val="0"/>
          <w:numId w:val="12"/>
        </w:numPr>
        <w:spacing w:before="100" w:beforeAutospacing="1" w:after="100" w:afterAutospacing="1" w:line="240" w:lineRule="auto"/>
        <w:ind w:left="2496"/>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Al culminar las capacitaciones los emprendedores deben hacer llegar las cotizaciones de los insumos que esbozaron en los perfiles de proyecto, a las oficinas del Fami-Empresas.</w:t>
      </w:r>
    </w:p>
    <w:p w:rsidR="001F574A" w:rsidRPr="00BB23AD" w:rsidRDefault="001F574A" w:rsidP="000047EE">
      <w:pPr>
        <w:pStyle w:val="Prrafodelista"/>
        <w:widowControl/>
        <w:numPr>
          <w:ilvl w:val="0"/>
          <w:numId w:val="25"/>
        </w:numPr>
        <w:spacing w:before="100" w:beforeAutospacing="1" w:after="100" w:afterAutospacing="1" w:line="240" w:lineRule="auto"/>
        <w:jc w:val="both"/>
        <w:outlineLvl w:val="2"/>
        <w:rPr>
          <w:rFonts w:asciiTheme="majorHAnsi" w:eastAsia="Times New Roman" w:hAnsiTheme="majorHAnsi" w:cs="Times New Roman"/>
          <w:b/>
          <w:bCs/>
          <w:color w:val="002060"/>
          <w:kern w:val="0"/>
          <w:sz w:val="22"/>
          <w:lang w:val="es-ES" w:eastAsia="es-PA"/>
        </w:rPr>
      </w:pPr>
      <w:r w:rsidRPr="00BB23AD">
        <w:rPr>
          <w:rFonts w:asciiTheme="majorHAnsi" w:eastAsia="Times New Roman" w:hAnsiTheme="majorHAnsi" w:cs="Times New Roman"/>
          <w:b/>
          <w:bCs/>
          <w:kern w:val="0"/>
          <w:sz w:val="22"/>
          <w:lang w:val="es-ES" w:eastAsia="es-PA"/>
        </w:rPr>
        <w:t>Subsidios Económicos</w:t>
      </w:r>
    </w:p>
    <w:p w:rsidR="001F574A" w:rsidRPr="00BB23AD" w:rsidRDefault="001F574A" w:rsidP="000047EE">
      <w:pPr>
        <w:widowControl/>
        <w:spacing w:before="100" w:beforeAutospacing="1" w:after="100" w:afterAutospacing="1" w:line="240" w:lineRule="auto"/>
        <w:ind w:left="959"/>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Requisitos para trámite de subsidios económicos</w:t>
      </w:r>
    </w:p>
    <w:p w:rsidR="001F574A" w:rsidRPr="00BB23AD" w:rsidRDefault="001F574A" w:rsidP="000047EE">
      <w:pPr>
        <w:widowControl/>
        <w:numPr>
          <w:ilvl w:val="0"/>
          <w:numId w:val="15"/>
        </w:numPr>
        <w:tabs>
          <w:tab w:val="clear" w:pos="720"/>
          <w:tab w:val="num" w:pos="1679"/>
        </w:tabs>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Completar el formato de requisito generado por SENADIS</w:t>
      </w:r>
    </w:p>
    <w:p w:rsidR="001F574A" w:rsidRPr="00BB23AD" w:rsidRDefault="001F574A" w:rsidP="000047EE">
      <w:pPr>
        <w:widowControl/>
        <w:numPr>
          <w:ilvl w:val="0"/>
          <w:numId w:val="15"/>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Copia de cédula del beneficiario, o copia de cédula del responsable o tutor o copia de pasaporte en caso de ser extranjero.</w:t>
      </w:r>
    </w:p>
    <w:p w:rsidR="001F574A" w:rsidRPr="00BB23AD" w:rsidRDefault="001F574A" w:rsidP="000047EE">
      <w:pPr>
        <w:widowControl/>
        <w:numPr>
          <w:ilvl w:val="0"/>
          <w:numId w:val="15"/>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lastRenderedPageBreak/>
        <w:t>Certificación de la discapacidad expedida por un médico o profesional de la salud (Nº de idoneidad y firma) o certificación emitida por una entidad competente.</w:t>
      </w:r>
    </w:p>
    <w:p w:rsidR="001F574A" w:rsidRPr="00BB23AD" w:rsidRDefault="001F574A" w:rsidP="000047EE">
      <w:pPr>
        <w:widowControl/>
        <w:numPr>
          <w:ilvl w:val="0"/>
          <w:numId w:val="15"/>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Evaluación social (firma y Nº de idoneidad del trabajador social).</w:t>
      </w:r>
    </w:p>
    <w:p w:rsidR="001F574A" w:rsidRPr="00BB23AD" w:rsidRDefault="001F574A" w:rsidP="000047EE">
      <w:pPr>
        <w:pStyle w:val="Prrafodelista"/>
        <w:widowControl/>
        <w:numPr>
          <w:ilvl w:val="0"/>
          <w:numId w:val="25"/>
        </w:numPr>
        <w:spacing w:before="100" w:beforeAutospacing="1" w:after="100" w:afterAutospacing="1" w:line="240" w:lineRule="auto"/>
        <w:jc w:val="both"/>
        <w:outlineLvl w:val="2"/>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Proyecto Fodis</w:t>
      </w:r>
    </w:p>
    <w:p w:rsidR="001F574A" w:rsidRPr="00BB23AD" w:rsidRDefault="001F574A" w:rsidP="000047EE">
      <w:pPr>
        <w:widowControl/>
        <w:spacing w:before="100" w:beforeAutospacing="1" w:after="100" w:afterAutospacing="1" w:line="240" w:lineRule="auto"/>
        <w:ind w:left="959"/>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Los Criterios Técnicos para acceder a una Ayuda se deben de basar en las siguientes recomendaciones:</w:t>
      </w:r>
    </w:p>
    <w:p w:rsidR="001F574A" w:rsidRPr="00BB23AD" w:rsidRDefault="001F574A" w:rsidP="000047EE">
      <w:pPr>
        <w:widowControl/>
        <w:numPr>
          <w:ilvl w:val="0"/>
          <w:numId w:val="17"/>
        </w:numPr>
        <w:tabs>
          <w:tab w:val="clear" w:pos="720"/>
          <w:tab w:val="num" w:pos="1679"/>
        </w:tabs>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Atendiendo al tipo y grado de discapacidad.</w:t>
      </w:r>
    </w:p>
    <w:p w:rsidR="001F574A" w:rsidRPr="00BB23AD" w:rsidRDefault="001F574A" w:rsidP="000047EE">
      <w:pPr>
        <w:widowControl/>
        <w:numPr>
          <w:ilvl w:val="0"/>
          <w:numId w:val="17"/>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A la necesidad y al impacto que el apoyo o auxiliar técnico genere en la persona con discapacidad.</w:t>
      </w:r>
    </w:p>
    <w:p w:rsidR="001F574A" w:rsidRPr="00BB23AD" w:rsidRDefault="001F574A" w:rsidP="000047EE">
      <w:pPr>
        <w:widowControl/>
        <w:numPr>
          <w:ilvl w:val="0"/>
          <w:numId w:val="17"/>
        </w:numPr>
        <w:spacing w:before="100" w:beforeAutospacing="1" w:after="100" w:afterAutospacing="1" w:line="240" w:lineRule="auto"/>
        <w:ind w:left="167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Por razones económicas. Ello implica que el solicitante no cuente con recursos económicos para la adquisición del apoyo o auxiliar técnico o que aun teniendo el ingreso económico, el costo del mismo le sea inaccesible.</w:t>
      </w:r>
    </w:p>
    <w:p w:rsidR="001F574A" w:rsidRPr="00BB23AD" w:rsidRDefault="001F574A" w:rsidP="000047EE">
      <w:pPr>
        <w:widowControl/>
        <w:spacing w:before="100" w:beforeAutospacing="1" w:after="100" w:afterAutospacing="1" w:line="240" w:lineRule="auto"/>
        <w:ind w:left="1319"/>
        <w:jc w:val="both"/>
        <w:outlineLvl w:val="3"/>
        <w:rPr>
          <w:rFonts w:asciiTheme="majorHAnsi" w:eastAsia="Times New Roman" w:hAnsiTheme="majorHAnsi" w:cs="Times New Roman"/>
          <w:b/>
          <w:bCs/>
          <w:kern w:val="0"/>
          <w:sz w:val="22"/>
          <w:lang w:val="es-ES" w:eastAsia="es-PA"/>
        </w:rPr>
      </w:pPr>
      <w:r w:rsidRPr="00BB23AD">
        <w:rPr>
          <w:rFonts w:asciiTheme="majorHAnsi" w:eastAsia="Times New Roman" w:hAnsiTheme="majorHAnsi" w:cs="Times New Roman"/>
          <w:b/>
          <w:bCs/>
          <w:kern w:val="0"/>
          <w:sz w:val="22"/>
          <w:lang w:val="es-ES" w:eastAsia="es-PA"/>
        </w:rPr>
        <w:t>Requisitos para Acceder a FODIS:</w:t>
      </w:r>
    </w:p>
    <w:p w:rsidR="001F574A" w:rsidRPr="00BB23AD" w:rsidRDefault="001F574A" w:rsidP="000047EE">
      <w:pPr>
        <w:widowControl/>
        <w:numPr>
          <w:ilvl w:val="0"/>
          <w:numId w:val="18"/>
        </w:numPr>
        <w:tabs>
          <w:tab w:val="clear" w:pos="720"/>
          <w:tab w:val="num" w:pos="2039"/>
        </w:tabs>
        <w:spacing w:before="100" w:beforeAutospacing="1" w:after="100" w:afterAutospacing="1" w:line="240" w:lineRule="auto"/>
        <w:ind w:left="203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Ser una persona con discapacidad y con necesidad de un auxiliar o ayuda técnica.</w:t>
      </w:r>
    </w:p>
    <w:p w:rsidR="001F574A" w:rsidRPr="00BB23AD" w:rsidRDefault="001F574A" w:rsidP="000047EE">
      <w:pPr>
        <w:widowControl/>
        <w:numPr>
          <w:ilvl w:val="0"/>
          <w:numId w:val="18"/>
        </w:numPr>
        <w:spacing w:before="100" w:beforeAutospacing="1" w:after="100" w:afterAutospacing="1" w:line="240" w:lineRule="auto"/>
        <w:ind w:left="2039"/>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Presentarse a las oficinas de FODIS para llenar la solicitud de financiamiento de Ayudas Técnicas y traer las siguiente documentación:</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Nota de solicitud dirigida a la SENADIS.</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Diagnóstico médico y receta de una entidad gubernamental con la descripción de la ayuda solicitada, emitidas por un médico especialista, según discapacidad.</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Dos (2) fotos tamaño carnet.</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Tres (3) cotizaciones del costo de la ayuda o auxiliar técnico solicitado</w:t>
      </w:r>
      <w:r w:rsidR="00723289" w:rsidRPr="00BB23AD">
        <w:rPr>
          <w:rStyle w:val="Refdenotaalpie"/>
          <w:rFonts w:asciiTheme="majorHAnsi" w:eastAsia="Times New Roman" w:hAnsiTheme="majorHAnsi" w:cs="Times New Roman"/>
          <w:kern w:val="0"/>
          <w:sz w:val="22"/>
          <w:lang w:val="es-ES" w:eastAsia="es-PA"/>
        </w:rPr>
        <w:footnoteReference w:id="4"/>
      </w:r>
      <w:r w:rsidRPr="00BB23AD">
        <w:rPr>
          <w:rFonts w:asciiTheme="majorHAnsi" w:eastAsia="Times New Roman" w:hAnsiTheme="majorHAnsi" w:cs="Times New Roman"/>
          <w:kern w:val="0"/>
          <w:sz w:val="22"/>
          <w:lang w:val="es-ES" w:eastAsia="es-PA"/>
        </w:rPr>
        <w:t>.</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Copia de cédula (o documentación de estado migratorio) del beneficiario. En caso de ser menor de edad copia de cédula del responsable o tutor, y certificado de nacimiento (original) del mismo.</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Constancia de domicilio como: copia de recibo de luz, agua o teléfono. (En caso de no tener estos servicios básicos, una constancia del corregidor o párroco del lugar de residencia)</w:t>
      </w:r>
    </w:p>
    <w:p w:rsidR="001F574A" w:rsidRPr="00BB23AD" w:rsidRDefault="001F574A" w:rsidP="000047EE">
      <w:pPr>
        <w:widowControl/>
        <w:numPr>
          <w:ilvl w:val="0"/>
          <w:numId w:val="19"/>
        </w:numPr>
        <w:tabs>
          <w:tab w:val="num" w:pos="720"/>
        </w:tabs>
        <w:spacing w:before="100" w:beforeAutospacing="1" w:after="100" w:afterAutospacing="1" w:line="240" w:lineRule="auto"/>
        <w:ind w:left="2387"/>
        <w:jc w:val="both"/>
        <w:rPr>
          <w:rFonts w:asciiTheme="majorHAnsi" w:eastAsia="Times New Roman" w:hAnsiTheme="majorHAnsi" w:cs="Times New Roman"/>
          <w:kern w:val="0"/>
          <w:sz w:val="22"/>
          <w:lang w:val="es-ES" w:eastAsia="es-PA"/>
        </w:rPr>
      </w:pPr>
      <w:r w:rsidRPr="00BB23AD">
        <w:rPr>
          <w:rFonts w:asciiTheme="majorHAnsi" w:eastAsia="Times New Roman" w:hAnsiTheme="majorHAnsi" w:cs="Times New Roman"/>
          <w:kern w:val="0"/>
          <w:sz w:val="22"/>
          <w:lang w:val="es-ES" w:eastAsia="es-PA"/>
        </w:rPr>
        <w:t>Informe Social, debidamente llenado y firmado por un trabajador social idóneo, previa visita domiciliaría.</w:t>
      </w:r>
    </w:p>
    <w:sectPr w:rsidR="001F574A" w:rsidRPr="00BB23AD" w:rsidSect="000047E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39" w:rsidRDefault="00764739" w:rsidP="001F2126">
      <w:pPr>
        <w:spacing w:after="0" w:line="240" w:lineRule="auto"/>
      </w:pPr>
      <w:r>
        <w:separator/>
      </w:r>
    </w:p>
  </w:endnote>
  <w:endnote w:type="continuationSeparator" w:id="0">
    <w:p w:rsidR="00764739" w:rsidRDefault="00764739" w:rsidP="001F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39" w:rsidRDefault="00764739" w:rsidP="001F2126">
      <w:pPr>
        <w:spacing w:after="0" w:line="240" w:lineRule="auto"/>
      </w:pPr>
      <w:r>
        <w:separator/>
      </w:r>
    </w:p>
  </w:footnote>
  <w:footnote w:type="continuationSeparator" w:id="0">
    <w:p w:rsidR="00764739" w:rsidRDefault="00764739" w:rsidP="001F2126">
      <w:pPr>
        <w:spacing w:after="0" w:line="240" w:lineRule="auto"/>
      </w:pPr>
      <w:r>
        <w:continuationSeparator/>
      </w:r>
    </w:p>
  </w:footnote>
  <w:footnote w:id="1">
    <w:p w:rsidR="00285E4E" w:rsidRDefault="00285E4E" w:rsidP="00723289">
      <w:pPr>
        <w:pStyle w:val="footnotedescription"/>
        <w:spacing w:after="12"/>
        <w:ind w:left="701" w:right="0" w:firstLine="0"/>
        <w:jc w:val="both"/>
      </w:pPr>
      <w:r>
        <w:rPr>
          <w:rStyle w:val="footnotemark"/>
          <w:rFonts w:eastAsia="Arial"/>
        </w:rPr>
        <w:footnoteRef/>
      </w:r>
      <w:r>
        <w:t xml:space="preserve"> Consulta realizada a Juan Carlos Feres y Xavier Mancero de la Dirección de Estadística y Proyecciones Económicas </w:t>
      </w:r>
    </w:p>
    <w:p w:rsidR="00285E4E" w:rsidRDefault="00285E4E" w:rsidP="00723289">
      <w:pPr>
        <w:pStyle w:val="footnotedescription"/>
        <w:ind w:left="934" w:right="0" w:firstLine="0"/>
        <w:jc w:val="both"/>
      </w:pPr>
      <w:r>
        <w:t xml:space="preserve">de la CEPAL y al INDEC de Argentina. </w:t>
      </w:r>
    </w:p>
  </w:footnote>
  <w:footnote w:id="2">
    <w:p w:rsidR="00285E4E" w:rsidRDefault="00285E4E" w:rsidP="00723289">
      <w:pPr>
        <w:pStyle w:val="footnotedescription"/>
        <w:spacing w:after="49" w:line="245" w:lineRule="auto"/>
        <w:ind w:left="934" w:right="758"/>
        <w:jc w:val="both"/>
      </w:pPr>
      <w:r>
        <w:rPr>
          <w:rStyle w:val="footnotemark"/>
          <w:rFonts w:eastAsia="Arial"/>
        </w:rPr>
        <w:footnoteRef/>
      </w:r>
      <w:r>
        <w:t xml:space="preserve">Este indicador se desarrolla a partir de una propuesta de INDEC-Argentina presentada al Grupo Conceptual y Temático del Censo Común de los países del MERCOSUR (Argentina, Brasil, Paraguay y Uruguay más Bolivia y Chile) a fin de obtener un indicador que permitiera abordar las temáticas de la privación y vulnerabilidad de los hogares, posible de construir con datos de todos los países de la región. </w:t>
      </w:r>
    </w:p>
  </w:footnote>
  <w:footnote w:id="3">
    <w:p w:rsidR="00285E4E" w:rsidRDefault="00285E4E" w:rsidP="00723289">
      <w:pPr>
        <w:pStyle w:val="footnotedescription"/>
        <w:spacing w:line="290" w:lineRule="auto"/>
        <w:ind w:left="934"/>
        <w:jc w:val="both"/>
      </w:pPr>
      <w:r>
        <w:rPr>
          <w:rStyle w:val="footnotemark"/>
          <w:rFonts w:eastAsia="Arial"/>
        </w:rPr>
        <w:footnoteRef/>
      </w:r>
      <w:r>
        <w:t xml:space="preserve"> Este indicador ha sido formulado en el ámbito de la investigación de nuevas metodologías para el estudio de la pobreza con datos censales desarrollada por el INDEC.</w:t>
      </w:r>
    </w:p>
  </w:footnote>
  <w:footnote w:id="4">
    <w:p w:rsidR="00285E4E" w:rsidRPr="00723289" w:rsidRDefault="00285E4E">
      <w:pPr>
        <w:pStyle w:val="Textonotapie"/>
        <w:rPr>
          <w:lang w:val="es-PA"/>
        </w:rPr>
      </w:pPr>
      <w:r>
        <w:rPr>
          <w:rStyle w:val="Refdenotaalpie"/>
        </w:rPr>
        <w:footnoteRef/>
      </w:r>
      <w:r w:rsidRPr="00723289">
        <w:rPr>
          <w:lang w:val="es-PA"/>
        </w:rPr>
        <w:t xml:space="preserve"> </w:t>
      </w:r>
      <w:r>
        <w:rPr>
          <w:lang w:val="es-PA"/>
        </w:rPr>
        <w:t xml:space="preserve">Como ajuste razonable, este requisito fue eliminado para las personas con discapacidad y cargado a la entidad pública que brinda los servicios; ya que, constituía una traba jurídica para el acceso a los servicios institucionales por parte de las personas con discapacidad, sobre todo las pertenecientes a las áreas de difícil acceso del país.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52B"/>
    <w:multiLevelType w:val="hybridMultilevel"/>
    <w:tmpl w:val="A34C061E"/>
    <w:lvl w:ilvl="0" w:tplc="25B6FD2E">
      <w:start w:val="1"/>
      <w:numFmt w:val="lowerLetter"/>
      <w:lvlText w:val="%1)"/>
      <w:lvlJc w:val="left"/>
      <w:pPr>
        <w:ind w:left="1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EEA7E44">
      <w:start w:val="1"/>
      <w:numFmt w:val="lowerLetter"/>
      <w:lvlText w:val="%2"/>
      <w:lvlJc w:val="left"/>
      <w:pPr>
        <w:ind w:left="14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7B8A3B6">
      <w:start w:val="1"/>
      <w:numFmt w:val="lowerRoman"/>
      <w:lvlText w:val="%3"/>
      <w:lvlJc w:val="left"/>
      <w:pPr>
        <w:ind w:left="2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F78B632">
      <w:start w:val="1"/>
      <w:numFmt w:val="decimal"/>
      <w:lvlText w:val="%4"/>
      <w:lvlJc w:val="left"/>
      <w:pPr>
        <w:ind w:left="28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ECA2354">
      <w:start w:val="1"/>
      <w:numFmt w:val="lowerLetter"/>
      <w:lvlText w:val="%5"/>
      <w:lvlJc w:val="left"/>
      <w:pPr>
        <w:ind w:left="35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B69A84">
      <w:start w:val="1"/>
      <w:numFmt w:val="lowerRoman"/>
      <w:lvlText w:val="%6"/>
      <w:lvlJc w:val="left"/>
      <w:pPr>
        <w:ind w:left="42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1C5FE8">
      <w:start w:val="1"/>
      <w:numFmt w:val="decimal"/>
      <w:lvlText w:val="%7"/>
      <w:lvlJc w:val="left"/>
      <w:pPr>
        <w:ind w:left="50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462716">
      <w:start w:val="1"/>
      <w:numFmt w:val="lowerLetter"/>
      <w:lvlText w:val="%8"/>
      <w:lvlJc w:val="left"/>
      <w:pPr>
        <w:ind w:left="57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96CC1C6">
      <w:start w:val="1"/>
      <w:numFmt w:val="lowerRoman"/>
      <w:lvlText w:val="%9"/>
      <w:lvlJc w:val="left"/>
      <w:pPr>
        <w:ind w:left="64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nsid w:val="08C227FF"/>
    <w:multiLevelType w:val="multilevel"/>
    <w:tmpl w:val="5C7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D753B"/>
    <w:multiLevelType w:val="multilevel"/>
    <w:tmpl w:val="67E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34E28"/>
    <w:multiLevelType w:val="hybridMultilevel"/>
    <w:tmpl w:val="3BFC921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AC657B2"/>
    <w:multiLevelType w:val="hybridMultilevel"/>
    <w:tmpl w:val="37763040"/>
    <w:lvl w:ilvl="0" w:tplc="180A0001">
      <w:start w:val="1"/>
      <w:numFmt w:val="bullet"/>
      <w:lvlText w:val=""/>
      <w:lvlJc w:val="left"/>
      <w:pPr>
        <w:ind w:left="1679" w:hanging="360"/>
      </w:pPr>
      <w:rPr>
        <w:rFonts w:ascii="Symbol" w:hAnsi="Symbol" w:hint="default"/>
      </w:rPr>
    </w:lvl>
    <w:lvl w:ilvl="1" w:tplc="180A0003" w:tentative="1">
      <w:start w:val="1"/>
      <w:numFmt w:val="bullet"/>
      <w:lvlText w:val="o"/>
      <w:lvlJc w:val="left"/>
      <w:pPr>
        <w:ind w:left="2399" w:hanging="360"/>
      </w:pPr>
      <w:rPr>
        <w:rFonts w:ascii="Courier New" w:hAnsi="Courier New" w:cs="Courier New" w:hint="default"/>
      </w:rPr>
    </w:lvl>
    <w:lvl w:ilvl="2" w:tplc="180A0005" w:tentative="1">
      <w:start w:val="1"/>
      <w:numFmt w:val="bullet"/>
      <w:lvlText w:val=""/>
      <w:lvlJc w:val="left"/>
      <w:pPr>
        <w:ind w:left="3119" w:hanging="360"/>
      </w:pPr>
      <w:rPr>
        <w:rFonts w:ascii="Wingdings" w:hAnsi="Wingdings" w:hint="default"/>
      </w:rPr>
    </w:lvl>
    <w:lvl w:ilvl="3" w:tplc="180A0001" w:tentative="1">
      <w:start w:val="1"/>
      <w:numFmt w:val="bullet"/>
      <w:lvlText w:val=""/>
      <w:lvlJc w:val="left"/>
      <w:pPr>
        <w:ind w:left="3839" w:hanging="360"/>
      </w:pPr>
      <w:rPr>
        <w:rFonts w:ascii="Symbol" w:hAnsi="Symbol" w:hint="default"/>
      </w:rPr>
    </w:lvl>
    <w:lvl w:ilvl="4" w:tplc="180A0003" w:tentative="1">
      <w:start w:val="1"/>
      <w:numFmt w:val="bullet"/>
      <w:lvlText w:val="o"/>
      <w:lvlJc w:val="left"/>
      <w:pPr>
        <w:ind w:left="4559" w:hanging="360"/>
      </w:pPr>
      <w:rPr>
        <w:rFonts w:ascii="Courier New" w:hAnsi="Courier New" w:cs="Courier New" w:hint="default"/>
      </w:rPr>
    </w:lvl>
    <w:lvl w:ilvl="5" w:tplc="180A0005" w:tentative="1">
      <w:start w:val="1"/>
      <w:numFmt w:val="bullet"/>
      <w:lvlText w:val=""/>
      <w:lvlJc w:val="left"/>
      <w:pPr>
        <w:ind w:left="5279" w:hanging="360"/>
      </w:pPr>
      <w:rPr>
        <w:rFonts w:ascii="Wingdings" w:hAnsi="Wingdings" w:hint="default"/>
      </w:rPr>
    </w:lvl>
    <w:lvl w:ilvl="6" w:tplc="180A0001" w:tentative="1">
      <w:start w:val="1"/>
      <w:numFmt w:val="bullet"/>
      <w:lvlText w:val=""/>
      <w:lvlJc w:val="left"/>
      <w:pPr>
        <w:ind w:left="5999" w:hanging="360"/>
      </w:pPr>
      <w:rPr>
        <w:rFonts w:ascii="Symbol" w:hAnsi="Symbol" w:hint="default"/>
      </w:rPr>
    </w:lvl>
    <w:lvl w:ilvl="7" w:tplc="180A0003" w:tentative="1">
      <w:start w:val="1"/>
      <w:numFmt w:val="bullet"/>
      <w:lvlText w:val="o"/>
      <w:lvlJc w:val="left"/>
      <w:pPr>
        <w:ind w:left="6719" w:hanging="360"/>
      </w:pPr>
      <w:rPr>
        <w:rFonts w:ascii="Courier New" w:hAnsi="Courier New" w:cs="Courier New" w:hint="default"/>
      </w:rPr>
    </w:lvl>
    <w:lvl w:ilvl="8" w:tplc="180A0005" w:tentative="1">
      <w:start w:val="1"/>
      <w:numFmt w:val="bullet"/>
      <w:lvlText w:val=""/>
      <w:lvlJc w:val="left"/>
      <w:pPr>
        <w:ind w:left="7439" w:hanging="360"/>
      </w:pPr>
      <w:rPr>
        <w:rFonts w:ascii="Wingdings" w:hAnsi="Wingdings" w:hint="default"/>
      </w:rPr>
    </w:lvl>
  </w:abstractNum>
  <w:abstractNum w:abstractNumId="5">
    <w:nsid w:val="1D697651"/>
    <w:multiLevelType w:val="multilevel"/>
    <w:tmpl w:val="BFC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41943"/>
    <w:multiLevelType w:val="multilevel"/>
    <w:tmpl w:val="B23E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447F4"/>
    <w:multiLevelType w:val="hybridMultilevel"/>
    <w:tmpl w:val="36140448"/>
    <w:lvl w:ilvl="0" w:tplc="180A0001">
      <w:start w:val="1"/>
      <w:numFmt w:val="bullet"/>
      <w:lvlText w:val=""/>
      <w:lvlJc w:val="left"/>
      <w:pPr>
        <w:ind w:left="1785" w:hanging="360"/>
      </w:pPr>
      <w:rPr>
        <w:rFonts w:ascii="Symbol" w:hAnsi="Symbol" w:hint="default"/>
      </w:rPr>
    </w:lvl>
    <w:lvl w:ilvl="1" w:tplc="180A0003" w:tentative="1">
      <w:start w:val="1"/>
      <w:numFmt w:val="bullet"/>
      <w:lvlText w:val="o"/>
      <w:lvlJc w:val="left"/>
      <w:pPr>
        <w:ind w:left="2505" w:hanging="360"/>
      </w:pPr>
      <w:rPr>
        <w:rFonts w:ascii="Courier New" w:hAnsi="Courier New" w:cs="Courier New" w:hint="default"/>
      </w:rPr>
    </w:lvl>
    <w:lvl w:ilvl="2" w:tplc="180A0005" w:tentative="1">
      <w:start w:val="1"/>
      <w:numFmt w:val="bullet"/>
      <w:lvlText w:val=""/>
      <w:lvlJc w:val="left"/>
      <w:pPr>
        <w:ind w:left="3225" w:hanging="360"/>
      </w:pPr>
      <w:rPr>
        <w:rFonts w:ascii="Wingdings" w:hAnsi="Wingdings" w:hint="default"/>
      </w:rPr>
    </w:lvl>
    <w:lvl w:ilvl="3" w:tplc="180A0001" w:tentative="1">
      <w:start w:val="1"/>
      <w:numFmt w:val="bullet"/>
      <w:lvlText w:val=""/>
      <w:lvlJc w:val="left"/>
      <w:pPr>
        <w:ind w:left="3945" w:hanging="360"/>
      </w:pPr>
      <w:rPr>
        <w:rFonts w:ascii="Symbol" w:hAnsi="Symbol" w:hint="default"/>
      </w:rPr>
    </w:lvl>
    <w:lvl w:ilvl="4" w:tplc="180A0003" w:tentative="1">
      <w:start w:val="1"/>
      <w:numFmt w:val="bullet"/>
      <w:lvlText w:val="o"/>
      <w:lvlJc w:val="left"/>
      <w:pPr>
        <w:ind w:left="4665" w:hanging="360"/>
      </w:pPr>
      <w:rPr>
        <w:rFonts w:ascii="Courier New" w:hAnsi="Courier New" w:cs="Courier New" w:hint="default"/>
      </w:rPr>
    </w:lvl>
    <w:lvl w:ilvl="5" w:tplc="180A0005" w:tentative="1">
      <w:start w:val="1"/>
      <w:numFmt w:val="bullet"/>
      <w:lvlText w:val=""/>
      <w:lvlJc w:val="left"/>
      <w:pPr>
        <w:ind w:left="5385" w:hanging="360"/>
      </w:pPr>
      <w:rPr>
        <w:rFonts w:ascii="Wingdings" w:hAnsi="Wingdings" w:hint="default"/>
      </w:rPr>
    </w:lvl>
    <w:lvl w:ilvl="6" w:tplc="180A0001" w:tentative="1">
      <w:start w:val="1"/>
      <w:numFmt w:val="bullet"/>
      <w:lvlText w:val=""/>
      <w:lvlJc w:val="left"/>
      <w:pPr>
        <w:ind w:left="6105" w:hanging="360"/>
      </w:pPr>
      <w:rPr>
        <w:rFonts w:ascii="Symbol" w:hAnsi="Symbol" w:hint="default"/>
      </w:rPr>
    </w:lvl>
    <w:lvl w:ilvl="7" w:tplc="180A0003" w:tentative="1">
      <w:start w:val="1"/>
      <w:numFmt w:val="bullet"/>
      <w:lvlText w:val="o"/>
      <w:lvlJc w:val="left"/>
      <w:pPr>
        <w:ind w:left="6825" w:hanging="360"/>
      </w:pPr>
      <w:rPr>
        <w:rFonts w:ascii="Courier New" w:hAnsi="Courier New" w:cs="Courier New" w:hint="default"/>
      </w:rPr>
    </w:lvl>
    <w:lvl w:ilvl="8" w:tplc="180A0005" w:tentative="1">
      <w:start w:val="1"/>
      <w:numFmt w:val="bullet"/>
      <w:lvlText w:val=""/>
      <w:lvlJc w:val="left"/>
      <w:pPr>
        <w:ind w:left="7545" w:hanging="360"/>
      </w:pPr>
      <w:rPr>
        <w:rFonts w:ascii="Wingdings" w:hAnsi="Wingdings" w:hint="default"/>
      </w:rPr>
    </w:lvl>
  </w:abstractNum>
  <w:abstractNum w:abstractNumId="8">
    <w:nsid w:val="2C2F47AB"/>
    <w:multiLevelType w:val="hybridMultilevel"/>
    <w:tmpl w:val="5FC2EBB4"/>
    <w:lvl w:ilvl="0" w:tplc="180A000F">
      <w:start w:val="1"/>
      <w:numFmt w:val="decimal"/>
      <w:lvlText w:val="%1."/>
      <w:lvlJc w:val="left"/>
      <w:pPr>
        <w:ind w:left="959" w:hanging="360"/>
      </w:pPr>
    </w:lvl>
    <w:lvl w:ilvl="1" w:tplc="180A0019">
      <w:start w:val="1"/>
      <w:numFmt w:val="lowerLetter"/>
      <w:lvlText w:val="%2."/>
      <w:lvlJc w:val="left"/>
      <w:pPr>
        <w:ind w:left="1679" w:hanging="360"/>
      </w:pPr>
    </w:lvl>
    <w:lvl w:ilvl="2" w:tplc="180A001B" w:tentative="1">
      <w:start w:val="1"/>
      <w:numFmt w:val="lowerRoman"/>
      <w:lvlText w:val="%3."/>
      <w:lvlJc w:val="right"/>
      <w:pPr>
        <w:ind w:left="2399" w:hanging="180"/>
      </w:pPr>
    </w:lvl>
    <w:lvl w:ilvl="3" w:tplc="180A000F" w:tentative="1">
      <w:start w:val="1"/>
      <w:numFmt w:val="decimal"/>
      <w:lvlText w:val="%4."/>
      <w:lvlJc w:val="left"/>
      <w:pPr>
        <w:ind w:left="3119" w:hanging="360"/>
      </w:pPr>
    </w:lvl>
    <w:lvl w:ilvl="4" w:tplc="180A0019" w:tentative="1">
      <w:start w:val="1"/>
      <w:numFmt w:val="lowerLetter"/>
      <w:lvlText w:val="%5."/>
      <w:lvlJc w:val="left"/>
      <w:pPr>
        <w:ind w:left="3839" w:hanging="360"/>
      </w:pPr>
    </w:lvl>
    <w:lvl w:ilvl="5" w:tplc="180A001B" w:tentative="1">
      <w:start w:val="1"/>
      <w:numFmt w:val="lowerRoman"/>
      <w:lvlText w:val="%6."/>
      <w:lvlJc w:val="right"/>
      <w:pPr>
        <w:ind w:left="4559" w:hanging="180"/>
      </w:pPr>
    </w:lvl>
    <w:lvl w:ilvl="6" w:tplc="180A000F" w:tentative="1">
      <w:start w:val="1"/>
      <w:numFmt w:val="decimal"/>
      <w:lvlText w:val="%7."/>
      <w:lvlJc w:val="left"/>
      <w:pPr>
        <w:ind w:left="5279" w:hanging="360"/>
      </w:pPr>
    </w:lvl>
    <w:lvl w:ilvl="7" w:tplc="180A0019" w:tentative="1">
      <w:start w:val="1"/>
      <w:numFmt w:val="lowerLetter"/>
      <w:lvlText w:val="%8."/>
      <w:lvlJc w:val="left"/>
      <w:pPr>
        <w:ind w:left="5999" w:hanging="360"/>
      </w:pPr>
    </w:lvl>
    <w:lvl w:ilvl="8" w:tplc="180A001B" w:tentative="1">
      <w:start w:val="1"/>
      <w:numFmt w:val="lowerRoman"/>
      <w:lvlText w:val="%9."/>
      <w:lvlJc w:val="right"/>
      <w:pPr>
        <w:ind w:left="6719" w:hanging="180"/>
      </w:pPr>
    </w:lvl>
  </w:abstractNum>
  <w:abstractNum w:abstractNumId="9">
    <w:nsid w:val="3555333E"/>
    <w:multiLevelType w:val="multilevel"/>
    <w:tmpl w:val="3FA8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EF2E1A"/>
    <w:multiLevelType w:val="hybridMultilevel"/>
    <w:tmpl w:val="40A20AD4"/>
    <w:lvl w:ilvl="0" w:tplc="180A000F">
      <w:start w:val="1"/>
      <w:numFmt w:val="decimal"/>
      <w:lvlText w:val="%1."/>
      <w:lvlJc w:val="left"/>
      <w:pPr>
        <w:ind w:left="959" w:hanging="360"/>
      </w:pPr>
    </w:lvl>
    <w:lvl w:ilvl="1" w:tplc="180A0019">
      <w:start w:val="1"/>
      <w:numFmt w:val="lowerLetter"/>
      <w:lvlText w:val="%2."/>
      <w:lvlJc w:val="left"/>
      <w:pPr>
        <w:ind w:left="1679" w:hanging="360"/>
      </w:pPr>
    </w:lvl>
    <w:lvl w:ilvl="2" w:tplc="180A001B" w:tentative="1">
      <w:start w:val="1"/>
      <w:numFmt w:val="lowerRoman"/>
      <w:lvlText w:val="%3."/>
      <w:lvlJc w:val="right"/>
      <w:pPr>
        <w:ind w:left="2399" w:hanging="180"/>
      </w:pPr>
    </w:lvl>
    <w:lvl w:ilvl="3" w:tplc="180A000F" w:tentative="1">
      <w:start w:val="1"/>
      <w:numFmt w:val="decimal"/>
      <w:lvlText w:val="%4."/>
      <w:lvlJc w:val="left"/>
      <w:pPr>
        <w:ind w:left="3119" w:hanging="360"/>
      </w:pPr>
    </w:lvl>
    <w:lvl w:ilvl="4" w:tplc="180A0019" w:tentative="1">
      <w:start w:val="1"/>
      <w:numFmt w:val="lowerLetter"/>
      <w:lvlText w:val="%5."/>
      <w:lvlJc w:val="left"/>
      <w:pPr>
        <w:ind w:left="3839" w:hanging="360"/>
      </w:pPr>
    </w:lvl>
    <w:lvl w:ilvl="5" w:tplc="180A001B" w:tentative="1">
      <w:start w:val="1"/>
      <w:numFmt w:val="lowerRoman"/>
      <w:lvlText w:val="%6."/>
      <w:lvlJc w:val="right"/>
      <w:pPr>
        <w:ind w:left="4559" w:hanging="180"/>
      </w:pPr>
    </w:lvl>
    <w:lvl w:ilvl="6" w:tplc="180A000F" w:tentative="1">
      <w:start w:val="1"/>
      <w:numFmt w:val="decimal"/>
      <w:lvlText w:val="%7."/>
      <w:lvlJc w:val="left"/>
      <w:pPr>
        <w:ind w:left="5279" w:hanging="360"/>
      </w:pPr>
    </w:lvl>
    <w:lvl w:ilvl="7" w:tplc="180A0019" w:tentative="1">
      <w:start w:val="1"/>
      <w:numFmt w:val="lowerLetter"/>
      <w:lvlText w:val="%8."/>
      <w:lvlJc w:val="left"/>
      <w:pPr>
        <w:ind w:left="5999" w:hanging="360"/>
      </w:pPr>
    </w:lvl>
    <w:lvl w:ilvl="8" w:tplc="180A001B" w:tentative="1">
      <w:start w:val="1"/>
      <w:numFmt w:val="lowerRoman"/>
      <w:lvlText w:val="%9."/>
      <w:lvlJc w:val="right"/>
      <w:pPr>
        <w:ind w:left="6719" w:hanging="180"/>
      </w:pPr>
    </w:lvl>
  </w:abstractNum>
  <w:abstractNum w:abstractNumId="11">
    <w:nsid w:val="3C275636"/>
    <w:multiLevelType w:val="multilevel"/>
    <w:tmpl w:val="53E8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167DA"/>
    <w:multiLevelType w:val="hybridMultilevel"/>
    <w:tmpl w:val="CD0AA8F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509D5802"/>
    <w:multiLevelType w:val="hybridMultilevel"/>
    <w:tmpl w:val="121865C0"/>
    <w:lvl w:ilvl="0" w:tplc="180A0001">
      <w:start w:val="1"/>
      <w:numFmt w:val="bullet"/>
      <w:lvlText w:val=""/>
      <w:lvlJc w:val="left"/>
      <w:pPr>
        <w:ind w:left="1679" w:hanging="360"/>
      </w:pPr>
      <w:rPr>
        <w:rFonts w:ascii="Symbol" w:hAnsi="Symbol" w:hint="default"/>
      </w:rPr>
    </w:lvl>
    <w:lvl w:ilvl="1" w:tplc="180A0003" w:tentative="1">
      <w:start w:val="1"/>
      <w:numFmt w:val="bullet"/>
      <w:lvlText w:val="o"/>
      <w:lvlJc w:val="left"/>
      <w:pPr>
        <w:ind w:left="2399" w:hanging="360"/>
      </w:pPr>
      <w:rPr>
        <w:rFonts w:ascii="Courier New" w:hAnsi="Courier New" w:cs="Courier New" w:hint="default"/>
      </w:rPr>
    </w:lvl>
    <w:lvl w:ilvl="2" w:tplc="180A0005" w:tentative="1">
      <w:start w:val="1"/>
      <w:numFmt w:val="bullet"/>
      <w:lvlText w:val=""/>
      <w:lvlJc w:val="left"/>
      <w:pPr>
        <w:ind w:left="3119" w:hanging="360"/>
      </w:pPr>
      <w:rPr>
        <w:rFonts w:ascii="Wingdings" w:hAnsi="Wingdings" w:hint="default"/>
      </w:rPr>
    </w:lvl>
    <w:lvl w:ilvl="3" w:tplc="180A0001" w:tentative="1">
      <w:start w:val="1"/>
      <w:numFmt w:val="bullet"/>
      <w:lvlText w:val=""/>
      <w:lvlJc w:val="left"/>
      <w:pPr>
        <w:ind w:left="3839" w:hanging="360"/>
      </w:pPr>
      <w:rPr>
        <w:rFonts w:ascii="Symbol" w:hAnsi="Symbol" w:hint="default"/>
      </w:rPr>
    </w:lvl>
    <w:lvl w:ilvl="4" w:tplc="180A0003" w:tentative="1">
      <w:start w:val="1"/>
      <w:numFmt w:val="bullet"/>
      <w:lvlText w:val="o"/>
      <w:lvlJc w:val="left"/>
      <w:pPr>
        <w:ind w:left="4559" w:hanging="360"/>
      </w:pPr>
      <w:rPr>
        <w:rFonts w:ascii="Courier New" w:hAnsi="Courier New" w:cs="Courier New" w:hint="default"/>
      </w:rPr>
    </w:lvl>
    <w:lvl w:ilvl="5" w:tplc="180A0005" w:tentative="1">
      <w:start w:val="1"/>
      <w:numFmt w:val="bullet"/>
      <w:lvlText w:val=""/>
      <w:lvlJc w:val="left"/>
      <w:pPr>
        <w:ind w:left="5279" w:hanging="360"/>
      </w:pPr>
      <w:rPr>
        <w:rFonts w:ascii="Wingdings" w:hAnsi="Wingdings" w:hint="default"/>
      </w:rPr>
    </w:lvl>
    <w:lvl w:ilvl="6" w:tplc="180A0001" w:tentative="1">
      <w:start w:val="1"/>
      <w:numFmt w:val="bullet"/>
      <w:lvlText w:val=""/>
      <w:lvlJc w:val="left"/>
      <w:pPr>
        <w:ind w:left="5999" w:hanging="360"/>
      </w:pPr>
      <w:rPr>
        <w:rFonts w:ascii="Symbol" w:hAnsi="Symbol" w:hint="default"/>
      </w:rPr>
    </w:lvl>
    <w:lvl w:ilvl="7" w:tplc="180A0003" w:tentative="1">
      <w:start w:val="1"/>
      <w:numFmt w:val="bullet"/>
      <w:lvlText w:val="o"/>
      <w:lvlJc w:val="left"/>
      <w:pPr>
        <w:ind w:left="6719" w:hanging="360"/>
      </w:pPr>
      <w:rPr>
        <w:rFonts w:ascii="Courier New" w:hAnsi="Courier New" w:cs="Courier New" w:hint="default"/>
      </w:rPr>
    </w:lvl>
    <w:lvl w:ilvl="8" w:tplc="180A0005" w:tentative="1">
      <w:start w:val="1"/>
      <w:numFmt w:val="bullet"/>
      <w:lvlText w:val=""/>
      <w:lvlJc w:val="left"/>
      <w:pPr>
        <w:ind w:left="7439" w:hanging="360"/>
      </w:pPr>
      <w:rPr>
        <w:rFonts w:ascii="Wingdings" w:hAnsi="Wingdings" w:hint="default"/>
      </w:rPr>
    </w:lvl>
  </w:abstractNum>
  <w:abstractNum w:abstractNumId="14">
    <w:nsid w:val="5F797272"/>
    <w:multiLevelType w:val="hybridMultilevel"/>
    <w:tmpl w:val="516E558E"/>
    <w:lvl w:ilvl="0" w:tplc="97E6BB6E">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61FA6E06"/>
    <w:multiLevelType w:val="hybridMultilevel"/>
    <w:tmpl w:val="3DFAE9F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62540952"/>
    <w:multiLevelType w:val="hybridMultilevel"/>
    <w:tmpl w:val="6ABC07A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65925AA6"/>
    <w:multiLevelType w:val="multilevel"/>
    <w:tmpl w:val="AC1051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671021E6"/>
    <w:multiLevelType w:val="multilevel"/>
    <w:tmpl w:val="4E8C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FA1955"/>
    <w:multiLevelType w:val="hybridMultilevel"/>
    <w:tmpl w:val="EFDEAB8E"/>
    <w:lvl w:ilvl="0" w:tplc="180A0001">
      <w:start w:val="1"/>
      <w:numFmt w:val="bullet"/>
      <w:lvlText w:val=""/>
      <w:lvlJc w:val="left"/>
      <w:pPr>
        <w:ind w:left="1679" w:hanging="360"/>
      </w:pPr>
      <w:rPr>
        <w:rFonts w:ascii="Symbol" w:hAnsi="Symbol" w:hint="default"/>
      </w:rPr>
    </w:lvl>
    <w:lvl w:ilvl="1" w:tplc="180A0003" w:tentative="1">
      <w:start w:val="1"/>
      <w:numFmt w:val="bullet"/>
      <w:lvlText w:val="o"/>
      <w:lvlJc w:val="left"/>
      <w:pPr>
        <w:ind w:left="2399" w:hanging="360"/>
      </w:pPr>
      <w:rPr>
        <w:rFonts w:ascii="Courier New" w:hAnsi="Courier New" w:cs="Courier New" w:hint="default"/>
      </w:rPr>
    </w:lvl>
    <w:lvl w:ilvl="2" w:tplc="180A0005" w:tentative="1">
      <w:start w:val="1"/>
      <w:numFmt w:val="bullet"/>
      <w:lvlText w:val=""/>
      <w:lvlJc w:val="left"/>
      <w:pPr>
        <w:ind w:left="3119" w:hanging="360"/>
      </w:pPr>
      <w:rPr>
        <w:rFonts w:ascii="Wingdings" w:hAnsi="Wingdings" w:hint="default"/>
      </w:rPr>
    </w:lvl>
    <w:lvl w:ilvl="3" w:tplc="180A0001" w:tentative="1">
      <w:start w:val="1"/>
      <w:numFmt w:val="bullet"/>
      <w:lvlText w:val=""/>
      <w:lvlJc w:val="left"/>
      <w:pPr>
        <w:ind w:left="3839" w:hanging="360"/>
      </w:pPr>
      <w:rPr>
        <w:rFonts w:ascii="Symbol" w:hAnsi="Symbol" w:hint="default"/>
      </w:rPr>
    </w:lvl>
    <w:lvl w:ilvl="4" w:tplc="180A0003" w:tentative="1">
      <w:start w:val="1"/>
      <w:numFmt w:val="bullet"/>
      <w:lvlText w:val="o"/>
      <w:lvlJc w:val="left"/>
      <w:pPr>
        <w:ind w:left="4559" w:hanging="360"/>
      </w:pPr>
      <w:rPr>
        <w:rFonts w:ascii="Courier New" w:hAnsi="Courier New" w:cs="Courier New" w:hint="default"/>
      </w:rPr>
    </w:lvl>
    <w:lvl w:ilvl="5" w:tplc="180A0005" w:tentative="1">
      <w:start w:val="1"/>
      <w:numFmt w:val="bullet"/>
      <w:lvlText w:val=""/>
      <w:lvlJc w:val="left"/>
      <w:pPr>
        <w:ind w:left="5279" w:hanging="360"/>
      </w:pPr>
      <w:rPr>
        <w:rFonts w:ascii="Wingdings" w:hAnsi="Wingdings" w:hint="default"/>
      </w:rPr>
    </w:lvl>
    <w:lvl w:ilvl="6" w:tplc="180A0001" w:tentative="1">
      <w:start w:val="1"/>
      <w:numFmt w:val="bullet"/>
      <w:lvlText w:val=""/>
      <w:lvlJc w:val="left"/>
      <w:pPr>
        <w:ind w:left="5999" w:hanging="360"/>
      </w:pPr>
      <w:rPr>
        <w:rFonts w:ascii="Symbol" w:hAnsi="Symbol" w:hint="default"/>
      </w:rPr>
    </w:lvl>
    <w:lvl w:ilvl="7" w:tplc="180A0003" w:tentative="1">
      <w:start w:val="1"/>
      <w:numFmt w:val="bullet"/>
      <w:lvlText w:val="o"/>
      <w:lvlJc w:val="left"/>
      <w:pPr>
        <w:ind w:left="6719" w:hanging="360"/>
      </w:pPr>
      <w:rPr>
        <w:rFonts w:ascii="Courier New" w:hAnsi="Courier New" w:cs="Courier New" w:hint="default"/>
      </w:rPr>
    </w:lvl>
    <w:lvl w:ilvl="8" w:tplc="180A0005" w:tentative="1">
      <w:start w:val="1"/>
      <w:numFmt w:val="bullet"/>
      <w:lvlText w:val=""/>
      <w:lvlJc w:val="left"/>
      <w:pPr>
        <w:ind w:left="7439" w:hanging="360"/>
      </w:pPr>
      <w:rPr>
        <w:rFonts w:ascii="Wingdings" w:hAnsi="Wingdings" w:hint="default"/>
      </w:rPr>
    </w:lvl>
  </w:abstractNum>
  <w:abstractNum w:abstractNumId="20">
    <w:nsid w:val="72945645"/>
    <w:multiLevelType w:val="multilevel"/>
    <w:tmpl w:val="D47C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50536F"/>
    <w:multiLevelType w:val="multilevel"/>
    <w:tmpl w:val="05D40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800AAB"/>
    <w:multiLevelType w:val="hybridMultilevel"/>
    <w:tmpl w:val="6BD8BB9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0A361E"/>
    <w:multiLevelType w:val="hybridMultilevel"/>
    <w:tmpl w:val="002C054A"/>
    <w:lvl w:ilvl="0" w:tplc="180A000F">
      <w:start w:val="1"/>
      <w:numFmt w:val="decimal"/>
      <w:lvlText w:val="%1."/>
      <w:lvlJc w:val="left"/>
      <w:pPr>
        <w:ind w:left="959" w:hanging="360"/>
      </w:pPr>
    </w:lvl>
    <w:lvl w:ilvl="1" w:tplc="180A0019">
      <w:start w:val="1"/>
      <w:numFmt w:val="lowerLetter"/>
      <w:lvlText w:val="%2."/>
      <w:lvlJc w:val="left"/>
      <w:pPr>
        <w:ind w:left="1679" w:hanging="360"/>
      </w:pPr>
    </w:lvl>
    <w:lvl w:ilvl="2" w:tplc="180A001B" w:tentative="1">
      <w:start w:val="1"/>
      <w:numFmt w:val="lowerRoman"/>
      <w:lvlText w:val="%3."/>
      <w:lvlJc w:val="right"/>
      <w:pPr>
        <w:ind w:left="2399" w:hanging="180"/>
      </w:pPr>
    </w:lvl>
    <w:lvl w:ilvl="3" w:tplc="180A000F" w:tentative="1">
      <w:start w:val="1"/>
      <w:numFmt w:val="decimal"/>
      <w:lvlText w:val="%4."/>
      <w:lvlJc w:val="left"/>
      <w:pPr>
        <w:ind w:left="3119" w:hanging="360"/>
      </w:pPr>
    </w:lvl>
    <w:lvl w:ilvl="4" w:tplc="180A0019" w:tentative="1">
      <w:start w:val="1"/>
      <w:numFmt w:val="lowerLetter"/>
      <w:lvlText w:val="%5."/>
      <w:lvlJc w:val="left"/>
      <w:pPr>
        <w:ind w:left="3839" w:hanging="360"/>
      </w:pPr>
    </w:lvl>
    <w:lvl w:ilvl="5" w:tplc="180A001B" w:tentative="1">
      <w:start w:val="1"/>
      <w:numFmt w:val="lowerRoman"/>
      <w:lvlText w:val="%6."/>
      <w:lvlJc w:val="right"/>
      <w:pPr>
        <w:ind w:left="4559" w:hanging="180"/>
      </w:pPr>
    </w:lvl>
    <w:lvl w:ilvl="6" w:tplc="180A000F" w:tentative="1">
      <w:start w:val="1"/>
      <w:numFmt w:val="decimal"/>
      <w:lvlText w:val="%7."/>
      <w:lvlJc w:val="left"/>
      <w:pPr>
        <w:ind w:left="5279" w:hanging="360"/>
      </w:pPr>
    </w:lvl>
    <w:lvl w:ilvl="7" w:tplc="180A0019" w:tentative="1">
      <w:start w:val="1"/>
      <w:numFmt w:val="lowerLetter"/>
      <w:lvlText w:val="%8."/>
      <w:lvlJc w:val="left"/>
      <w:pPr>
        <w:ind w:left="5999" w:hanging="360"/>
      </w:pPr>
    </w:lvl>
    <w:lvl w:ilvl="8" w:tplc="180A001B" w:tentative="1">
      <w:start w:val="1"/>
      <w:numFmt w:val="lowerRoman"/>
      <w:lvlText w:val="%9."/>
      <w:lvlJc w:val="right"/>
      <w:pPr>
        <w:ind w:left="6719" w:hanging="180"/>
      </w:pPr>
    </w:lvl>
  </w:abstractNum>
  <w:abstractNum w:abstractNumId="24">
    <w:nsid w:val="7FFE0534"/>
    <w:multiLevelType w:val="multilevel"/>
    <w:tmpl w:val="ACB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7"/>
  </w:num>
  <w:num w:numId="4">
    <w:abstractNumId w:val="13"/>
  </w:num>
  <w:num w:numId="5">
    <w:abstractNumId w:val="4"/>
  </w:num>
  <w:num w:numId="6">
    <w:abstractNumId w:val="8"/>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
  </w:num>
  <w:num w:numId="12">
    <w:abstractNumId w:val="24"/>
  </w:num>
  <w:num w:numId="13">
    <w:abstractNumId w:val="20"/>
  </w:num>
  <w:num w:numId="14">
    <w:abstractNumId w:val="11"/>
  </w:num>
  <w:num w:numId="15">
    <w:abstractNumId w:val="6"/>
  </w:num>
  <w:num w:numId="16">
    <w:abstractNumId w:val="2"/>
  </w:num>
  <w:num w:numId="17">
    <w:abstractNumId w:val="9"/>
  </w:num>
  <w:num w:numId="18">
    <w:abstractNumId w:val="18"/>
  </w:num>
  <w:num w:numId="19">
    <w:abstractNumId w:val="17"/>
  </w:num>
  <w:num w:numId="20">
    <w:abstractNumId w:val="0"/>
  </w:num>
  <w:num w:numId="21">
    <w:abstractNumId w:val="3"/>
  </w:num>
  <w:num w:numId="22">
    <w:abstractNumId w:val="16"/>
  </w:num>
  <w:num w:numId="23">
    <w:abstractNumId w:val="22"/>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D9"/>
    <w:rsid w:val="000047EE"/>
    <w:rsid w:val="000428D9"/>
    <w:rsid w:val="00083862"/>
    <w:rsid w:val="000D4784"/>
    <w:rsid w:val="000D5741"/>
    <w:rsid w:val="000D6B38"/>
    <w:rsid w:val="000F3C59"/>
    <w:rsid w:val="00175F20"/>
    <w:rsid w:val="001922D9"/>
    <w:rsid w:val="001D5AAF"/>
    <w:rsid w:val="001F2126"/>
    <w:rsid w:val="001F574A"/>
    <w:rsid w:val="0020638A"/>
    <w:rsid w:val="00241FCD"/>
    <w:rsid w:val="00285E4E"/>
    <w:rsid w:val="002B0CA3"/>
    <w:rsid w:val="002D2E0D"/>
    <w:rsid w:val="00303393"/>
    <w:rsid w:val="003104F6"/>
    <w:rsid w:val="004B1A53"/>
    <w:rsid w:val="004B473D"/>
    <w:rsid w:val="00534EEA"/>
    <w:rsid w:val="00564B6D"/>
    <w:rsid w:val="005846F7"/>
    <w:rsid w:val="005B2DA2"/>
    <w:rsid w:val="005D657F"/>
    <w:rsid w:val="005F6E2F"/>
    <w:rsid w:val="00631CEE"/>
    <w:rsid w:val="00723289"/>
    <w:rsid w:val="007319A8"/>
    <w:rsid w:val="007337E1"/>
    <w:rsid w:val="00764739"/>
    <w:rsid w:val="00796A52"/>
    <w:rsid w:val="007D4B5C"/>
    <w:rsid w:val="00821040"/>
    <w:rsid w:val="008351BC"/>
    <w:rsid w:val="0092075F"/>
    <w:rsid w:val="00932664"/>
    <w:rsid w:val="00941EF7"/>
    <w:rsid w:val="00954681"/>
    <w:rsid w:val="00975A80"/>
    <w:rsid w:val="009B3C38"/>
    <w:rsid w:val="009E5152"/>
    <w:rsid w:val="009F2106"/>
    <w:rsid w:val="009F6CCB"/>
    <w:rsid w:val="00A55D20"/>
    <w:rsid w:val="00AB1665"/>
    <w:rsid w:val="00AC46E5"/>
    <w:rsid w:val="00B54B71"/>
    <w:rsid w:val="00BB0A8E"/>
    <w:rsid w:val="00BB23AD"/>
    <w:rsid w:val="00BC3264"/>
    <w:rsid w:val="00BE2CFC"/>
    <w:rsid w:val="00C030CE"/>
    <w:rsid w:val="00C177AD"/>
    <w:rsid w:val="00C33CF6"/>
    <w:rsid w:val="00C45AF2"/>
    <w:rsid w:val="00D06888"/>
    <w:rsid w:val="00D31CE6"/>
    <w:rsid w:val="00D76B9E"/>
    <w:rsid w:val="00D95EA5"/>
    <w:rsid w:val="00DE38F9"/>
    <w:rsid w:val="00DE6CF2"/>
    <w:rsid w:val="00E146DF"/>
    <w:rsid w:val="00E22B82"/>
    <w:rsid w:val="00F42D7C"/>
    <w:rsid w:val="00F84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D9"/>
    <w:pPr>
      <w:widowControl w:val="0"/>
    </w:pPr>
    <w:rPr>
      <w:rFonts w:eastAsiaTheme="minorEastAsia"/>
      <w:kern w:val="2"/>
      <w:sz w:val="21"/>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428D9"/>
    <w:rPr>
      <w:color w:val="0000FF" w:themeColor="hyperlink"/>
      <w:u w:val="single"/>
    </w:rPr>
  </w:style>
  <w:style w:type="paragraph" w:styleId="Prrafodelista">
    <w:name w:val="List Paragraph"/>
    <w:basedOn w:val="Normal"/>
    <w:uiPriority w:val="34"/>
    <w:qFormat/>
    <w:rsid w:val="000428D9"/>
    <w:pPr>
      <w:ind w:left="720"/>
      <w:contextualSpacing/>
    </w:pPr>
  </w:style>
  <w:style w:type="paragraph" w:customStyle="1" w:styleId="Default">
    <w:name w:val="Default"/>
    <w:rsid w:val="000428D9"/>
    <w:pPr>
      <w:autoSpaceDE w:val="0"/>
      <w:autoSpaceDN w:val="0"/>
      <w:adjustRightInd w:val="0"/>
      <w:spacing w:after="0" w:line="240" w:lineRule="auto"/>
    </w:pPr>
    <w:rPr>
      <w:rFonts w:ascii="Times New Roman" w:hAnsi="Times New Roman" w:cs="Times New Roman"/>
      <w:color w:val="000000"/>
      <w:sz w:val="24"/>
      <w:szCs w:val="24"/>
    </w:rPr>
  </w:style>
  <w:style w:type="paragraph" w:styleId="TDC5">
    <w:name w:val="toc 5"/>
    <w:basedOn w:val="Normal"/>
    <w:next w:val="Normal"/>
    <w:autoRedefine/>
    <w:uiPriority w:val="39"/>
    <w:unhideWhenUsed/>
    <w:rsid w:val="000428D9"/>
    <w:pPr>
      <w:widowControl/>
      <w:spacing w:after="0" w:line="480" w:lineRule="auto"/>
      <w:ind w:left="960" w:firstLine="720"/>
    </w:pPr>
    <w:rPr>
      <w:rFonts w:ascii="Times New Roman" w:eastAsia="Times New Roman" w:hAnsi="Times New Roman" w:cs="Times New Roman"/>
      <w:kern w:val="0"/>
      <w:sz w:val="24"/>
      <w:lang w:val="es-PA" w:eastAsia="en-US"/>
    </w:rPr>
  </w:style>
  <w:style w:type="paragraph" w:styleId="TDC4">
    <w:name w:val="toc 4"/>
    <w:basedOn w:val="Normal"/>
    <w:next w:val="Normal"/>
    <w:autoRedefine/>
    <w:uiPriority w:val="39"/>
    <w:unhideWhenUsed/>
    <w:rsid w:val="00C33CF6"/>
    <w:pPr>
      <w:widowControl/>
      <w:tabs>
        <w:tab w:val="left" w:pos="2200"/>
        <w:tab w:val="right" w:leader="dot" w:pos="9350"/>
      </w:tabs>
      <w:spacing w:after="0" w:line="240" w:lineRule="auto"/>
      <w:jc w:val="both"/>
    </w:pPr>
    <w:rPr>
      <w:rFonts w:asciiTheme="majorHAnsi" w:eastAsia="Times New Roman" w:hAnsiTheme="majorHAnsi" w:cs="Arial"/>
      <w:iCs/>
      <w:kern w:val="0"/>
      <w:sz w:val="24"/>
      <w:szCs w:val="24"/>
      <w:lang w:val="es-PA" w:eastAsia="es-PA"/>
    </w:rPr>
  </w:style>
  <w:style w:type="character" w:styleId="nfasis">
    <w:name w:val="Emphasis"/>
    <w:basedOn w:val="Fuentedeprrafopredeter"/>
    <w:uiPriority w:val="20"/>
    <w:qFormat/>
    <w:rsid w:val="000428D9"/>
    <w:rPr>
      <w:b/>
      <w:bCs/>
      <w:i w:val="0"/>
      <w:iCs w:val="0"/>
    </w:rPr>
  </w:style>
  <w:style w:type="character" w:customStyle="1" w:styleId="st1">
    <w:name w:val="st1"/>
    <w:basedOn w:val="Fuentedeprrafopredeter"/>
    <w:rsid w:val="000428D9"/>
  </w:style>
  <w:style w:type="paragraph" w:customStyle="1" w:styleId="footnotedescription">
    <w:name w:val="footnote description"/>
    <w:next w:val="Normal"/>
    <w:link w:val="footnotedescriptionChar"/>
    <w:hidden/>
    <w:rsid w:val="001F2126"/>
    <w:pPr>
      <w:spacing w:after="0" w:line="259" w:lineRule="auto"/>
      <w:ind w:left="1167" w:right="154" w:hanging="233"/>
    </w:pPr>
    <w:rPr>
      <w:rFonts w:ascii="Arial" w:eastAsia="Arial" w:hAnsi="Arial" w:cs="Times New Roman"/>
      <w:color w:val="000000"/>
      <w:sz w:val="16"/>
      <w:lang w:eastAsia="es-ES"/>
    </w:rPr>
  </w:style>
  <w:style w:type="character" w:customStyle="1" w:styleId="footnotedescriptionChar">
    <w:name w:val="footnote description Char"/>
    <w:link w:val="footnotedescription"/>
    <w:rsid w:val="001F2126"/>
    <w:rPr>
      <w:rFonts w:ascii="Arial" w:eastAsia="Arial" w:hAnsi="Arial" w:cs="Times New Roman"/>
      <w:color w:val="000000"/>
      <w:sz w:val="16"/>
      <w:lang w:eastAsia="es-ES"/>
    </w:rPr>
  </w:style>
  <w:style w:type="character" w:customStyle="1" w:styleId="footnotemark">
    <w:name w:val="footnote mark"/>
    <w:hidden/>
    <w:rsid w:val="001F2126"/>
    <w:rPr>
      <w:rFonts w:ascii="Times New Roman" w:eastAsia="Times New Roman" w:hAnsi="Times New Roman" w:cs="Times New Roman"/>
      <w:color w:val="000000"/>
      <w:sz w:val="18"/>
      <w:vertAlign w:val="superscript"/>
    </w:rPr>
  </w:style>
  <w:style w:type="paragraph" w:styleId="Textodeglobo">
    <w:name w:val="Balloon Text"/>
    <w:basedOn w:val="Normal"/>
    <w:link w:val="TextodegloboCar"/>
    <w:uiPriority w:val="99"/>
    <w:semiHidden/>
    <w:unhideWhenUsed/>
    <w:rsid w:val="001F21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126"/>
    <w:rPr>
      <w:rFonts w:ascii="Tahoma" w:eastAsiaTheme="minorEastAsia" w:hAnsi="Tahoma" w:cs="Tahoma"/>
      <w:kern w:val="2"/>
      <w:sz w:val="16"/>
      <w:szCs w:val="16"/>
      <w:lang w:val="en-US" w:eastAsia="zh-CN"/>
    </w:rPr>
  </w:style>
  <w:style w:type="paragraph" w:customStyle="1" w:styleId="estilo17">
    <w:name w:val="estilo17"/>
    <w:basedOn w:val="Normal"/>
    <w:rsid w:val="00AC46E5"/>
    <w:pPr>
      <w:widowControl/>
      <w:spacing w:before="100" w:beforeAutospacing="1" w:after="100" w:afterAutospacing="1" w:line="240" w:lineRule="auto"/>
    </w:pPr>
    <w:rPr>
      <w:rFonts w:ascii="Times New Roman" w:eastAsia="Times New Roman" w:hAnsi="Times New Roman" w:cs="Times New Roman"/>
      <w:kern w:val="0"/>
      <w:sz w:val="18"/>
      <w:szCs w:val="18"/>
      <w:lang w:val="es-PA" w:eastAsia="es-PA"/>
    </w:rPr>
  </w:style>
  <w:style w:type="character" w:customStyle="1" w:styleId="estilo441">
    <w:name w:val="estilo441"/>
    <w:basedOn w:val="Fuentedeprrafopredeter"/>
    <w:rsid w:val="00AC46E5"/>
    <w:rPr>
      <w:i/>
      <w:iCs/>
      <w:sz w:val="21"/>
      <w:szCs w:val="21"/>
    </w:rPr>
  </w:style>
  <w:style w:type="numbering" w:customStyle="1" w:styleId="Sinlista1">
    <w:name w:val="Sin lista1"/>
    <w:next w:val="Sinlista"/>
    <w:uiPriority w:val="99"/>
    <w:semiHidden/>
    <w:unhideWhenUsed/>
    <w:rsid w:val="00821040"/>
  </w:style>
  <w:style w:type="character" w:styleId="Hipervnculovisitado">
    <w:name w:val="FollowedHyperlink"/>
    <w:basedOn w:val="Fuentedeprrafopredeter"/>
    <w:uiPriority w:val="99"/>
    <w:semiHidden/>
    <w:unhideWhenUsed/>
    <w:rsid w:val="00821040"/>
    <w:rPr>
      <w:color w:val="800080"/>
      <w:u w:val="single"/>
    </w:rPr>
  </w:style>
  <w:style w:type="paragraph" w:customStyle="1" w:styleId="xl65">
    <w:name w:val="xl65"/>
    <w:basedOn w:val="Normal"/>
    <w:rsid w:val="00821040"/>
    <w:pPr>
      <w:widowControl/>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66">
    <w:name w:val="xl66"/>
    <w:basedOn w:val="Normal"/>
    <w:rsid w:val="00821040"/>
    <w:pPr>
      <w:widowControl/>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7">
    <w:name w:val="xl67"/>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68">
    <w:name w:val="xl68"/>
    <w:basedOn w:val="Normal"/>
    <w:rsid w:val="00821040"/>
    <w:pPr>
      <w:widowControl/>
      <w:pBdr>
        <w:left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9">
    <w:name w:val="xl69"/>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0">
    <w:name w:val="xl70"/>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1">
    <w:name w:val="xl71"/>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ahoma" w:eastAsia="Times New Roman" w:hAnsi="Tahoma" w:cs="Tahoma"/>
      <w:b/>
      <w:bCs/>
      <w:color w:val="000000"/>
      <w:kern w:val="0"/>
      <w:sz w:val="17"/>
      <w:szCs w:val="17"/>
      <w:lang w:val="es-PA" w:eastAsia="es-PA"/>
    </w:rPr>
  </w:style>
  <w:style w:type="paragraph" w:customStyle="1" w:styleId="xl72">
    <w:name w:val="xl72"/>
    <w:basedOn w:val="Normal"/>
    <w:rsid w:val="0082104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73">
    <w:name w:val="xl73"/>
    <w:basedOn w:val="Normal"/>
    <w:rsid w:val="0082104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4">
    <w:name w:val="xl74"/>
    <w:basedOn w:val="Normal"/>
    <w:rsid w:val="00821040"/>
    <w:pPr>
      <w:widowControl/>
      <w:pBdr>
        <w:top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5">
    <w:name w:val="xl75"/>
    <w:basedOn w:val="Normal"/>
    <w:rsid w:val="00821040"/>
    <w:pPr>
      <w:widowControl/>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6">
    <w:name w:val="xl76"/>
    <w:basedOn w:val="Normal"/>
    <w:rsid w:val="00821040"/>
    <w:pPr>
      <w:widowControl/>
      <w:pBdr>
        <w:top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7">
    <w:name w:val="xl77"/>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kern w:val="0"/>
      <w:sz w:val="17"/>
      <w:szCs w:val="17"/>
      <w:lang w:val="es-PA" w:eastAsia="es-PA"/>
    </w:rPr>
  </w:style>
  <w:style w:type="paragraph" w:customStyle="1" w:styleId="xl78">
    <w:name w:val="xl78"/>
    <w:basedOn w:val="Normal"/>
    <w:rsid w:val="00821040"/>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79">
    <w:name w:val="xl79"/>
    <w:basedOn w:val="Normal"/>
    <w:rsid w:val="00821040"/>
    <w:pPr>
      <w:widowControl/>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80">
    <w:name w:val="xl80"/>
    <w:basedOn w:val="Normal"/>
    <w:rsid w:val="00821040"/>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81">
    <w:name w:val="xl81"/>
    <w:basedOn w:val="Normal"/>
    <w:rsid w:val="00821040"/>
    <w:pPr>
      <w:widowControl/>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82">
    <w:name w:val="xl82"/>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center"/>
      <w:textAlignment w:val="top"/>
    </w:pPr>
    <w:rPr>
      <w:rFonts w:ascii="Tahoma" w:eastAsia="Times New Roman" w:hAnsi="Tahoma" w:cs="Tahoma"/>
      <w:b/>
      <w:bCs/>
      <w:color w:val="000000"/>
      <w:kern w:val="0"/>
      <w:sz w:val="17"/>
      <w:szCs w:val="17"/>
      <w:lang w:val="es-PA" w:eastAsia="es-PA"/>
    </w:rPr>
  </w:style>
  <w:style w:type="paragraph" w:customStyle="1" w:styleId="xl83">
    <w:name w:val="xl83"/>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center"/>
      <w:textAlignment w:val="top"/>
    </w:pPr>
    <w:rPr>
      <w:rFonts w:ascii="Tahoma" w:eastAsia="Times New Roman" w:hAnsi="Tahoma" w:cs="Tahoma"/>
      <w:b/>
      <w:bCs/>
      <w:color w:val="000000"/>
      <w:kern w:val="0"/>
      <w:sz w:val="17"/>
      <w:szCs w:val="17"/>
      <w:lang w:val="es-PA" w:eastAsia="es-PA"/>
    </w:rPr>
  </w:style>
  <w:style w:type="paragraph" w:customStyle="1" w:styleId="xl63">
    <w:name w:val="xl63"/>
    <w:basedOn w:val="Normal"/>
    <w:rsid w:val="00F42D7C"/>
    <w:pPr>
      <w:widowControl/>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4">
    <w:name w:val="xl64"/>
    <w:basedOn w:val="Normal"/>
    <w:rsid w:val="00F42D7C"/>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styleId="Textonotapie">
    <w:name w:val="footnote text"/>
    <w:basedOn w:val="Normal"/>
    <w:link w:val="TextonotapieCar"/>
    <w:uiPriority w:val="99"/>
    <w:semiHidden/>
    <w:unhideWhenUsed/>
    <w:rsid w:val="007232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3289"/>
    <w:rPr>
      <w:rFonts w:eastAsiaTheme="minorEastAsia"/>
      <w:kern w:val="2"/>
      <w:sz w:val="20"/>
      <w:szCs w:val="20"/>
      <w:lang w:val="en-US" w:eastAsia="zh-CN"/>
    </w:rPr>
  </w:style>
  <w:style w:type="character" w:styleId="Refdenotaalpie">
    <w:name w:val="footnote reference"/>
    <w:basedOn w:val="Fuentedeprrafopredeter"/>
    <w:uiPriority w:val="99"/>
    <w:semiHidden/>
    <w:unhideWhenUsed/>
    <w:rsid w:val="007232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D9"/>
    <w:pPr>
      <w:widowControl w:val="0"/>
    </w:pPr>
    <w:rPr>
      <w:rFonts w:eastAsiaTheme="minorEastAsia"/>
      <w:kern w:val="2"/>
      <w:sz w:val="21"/>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428D9"/>
    <w:rPr>
      <w:color w:val="0000FF" w:themeColor="hyperlink"/>
      <w:u w:val="single"/>
    </w:rPr>
  </w:style>
  <w:style w:type="paragraph" w:styleId="Prrafodelista">
    <w:name w:val="List Paragraph"/>
    <w:basedOn w:val="Normal"/>
    <w:uiPriority w:val="34"/>
    <w:qFormat/>
    <w:rsid w:val="000428D9"/>
    <w:pPr>
      <w:ind w:left="720"/>
      <w:contextualSpacing/>
    </w:pPr>
  </w:style>
  <w:style w:type="paragraph" w:customStyle="1" w:styleId="Default">
    <w:name w:val="Default"/>
    <w:rsid w:val="000428D9"/>
    <w:pPr>
      <w:autoSpaceDE w:val="0"/>
      <w:autoSpaceDN w:val="0"/>
      <w:adjustRightInd w:val="0"/>
      <w:spacing w:after="0" w:line="240" w:lineRule="auto"/>
    </w:pPr>
    <w:rPr>
      <w:rFonts w:ascii="Times New Roman" w:hAnsi="Times New Roman" w:cs="Times New Roman"/>
      <w:color w:val="000000"/>
      <w:sz w:val="24"/>
      <w:szCs w:val="24"/>
    </w:rPr>
  </w:style>
  <w:style w:type="paragraph" w:styleId="TDC5">
    <w:name w:val="toc 5"/>
    <w:basedOn w:val="Normal"/>
    <w:next w:val="Normal"/>
    <w:autoRedefine/>
    <w:uiPriority w:val="39"/>
    <w:unhideWhenUsed/>
    <w:rsid w:val="000428D9"/>
    <w:pPr>
      <w:widowControl/>
      <w:spacing w:after="0" w:line="480" w:lineRule="auto"/>
      <w:ind w:left="960" w:firstLine="720"/>
    </w:pPr>
    <w:rPr>
      <w:rFonts w:ascii="Times New Roman" w:eastAsia="Times New Roman" w:hAnsi="Times New Roman" w:cs="Times New Roman"/>
      <w:kern w:val="0"/>
      <w:sz w:val="24"/>
      <w:lang w:val="es-PA" w:eastAsia="en-US"/>
    </w:rPr>
  </w:style>
  <w:style w:type="paragraph" w:styleId="TDC4">
    <w:name w:val="toc 4"/>
    <w:basedOn w:val="Normal"/>
    <w:next w:val="Normal"/>
    <w:autoRedefine/>
    <w:uiPriority w:val="39"/>
    <w:unhideWhenUsed/>
    <w:rsid w:val="00C33CF6"/>
    <w:pPr>
      <w:widowControl/>
      <w:tabs>
        <w:tab w:val="left" w:pos="2200"/>
        <w:tab w:val="right" w:leader="dot" w:pos="9350"/>
      </w:tabs>
      <w:spacing w:after="0" w:line="240" w:lineRule="auto"/>
      <w:jc w:val="both"/>
    </w:pPr>
    <w:rPr>
      <w:rFonts w:asciiTheme="majorHAnsi" w:eastAsia="Times New Roman" w:hAnsiTheme="majorHAnsi" w:cs="Arial"/>
      <w:iCs/>
      <w:kern w:val="0"/>
      <w:sz w:val="24"/>
      <w:szCs w:val="24"/>
      <w:lang w:val="es-PA" w:eastAsia="es-PA"/>
    </w:rPr>
  </w:style>
  <w:style w:type="character" w:styleId="nfasis">
    <w:name w:val="Emphasis"/>
    <w:basedOn w:val="Fuentedeprrafopredeter"/>
    <w:uiPriority w:val="20"/>
    <w:qFormat/>
    <w:rsid w:val="000428D9"/>
    <w:rPr>
      <w:b/>
      <w:bCs/>
      <w:i w:val="0"/>
      <w:iCs w:val="0"/>
    </w:rPr>
  </w:style>
  <w:style w:type="character" w:customStyle="1" w:styleId="st1">
    <w:name w:val="st1"/>
    <w:basedOn w:val="Fuentedeprrafopredeter"/>
    <w:rsid w:val="000428D9"/>
  </w:style>
  <w:style w:type="paragraph" w:customStyle="1" w:styleId="footnotedescription">
    <w:name w:val="footnote description"/>
    <w:next w:val="Normal"/>
    <w:link w:val="footnotedescriptionChar"/>
    <w:hidden/>
    <w:rsid w:val="001F2126"/>
    <w:pPr>
      <w:spacing w:after="0" w:line="259" w:lineRule="auto"/>
      <w:ind w:left="1167" w:right="154" w:hanging="233"/>
    </w:pPr>
    <w:rPr>
      <w:rFonts w:ascii="Arial" w:eastAsia="Arial" w:hAnsi="Arial" w:cs="Times New Roman"/>
      <w:color w:val="000000"/>
      <w:sz w:val="16"/>
      <w:lang w:eastAsia="es-ES"/>
    </w:rPr>
  </w:style>
  <w:style w:type="character" w:customStyle="1" w:styleId="footnotedescriptionChar">
    <w:name w:val="footnote description Char"/>
    <w:link w:val="footnotedescription"/>
    <w:rsid w:val="001F2126"/>
    <w:rPr>
      <w:rFonts w:ascii="Arial" w:eastAsia="Arial" w:hAnsi="Arial" w:cs="Times New Roman"/>
      <w:color w:val="000000"/>
      <w:sz w:val="16"/>
      <w:lang w:eastAsia="es-ES"/>
    </w:rPr>
  </w:style>
  <w:style w:type="character" w:customStyle="1" w:styleId="footnotemark">
    <w:name w:val="footnote mark"/>
    <w:hidden/>
    <w:rsid w:val="001F2126"/>
    <w:rPr>
      <w:rFonts w:ascii="Times New Roman" w:eastAsia="Times New Roman" w:hAnsi="Times New Roman" w:cs="Times New Roman"/>
      <w:color w:val="000000"/>
      <w:sz w:val="18"/>
      <w:vertAlign w:val="superscript"/>
    </w:rPr>
  </w:style>
  <w:style w:type="paragraph" w:styleId="Textodeglobo">
    <w:name w:val="Balloon Text"/>
    <w:basedOn w:val="Normal"/>
    <w:link w:val="TextodegloboCar"/>
    <w:uiPriority w:val="99"/>
    <w:semiHidden/>
    <w:unhideWhenUsed/>
    <w:rsid w:val="001F21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126"/>
    <w:rPr>
      <w:rFonts w:ascii="Tahoma" w:eastAsiaTheme="minorEastAsia" w:hAnsi="Tahoma" w:cs="Tahoma"/>
      <w:kern w:val="2"/>
      <w:sz w:val="16"/>
      <w:szCs w:val="16"/>
      <w:lang w:val="en-US" w:eastAsia="zh-CN"/>
    </w:rPr>
  </w:style>
  <w:style w:type="paragraph" w:customStyle="1" w:styleId="estilo17">
    <w:name w:val="estilo17"/>
    <w:basedOn w:val="Normal"/>
    <w:rsid w:val="00AC46E5"/>
    <w:pPr>
      <w:widowControl/>
      <w:spacing w:before="100" w:beforeAutospacing="1" w:after="100" w:afterAutospacing="1" w:line="240" w:lineRule="auto"/>
    </w:pPr>
    <w:rPr>
      <w:rFonts w:ascii="Times New Roman" w:eastAsia="Times New Roman" w:hAnsi="Times New Roman" w:cs="Times New Roman"/>
      <w:kern w:val="0"/>
      <w:sz w:val="18"/>
      <w:szCs w:val="18"/>
      <w:lang w:val="es-PA" w:eastAsia="es-PA"/>
    </w:rPr>
  </w:style>
  <w:style w:type="character" w:customStyle="1" w:styleId="estilo441">
    <w:name w:val="estilo441"/>
    <w:basedOn w:val="Fuentedeprrafopredeter"/>
    <w:rsid w:val="00AC46E5"/>
    <w:rPr>
      <w:i/>
      <w:iCs/>
      <w:sz w:val="21"/>
      <w:szCs w:val="21"/>
    </w:rPr>
  </w:style>
  <w:style w:type="numbering" w:customStyle="1" w:styleId="Sinlista1">
    <w:name w:val="Sin lista1"/>
    <w:next w:val="Sinlista"/>
    <w:uiPriority w:val="99"/>
    <w:semiHidden/>
    <w:unhideWhenUsed/>
    <w:rsid w:val="00821040"/>
  </w:style>
  <w:style w:type="character" w:styleId="Hipervnculovisitado">
    <w:name w:val="FollowedHyperlink"/>
    <w:basedOn w:val="Fuentedeprrafopredeter"/>
    <w:uiPriority w:val="99"/>
    <w:semiHidden/>
    <w:unhideWhenUsed/>
    <w:rsid w:val="00821040"/>
    <w:rPr>
      <w:color w:val="800080"/>
      <w:u w:val="single"/>
    </w:rPr>
  </w:style>
  <w:style w:type="paragraph" w:customStyle="1" w:styleId="xl65">
    <w:name w:val="xl65"/>
    <w:basedOn w:val="Normal"/>
    <w:rsid w:val="00821040"/>
    <w:pPr>
      <w:widowControl/>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66">
    <w:name w:val="xl66"/>
    <w:basedOn w:val="Normal"/>
    <w:rsid w:val="00821040"/>
    <w:pPr>
      <w:widowControl/>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7">
    <w:name w:val="xl67"/>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68">
    <w:name w:val="xl68"/>
    <w:basedOn w:val="Normal"/>
    <w:rsid w:val="00821040"/>
    <w:pPr>
      <w:widowControl/>
      <w:pBdr>
        <w:left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9">
    <w:name w:val="xl69"/>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0">
    <w:name w:val="xl70"/>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1">
    <w:name w:val="xl71"/>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ahoma" w:eastAsia="Times New Roman" w:hAnsi="Tahoma" w:cs="Tahoma"/>
      <w:b/>
      <w:bCs/>
      <w:color w:val="000000"/>
      <w:kern w:val="0"/>
      <w:sz w:val="17"/>
      <w:szCs w:val="17"/>
      <w:lang w:val="es-PA" w:eastAsia="es-PA"/>
    </w:rPr>
  </w:style>
  <w:style w:type="paragraph" w:customStyle="1" w:styleId="xl72">
    <w:name w:val="xl72"/>
    <w:basedOn w:val="Normal"/>
    <w:rsid w:val="0082104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73">
    <w:name w:val="xl73"/>
    <w:basedOn w:val="Normal"/>
    <w:rsid w:val="00821040"/>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4">
    <w:name w:val="xl74"/>
    <w:basedOn w:val="Normal"/>
    <w:rsid w:val="00821040"/>
    <w:pPr>
      <w:widowControl/>
      <w:pBdr>
        <w:top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5">
    <w:name w:val="xl75"/>
    <w:basedOn w:val="Normal"/>
    <w:rsid w:val="00821040"/>
    <w:pPr>
      <w:widowControl/>
      <w:spacing w:before="100" w:beforeAutospacing="1" w:after="100" w:afterAutospacing="1" w:line="240" w:lineRule="auto"/>
      <w:jc w:val="right"/>
      <w:textAlignment w:val="top"/>
    </w:pPr>
    <w:rPr>
      <w:rFonts w:ascii="Tahoma" w:eastAsia="Times New Roman" w:hAnsi="Tahoma" w:cs="Tahoma"/>
      <w:color w:val="000000"/>
      <w:kern w:val="0"/>
      <w:sz w:val="17"/>
      <w:szCs w:val="17"/>
      <w:lang w:val="es-PA" w:eastAsia="es-PA"/>
    </w:rPr>
  </w:style>
  <w:style w:type="paragraph" w:customStyle="1" w:styleId="xl76">
    <w:name w:val="xl76"/>
    <w:basedOn w:val="Normal"/>
    <w:rsid w:val="00821040"/>
    <w:pPr>
      <w:widowControl/>
      <w:pBdr>
        <w:top w:val="single" w:sz="4" w:space="0" w:color="000000"/>
      </w:pBdr>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77">
    <w:name w:val="xl77"/>
    <w:basedOn w:val="Normal"/>
    <w:rsid w:val="0082104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kern w:val="0"/>
      <w:sz w:val="17"/>
      <w:szCs w:val="17"/>
      <w:lang w:val="es-PA" w:eastAsia="es-PA"/>
    </w:rPr>
  </w:style>
  <w:style w:type="paragraph" w:customStyle="1" w:styleId="xl78">
    <w:name w:val="xl78"/>
    <w:basedOn w:val="Normal"/>
    <w:rsid w:val="00821040"/>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79">
    <w:name w:val="xl79"/>
    <w:basedOn w:val="Normal"/>
    <w:rsid w:val="00821040"/>
    <w:pPr>
      <w:widowControl/>
      <w:pBdr>
        <w:left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80">
    <w:name w:val="xl80"/>
    <w:basedOn w:val="Normal"/>
    <w:rsid w:val="00821040"/>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kern w:val="0"/>
      <w:sz w:val="17"/>
      <w:szCs w:val="17"/>
      <w:lang w:val="es-PA" w:eastAsia="es-PA"/>
    </w:rPr>
  </w:style>
  <w:style w:type="paragraph" w:customStyle="1" w:styleId="xl81">
    <w:name w:val="xl81"/>
    <w:basedOn w:val="Normal"/>
    <w:rsid w:val="00821040"/>
    <w:pPr>
      <w:widowControl/>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customStyle="1" w:styleId="xl82">
    <w:name w:val="xl82"/>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center"/>
      <w:textAlignment w:val="top"/>
    </w:pPr>
    <w:rPr>
      <w:rFonts w:ascii="Tahoma" w:eastAsia="Times New Roman" w:hAnsi="Tahoma" w:cs="Tahoma"/>
      <w:b/>
      <w:bCs/>
      <w:color w:val="000000"/>
      <w:kern w:val="0"/>
      <w:sz w:val="17"/>
      <w:szCs w:val="17"/>
      <w:lang w:val="es-PA" w:eastAsia="es-PA"/>
    </w:rPr>
  </w:style>
  <w:style w:type="paragraph" w:customStyle="1" w:styleId="xl83">
    <w:name w:val="xl83"/>
    <w:basedOn w:val="Normal"/>
    <w:rsid w:val="00821040"/>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center"/>
      <w:textAlignment w:val="top"/>
    </w:pPr>
    <w:rPr>
      <w:rFonts w:ascii="Tahoma" w:eastAsia="Times New Roman" w:hAnsi="Tahoma" w:cs="Tahoma"/>
      <w:b/>
      <w:bCs/>
      <w:color w:val="000000"/>
      <w:kern w:val="0"/>
      <w:sz w:val="17"/>
      <w:szCs w:val="17"/>
      <w:lang w:val="es-PA" w:eastAsia="es-PA"/>
    </w:rPr>
  </w:style>
  <w:style w:type="paragraph" w:customStyle="1" w:styleId="xl63">
    <w:name w:val="xl63"/>
    <w:basedOn w:val="Normal"/>
    <w:rsid w:val="00F42D7C"/>
    <w:pPr>
      <w:widowControl/>
      <w:spacing w:before="100" w:beforeAutospacing="1" w:after="100" w:afterAutospacing="1" w:line="240" w:lineRule="auto"/>
      <w:textAlignment w:val="top"/>
    </w:pPr>
    <w:rPr>
      <w:rFonts w:ascii="Tahoma" w:eastAsia="Times New Roman" w:hAnsi="Tahoma" w:cs="Tahoma"/>
      <w:color w:val="000000"/>
      <w:kern w:val="0"/>
      <w:sz w:val="17"/>
      <w:szCs w:val="17"/>
      <w:lang w:val="es-PA" w:eastAsia="es-PA"/>
    </w:rPr>
  </w:style>
  <w:style w:type="paragraph" w:customStyle="1" w:styleId="xl64">
    <w:name w:val="xl64"/>
    <w:basedOn w:val="Normal"/>
    <w:rsid w:val="00F42D7C"/>
    <w:pPr>
      <w:widowControl/>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ahoma" w:eastAsia="Times New Roman" w:hAnsi="Tahoma" w:cs="Tahoma"/>
      <w:b/>
      <w:bCs/>
      <w:color w:val="000000"/>
      <w:kern w:val="0"/>
      <w:sz w:val="17"/>
      <w:szCs w:val="17"/>
      <w:lang w:val="es-PA" w:eastAsia="es-PA"/>
    </w:rPr>
  </w:style>
  <w:style w:type="paragraph" w:styleId="Textonotapie">
    <w:name w:val="footnote text"/>
    <w:basedOn w:val="Normal"/>
    <w:link w:val="TextonotapieCar"/>
    <w:uiPriority w:val="99"/>
    <w:semiHidden/>
    <w:unhideWhenUsed/>
    <w:rsid w:val="007232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3289"/>
    <w:rPr>
      <w:rFonts w:eastAsiaTheme="minorEastAsia"/>
      <w:kern w:val="2"/>
      <w:sz w:val="20"/>
      <w:szCs w:val="20"/>
      <w:lang w:val="en-US" w:eastAsia="zh-CN"/>
    </w:rPr>
  </w:style>
  <w:style w:type="character" w:styleId="Refdenotaalpie">
    <w:name w:val="footnote reference"/>
    <w:basedOn w:val="Fuentedeprrafopredeter"/>
    <w:uiPriority w:val="99"/>
    <w:semiHidden/>
    <w:unhideWhenUsed/>
    <w:rsid w:val="00723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8461">
      <w:bodyDiv w:val="1"/>
      <w:marLeft w:val="0"/>
      <w:marRight w:val="0"/>
      <w:marTop w:val="0"/>
      <w:marBottom w:val="2835"/>
      <w:divBdr>
        <w:top w:val="single" w:sz="6" w:space="0" w:color="auto"/>
        <w:left w:val="single" w:sz="6" w:space="0" w:color="auto"/>
        <w:bottom w:val="single" w:sz="6" w:space="0" w:color="auto"/>
        <w:right w:val="single" w:sz="6" w:space="0" w:color="auto"/>
      </w:divBdr>
      <w:divsChild>
        <w:div w:id="1857303977">
          <w:marLeft w:val="2670"/>
          <w:marRight w:val="0"/>
          <w:marTop w:val="0"/>
          <w:marBottom w:val="0"/>
          <w:divBdr>
            <w:top w:val="none" w:sz="0" w:space="0" w:color="auto"/>
            <w:left w:val="single" w:sz="6" w:space="0" w:color="CCD2D2"/>
            <w:bottom w:val="none" w:sz="0" w:space="0" w:color="auto"/>
            <w:right w:val="none" w:sz="0" w:space="0" w:color="auto"/>
          </w:divBdr>
          <w:divsChild>
            <w:div w:id="1393115517">
              <w:marLeft w:val="0"/>
              <w:marRight w:val="0"/>
              <w:marTop w:val="0"/>
              <w:marBottom w:val="0"/>
              <w:divBdr>
                <w:top w:val="none" w:sz="0" w:space="0" w:color="auto"/>
                <w:left w:val="none" w:sz="0" w:space="0" w:color="auto"/>
                <w:bottom w:val="none" w:sz="0" w:space="0" w:color="auto"/>
                <w:right w:val="none" w:sz="0" w:space="0" w:color="auto"/>
              </w:divBdr>
              <w:divsChild>
                <w:div w:id="729038764">
                  <w:marLeft w:val="0"/>
                  <w:marRight w:val="0"/>
                  <w:marTop w:val="0"/>
                  <w:marBottom w:val="0"/>
                  <w:divBdr>
                    <w:top w:val="none" w:sz="0" w:space="0" w:color="auto"/>
                    <w:left w:val="none" w:sz="0" w:space="0" w:color="auto"/>
                    <w:bottom w:val="none" w:sz="0" w:space="0" w:color="auto"/>
                    <w:right w:val="none" w:sz="0" w:space="0" w:color="auto"/>
                  </w:divBdr>
                  <w:divsChild>
                    <w:div w:id="23212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27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26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556934">
      <w:bodyDiv w:val="1"/>
      <w:marLeft w:val="0"/>
      <w:marRight w:val="0"/>
      <w:marTop w:val="0"/>
      <w:marBottom w:val="0"/>
      <w:divBdr>
        <w:top w:val="none" w:sz="0" w:space="0" w:color="auto"/>
        <w:left w:val="none" w:sz="0" w:space="0" w:color="auto"/>
        <w:bottom w:val="none" w:sz="0" w:space="0" w:color="auto"/>
        <w:right w:val="none" w:sz="0" w:space="0" w:color="auto"/>
      </w:divBdr>
    </w:div>
    <w:div w:id="783961607">
      <w:bodyDiv w:val="1"/>
      <w:marLeft w:val="0"/>
      <w:marRight w:val="0"/>
      <w:marTop w:val="0"/>
      <w:marBottom w:val="2835"/>
      <w:divBdr>
        <w:top w:val="single" w:sz="6" w:space="0" w:color="auto"/>
        <w:left w:val="single" w:sz="6" w:space="0" w:color="auto"/>
        <w:bottom w:val="single" w:sz="6" w:space="0" w:color="auto"/>
        <w:right w:val="single" w:sz="6" w:space="0" w:color="auto"/>
      </w:divBdr>
      <w:divsChild>
        <w:div w:id="394620019">
          <w:marLeft w:val="2670"/>
          <w:marRight w:val="0"/>
          <w:marTop w:val="0"/>
          <w:marBottom w:val="0"/>
          <w:divBdr>
            <w:top w:val="none" w:sz="0" w:space="0" w:color="auto"/>
            <w:left w:val="single" w:sz="6" w:space="0" w:color="CCD2D2"/>
            <w:bottom w:val="none" w:sz="0" w:space="0" w:color="auto"/>
            <w:right w:val="none" w:sz="0" w:space="0" w:color="auto"/>
          </w:divBdr>
          <w:divsChild>
            <w:div w:id="526795524">
              <w:marLeft w:val="0"/>
              <w:marRight w:val="0"/>
              <w:marTop w:val="0"/>
              <w:marBottom w:val="0"/>
              <w:divBdr>
                <w:top w:val="none" w:sz="0" w:space="0" w:color="auto"/>
                <w:left w:val="none" w:sz="0" w:space="0" w:color="auto"/>
                <w:bottom w:val="none" w:sz="0" w:space="0" w:color="auto"/>
                <w:right w:val="none" w:sz="0" w:space="0" w:color="auto"/>
              </w:divBdr>
              <w:divsChild>
                <w:div w:id="270162040">
                  <w:marLeft w:val="0"/>
                  <w:marRight w:val="0"/>
                  <w:marTop w:val="0"/>
                  <w:marBottom w:val="0"/>
                  <w:divBdr>
                    <w:top w:val="none" w:sz="0" w:space="0" w:color="auto"/>
                    <w:left w:val="none" w:sz="0" w:space="0" w:color="auto"/>
                    <w:bottom w:val="none" w:sz="0" w:space="0" w:color="auto"/>
                    <w:right w:val="none" w:sz="0" w:space="0" w:color="auto"/>
                  </w:divBdr>
                  <w:divsChild>
                    <w:div w:id="2140873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09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9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262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656959">
      <w:bodyDiv w:val="1"/>
      <w:marLeft w:val="0"/>
      <w:marRight w:val="0"/>
      <w:marTop w:val="0"/>
      <w:marBottom w:val="0"/>
      <w:divBdr>
        <w:top w:val="none" w:sz="0" w:space="0" w:color="auto"/>
        <w:left w:val="none" w:sz="0" w:space="0" w:color="auto"/>
        <w:bottom w:val="none" w:sz="0" w:space="0" w:color="auto"/>
        <w:right w:val="none" w:sz="0" w:space="0" w:color="auto"/>
      </w:divBdr>
    </w:div>
    <w:div w:id="909193564">
      <w:bodyDiv w:val="1"/>
      <w:marLeft w:val="0"/>
      <w:marRight w:val="0"/>
      <w:marTop w:val="0"/>
      <w:marBottom w:val="0"/>
      <w:divBdr>
        <w:top w:val="none" w:sz="0" w:space="0" w:color="auto"/>
        <w:left w:val="none" w:sz="0" w:space="0" w:color="auto"/>
        <w:bottom w:val="none" w:sz="0" w:space="0" w:color="auto"/>
        <w:right w:val="none" w:sz="0" w:space="0" w:color="auto"/>
      </w:divBdr>
    </w:div>
    <w:div w:id="1964114057">
      <w:bodyDiv w:val="1"/>
      <w:marLeft w:val="0"/>
      <w:marRight w:val="0"/>
      <w:marTop w:val="0"/>
      <w:marBottom w:val="2835"/>
      <w:divBdr>
        <w:top w:val="single" w:sz="6" w:space="0" w:color="auto"/>
        <w:left w:val="single" w:sz="6" w:space="0" w:color="auto"/>
        <w:bottom w:val="single" w:sz="6" w:space="0" w:color="auto"/>
        <w:right w:val="single" w:sz="6" w:space="0" w:color="auto"/>
      </w:divBdr>
      <w:divsChild>
        <w:div w:id="1772430345">
          <w:marLeft w:val="2670"/>
          <w:marRight w:val="0"/>
          <w:marTop w:val="0"/>
          <w:marBottom w:val="0"/>
          <w:divBdr>
            <w:top w:val="none" w:sz="0" w:space="0" w:color="auto"/>
            <w:left w:val="single" w:sz="6" w:space="0" w:color="CCD2D2"/>
            <w:bottom w:val="none" w:sz="0" w:space="0" w:color="auto"/>
            <w:right w:val="none" w:sz="0" w:space="0" w:color="auto"/>
          </w:divBdr>
          <w:divsChild>
            <w:div w:id="1797718469">
              <w:marLeft w:val="0"/>
              <w:marRight w:val="0"/>
              <w:marTop w:val="0"/>
              <w:marBottom w:val="0"/>
              <w:divBdr>
                <w:top w:val="none" w:sz="0" w:space="0" w:color="auto"/>
                <w:left w:val="none" w:sz="0" w:space="0" w:color="auto"/>
                <w:bottom w:val="none" w:sz="0" w:space="0" w:color="auto"/>
                <w:right w:val="none" w:sz="0" w:space="0" w:color="auto"/>
              </w:divBdr>
              <w:divsChild>
                <w:div w:id="802314793">
                  <w:marLeft w:val="0"/>
                  <w:marRight w:val="0"/>
                  <w:marTop w:val="0"/>
                  <w:marBottom w:val="0"/>
                  <w:divBdr>
                    <w:top w:val="none" w:sz="0" w:space="0" w:color="auto"/>
                    <w:left w:val="none" w:sz="0" w:space="0" w:color="auto"/>
                    <w:bottom w:val="none" w:sz="0" w:space="0" w:color="auto"/>
                    <w:right w:val="none" w:sz="0" w:space="0" w:color="auto"/>
                  </w:divBdr>
                  <w:divsChild>
                    <w:div w:id="18036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966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084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2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DA0619-6739-4DAD-BBE7-9F641FCFDD45}"/>
</file>

<file path=customXml/itemProps2.xml><?xml version="1.0" encoding="utf-8"?>
<ds:datastoreItem xmlns:ds="http://schemas.openxmlformats.org/officeDocument/2006/customXml" ds:itemID="{C27E8B1D-8822-4B8A-B78E-484B2D3872FB}"/>
</file>

<file path=customXml/itemProps3.xml><?xml version="1.0" encoding="utf-8"?>
<ds:datastoreItem xmlns:ds="http://schemas.openxmlformats.org/officeDocument/2006/customXml" ds:itemID="{56DCF9A6-4525-42E4-A1C7-25C4568E0D27}"/>
</file>

<file path=customXml/itemProps4.xml><?xml version="1.0" encoding="utf-8"?>
<ds:datastoreItem xmlns:ds="http://schemas.openxmlformats.org/officeDocument/2006/customXml" ds:itemID="{C559AC63-E1FE-4C9C-8E59-34733C73B6D0}"/>
</file>

<file path=docProps/app.xml><?xml version="1.0" encoding="utf-8"?>
<Properties xmlns="http://schemas.openxmlformats.org/officeDocument/2006/extended-properties" xmlns:vt="http://schemas.openxmlformats.org/officeDocument/2006/docPropsVTypes">
  <Template>Normal</Template>
  <TotalTime>1</TotalTime>
  <Pages>23</Pages>
  <Words>5777</Words>
  <Characters>31778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Emna Espinosa</dc:creator>
  <cp:lastModifiedBy>Floriscelda Peña</cp:lastModifiedBy>
  <cp:revision>2</cp:revision>
  <dcterms:created xsi:type="dcterms:W3CDTF">2015-05-28T16:33:00Z</dcterms:created>
  <dcterms:modified xsi:type="dcterms:W3CDTF">2015-05-28T16:33:00Z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