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28E" w:rsidRPr="00615157" w:rsidRDefault="00615157" w:rsidP="00615157">
      <w:pPr>
        <w:jc w:val="center"/>
        <w:rPr>
          <w:rFonts w:ascii="Cambria" w:hAnsi="Cambria"/>
          <w:b/>
          <w:sz w:val="28"/>
          <w:szCs w:val="28"/>
        </w:rPr>
      </w:pPr>
      <w:r w:rsidRPr="00615157">
        <w:rPr>
          <w:rFonts w:ascii="Cambria" w:hAnsi="Cambria"/>
          <w:b/>
          <w:sz w:val="28"/>
          <w:szCs w:val="28"/>
        </w:rPr>
        <w:t xml:space="preserve">SIERRA LEONE’S RESPONSE TO QUESTIONS FROM THE SECRETARIAT OF </w:t>
      </w:r>
      <w:r>
        <w:rPr>
          <w:rFonts w:ascii="Cambria" w:hAnsi="Cambria"/>
          <w:b/>
          <w:sz w:val="28"/>
          <w:szCs w:val="28"/>
        </w:rPr>
        <w:t xml:space="preserve">     </w:t>
      </w:r>
      <w:r w:rsidRPr="00615157">
        <w:rPr>
          <w:rFonts w:ascii="Cambria" w:hAnsi="Cambria"/>
          <w:b/>
          <w:sz w:val="28"/>
          <w:szCs w:val="28"/>
        </w:rPr>
        <w:t>THE UNITED NATIONS HUMAN RIGHTS</w:t>
      </w:r>
    </w:p>
    <w:p w:rsidR="00060CD0" w:rsidRPr="00D43AF9" w:rsidRDefault="00060CD0" w:rsidP="005F5C8A">
      <w:pPr>
        <w:jc w:val="both"/>
        <w:rPr>
          <w:rFonts w:ascii="Cambria" w:hAnsi="Cambria"/>
          <w:sz w:val="24"/>
          <w:szCs w:val="24"/>
        </w:rPr>
      </w:pPr>
      <w:r w:rsidRPr="00D43AF9">
        <w:rPr>
          <w:rFonts w:ascii="Cambria" w:hAnsi="Cambria"/>
          <w:sz w:val="24"/>
          <w:szCs w:val="24"/>
        </w:rPr>
        <w:t>Question 1</w:t>
      </w:r>
    </w:p>
    <w:p w:rsidR="00060CD0" w:rsidRPr="00D43AF9" w:rsidRDefault="00060CD0" w:rsidP="005F5C8A">
      <w:pPr>
        <w:jc w:val="both"/>
        <w:rPr>
          <w:rFonts w:ascii="Cambria" w:hAnsi="Cambria"/>
          <w:sz w:val="24"/>
          <w:szCs w:val="24"/>
        </w:rPr>
      </w:pPr>
      <w:r w:rsidRPr="00D43AF9">
        <w:rPr>
          <w:rFonts w:ascii="Cambria" w:hAnsi="Cambria"/>
          <w:sz w:val="24"/>
          <w:szCs w:val="24"/>
        </w:rPr>
        <w:t>Please provide information i</w:t>
      </w:r>
      <w:r w:rsidR="00615157">
        <w:rPr>
          <w:rFonts w:ascii="Cambria" w:hAnsi="Cambria"/>
          <w:sz w:val="24"/>
          <w:szCs w:val="24"/>
        </w:rPr>
        <w:t>n relation to the existence of L</w:t>
      </w:r>
      <w:r w:rsidRPr="00D43AF9">
        <w:rPr>
          <w:rFonts w:ascii="Cambria" w:hAnsi="Cambria"/>
          <w:sz w:val="24"/>
          <w:szCs w:val="24"/>
        </w:rPr>
        <w:t xml:space="preserve">egislations and Policies concerning mainstream and/or specific social protection </w:t>
      </w:r>
      <w:proofErr w:type="spellStart"/>
      <w:r w:rsidRPr="00D43AF9">
        <w:rPr>
          <w:rFonts w:ascii="Cambria" w:hAnsi="Cambria"/>
          <w:sz w:val="24"/>
          <w:szCs w:val="24"/>
        </w:rPr>
        <w:t>programmes</w:t>
      </w:r>
      <w:proofErr w:type="spellEnd"/>
      <w:r w:rsidRPr="00D43AF9">
        <w:rPr>
          <w:rFonts w:ascii="Cambria" w:hAnsi="Cambria"/>
          <w:sz w:val="24"/>
          <w:szCs w:val="24"/>
        </w:rPr>
        <w:t xml:space="preserve"> with regards to persons with disabilities including:</w:t>
      </w:r>
    </w:p>
    <w:p w:rsidR="00060CD0" w:rsidRPr="00D43AF9" w:rsidRDefault="00060CD0" w:rsidP="005F5C8A">
      <w:pPr>
        <w:jc w:val="both"/>
        <w:rPr>
          <w:rFonts w:ascii="Cambria" w:hAnsi="Cambria"/>
          <w:sz w:val="24"/>
          <w:szCs w:val="24"/>
        </w:rPr>
      </w:pPr>
      <w:r w:rsidRPr="00D43AF9">
        <w:rPr>
          <w:rFonts w:ascii="Cambria" w:hAnsi="Cambria"/>
          <w:sz w:val="24"/>
          <w:szCs w:val="24"/>
        </w:rPr>
        <w:t xml:space="preserve">-Institutional Framework </w:t>
      </w:r>
      <w:r w:rsidR="00615157" w:rsidRPr="00D43AF9">
        <w:rPr>
          <w:rFonts w:ascii="Cambria" w:hAnsi="Cambria"/>
          <w:sz w:val="24"/>
          <w:szCs w:val="24"/>
        </w:rPr>
        <w:t>in charge</w:t>
      </w:r>
      <w:r w:rsidRPr="00D43AF9">
        <w:rPr>
          <w:rFonts w:ascii="Cambria" w:hAnsi="Cambria"/>
          <w:sz w:val="24"/>
          <w:szCs w:val="24"/>
        </w:rPr>
        <w:t xml:space="preserve"> of implementation:</w:t>
      </w:r>
    </w:p>
    <w:p w:rsidR="00060CD0" w:rsidRPr="00D43AF9" w:rsidRDefault="00060CD0" w:rsidP="005F5C8A">
      <w:pPr>
        <w:jc w:val="both"/>
        <w:rPr>
          <w:rFonts w:ascii="Cambria" w:hAnsi="Cambria"/>
          <w:sz w:val="24"/>
          <w:szCs w:val="24"/>
        </w:rPr>
      </w:pPr>
      <w:r w:rsidRPr="00D43AF9">
        <w:rPr>
          <w:rFonts w:ascii="Cambria" w:hAnsi="Cambria"/>
          <w:sz w:val="24"/>
          <w:szCs w:val="24"/>
        </w:rPr>
        <w:t>-Legislative,</w:t>
      </w:r>
      <w:r w:rsidR="00615157">
        <w:rPr>
          <w:rFonts w:ascii="Cambria" w:hAnsi="Cambria"/>
          <w:sz w:val="24"/>
          <w:szCs w:val="24"/>
        </w:rPr>
        <w:t xml:space="preserve"> </w:t>
      </w:r>
      <w:r w:rsidRPr="00D43AF9">
        <w:rPr>
          <w:rFonts w:ascii="Cambria" w:hAnsi="Cambria"/>
          <w:sz w:val="24"/>
          <w:szCs w:val="24"/>
        </w:rPr>
        <w:t>administrative,</w:t>
      </w:r>
      <w:r w:rsidR="00615157">
        <w:rPr>
          <w:rFonts w:ascii="Cambria" w:hAnsi="Cambria"/>
          <w:sz w:val="24"/>
          <w:szCs w:val="24"/>
        </w:rPr>
        <w:t xml:space="preserve"> </w:t>
      </w:r>
      <w:r w:rsidRPr="00D43AF9">
        <w:rPr>
          <w:rFonts w:ascii="Cambria" w:hAnsi="Cambria"/>
          <w:sz w:val="24"/>
          <w:szCs w:val="24"/>
        </w:rPr>
        <w:t xml:space="preserve">judiciary and/or measures aiming to ensure access of persons with disabilities to mainstream social protection </w:t>
      </w:r>
      <w:proofErr w:type="spellStart"/>
      <w:r w:rsidRPr="00D43AF9">
        <w:rPr>
          <w:rFonts w:ascii="Cambria" w:hAnsi="Cambria"/>
          <w:sz w:val="24"/>
          <w:szCs w:val="24"/>
        </w:rPr>
        <w:t>programmes</w:t>
      </w:r>
      <w:proofErr w:type="spellEnd"/>
    </w:p>
    <w:p w:rsidR="00060CD0" w:rsidRPr="00D43AF9" w:rsidRDefault="00060CD0" w:rsidP="005F5C8A">
      <w:pPr>
        <w:jc w:val="both"/>
        <w:rPr>
          <w:rFonts w:ascii="Cambria" w:hAnsi="Cambria"/>
          <w:sz w:val="24"/>
          <w:szCs w:val="24"/>
        </w:rPr>
      </w:pPr>
      <w:r w:rsidRPr="00D43AF9">
        <w:rPr>
          <w:rFonts w:ascii="Cambria" w:hAnsi="Cambria"/>
          <w:sz w:val="24"/>
          <w:szCs w:val="24"/>
        </w:rPr>
        <w:t xml:space="preserve">- Creation of disability-specific </w:t>
      </w:r>
      <w:proofErr w:type="spellStart"/>
      <w:r w:rsidRPr="00D43AF9">
        <w:rPr>
          <w:rFonts w:ascii="Cambria" w:hAnsi="Cambria"/>
          <w:sz w:val="24"/>
          <w:szCs w:val="24"/>
        </w:rPr>
        <w:t>programmes</w:t>
      </w:r>
      <w:proofErr w:type="spellEnd"/>
      <w:r w:rsidR="00615157">
        <w:rPr>
          <w:rFonts w:ascii="Cambria" w:hAnsi="Cambria"/>
          <w:sz w:val="24"/>
          <w:szCs w:val="24"/>
        </w:rPr>
        <w:t xml:space="preserve"> </w:t>
      </w:r>
      <w:r w:rsidRPr="00D43AF9">
        <w:rPr>
          <w:rFonts w:ascii="Cambria" w:hAnsi="Cambria"/>
          <w:sz w:val="24"/>
          <w:szCs w:val="24"/>
        </w:rPr>
        <w:t>(such as disability pensions, mobility grants or others)</w:t>
      </w:r>
    </w:p>
    <w:p w:rsidR="00060CD0" w:rsidRPr="00D43AF9" w:rsidRDefault="00060CD0" w:rsidP="005F5C8A">
      <w:pPr>
        <w:jc w:val="both"/>
        <w:rPr>
          <w:rFonts w:ascii="Cambria" w:hAnsi="Cambria"/>
          <w:sz w:val="24"/>
          <w:szCs w:val="24"/>
        </w:rPr>
      </w:pPr>
      <w:r w:rsidRPr="00D43AF9">
        <w:rPr>
          <w:rFonts w:ascii="Cambria" w:hAnsi="Cambria"/>
          <w:sz w:val="24"/>
          <w:szCs w:val="24"/>
        </w:rPr>
        <w:t>Fiscal adjustments or other similar measures</w:t>
      </w:r>
    </w:p>
    <w:p w:rsidR="00615157" w:rsidRDefault="00615157" w:rsidP="005F5C8A">
      <w:pPr>
        <w:jc w:val="both"/>
        <w:rPr>
          <w:rFonts w:ascii="Cambria" w:hAnsi="Cambria"/>
          <w:sz w:val="24"/>
          <w:szCs w:val="24"/>
        </w:rPr>
      </w:pPr>
    </w:p>
    <w:p w:rsidR="00E05DA3" w:rsidRPr="00D43AF9" w:rsidRDefault="00E05DA3" w:rsidP="005F5C8A">
      <w:pPr>
        <w:jc w:val="both"/>
        <w:rPr>
          <w:rFonts w:ascii="Cambria" w:hAnsi="Cambria"/>
          <w:sz w:val="24"/>
          <w:szCs w:val="24"/>
        </w:rPr>
      </w:pPr>
      <w:r w:rsidRPr="00D43AF9">
        <w:rPr>
          <w:rFonts w:ascii="Cambria" w:hAnsi="Cambria"/>
          <w:sz w:val="24"/>
          <w:szCs w:val="24"/>
        </w:rPr>
        <w:t xml:space="preserve">Sierra Leone domesticated the United Nations Convention on the Rights of Persons with Disabilities (UNCRPD) in 2011 in the form of the Sierra Leone </w:t>
      </w:r>
      <w:r w:rsidR="00615157">
        <w:rPr>
          <w:rFonts w:ascii="Cambria" w:hAnsi="Cambria"/>
          <w:sz w:val="24"/>
          <w:szCs w:val="24"/>
        </w:rPr>
        <w:t xml:space="preserve">Persons with Disability Act. </w:t>
      </w:r>
      <w:r w:rsidR="00040718" w:rsidRPr="00D43AF9">
        <w:rPr>
          <w:rFonts w:ascii="Cambria" w:hAnsi="Cambria"/>
          <w:sz w:val="24"/>
          <w:szCs w:val="24"/>
        </w:rPr>
        <w:t xml:space="preserve">It has also signed but not ratified the Optional Protocol on Disability. In addition, the rights of Persons with disabilities are protected by other International Human Rights Instruments that Sierra Leone has either </w:t>
      </w:r>
      <w:r w:rsidR="00D87027">
        <w:rPr>
          <w:rFonts w:ascii="Cambria" w:hAnsi="Cambria"/>
          <w:sz w:val="24"/>
          <w:szCs w:val="24"/>
        </w:rPr>
        <w:t>ratified or domesticated</w:t>
      </w:r>
      <w:r w:rsidR="00040718" w:rsidRPr="00D43AF9">
        <w:rPr>
          <w:rFonts w:ascii="Cambria" w:hAnsi="Cambria"/>
          <w:sz w:val="24"/>
          <w:szCs w:val="24"/>
        </w:rPr>
        <w:t>. The Convention on the Rights of Persons with Disabilities explicitly refer</w:t>
      </w:r>
      <w:r w:rsidR="00D87027">
        <w:rPr>
          <w:rFonts w:ascii="Cambria" w:hAnsi="Cambria"/>
          <w:sz w:val="24"/>
          <w:szCs w:val="24"/>
        </w:rPr>
        <w:t xml:space="preserve">s to persons with disabilities as </w:t>
      </w:r>
      <w:r w:rsidR="00040718" w:rsidRPr="00D43AF9">
        <w:rPr>
          <w:rFonts w:ascii="Cambria" w:hAnsi="Cambria"/>
          <w:sz w:val="24"/>
          <w:szCs w:val="24"/>
        </w:rPr>
        <w:t>Article 2 includes disability in its non-discriminatory clause, while article 23 specifically focuses on the rights of mentally or physically disabled children recognizing that the child should enjoy a full and decent life.</w:t>
      </w:r>
    </w:p>
    <w:p w:rsidR="00040718" w:rsidRPr="00D43AF9" w:rsidRDefault="00040718" w:rsidP="005F5C8A">
      <w:pPr>
        <w:jc w:val="both"/>
        <w:rPr>
          <w:rFonts w:ascii="Cambria" w:hAnsi="Cambria"/>
          <w:sz w:val="24"/>
          <w:szCs w:val="24"/>
        </w:rPr>
      </w:pPr>
      <w:r w:rsidRPr="00D43AF9">
        <w:rPr>
          <w:rFonts w:ascii="Cambria" w:hAnsi="Cambria"/>
          <w:sz w:val="24"/>
          <w:szCs w:val="24"/>
        </w:rPr>
        <w:t>The 1991 Constitution of Sierra Leone contains provisions explicitly protecting the rights of Persons with disabilities in the areas of care,</w:t>
      </w:r>
      <w:r w:rsidR="00615157">
        <w:rPr>
          <w:rFonts w:ascii="Cambria" w:hAnsi="Cambria"/>
          <w:sz w:val="24"/>
          <w:szCs w:val="24"/>
        </w:rPr>
        <w:t xml:space="preserve"> </w:t>
      </w:r>
      <w:r w:rsidRPr="00D43AF9">
        <w:rPr>
          <w:rFonts w:ascii="Cambria" w:hAnsi="Cambria"/>
          <w:sz w:val="24"/>
          <w:szCs w:val="24"/>
        </w:rPr>
        <w:t>welfare and educational opportunities. These variables are certainly social protection</w:t>
      </w:r>
      <w:r w:rsidR="00C516BB" w:rsidRPr="00D43AF9">
        <w:rPr>
          <w:rFonts w:ascii="Cambria" w:hAnsi="Cambria"/>
          <w:sz w:val="24"/>
          <w:szCs w:val="24"/>
        </w:rPr>
        <w:t xml:space="preserve"> related. The legal framework concerning social protection </w:t>
      </w:r>
      <w:proofErr w:type="spellStart"/>
      <w:r w:rsidR="00C516BB" w:rsidRPr="00D43AF9">
        <w:rPr>
          <w:rFonts w:ascii="Cambria" w:hAnsi="Cambria"/>
          <w:sz w:val="24"/>
          <w:szCs w:val="24"/>
        </w:rPr>
        <w:t>programmes</w:t>
      </w:r>
      <w:proofErr w:type="spellEnd"/>
      <w:r w:rsidR="00C516BB" w:rsidRPr="00D43AF9">
        <w:rPr>
          <w:rFonts w:ascii="Cambria" w:hAnsi="Cambria"/>
          <w:sz w:val="24"/>
          <w:szCs w:val="24"/>
        </w:rPr>
        <w:t xml:space="preserve"> for disabled persons and the promotion and protection of their rights has improved considerably with the enactment of the Persons with Disability Act,</w:t>
      </w:r>
      <w:r w:rsidR="00615157">
        <w:rPr>
          <w:rFonts w:ascii="Cambria" w:hAnsi="Cambria"/>
          <w:sz w:val="24"/>
          <w:szCs w:val="24"/>
        </w:rPr>
        <w:t xml:space="preserve"> 2011. This is a measure referr</w:t>
      </w:r>
      <w:r w:rsidR="00C516BB" w:rsidRPr="00D43AF9">
        <w:rPr>
          <w:rFonts w:ascii="Cambria" w:hAnsi="Cambria"/>
          <w:sz w:val="24"/>
          <w:szCs w:val="24"/>
        </w:rPr>
        <w:t>ed to in article 4 of the UNCRPD. The Act provides rights and privileges to persons with disabilities in key areas relating to dignity,</w:t>
      </w:r>
      <w:r w:rsidR="00615157">
        <w:rPr>
          <w:rFonts w:ascii="Cambria" w:hAnsi="Cambria"/>
          <w:sz w:val="24"/>
          <w:szCs w:val="24"/>
        </w:rPr>
        <w:t xml:space="preserve"> </w:t>
      </w:r>
      <w:r w:rsidR="00C516BB" w:rsidRPr="00D43AF9">
        <w:rPr>
          <w:rFonts w:ascii="Cambria" w:hAnsi="Cambria"/>
          <w:sz w:val="24"/>
          <w:szCs w:val="24"/>
        </w:rPr>
        <w:t>autonomy,</w:t>
      </w:r>
      <w:r w:rsidR="00615157">
        <w:rPr>
          <w:rFonts w:ascii="Cambria" w:hAnsi="Cambria"/>
          <w:sz w:val="24"/>
          <w:szCs w:val="24"/>
        </w:rPr>
        <w:t xml:space="preserve"> </w:t>
      </w:r>
      <w:r w:rsidR="00C516BB" w:rsidRPr="00D43AF9">
        <w:rPr>
          <w:rFonts w:ascii="Cambria" w:hAnsi="Cambria"/>
          <w:sz w:val="24"/>
          <w:szCs w:val="24"/>
        </w:rPr>
        <w:t>independence,</w:t>
      </w:r>
      <w:r w:rsidR="00615157">
        <w:rPr>
          <w:rFonts w:ascii="Cambria" w:hAnsi="Cambria"/>
          <w:sz w:val="24"/>
          <w:szCs w:val="24"/>
        </w:rPr>
        <w:t xml:space="preserve"> </w:t>
      </w:r>
      <w:proofErr w:type="gramStart"/>
      <w:r w:rsidR="00C516BB" w:rsidRPr="00D43AF9">
        <w:rPr>
          <w:rFonts w:ascii="Cambria" w:hAnsi="Cambria"/>
          <w:sz w:val="24"/>
          <w:szCs w:val="24"/>
        </w:rPr>
        <w:t>non</w:t>
      </w:r>
      <w:proofErr w:type="gramEnd"/>
      <w:r w:rsidR="00C516BB" w:rsidRPr="00D43AF9">
        <w:rPr>
          <w:rFonts w:ascii="Cambria" w:hAnsi="Cambria"/>
          <w:sz w:val="24"/>
          <w:szCs w:val="24"/>
        </w:rPr>
        <w:t>-discrimination,</w:t>
      </w:r>
      <w:r w:rsidR="00615157">
        <w:rPr>
          <w:rFonts w:ascii="Cambria" w:hAnsi="Cambria"/>
          <w:sz w:val="24"/>
          <w:szCs w:val="24"/>
        </w:rPr>
        <w:t xml:space="preserve"> </w:t>
      </w:r>
      <w:r w:rsidR="00C516BB" w:rsidRPr="00D43AF9">
        <w:rPr>
          <w:rFonts w:ascii="Cambria" w:hAnsi="Cambria"/>
          <w:sz w:val="24"/>
          <w:szCs w:val="24"/>
        </w:rPr>
        <w:t>equality of opportunity,</w:t>
      </w:r>
      <w:r w:rsidR="00615157">
        <w:rPr>
          <w:rFonts w:ascii="Cambria" w:hAnsi="Cambria"/>
          <w:sz w:val="24"/>
          <w:szCs w:val="24"/>
        </w:rPr>
        <w:t xml:space="preserve"> </w:t>
      </w:r>
      <w:r w:rsidR="00C516BB" w:rsidRPr="00D43AF9">
        <w:rPr>
          <w:rFonts w:ascii="Cambria" w:hAnsi="Cambria"/>
          <w:sz w:val="24"/>
          <w:szCs w:val="24"/>
        </w:rPr>
        <w:t>participation and inclusion. The law clarifies the</w:t>
      </w:r>
      <w:r w:rsidR="00615157">
        <w:rPr>
          <w:rFonts w:ascii="Cambria" w:hAnsi="Cambria"/>
          <w:sz w:val="24"/>
          <w:szCs w:val="24"/>
        </w:rPr>
        <w:t xml:space="preserve"> </w:t>
      </w:r>
      <w:r w:rsidR="00C516BB" w:rsidRPr="00D43AF9">
        <w:rPr>
          <w:rFonts w:ascii="Cambria" w:hAnsi="Cambria"/>
          <w:sz w:val="24"/>
          <w:szCs w:val="24"/>
        </w:rPr>
        <w:t>concept of discrimination on the ground of disability,</w:t>
      </w:r>
      <w:r w:rsidR="00615157">
        <w:rPr>
          <w:rFonts w:ascii="Cambria" w:hAnsi="Cambria"/>
          <w:sz w:val="24"/>
          <w:szCs w:val="24"/>
        </w:rPr>
        <w:t xml:space="preserve"> </w:t>
      </w:r>
      <w:r w:rsidR="00C516BB" w:rsidRPr="00D43AF9">
        <w:rPr>
          <w:rFonts w:ascii="Cambria" w:hAnsi="Cambria"/>
          <w:sz w:val="24"/>
          <w:szCs w:val="24"/>
        </w:rPr>
        <w:t>although it only prohibits discrimination in specific circumstances such as education,</w:t>
      </w:r>
      <w:r w:rsidR="00615157">
        <w:rPr>
          <w:rFonts w:ascii="Cambria" w:hAnsi="Cambria"/>
          <w:sz w:val="24"/>
          <w:szCs w:val="24"/>
        </w:rPr>
        <w:t xml:space="preserve"> </w:t>
      </w:r>
      <w:r w:rsidR="00C516BB" w:rsidRPr="00D43AF9">
        <w:rPr>
          <w:rFonts w:ascii="Cambria" w:hAnsi="Cambria"/>
          <w:sz w:val="24"/>
          <w:szCs w:val="24"/>
        </w:rPr>
        <w:t>employment,</w:t>
      </w:r>
      <w:r w:rsidR="00615157">
        <w:rPr>
          <w:rFonts w:ascii="Cambria" w:hAnsi="Cambria"/>
          <w:sz w:val="24"/>
          <w:szCs w:val="24"/>
        </w:rPr>
        <w:t xml:space="preserve"> </w:t>
      </w:r>
      <w:r w:rsidR="00C516BB" w:rsidRPr="00D43AF9">
        <w:rPr>
          <w:rFonts w:ascii="Cambria" w:hAnsi="Cambria"/>
          <w:sz w:val="24"/>
          <w:szCs w:val="24"/>
        </w:rPr>
        <w:t>access to public premises,</w:t>
      </w:r>
      <w:r w:rsidR="00615157">
        <w:rPr>
          <w:rFonts w:ascii="Cambria" w:hAnsi="Cambria"/>
          <w:sz w:val="24"/>
          <w:szCs w:val="24"/>
        </w:rPr>
        <w:t xml:space="preserve"> </w:t>
      </w:r>
      <w:r w:rsidR="00C516BB" w:rsidRPr="00D43AF9">
        <w:rPr>
          <w:rFonts w:ascii="Cambria" w:hAnsi="Cambria"/>
          <w:sz w:val="24"/>
          <w:szCs w:val="24"/>
        </w:rPr>
        <w:t>services and amenities. In line with the provisions on national implementation and monitoring contained in article 33(1) of the UNCRPD,</w:t>
      </w:r>
      <w:r w:rsidR="00615157">
        <w:rPr>
          <w:rFonts w:ascii="Cambria" w:hAnsi="Cambria"/>
          <w:sz w:val="24"/>
          <w:szCs w:val="24"/>
        </w:rPr>
        <w:t xml:space="preserve"> </w:t>
      </w:r>
      <w:r w:rsidR="00C516BB" w:rsidRPr="00D43AF9">
        <w:rPr>
          <w:rFonts w:ascii="Cambria" w:hAnsi="Cambria"/>
          <w:sz w:val="24"/>
          <w:szCs w:val="24"/>
        </w:rPr>
        <w:t xml:space="preserve">the Act seeks to </w:t>
      </w:r>
      <w:r w:rsidR="00C516BB" w:rsidRPr="00D43AF9">
        <w:rPr>
          <w:rFonts w:ascii="Cambria" w:hAnsi="Cambria"/>
          <w:sz w:val="24"/>
          <w:szCs w:val="24"/>
        </w:rPr>
        <w:lastRenderedPageBreak/>
        <w:t>establish a National Commission for Persons with Disability</w:t>
      </w:r>
      <w:r w:rsidR="00615157">
        <w:rPr>
          <w:rFonts w:ascii="Cambria" w:hAnsi="Cambria"/>
          <w:sz w:val="24"/>
          <w:szCs w:val="24"/>
        </w:rPr>
        <w:t xml:space="preserve"> </w:t>
      </w:r>
      <w:r w:rsidR="00C516BB" w:rsidRPr="00D43AF9">
        <w:rPr>
          <w:rFonts w:ascii="Cambria" w:hAnsi="Cambria"/>
          <w:sz w:val="24"/>
          <w:szCs w:val="24"/>
        </w:rPr>
        <w:t>(NCPD) to ensure the general well-being of persons with disabilities.</w:t>
      </w:r>
    </w:p>
    <w:p w:rsidR="00C516BB" w:rsidRPr="00D43AF9" w:rsidRDefault="00C516BB" w:rsidP="005F5C8A">
      <w:pPr>
        <w:jc w:val="both"/>
        <w:rPr>
          <w:rFonts w:ascii="Cambria" w:hAnsi="Cambria"/>
          <w:sz w:val="24"/>
          <w:szCs w:val="24"/>
        </w:rPr>
      </w:pPr>
      <w:r w:rsidRPr="00D43AF9">
        <w:rPr>
          <w:rFonts w:ascii="Cambria" w:hAnsi="Cambria"/>
          <w:sz w:val="24"/>
          <w:szCs w:val="24"/>
        </w:rPr>
        <w:t>In terms of substantive rights</w:t>
      </w:r>
      <w:r w:rsidR="00655DD8" w:rsidRPr="00D43AF9">
        <w:rPr>
          <w:rFonts w:ascii="Cambria" w:hAnsi="Cambria"/>
          <w:sz w:val="24"/>
          <w:szCs w:val="24"/>
        </w:rPr>
        <w:t xml:space="preserve">, social protection related </w:t>
      </w:r>
      <w:r w:rsidR="00615157" w:rsidRPr="00D43AF9">
        <w:rPr>
          <w:rFonts w:ascii="Cambria" w:hAnsi="Cambria"/>
          <w:sz w:val="24"/>
          <w:szCs w:val="24"/>
        </w:rPr>
        <w:t>issues;</w:t>
      </w:r>
      <w:r w:rsidR="00615157">
        <w:rPr>
          <w:rFonts w:ascii="Cambria" w:hAnsi="Cambria"/>
          <w:sz w:val="24"/>
          <w:szCs w:val="24"/>
        </w:rPr>
        <w:t xml:space="preserve"> </w:t>
      </w:r>
      <w:r w:rsidR="00655DD8" w:rsidRPr="00D43AF9">
        <w:rPr>
          <w:rFonts w:ascii="Cambria" w:hAnsi="Cambria"/>
          <w:sz w:val="24"/>
          <w:szCs w:val="24"/>
        </w:rPr>
        <w:t>the Act confers the right to free tertiary education to every person with disability and commits the Government to ensure the structural adjustment of educational institutions.</w:t>
      </w:r>
    </w:p>
    <w:p w:rsidR="00D4272D" w:rsidRDefault="00951E80" w:rsidP="005F5C8A">
      <w:pPr>
        <w:pStyle w:val="Default"/>
        <w:jc w:val="both"/>
        <w:rPr>
          <w:rFonts w:ascii="Cambria" w:hAnsi="Cambria"/>
        </w:rPr>
      </w:pPr>
      <w:r w:rsidRPr="00D43AF9">
        <w:rPr>
          <w:rFonts w:ascii="Cambria" w:hAnsi="Cambria"/>
        </w:rPr>
        <w:t xml:space="preserve">The Agenda for Prosperity </w:t>
      </w:r>
      <w:r w:rsidR="00615157">
        <w:rPr>
          <w:rFonts w:ascii="Cambria" w:hAnsi="Cambria"/>
        </w:rPr>
        <w:t xml:space="preserve">which </w:t>
      </w:r>
      <w:r w:rsidRPr="00D43AF9">
        <w:rPr>
          <w:rFonts w:ascii="Cambria" w:hAnsi="Cambria"/>
        </w:rPr>
        <w:t>builds on the successes of the Agenda for Change</w:t>
      </w:r>
      <w:r w:rsidR="00D87027">
        <w:rPr>
          <w:rFonts w:ascii="Cambria" w:hAnsi="Cambria"/>
        </w:rPr>
        <w:t xml:space="preserve">, poverty reduction strategy11; </w:t>
      </w:r>
      <w:r w:rsidR="00615157">
        <w:rPr>
          <w:rFonts w:ascii="Cambria" w:hAnsi="Cambria"/>
        </w:rPr>
        <w:t>government’s initial development roadmap,</w:t>
      </w:r>
      <w:r w:rsidRPr="00D43AF9">
        <w:rPr>
          <w:rFonts w:ascii="Cambria" w:hAnsi="Cambria"/>
        </w:rPr>
        <w:t xml:space="preserve"> lays the foundation for </w:t>
      </w:r>
      <w:r w:rsidR="00615157">
        <w:rPr>
          <w:rFonts w:ascii="Cambria" w:hAnsi="Cambria"/>
        </w:rPr>
        <w:t>the country’s</w:t>
      </w:r>
      <w:r w:rsidRPr="00D43AF9">
        <w:rPr>
          <w:rFonts w:ascii="Cambria" w:hAnsi="Cambria"/>
        </w:rPr>
        <w:t xml:space="preserve"> journey to achieving sustainable future for all Sierra Leoneans</w:t>
      </w:r>
      <w:r w:rsidR="00615157">
        <w:rPr>
          <w:rFonts w:ascii="Cambria" w:hAnsi="Cambria"/>
        </w:rPr>
        <w:t xml:space="preserve"> including persons with disabilities</w:t>
      </w:r>
      <w:r w:rsidRPr="00D43AF9">
        <w:rPr>
          <w:rFonts w:ascii="Cambria" w:hAnsi="Cambria"/>
        </w:rPr>
        <w:t>.</w:t>
      </w:r>
      <w:r w:rsidR="006F776E" w:rsidRPr="00D43AF9">
        <w:rPr>
          <w:rFonts w:ascii="Cambria" w:hAnsi="Cambria"/>
        </w:rPr>
        <w:t xml:space="preserve"> </w:t>
      </w:r>
      <w:r w:rsidR="00615157">
        <w:rPr>
          <w:rFonts w:ascii="Cambria" w:hAnsi="Cambria"/>
        </w:rPr>
        <w:t xml:space="preserve"> In that development roadmap, government expressed its </w:t>
      </w:r>
      <w:r w:rsidR="00D87027">
        <w:rPr>
          <w:rFonts w:ascii="Cambria" w:hAnsi="Cambria"/>
        </w:rPr>
        <w:t>unflin</w:t>
      </w:r>
      <w:r w:rsidR="00615157">
        <w:rPr>
          <w:rFonts w:ascii="Cambria" w:hAnsi="Cambria"/>
        </w:rPr>
        <w:t>c</w:t>
      </w:r>
      <w:r w:rsidR="00D87027">
        <w:rPr>
          <w:rFonts w:ascii="Cambria" w:hAnsi="Cambria"/>
        </w:rPr>
        <w:t xml:space="preserve">hing </w:t>
      </w:r>
      <w:r w:rsidR="002F55A6">
        <w:rPr>
          <w:rFonts w:ascii="Cambria" w:hAnsi="Cambria"/>
        </w:rPr>
        <w:t>commitment</w:t>
      </w:r>
      <w:r w:rsidR="00615157">
        <w:rPr>
          <w:rFonts w:ascii="Cambria" w:hAnsi="Cambria"/>
        </w:rPr>
        <w:t xml:space="preserve"> </w:t>
      </w:r>
      <w:r w:rsidR="006F776E" w:rsidRPr="00D43AF9">
        <w:rPr>
          <w:rFonts w:ascii="Cambria" w:hAnsi="Cambria"/>
        </w:rPr>
        <w:t xml:space="preserve">to provide a social safety net for the vulnerable population; </w:t>
      </w:r>
      <w:r w:rsidR="006F776E" w:rsidRPr="0062700F">
        <w:rPr>
          <w:rFonts w:ascii="Cambria" w:hAnsi="Cambria"/>
        </w:rPr>
        <w:t>promote good</w:t>
      </w:r>
      <w:r w:rsidR="006F776E" w:rsidRPr="00D43AF9">
        <w:rPr>
          <w:rFonts w:ascii="Cambria" w:hAnsi="Cambria"/>
        </w:rPr>
        <w:t xml:space="preserve"> governance; ensure that the public sector is capacitated to deliver; empower our women and ensure equal opportunities for both men an</w:t>
      </w:r>
      <w:r w:rsidR="0062700F">
        <w:rPr>
          <w:rFonts w:ascii="Cambria" w:hAnsi="Cambria"/>
        </w:rPr>
        <w:t>d women; and above all.</w:t>
      </w:r>
      <w:r w:rsidR="00580102" w:rsidRPr="00D43AF9">
        <w:rPr>
          <w:rFonts w:ascii="Cambria" w:hAnsi="Cambria"/>
        </w:rPr>
        <w:t xml:space="preserve"> </w:t>
      </w:r>
    </w:p>
    <w:p w:rsidR="00D87027" w:rsidRPr="00D43AF9" w:rsidRDefault="00D87027" w:rsidP="005F5C8A">
      <w:pPr>
        <w:pStyle w:val="Default"/>
        <w:jc w:val="both"/>
        <w:rPr>
          <w:rFonts w:ascii="Cambria" w:hAnsi="Cambria"/>
        </w:rPr>
      </w:pPr>
    </w:p>
    <w:p w:rsidR="00D4272D" w:rsidRDefault="00D87027" w:rsidP="005F5C8A">
      <w:pPr>
        <w:pStyle w:val="Default"/>
        <w:jc w:val="both"/>
        <w:rPr>
          <w:rFonts w:ascii="Cambria" w:hAnsi="Cambria"/>
        </w:rPr>
      </w:pPr>
      <w:r>
        <w:rPr>
          <w:rFonts w:ascii="Cambria" w:hAnsi="Cambria"/>
        </w:rPr>
        <w:t xml:space="preserve"> As part of Government’s commitment to address the plight of vulnerable groups</w:t>
      </w:r>
      <w:proofErr w:type="gramStart"/>
      <w:r>
        <w:rPr>
          <w:rFonts w:ascii="Cambria" w:hAnsi="Cambria"/>
        </w:rPr>
        <w:t>,  t</w:t>
      </w:r>
      <w:proofErr w:type="gramEnd"/>
      <w:r>
        <w:rPr>
          <w:rFonts w:ascii="Cambria" w:hAnsi="Cambria"/>
        </w:rPr>
        <w:t xml:space="preserve"> was created. The </w:t>
      </w:r>
      <w:proofErr w:type="spellStart"/>
      <w:proofErr w:type="gramStart"/>
      <w:r>
        <w:rPr>
          <w:rFonts w:ascii="Cambria" w:hAnsi="Cambria"/>
        </w:rPr>
        <w:t>AfP</w:t>
      </w:r>
      <w:proofErr w:type="spellEnd"/>
      <w:proofErr w:type="gramEnd"/>
      <w:r>
        <w:rPr>
          <w:rFonts w:ascii="Cambria" w:hAnsi="Cambria"/>
        </w:rPr>
        <w:t xml:space="preserve"> s</w:t>
      </w:r>
      <w:r w:rsidR="00D4272D" w:rsidRPr="00D43AF9">
        <w:rPr>
          <w:rFonts w:ascii="Cambria" w:hAnsi="Cambria"/>
        </w:rPr>
        <w:t xml:space="preserve">tresses implementation of the 2011 National Social Protection Policy, to complement the effects of economic growth in building resilience. Strategies will develop social protection policies, institutions and </w:t>
      </w:r>
      <w:proofErr w:type="spellStart"/>
      <w:r w:rsidR="00D4272D" w:rsidRPr="00D43AF9">
        <w:rPr>
          <w:rFonts w:ascii="Cambria" w:hAnsi="Cambria"/>
        </w:rPr>
        <w:t>programmes</w:t>
      </w:r>
      <w:proofErr w:type="spellEnd"/>
      <w:r w:rsidR="00D4272D" w:rsidRPr="00D43AF9">
        <w:rPr>
          <w:rFonts w:ascii="Cambria" w:hAnsi="Cambria"/>
        </w:rPr>
        <w:t xml:space="preserve">, building capacity of relevant agencies and their staff; extending social insurance interventions; providing basic social protection packages for the vulnerable; strengthening support for nutrition, health care, education and housing. </w:t>
      </w:r>
    </w:p>
    <w:p w:rsidR="00E934E3" w:rsidRDefault="00E934E3" w:rsidP="005F5C8A">
      <w:pPr>
        <w:pStyle w:val="Default"/>
        <w:jc w:val="both"/>
        <w:rPr>
          <w:rFonts w:ascii="Cambria" w:hAnsi="Cambria"/>
        </w:rPr>
      </w:pPr>
    </w:p>
    <w:p w:rsidR="00E934E3" w:rsidRPr="00D43AF9" w:rsidRDefault="00752848" w:rsidP="005F5C8A">
      <w:pPr>
        <w:pStyle w:val="Default"/>
        <w:jc w:val="both"/>
        <w:rPr>
          <w:rFonts w:ascii="Cambria" w:hAnsi="Cambria"/>
        </w:rPr>
      </w:pPr>
      <w:r>
        <w:rPr>
          <w:rFonts w:ascii="Cambria" w:hAnsi="Cambria"/>
        </w:rPr>
        <w:t xml:space="preserve">However </w:t>
      </w:r>
      <w:r w:rsidR="00E934E3">
        <w:rPr>
          <w:rFonts w:ascii="Cambria" w:hAnsi="Cambria"/>
        </w:rPr>
        <w:t xml:space="preserve">these </w:t>
      </w:r>
      <w:r>
        <w:rPr>
          <w:rFonts w:ascii="Cambria" w:hAnsi="Cambria"/>
        </w:rPr>
        <w:t xml:space="preserve">existing </w:t>
      </w:r>
      <w:r w:rsidR="00E934E3">
        <w:rPr>
          <w:rFonts w:ascii="Cambria" w:hAnsi="Cambria"/>
        </w:rPr>
        <w:t>national legislations and policies</w:t>
      </w:r>
      <w:r>
        <w:rPr>
          <w:rFonts w:ascii="Cambria" w:hAnsi="Cambria"/>
        </w:rPr>
        <w:t xml:space="preserve"> do not specifically address disability as it is mostly couched and subsumed within the category of vulnerability.</w:t>
      </w:r>
      <w:r w:rsidR="00E934E3">
        <w:rPr>
          <w:rFonts w:ascii="Cambria" w:hAnsi="Cambria"/>
        </w:rPr>
        <w:t xml:space="preserve"> </w:t>
      </w:r>
    </w:p>
    <w:p w:rsidR="00364C24" w:rsidRPr="00D43AF9" w:rsidRDefault="00364C24" w:rsidP="005F5C8A">
      <w:pPr>
        <w:jc w:val="both"/>
        <w:rPr>
          <w:rFonts w:ascii="Cambria" w:hAnsi="Cambria"/>
          <w:sz w:val="24"/>
          <w:szCs w:val="24"/>
        </w:rPr>
      </w:pPr>
    </w:p>
    <w:p w:rsidR="00364C24" w:rsidRPr="00D43AF9" w:rsidRDefault="002F55A6" w:rsidP="005F5C8A">
      <w:pPr>
        <w:jc w:val="both"/>
        <w:rPr>
          <w:rFonts w:ascii="Cambria" w:hAnsi="Cambria"/>
          <w:sz w:val="24"/>
          <w:szCs w:val="24"/>
        </w:rPr>
      </w:pPr>
      <w:r>
        <w:rPr>
          <w:rFonts w:ascii="Cambria" w:hAnsi="Cambria"/>
          <w:sz w:val="24"/>
          <w:szCs w:val="24"/>
        </w:rPr>
        <w:t>-</w:t>
      </w:r>
      <w:r w:rsidR="00364C24" w:rsidRPr="00D43AF9">
        <w:rPr>
          <w:rFonts w:ascii="Cambria" w:hAnsi="Cambria"/>
          <w:sz w:val="24"/>
          <w:szCs w:val="24"/>
        </w:rPr>
        <w:t xml:space="preserve"> Institutional arrangement for implementation of the </w:t>
      </w:r>
      <w:r>
        <w:rPr>
          <w:rFonts w:ascii="Cambria" w:hAnsi="Cambria"/>
          <w:sz w:val="24"/>
          <w:szCs w:val="24"/>
        </w:rPr>
        <w:t>Social Protection S</w:t>
      </w:r>
      <w:r w:rsidR="00364C24" w:rsidRPr="00D43AF9">
        <w:rPr>
          <w:rFonts w:ascii="Cambria" w:hAnsi="Cambria"/>
          <w:sz w:val="24"/>
          <w:szCs w:val="24"/>
        </w:rPr>
        <w:t>trategy</w:t>
      </w:r>
    </w:p>
    <w:p w:rsidR="006A4B7E" w:rsidRPr="00D43AF9" w:rsidRDefault="00364C24" w:rsidP="00752848">
      <w:pPr>
        <w:jc w:val="both"/>
        <w:rPr>
          <w:rFonts w:ascii="Cambria" w:hAnsi="Cambria"/>
          <w:sz w:val="24"/>
          <w:szCs w:val="24"/>
        </w:rPr>
      </w:pPr>
      <w:r w:rsidRPr="00D43AF9">
        <w:rPr>
          <w:rFonts w:ascii="Cambria" w:hAnsi="Cambria"/>
          <w:sz w:val="24"/>
          <w:szCs w:val="24"/>
        </w:rPr>
        <w:t xml:space="preserve">To ensure the effective implementation of the </w:t>
      </w:r>
      <w:r w:rsidR="002F55A6">
        <w:rPr>
          <w:rFonts w:ascii="Cambria" w:hAnsi="Cambria"/>
          <w:sz w:val="24"/>
          <w:szCs w:val="24"/>
        </w:rPr>
        <w:t xml:space="preserve">SP </w:t>
      </w:r>
      <w:r w:rsidRPr="00D43AF9">
        <w:rPr>
          <w:rFonts w:ascii="Cambria" w:hAnsi="Cambria"/>
          <w:sz w:val="24"/>
          <w:szCs w:val="24"/>
        </w:rPr>
        <w:t>strategy a range of structures have been built or strengthened across all levels of government.</w:t>
      </w:r>
      <w:r w:rsidR="00752848">
        <w:rPr>
          <w:rFonts w:ascii="Cambria" w:hAnsi="Cambria"/>
          <w:sz w:val="24"/>
          <w:szCs w:val="24"/>
        </w:rPr>
        <w:t xml:space="preserve"> </w:t>
      </w:r>
      <w:r w:rsidR="002F55A6">
        <w:rPr>
          <w:rFonts w:ascii="Cambria" w:hAnsi="Cambria"/>
          <w:sz w:val="24"/>
          <w:szCs w:val="24"/>
        </w:rPr>
        <w:t xml:space="preserve">This </w:t>
      </w:r>
      <w:r w:rsidRPr="00D43AF9">
        <w:rPr>
          <w:rFonts w:ascii="Cambria" w:hAnsi="Cambria"/>
          <w:sz w:val="24"/>
          <w:szCs w:val="24"/>
        </w:rPr>
        <w:t>has put in place strengthened leadership,</w:t>
      </w:r>
      <w:r w:rsidR="00752848">
        <w:rPr>
          <w:rFonts w:ascii="Cambria" w:hAnsi="Cambria"/>
          <w:sz w:val="24"/>
          <w:szCs w:val="24"/>
        </w:rPr>
        <w:t xml:space="preserve"> </w:t>
      </w:r>
      <w:r w:rsidRPr="00D43AF9">
        <w:rPr>
          <w:rFonts w:ascii="Cambria" w:hAnsi="Cambria"/>
          <w:sz w:val="24"/>
          <w:szCs w:val="24"/>
        </w:rPr>
        <w:t>coordination and implementation by government</w:t>
      </w:r>
      <w:r w:rsidR="006A4B7E" w:rsidRPr="00D43AF9">
        <w:rPr>
          <w:rFonts w:ascii="Cambria" w:hAnsi="Cambria"/>
          <w:sz w:val="24"/>
          <w:szCs w:val="24"/>
        </w:rPr>
        <w:t xml:space="preserve"> and partners as well as </w:t>
      </w:r>
      <w:proofErr w:type="gramStart"/>
      <w:r w:rsidR="006A4B7E" w:rsidRPr="00D43AF9">
        <w:rPr>
          <w:rFonts w:ascii="Cambria" w:hAnsi="Cambria"/>
          <w:sz w:val="24"/>
          <w:szCs w:val="24"/>
        </w:rPr>
        <w:t>build  capacity</w:t>
      </w:r>
      <w:proofErr w:type="gramEnd"/>
      <w:r w:rsidR="006A4B7E" w:rsidRPr="00D43AF9">
        <w:rPr>
          <w:rFonts w:ascii="Cambria" w:hAnsi="Cambria"/>
          <w:sz w:val="24"/>
          <w:szCs w:val="24"/>
        </w:rPr>
        <w:t xml:space="preserve"> at all levels. Detailed implementation plans are always developed in line with the Social Protection Strategy and Implementation Plan 2013-2018. </w:t>
      </w:r>
    </w:p>
    <w:p w:rsidR="006A4B7E" w:rsidRPr="00D43AF9" w:rsidRDefault="006A4B7E" w:rsidP="005F5C8A">
      <w:pPr>
        <w:jc w:val="both"/>
        <w:rPr>
          <w:rFonts w:ascii="Cambria" w:hAnsi="Cambria"/>
          <w:sz w:val="24"/>
          <w:szCs w:val="24"/>
        </w:rPr>
      </w:pPr>
      <w:r w:rsidRPr="00D43AF9">
        <w:rPr>
          <w:rFonts w:ascii="Cambria" w:hAnsi="Cambria"/>
          <w:sz w:val="24"/>
          <w:szCs w:val="24"/>
        </w:rPr>
        <w:t xml:space="preserve">The social protection </w:t>
      </w:r>
      <w:r w:rsidR="00752848" w:rsidRPr="00D43AF9">
        <w:rPr>
          <w:rFonts w:ascii="Cambria" w:hAnsi="Cambria"/>
          <w:sz w:val="24"/>
          <w:szCs w:val="24"/>
        </w:rPr>
        <w:t>institutional</w:t>
      </w:r>
      <w:r w:rsidRPr="00D43AF9">
        <w:rPr>
          <w:rFonts w:ascii="Cambria" w:hAnsi="Cambria"/>
          <w:sz w:val="24"/>
          <w:szCs w:val="24"/>
        </w:rPr>
        <w:t xml:space="preserve"> set up is anchored in three pillars. They are Policy and authority,</w:t>
      </w:r>
      <w:r w:rsidR="00752848">
        <w:rPr>
          <w:rFonts w:ascii="Cambria" w:hAnsi="Cambria"/>
          <w:sz w:val="24"/>
          <w:szCs w:val="24"/>
        </w:rPr>
        <w:t xml:space="preserve"> </w:t>
      </w:r>
      <w:r w:rsidRPr="00D43AF9">
        <w:rPr>
          <w:rFonts w:ascii="Cambria" w:hAnsi="Cambria"/>
          <w:sz w:val="24"/>
          <w:szCs w:val="24"/>
        </w:rPr>
        <w:t>coordination and implementation.</w:t>
      </w:r>
    </w:p>
    <w:p w:rsidR="00404FA8" w:rsidRPr="00D43AF9" w:rsidRDefault="00404FA8" w:rsidP="005F5C8A">
      <w:pPr>
        <w:pStyle w:val="Pa3"/>
        <w:jc w:val="both"/>
        <w:rPr>
          <w:rFonts w:ascii="Cambria" w:hAnsi="Cambria" w:cs="Century Gothic"/>
          <w:color w:val="000000"/>
        </w:rPr>
      </w:pPr>
      <w:r w:rsidRPr="00D43AF9">
        <w:rPr>
          <w:rFonts w:ascii="Cambria" w:hAnsi="Cambria" w:cs="Century Gothic"/>
          <w:color w:val="000000"/>
        </w:rPr>
        <w:t xml:space="preserve">Policy and authority </w:t>
      </w:r>
    </w:p>
    <w:p w:rsidR="00404FA8" w:rsidRPr="00D43AF9" w:rsidRDefault="00404FA8" w:rsidP="005F5C8A">
      <w:pPr>
        <w:pStyle w:val="Pa3"/>
        <w:jc w:val="both"/>
        <w:rPr>
          <w:rFonts w:ascii="Cambria" w:hAnsi="Cambria" w:cs="Century Gothic"/>
          <w:color w:val="000000"/>
        </w:rPr>
      </w:pPr>
      <w:r w:rsidRPr="00D43AF9">
        <w:rPr>
          <w:rFonts w:ascii="Cambria" w:hAnsi="Cambria" w:cs="Century Gothic"/>
          <w:color w:val="000000"/>
        </w:rPr>
        <w:t xml:space="preserve">This Pillar comprises the following levels: Office of the President, sector ministries and the district councils (below which are the Chieftaincies, wards and villages). </w:t>
      </w:r>
    </w:p>
    <w:p w:rsidR="00752848" w:rsidRPr="00D43AF9" w:rsidRDefault="00404FA8" w:rsidP="00752848">
      <w:pPr>
        <w:pStyle w:val="Pa3"/>
        <w:jc w:val="both"/>
        <w:rPr>
          <w:rFonts w:ascii="Cambria" w:hAnsi="Cambria" w:cs="Century Gothic"/>
          <w:color w:val="000000"/>
        </w:rPr>
      </w:pPr>
      <w:r w:rsidRPr="00D43AF9">
        <w:rPr>
          <w:rFonts w:ascii="Cambria" w:hAnsi="Cambria" w:cs="Century Gothic"/>
          <w:color w:val="000000"/>
        </w:rPr>
        <w:t>The Institutional set-up provides for the Inter Agency Forum (IAF) which comprises</w:t>
      </w:r>
      <w:r w:rsidR="00752848">
        <w:rPr>
          <w:rFonts w:ascii="Cambria" w:hAnsi="Cambria" w:cs="Century Gothic"/>
          <w:color w:val="000000"/>
        </w:rPr>
        <w:t xml:space="preserve"> relevant ministries, department and agencies</w:t>
      </w:r>
    </w:p>
    <w:p w:rsidR="00404FA8" w:rsidRPr="00D43AF9" w:rsidRDefault="00404FA8" w:rsidP="005F5C8A">
      <w:pPr>
        <w:pStyle w:val="Pa3"/>
        <w:jc w:val="both"/>
        <w:rPr>
          <w:rFonts w:ascii="Cambria" w:hAnsi="Cambria" w:cs="Century Gothic"/>
          <w:color w:val="000000"/>
        </w:rPr>
      </w:pPr>
      <w:r w:rsidRPr="00D43AF9">
        <w:rPr>
          <w:rFonts w:ascii="Cambria" w:hAnsi="Cambria" w:cs="Century Gothic"/>
          <w:color w:val="000000"/>
        </w:rPr>
        <w:t xml:space="preserve">, </w:t>
      </w:r>
      <w:r w:rsidRPr="00D43AF9">
        <w:rPr>
          <w:rFonts w:ascii="Cambria" w:hAnsi="Cambria" w:cs="Century Gothic"/>
          <w:b/>
          <w:bCs/>
          <w:i/>
          <w:iCs/>
          <w:color w:val="000000"/>
        </w:rPr>
        <w:t xml:space="preserve"> </w:t>
      </w:r>
    </w:p>
    <w:p w:rsidR="00404FA8" w:rsidRPr="00D43AF9" w:rsidRDefault="00404FA8" w:rsidP="005F5C8A">
      <w:pPr>
        <w:pStyle w:val="Pa3"/>
        <w:jc w:val="both"/>
        <w:rPr>
          <w:rFonts w:ascii="Cambria" w:hAnsi="Cambria" w:cs="Century Gothic"/>
          <w:color w:val="000000"/>
        </w:rPr>
      </w:pPr>
      <w:r w:rsidRPr="00D43AF9">
        <w:rPr>
          <w:rFonts w:ascii="Cambria" w:hAnsi="Cambria" w:cs="Century Gothic"/>
          <w:color w:val="000000"/>
        </w:rPr>
        <w:t>The sector ministries that sit on the I</w:t>
      </w:r>
      <w:r w:rsidR="00752848">
        <w:rPr>
          <w:rFonts w:ascii="Cambria" w:hAnsi="Cambria" w:cs="Century Gothic"/>
          <w:color w:val="000000"/>
        </w:rPr>
        <w:t xml:space="preserve">nter </w:t>
      </w:r>
      <w:r w:rsidRPr="00D43AF9">
        <w:rPr>
          <w:rFonts w:ascii="Cambria" w:hAnsi="Cambria" w:cs="Century Gothic"/>
          <w:color w:val="000000"/>
        </w:rPr>
        <w:t>A</w:t>
      </w:r>
      <w:r w:rsidR="00752848">
        <w:rPr>
          <w:rFonts w:ascii="Cambria" w:hAnsi="Cambria" w:cs="Century Gothic"/>
          <w:color w:val="000000"/>
        </w:rPr>
        <w:t xml:space="preserve">gency </w:t>
      </w:r>
      <w:r w:rsidRPr="00D43AF9">
        <w:rPr>
          <w:rFonts w:ascii="Cambria" w:hAnsi="Cambria" w:cs="Century Gothic"/>
          <w:color w:val="000000"/>
        </w:rPr>
        <w:t>F</w:t>
      </w:r>
      <w:r w:rsidR="00752848">
        <w:rPr>
          <w:rFonts w:ascii="Cambria" w:hAnsi="Cambria" w:cs="Century Gothic"/>
          <w:color w:val="000000"/>
        </w:rPr>
        <w:t>orum</w:t>
      </w:r>
      <w:r w:rsidRPr="00D43AF9">
        <w:rPr>
          <w:rFonts w:ascii="Cambria" w:hAnsi="Cambria" w:cs="Century Gothic"/>
          <w:color w:val="000000"/>
        </w:rPr>
        <w:t xml:space="preserve"> will provide the policy guidance for social protection </w:t>
      </w:r>
      <w:proofErr w:type="spellStart"/>
      <w:r w:rsidRPr="00D43AF9">
        <w:rPr>
          <w:rFonts w:ascii="Cambria" w:hAnsi="Cambria" w:cs="Century Gothic"/>
          <w:color w:val="000000"/>
        </w:rPr>
        <w:t>program</w:t>
      </w:r>
      <w:r w:rsidR="00752848">
        <w:rPr>
          <w:rFonts w:ascii="Cambria" w:hAnsi="Cambria" w:cs="Century Gothic"/>
          <w:color w:val="000000"/>
        </w:rPr>
        <w:t>me</w:t>
      </w:r>
      <w:r w:rsidRPr="00D43AF9">
        <w:rPr>
          <w:rFonts w:ascii="Cambria" w:hAnsi="Cambria" w:cs="Century Gothic"/>
          <w:color w:val="000000"/>
        </w:rPr>
        <w:t>s</w:t>
      </w:r>
      <w:proofErr w:type="spellEnd"/>
      <w:r w:rsidRPr="00D43AF9">
        <w:rPr>
          <w:rFonts w:ascii="Cambria" w:hAnsi="Cambria" w:cs="Century Gothic"/>
          <w:color w:val="000000"/>
        </w:rPr>
        <w:t xml:space="preserve"> under their ministries as well as be custodians of their respective sector norms and standards. </w:t>
      </w:r>
    </w:p>
    <w:p w:rsidR="00404FA8" w:rsidRPr="00D43AF9" w:rsidRDefault="00404FA8" w:rsidP="005F5C8A">
      <w:pPr>
        <w:pStyle w:val="Pa3"/>
        <w:jc w:val="both"/>
        <w:rPr>
          <w:rFonts w:ascii="Cambria" w:hAnsi="Cambria" w:cs="Century Gothic"/>
          <w:color w:val="000000"/>
        </w:rPr>
      </w:pPr>
    </w:p>
    <w:p w:rsidR="00A6381C" w:rsidRDefault="00404FA8" w:rsidP="00752848">
      <w:pPr>
        <w:pStyle w:val="Pa3"/>
        <w:jc w:val="both"/>
        <w:rPr>
          <w:rFonts w:ascii="Cambria" w:hAnsi="Cambria" w:cs="Century Gothic"/>
          <w:color w:val="000000"/>
        </w:rPr>
      </w:pPr>
      <w:r w:rsidRPr="00D43AF9">
        <w:rPr>
          <w:rFonts w:ascii="Cambria" w:hAnsi="Cambria" w:cs="Century Gothic"/>
          <w:color w:val="000000"/>
        </w:rPr>
        <w:t xml:space="preserve">The Local Councils will provide policy and administrative guidance to their respective districts, wards and villages and chair the Local Technical Planning Committee (LTPC). </w:t>
      </w:r>
    </w:p>
    <w:p w:rsidR="00752848" w:rsidRPr="00752848" w:rsidRDefault="00752848" w:rsidP="00752848"/>
    <w:p w:rsidR="00E84099" w:rsidRDefault="00F31CBE" w:rsidP="005F5C8A">
      <w:pPr>
        <w:jc w:val="both"/>
        <w:rPr>
          <w:rFonts w:ascii="Cambria" w:hAnsi="Cambria" w:cs="Century Gothic"/>
          <w:color w:val="000000"/>
          <w:sz w:val="24"/>
          <w:szCs w:val="24"/>
        </w:rPr>
      </w:pPr>
      <w:r>
        <w:rPr>
          <w:rFonts w:ascii="Cambria" w:hAnsi="Cambria" w:cs="Century Gothic"/>
          <w:color w:val="000000"/>
          <w:sz w:val="24"/>
          <w:szCs w:val="24"/>
        </w:rPr>
        <w:t>-</w:t>
      </w:r>
      <w:r w:rsidR="00E84099">
        <w:rPr>
          <w:rFonts w:ascii="Cambria" w:hAnsi="Cambria" w:cs="Century Gothic"/>
          <w:color w:val="000000"/>
          <w:sz w:val="24"/>
          <w:szCs w:val="24"/>
        </w:rPr>
        <w:t xml:space="preserve">Creation of disability-specific </w:t>
      </w:r>
      <w:proofErr w:type="spellStart"/>
      <w:r w:rsidR="00E84099">
        <w:rPr>
          <w:rFonts w:ascii="Cambria" w:hAnsi="Cambria" w:cs="Century Gothic"/>
          <w:color w:val="000000"/>
          <w:sz w:val="24"/>
          <w:szCs w:val="24"/>
        </w:rPr>
        <w:t>programmes</w:t>
      </w:r>
      <w:proofErr w:type="spellEnd"/>
      <w:r w:rsidR="00E84099">
        <w:rPr>
          <w:rFonts w:ascii="Cambria" w:hAnsi="Cambria" w:cs="Century Gothic"/>
          <w:color w:val="000000"/>
          <w:sz w:val="24"/>
          <w:szCs w:val="24"/>
        </w:rPr>
        <w:t xml:space="preserve"> such as disability pensions, mobility grants or others</w:t>
      </w:r>
    </w:p>
    <w:p w:rsidR="00AF6991" w:rsidRDefault="00E84099" w:rsidP="00AF6991">
      <w:pPr>
        <w:jc w:val="both"/>
        <w:rPr>
          <w:rFonts w:ascii="Cambria" w:hAnsi="Cambria" w:cs="Century Gothic"/>
          <w:color w:val="000000"/>
          <w:sz w:val="24"/>
          <w:szCs w:val="24"/>
        </w:rPr>
      </w:pPr>
      <w:r>
        <w:rPr>
          <w:rFonts w:ascii="Cambria" w:hAnsi="Cambria" w:cs="Century Gothic"/>
          <w:color w:val="000000"/>
          <w:sz w:val="24"/>
          <w:szCs w:val="24"/>
        </w:rPr>
        <w:t>It is interesting to note that immedi</w:t>
      </w:r>
      <w:r w:rsidR="00752848">
        <w:rPr>
          <w:rFonts w:ascii="Cambria" w:hAnsi="Cambria" w:cs="Century Gothic"/>
          <w:color w:val="000000"/>
          <w:sz w:val="24"/>
          <w:szCs w:val="24"/>
        </w:rPr>
        <w:t>ately after the civil war, the Truth and Reconciliation C</w:t>
      </w:r>
      <w:r>
        <w:rPr>
          <w:rFonts w:ascii="Cambria" w:hAnsi="Cambria" w:cs="Century Gothic"/>
          <w:color w:val="000000"/>
          <w:sz w:val="24"/>
          <w:szCs w:val="24"/>
        </w:rPr>
        <w:t xml:space="preserve">ommission which was set in order to critically assess the causes of the </w:t>
      </w:r>
      <w:r w:rsidR="00752848">
        <w:rPr>
          <w:rFonts w:ascii="Cambria" w:hAnsi="Cambria" w:cs="Century Gothic"/>
          <w:color w:val="000000"/>
          <w:sz w:val="24"/>
          <w:szCs w:val="24"/>
        </w:rPr>
        <w:t xml:space="preserve">civil </w:t>
      </w:r>
      <w:r>
        <w:rPr>
          <w:rFonts w:ascii="Cambria" w:hAnsi="Cambria" w:cs="Century Gothic"/>
          <w:color w:val="000000"/>
          <w:sz w:val="24"/>
          <w:szCs w:val="24"/>
        </w:rPr>
        <w:t xml:space="preserve">war to prevent a relapse </w:t>
      </w:r>
      <w:r w:rsidR="008D1C23">
        <w:rPr>
          <w:rFonts w:ascii="Cambria" w:hAnsi="Cambria" w:cs="Century Gothic"/>
          <w:color w:val="000000"/>
          <w:sz w:val="24"/>
          <w:szCs w:val="24"/>
        </w:rPr>
        <w:t>into conflict</w:t>
      </w:r>
      <w:r>
        <w:rPr>
          <w:rFonts w:ascii="Cambria" w:hAnsi="Cambria" w:cs="Century Gothic"/>
          <w:color w:val="000000"/>
          <w:sz w:val="24"/>
          <w:szCs w:val="24"/>
        </w:rPr>
        <w:t xml:space="preserve"> recommend</w:t>
      </w:r>
      <w:r w:rsidR="00BD074B">
        <w:rPr>
          <w:rFonts w:ascii="Cambria" w:hAnsi="Cambria" w:cs="Century Gothic"/>
          <w:color w:val="000000"/>
          <w:sz w:val="24"/>
          <w:szCs w:val="24"/>
        </w:rPr>
        <w:t xml:space="preserve">ed that all victims of the war including persons with disabilities benefit from </w:t>
      </w:r>
      <w:r>
        <w:rPr>
          <w:rFonts w:ascii="Cambria" w:hAnsi="Cambria" w:cs="Century Gothic"/>
          <w:color w:val="000000"/>
          <w:sz w:val="24"/>
          <w:szCs w:val="24"/>
        </w:rPr>
        <w:t xml:space="preserve">social protection </w:t>
      </w:r>
      <w:proofErr w:type="spellStart"/>
      <w:r>
        <w:rPr>
          <w:rFonts w:ascii="Cambria" w:hAnsi="Cambria" w:cs="Century Gothic"/>
          <w:color w:val="000000"/>
          <w:sz w:val="24"/>
          <w:szCs w:val="24"/>
        </w:rPr>
        <w:t>programmes</w:t>
      </w:r>
      <w:proofErr w:type="spellEnd"/>
      <w:r>
        <w:rPr>
          <w:rFonts w:ascii="Cambria" w:hAnsi="Cambria" w:cs="Century Gothic"/>
          <w:color w:val="000000"/>
          <w:sz w:val="24"/>
          <w:szCs w:val="24"/>
        </w:rPr>
        <w:t xml:space="preserve"> in order to </w:t>
      </w:r>
      <w:r w:rsidR="00BD074B">
        <w:rPr>
          <w:rFonts w:ascii="Cambria" w:hAnsi="Cambria" w:cs="Century Gothic"/>
          <w:color w:val="000000"/>
          <w:sz w:val="24"/>
          <w:szCs w:val="24"/>
        </w:rPr>
        <w:t>facilitate their rehabilitation, resettlement and inclusion.</w:t>
      </w:r>
      <w:r>
        <w:rPr>
          <w:rFonts w:ascii="Cambria" w:hAnsi="Cambria" w:cs="Century Gothic"/>
          <w:color w:val="000000"/>
          <w:sz w:val="24"/>
          <w:szCs w:val="24"/>
        </w:rPr>
        <w:t xml:space="preserve">. This recommendation of the TRC was acted upon giving birth to the roll out of </w:t>
      </w:r>
      <w:r w:rsidR="008D1C23">
        <w:rPr>
          <w:rFonts w:ascii="Cambria" w:hAnsi="Cambria" w:cs="Century Gothic"/>
          <w:color w:val="000000"/>
          <w:sz w:val="24"/>
          <w:szCs w:val="24"/>
        </w:rPr>
        <w:t>short term</w:t>
      </w:r>
      <w:r w:rsidR="00AF6991">
        <w:rPr>
          <w:rFonts w:ascii="Cambria" w:hAnsi="Cambria" w:cs="Century Gothic"/>
          <w:color w:val="000000"/>
          <w:sz w:val="24"/>
          <w:szCs w:val="24"/>
        </w:rPr>
        <w:t xml:space="preserve"> </w:t>
      </w:r>
      <w:proofErr w:type="spellStart"/>
      <w:r w:rsidR="00AF6991">
        <w:rPr>
          <w:rFonts w:ascii="Cambria" w:hAnsi="Cambria" w:cs="Century Gothic"/>
          <w:color w:val="000000"/>
          <w:sz w:val="24"/>
          <w:szCs w:val="24"/>
        </w:rPr>
        <w:t>programmes</w:t>
      </w:r>
      <w:proofErr w:type="spellEnd"/>
      <w:r w:rsidR="00AF6991">
        <w:rPr>
          <w:rFonts w:ascii="Cambria" w:hAnsi="Cambria" w:cs="Century Gothic"/>
          <w:color w:val="000000"/>
          <w:sz w:val="24"/>
          <w:szCs w:val="24"/>
        </w:rPr>
        <w:t xml:space="preserve"> such as the</w:t>
      </w:r>
      <w:r w:rsidR="00BD074B">
        <w:rPr>
          <w:rFonts w:ascii="Cambria" w:hAnsi="Cambria" w:cs="Century Gothic"/>
          <w:color w:val="000000"/>
          <w:sz w:val="24"/>
          <w:szCs w:val="24"/>
        </w:rPr>
        <w:t xml:space="preserve"> war reparation</w:t>
      </w:r>
      <w:r w:rsidR="008D1C23">
        <w:rPr>
          <w:rFonts w:ascii="Cambria" w:hAnsi="Cambria" w:cs="Century Gothic"/>
          <w:color w:val="000000"/>
          <w:sz w:val="24"/>
          <w:szCs w:val="24"/>
        </w:rPr>
        <w:t xml:space="preserve"> </w:t>
      </w:r>
      <w:proofErr w:type="spellStart"/>
      <w:r w:rsidR="008D1C23">
        <w:rPr>
          <w:rFonts w:ascii="Cambria" w:hAnsi="Cambria" w:cs="Century Gothic"/>
          <w:color w:val="000000"/>
          <w:sz w:val="24"/>
          <w:szCs w:val="24"/>
        </w:rPr>
        <w:t>programme</w:t>
      </w:r>
      <w:proofErr w:type="spellEnd"/>
      <w:r w:rsidR="00AF6991">
        <w:rPr>
          <w:rFonts w:ascii="Cambria" w:hAnsi="Cambria" w:cs="Century Gothic"/>
          <w:color w:val="000000"/>
          <w:sz w:val="24"/>
          <w:szCs w:val="24"/>
        </w:rPr>
        <w:t>, the housing scheme,</w:t>
      </w:r>
      <w:r w:rsidR="00BD074B">
        <w:rPr>
          <w:rFonts w:ascii="Cambria" w:hAnsi="Cambria" w:cs="Century Gothic"/>
          <w:color w:val="000000"/>
          <w:sz w:val="24"/>
          <w:szCs w:val="24"/>
        </w:rPr>
        <w:t xml:space="preserve"> </w:t>
      </w:r>
      <w:r w:rsidR="00AF6991">
        <w:rPr>
          <w:rFonts w:ascii="Cambria" w:hAnsi="Cambria" w:cs="Century Gothic"/>
          <w:color w:val="000000"/>
          <w:sz w:val="24"/>
          <w:szCs w:val="24"/>
        </w:rPr>
        <w:t>educational support for their children, provision of assistive devices and the like.</w:t>
      </w:r>
      <w:r>
        <w:rPr>
          <w:rFonts w:ascii="Cambria" w:hAnsi="Cambria" w:cs="Century Gothic"/>
          <w:color w:val="000000"/>
          <w:sz w:val="24"/>
          <w:szCs w:val="24"/>
        </w:rPr>
        <w:t xml:space="preserve"> </w:t>
      </w:r>
    </w:p>
    <w:p w:rsidR="00AF6991" w:rsidRDefault="00AF6991" w:rsidP="005F5C8A">
      <w:pPr>
        <w:jc w:val="both"/>
        <w:rPr>
          <w:rFonts w:ascii="Cambria" w:hAnsi="Cambria" w:cs="Century Gothic"/>
          <w:color w:val="000000"/>
          <w:sz w:val="24"/>
          <w:szCs w:val="24"/>
        </w:rPr>
      </w:pPr>
      <w:r>
        <w:rPr>
          <w:rFonts w:ascii="Cambria" w:hAnsi="Cambria" w:cs="Century Gothic"/>
          <w:color w:val="000000"/>
          <w:sz w:val="24"/>
          <w:szCs w:val="24"/>
        </w:rPr>
        <w:t xml:space="preserve">Until now however, no disability specific </w:t>
      </w:r>
      <w:proofErr w:type="spellStart"/>
      <w:r>
        <w:rPr>
          <w:rFonts w:ascii="Cambria" w:hAnsi="Cambria" w:cs="Century Gothic"/>
          <w:color w:val="000000"/>
          <w:sz w:val="24"/>
          <w:szCs w:val="24"/>
        </w:rPr>
        <w:t>programmes</w:t>
      </w:r>
      <w:proofErr w:type="spellEnd"/>
      <w:r>
        <w:rPr>
          <w:rFonts w:ascii="Cambria" w:hAnsi="Cambria" w:cs="Century Gothic"/>
          <w:color w:val="000000"/>
          <w:sz w:val="24"/>
          <w:szCs w:val="24"/>
        </w:rPr>
        <w:t xml:space="preserve"> have been designed although issues of disability are captured within existing social protection interventions for vulnerable groups such as the Social Safety Net and more recently the Rapid Ebola Social Safety Net (RE</w:t>
      </w:r>
      <w:r w:rsidR="008D1C23">
        <w:rPr>
          <w:rFonts w:ascii="Cambria" w:hAnsi="Cambria" w:cs="Century Gothic"/>
          <w:color w:val="000000"/>
          <w:sz w:val="24"/>
          <w:szCs w:val="24"/>
        </w:rPr>
        <w:t>-</w:t>
      </w:r>
      <w:r>
        <w:rPr>
          <w:rFonts w:ascii="Cambria" w:hAnsi="Cambria" w:cs="Century Gothic"/>
          <w:color w:val="000000"/>
          <w:sz w:val="24"/>
          <w:szCs w:val="24"/>
        </w:rPr>
        <w:t>SSN).</w:t>
      </w:r>
    </w:p>
    <w:p w:rsidR="00F31CBE" w:rsidRDefault="00AF6991" w:rsidP="005F5C8A">
      <w:pPr>
        <w:jc w:val="both"/>
        <w:rPr>
          <w:rFonts w:ascii="Cambria" w:hAnsi="Cambria" w:cs="Century Gothic"/>
          <w:color w:val="000000"/>
          <w:sz w:val="24"/>
          <w:szCs w:val="24"/>
        </w:rPr>
      </w:pPr>
      <w:r>
        <w:rPr>
          <w:rFonts w:ascii="Cambria" w:hAnsi="Cambria" w:cs="Century Gothic"/>
          <w:color w:val="000000"/>
          <w:sz w:val="24"/>
          <w:szCs w:val="24"/>
        </w:rPr>
        <w:t xml:space="preserve"> </w:t>
      </w:r>
      <w:r w:rsidR="00F31CBE">
        <w:rPr>
          <w:rFonts w:ascii="Cambria" w:hAnsi="Cambria" w:cs="Century Gothic"/>
          <w:color w:val="000000"/>
          <w:sz w:val="24"/>
          <w:szCs w:val="24"/>
        </w:rPr>
        <w:t>-Fiscal adjustments and other similar measures</w:t>
      </w:r>
    </w:p>
    <w:p w:rsidR="000E65AE" w:rsidRDefault="00F31CBE" w:rsidP="005F5C8A">
      <w:pPr>
        <w:jc w:val="both"/>
        <w:rPr>
          <w:rFonts w:ascii="Cambria" w:hAnsi="Cambria" w:cs="Century Gothic"/>
          <w:color w:val="000000"/>
          <w:sz w:val="24"/>
          <w:szCs w:val="24"/>
        </w:rPr>
      </w:pPr>
      <w:r>
        <w:rPr>
          <w:rFonts w:ascii="Cambria" w:hAnsi="Cambria" w:cs="Century Gothic"/>
          <w:color w:val="000000"/>
          <w:sz w:val="24"/>
          <w:szCs w:val="24"/>
        </w:rPr>
        <w:t>The Disab</w:t>
      </w:r>
      <w:r w:rsidR="00AF6991">
        <w:rPr>
          <w:rFonts w:ascii="Cambria" w:hAnsi="Cambria" w:cs="Century Gothic"/>
          <w:color w:val="000000"/>
          <w:sz w:val="24"/>
          <w:szCs w:val="24"/>
        </w:rPr>
        <w:t>ility Act of 2011 has key finan</w:t>
      </w:r>
      <w:r>
        <w:rPr>
          <w:rFonts w:ascii="Cambria" w:hAnsi="Cambria" w:cs="Century Gothic"/>
          <w:color w:val="000000"/>
          <w:sz w:val="24"/>
          <w:szCs w:val="24"/>
        </w:rPr>
        <w:t>cial adjustment provisions such as duty waiver to all individuals and organizations importing assistive d</w:t>
      </w:r>
      <w:r w:rsidR="00AF6991">
        <w:rPr>
          <w:rFonts w:ascii="Cambria" w:hAnsi="Cambria" w:cs="Century Gothic"/>
          <w:color w:val="000000"/>
          <w:sz w:val="24"/>
          <w:szCs w:val="24"/>
        </w:rPr>
        <w:t xml:space="preserve">evices and other items for the </w:t>
      </w:r>
      <w:r>
        <w:rPr>
          <w:rFonts w:ascii="Cambria" w:hAnsi="Cambria" w:cs="Century Gothic"/>
          <w:color w:val="000000"/>
          <w:sz w:val="24"/>
          <w:szCs w:val="24"/>
        </w:rPr>
        <w:t xml:space="preserve">use of </w:t>
      </w:r>
      <w:r w:rsidR="00406724">
        <w:rPr>
          <w:rFonts w:ascii="Cambria" w:hAnsi="Cambria" w:cs="Century Gothic"/>
          <w:color w:val="000000"/>
          <w:sz w:val="24"/>
          <w:szCs w:val="24"/>
        </w:rPr>
        <w:t>persons with disabilities,</w:t>
      </w:r>
      <w:r>
        <w:rPr>
          <w:rFonts w:ascii="Cambria" w:hAnsi="Cambria" w:cs="Century Gothic"/>
          <w:color w:val="000000"/>
          <w:sz w:val="24"/>
          <w:szCs w:val="24"/>
        </w:rPr>
        <w:t xml:space="preserve"> </w:t>
      </w:r>
      <w:r w:rsidR="000E65AE">
        <w:rPr>
          <w:rFonts w:ascii="Cambria" w:hAnsi="Cambria" w:cs="Century Gothic"/>
          <w:color w:val="000000"/>
          <w:sz w:val="24"/>
          <w:szCs w:val="24"/>
        </w:rPr>
        <w:t xml:space="preserve">or as in section 23(1) </w:t>
      </w:r>
      <w:r w:rsidR="009377F7">
        <w:rPr>
          <w:rFonts w:ascii="Cambria" w:hAnsi="Cambria" w:cs="Century Gothic"/>
          <w:color w:val="000000"/>
          <w:sz w:val="24"/>
          <w:szCs w:val="24"/>
        </w:rPr>
        <w:t xml:space="preserve">wherein an employer </w:t>
      </w:r>
      <w:r w:rsidR="000E65AE">
        <w:rPr>
          <w:rFonts w:ascii="Cambria" w:hAnsi="Cambria" w:cs="Century Gothic"/>
          <w:color w:val="000000"/>
          <w:sz w:val="24"/>
          <w:szCs w:val="24"/>
        </w:rPr>
        <w:t xml:space="preserve">may apply to the National Revenue Authority for a deduction from his taxable income of an </w:t>
      </w:r>
      <w:r w:rsidR="00AD7333">
        <w:rPr>
          <w:rFonts w:ascii="Cambria" w:hAnsi="Cambria" w:cs="Century Gothic"/>
          <w:color w:val="000000"/>
          <w:sz w:val="24"/>
          <w:szCs w:val="24"/>
        </w:rPr>
        <w:t>amount</w:t>
      </w:r>
      <w:r w:rsidR="000E65AE">
        <w:rPr>
          <w:rFonts w:ascii="Cambria" w:hAnsi="Cambria" w:cs="Century Gothic"/>
          <w:color w:val="000000"/>
          <w:sz w:val="24"/>
          <w:szCs w:val="24"/>
        </w:rPr>
        <w:t xml:space="preserve"> equivalent to</w:t>
      </w:r>
      <w:r w:rsidR="00AD7333">
        <w:rPr>
          <w:rFonts w:ascii="Cambria" w:hAnsi="Cambria" w:cs="Century Gothic"/>
          <w:color w:val="000000"/>
          <w:sz w:val="24"/>
          <w:szCs w:val="24"/>
        </w:rPr>
        <w:t xml:space="preserve"> twenty </w:t>
      </w:r>
      <w:r>
        <w:rPr>
          <w:rFonts w:ascii="Cambria" w:hAnsi="Cambria" w:cs="Century Gothic"/>
          <w:color w:val="000000"/>
          <w:sz w:val="24"/>
          <w:szCs w:val="24"/>
        </w:rPr>
        <w:t>f</w:t>
      </w:r>
      <w:r w:rsidR="00AD7333">
        <w:rPr>
          <w:rFonts w:ascii="Cambria" w:hAnsi="Cambria" w:cs="Century Gothic"/>
          <w:color w:val="000000"/>
          <w:sz w:val="24"/>
          <w:szCs w:val="24"/>
        </w:rPr>
        <w:t>ive percent of the total amount</w:t>
      </w:r>
      <w:r w:rsidR="000E65AE">
        <w:rPr>
          <w:rFonts w:ascii="Cambria" w:hAnsi="Cambria" w:cs="Century Gothic"/>
          <w:color w:val="000000"/>
          <w:sz w:val="24"/>
          <w:szCs w:val="24"/>
        </w:rPr>
        <w:t xml:space="preserve"> paid as salary or wages</w:t>
      </w:r>
      <w:r w:rsidR="00AD7333">
        <w:rPr>
          <w:rFonts w:ascii="Cambria" w:hAnsi="Cambria" w:cs="Century Gothic"/>
          <w:color w:val="000000"/>
          <w:sz w:val="24"/>
          <w:szCs w:val="24"/>
        </w:rPr>
        <w:t xml:space="preserve"> </w:t>
      </w:r>
      <w:r w:rsidR="000E65AE">
        <w:rPr>
          <w:rFonts w:ascii="Cambria" w:hAnsi="Cambria" w:cs="Century Gothic"/>
          <w:color w:val="000000"/>
          <w:sz w:val="24"/>
          <w:szCs w:val="24"/>
        </w:rPr>
        <w:t xml:space="preserve">to the employee. The Disability Act also provides for a National Development Fund to support </w:t>
      </w:r>
      <w:proofErr w:type="spellStart"/>
      <w:r w:rsidR="000E65AE">
        <w:rPr>
          <w:rFonts w:ascii="Cambria" w:hAnsi="Cambria" w:cs="Century Gothic"/>
          <w:color w:val="000000"/>
          <w:sz w:val="24"/>
          <w:szCs w:val="24"/>
        </w:rPr>
        <w:t>programmes</w:t>
      </w:r>
      <w:proofErr w:type="spellEnd"/>
      <w:r w:rsidR="000E65AE">
        <w:rPr>
          <w:rFonts w:ascii="Cambria" w:hAnsi="Cambria" w:cs="Century Gothic"/>
          <w:color w:val="000000"/>
          <w:sz w:val="24"/>
          <w:szCs w:val="24"/>
        </w:rPr>
        <w:t xml:space="preserve"> addressing disability issues.</w:t>
      </w:r>
    </w:p>
    <w:p w:rsidR="00F31CBE" w:rsidRDefault="000E65AE" w:rsidP="005F5C8A">
      <w:pPr>
        <w:jc w:val="both"/>
        <w:rPr>
          <w:rFonts w:ascii="Cambria" w:hAnsi="Cambria" w:cs="Century Gothic"/>
          <w:color w:val="000000"/>
          <w:sz w:val="24"/>
          <w:szCs w:val="24"/>
        </w:rPr>
      </w:pPr>
      <w:r>
        <w:rPr>
          <w:rFonts w:ascii="Cambria" w:hAnsi="Cambria" w:cs="Century Gothic"/>
          <w:color w:val="000000"/>
          <w:sz w:val="24"/>
          <w:szCs w:val="24"/>
        </w:rPr>
        <w:t xml:space="preserve">However, there are yet no disability specific policies including any relating to fiscal adjustments and all related interventions are largely </w:t>
      </w:r>
      <w:proofErr w:type="spellStart"/>
      <w:r>
        <w:rPr>
          <w:rFonts w:ascii="Cambria" w:hAnsi="Cambria" w:cs="Century Gothic"/>
          <w:color w:val="000000"/>
          <w:sz w:val="24"/>
          <w:szCs w:val="24"/>
        </w:rPr>
        <w:t>adhoc</w:t>
      </w:r>
      <w:proofErr w:type="spellEnd"/>
      <w:r>
        <w:rPr>
          <w:rFonts w:ascii="Cambria" w:hAnsi="Cambria" w:cs="Century Gothic"/>
          <w:color w:val="000000"/>
          <w:sz w:val="24"/>
          <w:szCs w:val="24"/>
        </w:rPr>
        <w:t>.</w:t>
      </w:r>
    </w:p>
    <w:p w:rsidR="00F31CBE" w:rsidRPr="00D43AF9" w:rsidRDefault="00F31CBE" w:rsidP="005F5C8A">
      <w:pPr>
        <w:jc w:val="both"/>
        <w:rPr>
          <w:rFonts w:ascii="Cambria" w:hAnsi="Cambria"/>
          <w:sz w:val="24"/>
          <w:szCs w:val="24"/>
        </w:rPr>
      </w:pPr>
    </w:p>
    <w:p w:rsidR="00C516BB" w:rsidRDefault="004A6D23" w:rsidP="005F5C8A">
      <w:pPr>
        <w:jc w:val="both"/>
        <w:rPr>
          <w:rFonts w:ascii="Cambria" w:hAnsi="Cambria"/>
          <w:sz w:val="24"/>
          <w:szCs w:val="24"/>
        </w:rPr>
      </w:pPr>
      <w:r>
        <w:rPr>
          <w:rFonts w:ascii="Cambria" w:hAnsi="Cambria"/>
          <w:sz w:val="24"/>
          <w:szCs w:val="24"/>
        </w:rPr>
        <w:t>Question 2</w:t>
      </w:r>
    </w:p>
    <w:p w:rsidR="00462E04" w:rsidRDefault="00462E04" w:rsidP="005F5C8A">
      <w:pPr>
        <w:jc w:val="both"/>
        <w:rPr>
          <w:rFonts w:ascii="Cambria" w:hAnsi="Cambria"/>
          <w:sz w:val="24"/>
          <w:szCs w:val="24"/>
        </w:rPr>
      </w:pPr>
      <w:r>
        <w:rPr>
          <w:rFonts w:ascii="Cambria" w:hAnsi="Cambria"/>
          <w:sz w:val="24"/>
          <w:szCs w:val="24"/>
        </w:rPr>
        <w:t xml:space="preserve">Please provide information on how persons with disabilities are consulted and actively involved in the design, implementation and monitoring of Social Protection </w:t>
      </w:r>
      <w:proofErr w:type="spellStart"/>
      <w:r>
        <w:rPr>
          <w:rFonts w:ascii="Cambria" w:hAnsi="Cambria"/>
          <w:sz w:val="24"/>
          <w:szCs w:val="24"/>
        </w:rPr>
        <w:t>programmes</w:t>
      </w:r>
      <w:proofErr w:type="spellEnd"/>
      <w:r>
        <w:rPr>
          <w:rFonts w:ascii="Cambria" w:hAnsi="Cambria"/>
          <w:sz w:val="24"/>
          <w:szCs w:val="24"/>
        </w:rPr>
        <w:t>.</w:t>
      </w:r>
    </w:p>
    <w:p w:rsidR="004A6D23" w:rsidRDefault="0061768D" w:rsidP="005F5C8A">
      <w:pPr>
        <w:jc w:val="both"/>
        <w:rPr>
          <w:rFonts w:ascii="Cambria" w:hAnsi="Cambria"/>
          <w:sz w:val="24"/>
          <w:szCs w:val="24"/>
        </w:rPr>
      </w:pPr>
      <w:r>
        <w:rPr>
          <w:rFonts w:ascii="Cambria" w:hAnsi="Cambria"/>
          <w:sz w:val="24"/>
          <w:szCs w:val="24"/>
        </w:rPr>
        <w:t xml:space="preserve">There is limited consultation of Persons with disabilities in the design, implementation and monitoring of SP </w:t>
      </w:r>
      <w:proofErr w:type="spellStart"/>
      <w:r>
        <w:rPr>
          <w:rFonts w:ascii="Cambria" w:hAnsi="Cambria"/>
          <w:sz w:val="24"/>
          <w:szCs w:val="24"/>
        </w:rPr>
        <w:t>programmes</w:t>
      </w:r>
      <w:proofErr w:type="spellEnd"/>
      <w:r>
        <w:rPr>
          <w:rFonts w:ascii="Cambria" w:hAnsi="Cambria"/>
          <w:sz w:val="24"/>
          <w:szCs w:val="24"/>
        </w:rPr>
        <w:t>. Disability i</w:t>
      </w:r>
      <w:r w:rsidR="006000A7">
        <w:rPr>
          <w:rFonts w:ascii="Cambria" w:hAnsi="Cambria"/>
          <w:sz w:val="24"/>
          <w:szCs w:val="24"/>
        </w:rPr>
        <w:t xml:space="preserve">ssues are mainly </w:t>
      </w:r>
      <w:r w:rsidR="009377F7">
        <w:rPr>
          <w:rFonts w:ascii="Cambria" w:hAnsi="Cambria"/>
          <w:sz w:val="24"/>
          <w:szCs w:val="24"/>
        </w:rPr>
        <w:t>projected</w:t>
      </w:r>
      <w:r w:rsidR="006000A7">
        <w:rPr>
          <w:rFonts w:ascii="Cambria" w:hAnsi="Cambria"/>
          <w:sz w:val="24"/>
          <w:szCs w:val="24"/>
        </w:rPr>
        <w:t xml:space="preserve"> by</w:t>
      </w:r>
      <w:r>
        <w:rPr>
          <w:rFonts w:ascii="Cambria" w:hAnsi="Cambria"/>
          <w:sz w:val="24"/>
          <w:szCs w:val="24"/>
        </w:rPr>
        <w:t xml:space="preserve"> t</w:t>
      </w:r>
      <w:r w:rsidR="00E21DEE">
        <w:rPr>
          <w:rFonts w:ascii="Cambria" w:hAnsi="Cambria"/>
          <w:sz w:val="24"/>
          <w:szCs w:val="24"/>
        </w:rPr>
        <w:t>he Ministry of Social Welfare</w:t>
      </w:r>
      <w:r w:rsidR="006000A7">
        <w:rPr>
          <w:rFonts w:ascii="Cambria" w:hAnsi="Cambria"/>
          <w:sz w:val="24"/>
          <w:szCs w:val="24"/>
        </w:rPr>
        <w:t>, Gender and Children’s Affairs</w:t>
      </w:r>
      <w:r>
        <w:rPr>
          <w:rFonts w:ascii="Cambria" w:hAnsi="Cambria"/>
          <w:sz w:val="24"/>
          <w:szCs w:val="24"/>
        </w:rPr>
        <w:t xml:space="preserve"> in processes</w:t>
      </w:r>
      <w:r w:rsidR="006000A7">
        <w:rPr>
          <w:rFonts w:ascii="Cambria" w:hAnsi="Cambria"/>
          <w:sz w:val="24"/>
          <w:szCs w:val="24"/>
        </w:rPr>
        <w:t xml:space="preserve"> around policy formulation, </w:t>
      </w:r>
      <w:proofErr w:type="spellStart"/>
      <w:r w:rsidR="006000A7">
        <w:rPr>
          <w:rFonts w:ascii="Cambria" w:hAnsi="Cambria"/>
          <w:sz w:val="24"/>
          <w:szCs w:val="24"/>
        </w:rPr>
        <w:t>programme</w:t>
      </w:r>
      <w:proofErr w:type="spellEnd"/>
      <w:r w:rsidR="006000A7">
        <w:rPr>
          <w:rFonts w:ascii="Cambria" w:hAnsi="Cambria"/>
          <w:sz w:val="24"/>
          <w:szCs w:val="24"/>
        </w:rPr>
        <w:t xml:space="preserve"> development and implementation including monitoring</w:t>
      </w:r>
      <w:r w:rsidR="00E70268">
        <w:rPr>
          <w:rFonts w:ascii="Cambria" w:hAnsi="Cambria"/>
          <w:sz w:val="24"/>
          <w:szCs w:val="24"/>
        </w:rPr>
        <w:t xml:space="preserve"> of SP </w:t>
      </w:r>
      <w:proofErr w:type="spellStart"/>
      <w:r w:rsidR="00E70268">
        <w:rPr>
          <w:rFonts w:ascii="Cambria" w:hAnsi="Cambria"/>
          <w:sz w:val="24"/>
          <w:szCs w:val="24"/>
        </w:rPr>
        <w:t>programmes</w:t>
      </w:r>
      <w:proofErr w:type="spellEnd"/>
      <w:r w:rsidR="009377F7">
        <w:rPr>
          <w:rFonts w:ascii="Cambria" w:hAnsi="Cambria"/>
          <w:sz w:val="24"/>
          <w:szCs w:val="24"/>
        </w:rPr>
        <w:t>. Such structures as the Technical Steering Committee and the Inter Agency F</w:t>
      </w:r>
      <w:r w:rsidR="006000A7">
        <w:rPr>
          <w:rFonts w:ascii="Cambria" w:hAnsi="Cambria"/>
          <w:sz w:val="24"/>
          <w:szCs w:val="24"/>
        </w:rPr>
        <w:t xml:space="preserve">orum which provide direction for social protection </w:t>
      </w:r>
      <w:proofErr w:type="spellStart"/>
      <w:r w:rsidR="006000A7">
        <w:rPr>
          <w:rFonts w:ascii="Cambria" w:hAnsi="Cambria"/>
          <w:sz w:val="24"/>
          <w:szCs w:val="24"/>
        </w:rPr>
        <w:t>program</w:t>
      </w:r>
      <w:r w:rsidR="009377F7">
        <w:rPr>
          <w:rFonts w:ascii="Cambria" w:hAnsi="Cambria"/>
          <w:sz w:val="24"/>
          <w:szCs w:val="24"/>
        </w:rPr>
        <w:t>mes</w:t>
      </w:r>
      <w:proofErr w:type="spellEnd"/>
      <w:r w:rsidR="009377F7">
        <w:rPr>
          <w:rFonts w:ascii="Cambria" w:hAnsi="Cambria"/>
          <w:sz w:val="24"/>
          <w:szCs w:val="24"/>
        </w:rPr>
        <w:t xml:space="preserve"> in the country accommodate Civil Society O</w:t>
      </w:r>
      <w:r w:rsidR="006000A7">
        <w:rPr>
          <w:rFonts w:ascii="Cambria" w:hAnsi="Cambria"/>
          <w:sz w:val="24"/>
          <w:szCs w:val="24"/>
        </w:rPr>
        <w:t>rganizations but provide no s</w:t>
      </w:r>
      <w:r w:rsidR="009377F7">
        <w:rPr>
          <w:rFonts w:ascii="Cambria" w:hAnsi="Cambria"/>
          <w:sz w:val="24"/>
          <w:szCs w:val="24"/>
        </w:rPr>
        <w:t>pace for D</w:t>
      </w:r>
      <w:r w:rsidR="006000A7">
        <w:rPr>
          <w:rFonts w:ascii="Cambria" w:hAnsi="Cambria"/>
          <w:sz w:val="24"/>
          <w:szCs w:val="24"/>
        </w:rPr>
        <w:t>isable</w:t>
      </w:r>
      <w:r w:rsidR="009377F7">
        <w:rPr>
          <w:rFonts w:ascii="Cambria" w:hAnsi="Cambria"/>
          <w:sz w:val="24"/>
          <w:szCs w:val="24"/>
        </w:rPr>
        <w:t>d</w:t>
      </w:r>
      <w:r w:rsidR="006000A7">
        <w:rPr>
          <w:rFonts w:ascii="Cambria" w:hAnsi="Cambria"/>
          <w:sz w:val="24"/>
          <w:szCs w:val="24"/>
        </w:rPr>
        <w:t xml:space="preserve"> </w:t>
      </w:r>
      <w:r w:rsidR="009377F7">
        <w:rPr>
          <w:rFonts w:ascii="Cambria" w:hAnsi="Cambria"/>
          <w:sz w:val="24"/>
          <w:szCs w:val="24"/>
        </w:rPr>
        <w:t>Persons O</w:t>
      </w:r>
      <w:r w:rsidR="006000A7">
        <w:rPr>
          <w:rFonts w:ascii="Cambria" w:hAnsi="Cambria"/>
          <w:sz w:val="24"/>
          <w:szCs w:val="24"/>
        </w:rPr>
        <w:t>rganizations</w:t>
      </w:r>
      <w:r w:rsidR="009377F7">
        <w:rPr>
          <w:rFonts w:ascii="Cambria" w:hAnsi="Cambria"/>
          <w:sz w:val="24"/>
          <w:szCs w:val="24"/>
        </w:rPr>
        <w:t xml:space="preserve"> (DPOs)</w:t>
      </w:r>
      <w:r w:rsidR="006000A7">
        <w:rPr>
          <w:rFonts w:ascii="Cambria" w:hAnsi="Cambria"/>
          <w:sz w:val="24"/>
          <w:szCs w:val="24"/>
        </w:rPr>
        <w:t xml:space="preserve">. </w:t>
      </w:r>
    </w:p>
    <w:p w:rsidR="00E70268" w:rsidRDefault="00E70268" w:rsidP="005F5C8A">
      <w:pPr>
        <w:jc w:val="both"/>
        <w:rPr>
          <w:rFonts w:ascii="Cambria" w:hAnsi="Cambria"/>
          <w:sz w:val="24"/>
          <w:szCs w:val="24"/>
        </w:rPr>
      </w:pPr>
    </w:p>
    <w:p w:rsidR="004A6D23" w:rsidRDefault="004A6D23" w:rsidP="005F5C8A">
      <w:pPr>
        <w:jc w:val="both"/>
        <w:rPr>
          <w:rFonts w:ascii="Cambria" w:hAnsi="Cambria"/>
          <w:sz w:val="24"/>
          <w:szCs w:val="24"/>
        </w:rPr>
      </w:pPr>
      <w:r>
        <w:rPr>
          <w:rFonts w:ascii="Cambria" w:hAnsi="Cambria"/>
          <w:sz w:val="24"/>
          <w:szCs w:val="24"/>
        </w:rPr>
        <w:t>Question 3</w:t>
      </w:r>
    </w:p>
    <w:p w:rsidR="00EF14C1" w:rsidRPr="00D43AF9" w:rsidRDefault="00E70268" w:rsidP="005F5C8A">
      <w:pPr>
        <w:jc w:val="both"/>
        <w:rPr>
          <w:rFonts w:ascii="Cambria" w:hAnsi="Cambria"/>
          <w:sz w:val="24"/>
          <w:szCs w:val="24"/>
        </w:rPr>
      </w:pPr>
      <w:r>
        <w:rPr>
          <w:rFonts w:ascii="Cambria" w:hAnsi="Cambria"/>
          <w:sz w:val="24"/>
          <w:szCs w:val="24"/>
        </w:rPr>
        <w:t>Please provide information in relation to d</w:t>
      </w:r>
      <w:r w:rsidR="00EF14C1" w:rsidRPr="00D43AF9">
        <w:rPr>
          <w:rFonts w:ascii="Cambria" w:hAnsi="Cambria"/>
          <w:sz w:val="24"/>
          <w:szCs w:val="24"/>
        </w:rPr>
        <w:t>ifficulties and good practices on the design, im</w:t>
      </w:r>
      <w:r>
        <w:rPr>
          <w:rFonts w:ascii="Cambria" w:hAnsi="Cambria"/>
          <w:sz w:val="24"/>
          <w:szCs w:val="24"/>
        </w:rPr>
        <w:t>plementation and monitoring of m</w:t>
      </w:r>
      <w:r w:rsidR="00EF14C1" w:rsidRPr="00D43AF9">
        <w:rPr>
          <w:rFonts w:ascii="Cambria" w:hAnsi="Cambria"/>
          <w:sz w:val="24"/>
          <w:szCs w:val="24"/>
        </w:rPr>
        <w:t>ainstream and</w:t>
      </w:r>
      <w:r>
        <w:rPr>
          <w:rFonts w:ascii="Cambria" w:hAnsi="Cambria"/>
          <w:sz w:val="24"/>
          <w:szCs w:val="24"/>
        </w:rPr>
        <w:t>/</w:t>
      </w:r>
      <w:r w:rsidR="00EF14C1" w:rsidRPr="00D43AF9">
        <w:rPr>
          <w:rFonts w:ascii="Cambria" w:hAnsi="Cambria"/>
          <w:sz w:val="24"/>
          <w:szCs w:val="24"/>
        </w:rPr>
        <w:t xml:space="preserve"> or specific SP </w:t>
      </w:r>
      <w:proofErr w:type="spellStart"/>
      <w:r w:rsidR="00EF14C1" w:rsidRPr="00D43AF9">
        <w:rPr>
          <w:rFonts w:ascii="Cambria" w:hAnsi="Cambria"/>
          <w:sz w:val="24"/>
          <w:szCs w:val="24"/>
        </w:rPr>
        <w:t>programmes</w:t>
      </w:r>
      <w:proofErr w:type="spellEnd"/>
      <w:r w:rsidR="00EF14C1" w:rsidRPr="00D43AF9">
        <w:rPr>
          <w:rFonts w:ascii="Cambria" w:hAnsi="Cambria"/>
          <w:sz w:val="24"/>
          <w:szCs w:val="24"/>
        </w:rPr>
        <w:t xml:space="preserve"> with regard PWDs.</w:t>
      </w:r>
    </w:p>
    <w:p w:rsidR="00EF14C1" w:rsidRPr="00D43AF9" w:rsidRDefault="00EF14C1" w:rsidP="005F5C8A">
      <w:pPr>
        <w:jc w:val="both"/>
        <w:rPr>
          <w:rFonts w:ascii="Cambria" w:hAnsi="Cambria"/>
          <w:sz w:val="24"/>
          <w:szCs w:val="24"/>
        </w:rPr>
      </w:pPr>
      <w:r w:rsidRPr="00D43AF9">
        <w:rPr>
          <w:rFonts w:ascii="Cambria" w:hAnsi="Cambria"/>
          <w:sz w:val="24"/>
          <w:szCs w:val="24"/>
        </w:rPr>
        <w:t>DIFFICULTIES:</w:t>
      </w:r>
    </w:p>
    <w:p w:rsidR="00EF14C1" w:rsidRPr="00D43AF9" w:rsidRDefault="00EF14C1" w:rsidP="005F5C8A">
      <w:pPr>
        <w:pStyle w:val="ListParagraph"/>
        <w:numPr>
          <w:ilvl w:val="0"/>
          <w:numId w:val="1"/>
        </w:numPr>
        <w:jc w:val="both"/>
        <w:rPr>
          <w:rFonts w:ascii="Cambria" w:hAnsi="Cambria"/>
          <w:sz w:val="24"/>
          <w:szCs w:val="24"/>
        </w:rPr>
      </w:pPr>
      <w:r w:rsidRPr="00D43AF9">
        <w:rPr>
          <w:rFonts w:ascii="Cambria" w:hAnsi="Cambria"/>
          <w:sz w:val="24"/>
          <w:szCs w:val="24"/>
        </w:rPr>
        <w:t>The design process is not inclusive enough as in most cases representative views of poor communities are hardly captured at the design stage.</w:t>
      </w:r>
    </w:p>
    <w:p w:rsidR="00EF14C1" w:rsidRPr="00D43AF9" w:rsidRDefault="00EF14C1" w:rsidP="005F5C8A">
      <w:pPr>
        <w:pStyle w:val="ListParagraph"/>
        <w:numPr>
          <w:ilvl w:val="0"/>
          <w:numId w:val="1"/>
        </w:numPr>
        <w:jc w:val="both"/>
        <w:rPr>
          <w:rFonts w:ascii="Cambria" w:hAnsi="Cambria"/>
          <w:sz w:val="24"/>
          <w:szCs w:val="24"/>
        </w:rPr>
      </w:pPr>
      <w:r w:rsidRPr="00D43AF9">
        <w:rPr>
          <w:rFonts w:ascii="Cambria" w:hAnsi="Cambria"/>
          <w:sz w:val="24"/>
          <w:szCs w:val="24"/>
        </w:rPr>
        <w:t>The community targeting tools used to determine vulnerability do not capture disability specific questions.</w:t>
      </w:r>
    </w:p>
    <w:p w:rsidR="00EF14C1" w:rsidRDefault="00C85606" w:rsidP="005F5C8A">
      <w:pPr>
        <w:pStyle w:val="ListParagraph"/>
        <w:numPr>
          <w:ilvl w:val="0"/>
          <w:numId w:val="1"/>
        </w:numPr>
        <w:jc w:val="both"/>
        <w:rPr>
          <w:rFonts w:ascii="Cambria" w:hAnsi="Cambria"/>
          <w:sz w:val="24"/>
          <w:szCs w:val="24"/>
        </w:rPr>
      </w:pPr>
      <w:r>
        <w:rPr>
          <w:rFonts w:ascii="Cambria" w:hAnsi="Cambria"/>
          <w:sz w:val="24"/>
          <w:szCs w:val="24"/>
        </w:rPr>
        <w:t xml:space="preserve">Policy makers and </w:t>
      </w:r>
      <w:r w:rsidR="00EF14C1" w:rsidRPr="00D43AF9">
        <w:rPr>
          <w:rFonts w:ascii="Cambria" w:hAnsi="Cambria"/>
          <w:sz w:val="24"/>
          <w:szCs w:val="24"/>
        </w:rPr>
        <w:t>Implementing partners are less aware of disability issues, thus specific needs of disable</w:t>
      </w:r>
      <w:r>
        <w:rPr>
          <w:rFonts w:ascii="Cambria" w:hAnsi="Cambria"/>
          <w:sz w:val="24"/>
          <w:szCs w:val="24"/>
        </w:rPr>
        <w:t>d</w:t>
      </w:r>
      <w:r w:rsidR="00EF14C1" w:rsidRPr="00D43AF9">
        <w:rPr>
          <w:rFonts w:ascii="Cambria" w:hAnsi="Cambria"/>
          <w:sz w:val="24"/>
          <w:szCs w:val="24"/>
        </w:rPr>
        <w:t xml:space="preserve"> persons are</w:t>
      </w:r>
      <w:r>
        <w:rPr>
          <w:rFonts w:ascii="Cambria" w:hAnsi="Cambria"/>
          <w:sz w:val="24"/>
          <w:szCs w:val="24"/>
        </w:rPr>
        <w:t xml:space="preserve"> usually</w:t>
      </w:r>
      <w:r w:rsidR="00EF14C1" w:rsidRPr="00D43AF9">
        <w:rPr>
          <w:rFonts w:ascii="Cambria" w:hAnsi="Cambria"/>
          <w:sz w:val="24"/>
          <w:szCs w:val="24"/>
        </w:rPr>
        <w:t xml:space="preserve"> not captured in the design</w:t>
      </w:r>
      <w:r>
        <w:rPr>
          <w:rFonts w:ascii="Cambria" w:hAnsi="Cambria"/>
          <w:sz w:val="24"/>
          <w:szCs w:val="24"/>
        </w:rPr>
        <w:t xml:space="preserve"> process</w:t>
      </w:r>
      <w:r w:rsidR="00EF14C1" w:rsidRPr="00D43AF9">
        <w:rPr>
          <w:rFonts w:ascii="Cambria" w:hAnsi="Cambria"/>
          <w:sz w:val="24"/>
          <w:szCs w:val="24"/>
        </w:rPr>
        <w:t>.</w:t>
      </w:r>
    </w:p>
    <w:p w:rsidR="003E0A5D" w:rsidRDefault="003E0A5D" w:rsidP="005F5C8A">
      <w:pPr>
        <w:pStyle w:val="ListParagraph"/>
        <w:numPr>
          <w:ilvl w:val="0"/>
          <w:numId w:val="1"/>
        </w:numPr>
        <w:jc w:val="both"/>
        <w:rPr>
          <w:rFonts w:ascii="Cambria" w:hAnsi="Cambria"/>
          <w:sz w:val="24"/>
          <w:szCs w:val="24"/>
        </w:rPr>
      </w:pPr>
      <w:r>
        <w:rPr>
          <w:rFonts w:ascii="Cambria" w:hAnsi="Cambria"/>
          <w:sz w:val="24"/>
          <w:szCs w:val="24"/>
        </w:rPr>
        <w:t xml:space="preserve">Most social protection </w:t>
      </w:r>
      <w:proofErr w:type="spellStart"/>
      <w:r>
        <w:rPr>
          <w:rFonts w:ascii="Cambria" w:hAnsi="Cambria"/>
          <w:sz w:val="24"/>
          <w:szCs w:val="24"/>
        </w:rPr>
        <w:t>programmes</w:t>
      </w:r>
      <w:proofErr w:type="spellEnd"/>
      <w:r>
        <w:rPr>
          <w:rFonts w:ascii="Cambria" w:hAnsi="Cambria"/>
          <w:sz w:val="24"/>
          <w:szCs w:val="24"/>
        </w:rPr>
        <w:t xml:space="preserve"> only reach and benefit a low percentage of disabled persons in need. This is usually due to </w:t>
      </w:r>
      <w:r w:rsidR="00C85606">
        <w:rPr>
          <w:rFonts w:ascii="Cambria" w:hAnsi="Cambria"/>
          <w:sz w:val="24"/>
          <w:szCs w:val="24"/>
        </w:rPr>
        <w:t xml:space="preserve">policy </w:t>
      </w:r>
      <w:proofErr w:type="spellStart"/>
      <w:r w:rsidR="00C85606">
        <w:rPr>
          <w:rFonts w:ascii="Cambria" w:hAnsi="Cambria"/>
          <w:sz w:val="24"/>
          <w:szCs w:val="24"/>
        </w:rPr>
        <w:t>gaps</w:t>
      </w:r>
      <w:proofErr w:type="gramStart"/>
      <w:r w:rsidR="00C85606">
        <w:rPr>
          <w:rFonts w:ascii="Cambria" w:hAnsi="Cambria"/>
          <w:sz w:val="24"/>
          <w:szCs w:val="24"/>
        </w:rPr>
        <w:t>,</w:t>
      </w:r>
      <w:r>
        <w:rPr>
          <w:rFonts w:ascii="Cambria" w:hAnsi="Cambria"/>
          <w:sz w:val="24"/>
          <w:szCs w:val="24"/>
        </w:rPr>
        <w:t>limited</w:t>
      </w:r>
      <w:proofErr w:type="spellEnd"/>
      <w:proofErr w:type="gramEnd"/>
      <w:r>
        <w:rPr>
          <w:rFonts w:ascii="Cambria" w:hAnsi="Cambria"/>
          <w:sz w:val="24"/>
          <w:szCs w:val="24"/>
        </w:rPr>
        <w:t xml:space="preserve"> funds and resources and national government’s often depend on assistance and funding from donors and development partners. For example the Rapid Ebola Social Safety Net </w:t>
      </w:r>
      <w:r w:rsidR="001A60E7">
        <w:rPr>
          <w:rFonts w:ascii="Cambria" w:hAnsi="Cambria"/>
          <w:sz w:val="24"/>
          <w:szCs w:val="24"/>
        </w:rPr>
        <w:t xml:space="preserve">(RE-SSN) </w:t>
      </w:r>
      <w:r>
        <w:rPr>
          <w:rFonts w:ascii="Cambria" w:hAnsi="Cambria"/>
          <w:sz w:val="24"/>
          <w:szCs w:val="24"/>
        </w:rPr>
        <w:t>currently implemented in the country</w:t>
      </w:r>
      <w:r w:rsidR="001A60E7">
        <w:rPr>
          <w:rFonts w:ascii="Cambria" w:hAnsi="Cambria"/>
          <w:sz w:val="24"/>
          <w:szCs w:val="24"/>
        </w:rPr>
        <w:t xml:space="preserve"> only </w:t>
      </w:r>
      <w:r w:rsidR="00C85606">
        <w:rPr>
          <w:rFonts w:ascii="Cambria" w:hAnsi="Cambria"/>
          <w:sz w:val="24"/>
          <w:szCs w:val="24"/>
        </w:rPr>
        <w:t>rolled</w:t>
      </w:r>
      <w:r w:rsidR="001A60E7">
        <w:rPr>
          <w:rFonts w:ascii="Cambria" w:hAnsi="Cambria"/>
          <w:sz w:val="24"/>
          <w:szCs w:val="24"/>
        </w:rPr>
        <w:t xml:space="preserve"> out in </w:t>
      </w:r>
      <w:r w:rsidR="00C85606">
        <w:rPr>
          <w:rFonts w:ascii="Cambria" w:hAnsi="Cambria"/>
          <w:sz w:val="24"/>
          <w:szCs w:val="24"/>
        </w:rPr>
        <w:t>six</w:t>
      </w:r>
      <w:r w:rsidR="001A60E7">
        <w:rPr>
          <w:rFonts w:ascii="Cambria" w:hAnsi="Cambria"/>
          <w:sz w:val="24"/>
          <w:szCs w:val="24"/>
        </w:rPr>
        <w:t xml:space="preserve"> out of the fourteen districts in the country.</w:t>
      </w:r>
    </w:p>
    <w:p w:rsidR="001A60E7" w:rsidRDefault="001A60E7" w:rsidP="005F5C8A">
      <w:pPr>
        <w:pStyle w:val="ListParagraph"/>
        <w:numPr>
          <w:ilvl w:val="0"/>
          <w:numId w:val="1"/>
        </w:numPr>
        <w:jc w:val="both"/>
        <w:rPr>
          <w:rFonts w:ascii="Cambria" w:hAnsi="Cambria"/>
          <w:sz w:val="24"/>
          <w:szCs w:val="24"/>
        </w:rPr>
      </w:pPr>
      <w:r>
        <w:rPr>
          <w:rFonts w:ascii="Cambria" w:hAnsi="Cambria"/>
          <w:sz w:val="24"/>
          <w:szCs w:val="24"/>
        </w:rPr>
        <w:t xml:space="preserve">There is usually no existing information on how eligibility for disability pensions assessed in most social protection </w:t>
      </w:r>
      <w:proofErr w:type="spellStart"/>
      <w:r>
        <w:rPr>
          <w:rFonts w:ascii="Cambria" w:hAnsi="Cambria"/>
          <w:sz w:val="24"/>
          <w:szCs w:val="24"/>
        </w:rPr>
        <w:t>programmes</w:t>
      </w:r>
      <w:proofErr w:type="spellEnd"/>
    </w:p>
    <w:p w:rsidR="001A60E7" w:rsidRPr="00D43AF9" w:rsidRDefault="001A60E7" w:rsidP="005F5C8A">
      <w:pPr>
        <w:pStyle w:val="ListParagraph"/>
        <w:numPr>
          <w:ilvl w:val="0"/>
          <w:numId w:val="1"/>
        </w:numPr>
        <w:jc w:val="both"/>
        <w:rPr>
          <w:rFonts w:ascii="Cambria" w:hAnsi="Cambria"/>
          <w:sz w:val="24"/>
          <w:szCs w:val="24"/>
        </w:rPr>
      </w:pPr>
      <w:r>
        <w:rPr>
          <w:rFonts w:ascii="Cambria" w:hAnsi="Cambria"/>
          <w:sz w:val="24"/>
          <w:szCs w:val="24"/>
        </w:rPr>
        <w:t xml:space="preserve">Social protection criteria in policies are usually not translated in practice. </w:t>
      </w:r>
    </w:p>
    <w:p w:rsidR="00EF14C1" w:rsidRPr="00D43AF9" w:rsidRDefault="00EF14C1" w:rsidP="005F5C8A">
      <w:pPr>
        <w:pStyle w:val="ListParagraph"/>
        <w:numPr>
          <w:ilvl w:val="0"/>
          <w:numId w:val="1"/>
        </w:numPr>
        <w:jc w:val="both"/>
        <w:rPr>
          <w:rFonts w:ascii="Cambria" w:hAnsi="Cambria"/>
          <w:sz w:val="24"/>
          <w:szCs w:val="24"/>
        </w:rPr>
      </w:pPr>
      <w:r w:rsidRPr="00D43AF9">
        <w:rPr>
          <w:rFonts w:ascii="Cambria" w:hAnsi="Cambria"/>
          <w:sz w:val="24"/>
          <w:szCs w:val="24"/>
        </w:rPr>
        <w:t xml:space="preserve">The general knowledge of SP </w:t>
      </w:r>
      <w:proofErr w:type="spellStart"/>
      <w:r w:rsidRPr="00D43AF9">
        <w:rPr>
          <w:rFonts w:ascii="Cambria" w:hAnsi="Cambria"/>
          <w:sz w:val="24"/>
          <w:szCs w:val="24"/>
        </w:rPr>
        <w:t>programmes</w:t>
      </w:r>
      <w:proofErr w:type="spellEnd"/>
      <w:r w:rsidRPr="00D43AF9">
        <w:rPr>
          <w:rFonts w:ascii="Cambria" w:hAnsi="Cambria"/>
          <w:sz w:val="24"/>
          <w:szCs w:val="24"/>
        </w:rPr>
        <w:t xml:space="preserve"> are limited</w:t>
      </w:r>
    </w:p>
    <w:p w:rsidR="00EF14C1" w:rsidRPr="00D43AF9" w:rsidRDefault="00EF14C1" w:rsidP="005F5C8A">
      <w:pPr>
        <w:pStyle w:val="ListParagraph"/>
        <w:numPr>
          <w:ilvl w:val="0"/>
          <w:numId w:val="1"/>
        </w:numPr>
        <w:jc w:val="both"/>
        <w:rPr>
          <w:rFonts w:ascii="Cambria" w:hAnsi="Cambria"/>
          <w:sz w:val="24"/>
          <w:szCs w:val="24"/>
        </w:rPr>
      </w:pPr>
      <w:r w:rsidRPr="00D43AF9">
        <w:rPr>
          <w:rFonts w:ascii="Cambria" w:hAnsi="Cambria"/>
          <w:sz w:val="24"/>
          <w:szCs w:val="24"/>
        </w:rPr>
        <w:t xml:space="preserve">Community participation in the SP </w:t>
      </w:r>
      <w:proofErr w:type="spellStart"/>
      <w:r w:rsidRPr="00D43AF9">
        <w:rPr>
          <w:rFonts w:ascii="Cambria" w:hAnsi="Cambria"/>
          <w:sz w:val="24"/>
          <w:szCs w:val="24"/>
        </w:rPr>
        <w:t>programmes</w:t>
      </w:r>
      <w:proofErr w:type="spellEnd"/>
      <w:r w:rsidRPr="00D43AF9">
        <w:rPr>
          <w:rFonts w:ascii="Cambria" w:hAnsi="Cambria"/>
          <w:sz w:val="24"/>
          <w:szCs w:val="24"/>
        </w:rPr>
        <w:t xml:space="preserve"> are negligible or ineffective</w:t>
      </w:r>
    </w:p>
    <w:p w:rsidR="00EF14C1" w:rsidRPr="00D43AF9" w:rsidRDefault="00EF14C1" w:rsidP="005F5C8A">
      <w:pPr>
        <w:pStyle w:val="ListParagraph"/>
        <w:numPr>
          <w:ilvl w:val="0"/>
          <w:numId w:val="1"/>
        </w:numPr>
        <w:jc w:val="both"/>
        <w:rPr>
          <w:rFonts w:ascii="Cambria" w:hAnsi="Cambria"/>
          <w:sz w:val="24"/>
          <w:szCs w:val="24"/>
        </w:rPr>
      </w:pPr>
      <w:r w:rsidRPr="00D43AF9">
        <w:rPr>
          <w:rFonts w:ascii="Cambria" w:hAnsi="Cambria"/>
          <w:sz w:val="24"/>
          <w:szCs w:val="24"/>
        </w:rPr>
        <w:t xml:space="preserve">SP </w:t>
      </w:r>
      <w:proofErr w:type="spellStart"/>
      <w:r w:rsidRPr="00D43AF9">
        <w:rPr>
          <w:rFonts w:ascii="Cambria" w:hAnsi="Cambria"/>
          <w:sz w:val="24"/>
          <w:szCs w:val="24"/>
        </w:rPr>
        <w:t>programmes</w:t>
      </w:r>
      <w:proofErr w:type="spellEnd"/>
      <w:r w:rsidRPr="00D43AF9">
        <w:rPr>
          <w:rFonts w:ascii="Cambria" w:hAnsi="Cambria"/>
          <w:sz w:val="24"/>
          <w:szCs w:val="24"/>
        </w:rPr>
        <w:t xml:space="preserve"> are largely uncoordinated leading to difficulties and duplication of efforts</w:t>
      </w:r>
    </w:p>
    <w:p w:rsidR="00EF14C1" w:rsidRPr="00D43AF9" w:rsidRDefault="00EF14C1" w:rsidP="005F5C8A">
      <w:pPr>
        <w:pStyle w:val="ListParagraph"/>
        <w:numPr>
          <w:ilvl w:val="0"/>
          <w:numId w:val="1"/>
        </w:numPr>
        <w:jc w:val="both"/>
        <w:rPr>
          <w:rFonts w:ascii="Cambria" w:hAnsi="Cambria"/>
          <w:sz w:val="24"/>
          <w:szCs w:val="24"/>
        </w:rPr>
      </w:pPr>
      <w:r w:rsidRPr="00D43AF9">
        <w:rPr>
          <w:rFonts w:ascii="Cambria" w:hAnsi="Cambria"/>
          <w:sz w:val="24"/>
          <w:szCs w:val="24"/>
        </w:rPr>
        <w:t>Monitoring of SP intervention is relatively uncoordinated</w:t>
      </w:r>
    </w:p>
    <w:p w:rsidR="00474C39" w:rsidRDefault="00474C39" w:rsidP="005F5C8A">
      <w:pPr>
        <w:jc w:val="both"/>
        <w:rPr>
          <w:rFonts w:ascii="Cambria" w:hAnsi="Cambria"/>
          <w:sz w:val="24"/>
          <w:szCs w:val="24"/>
        </w:rPr>
      </w:pPr>
    </w:p>
    <w:p w:rsidR="00EF14C1" w:rsidRPr="00D43AF9" w:rsidRDefault="00EF14C1" w:rsidP="005F5C8A">
      <w:pPr>
        <w:jc w:val="both"/>
        <w:rPr>
          <w:rFonts w:ascii="Cambria" w:hAnsi="Cambria"/>
          <w:sz w:val="24"/>
          <w:szCs w:val="24"/>
        </w:rPr>
      </w:pPr>
      <w:r w:rsidRPr="00D43AF9">
        <w:rPr>
          <w:rFonts w:ascii="Cambria" w:hAnsi="Cambria"/>
          <w:sz w:val="24"/>
          <w:szCs w:val="24"/>
        </w:rPr>
        <w:t>GOOD PRACTICES:</w:t>
      </w:r>
    </w:p>
    <w:p w:rsidR="00EF14C1" w:rsidRPr="00D43AF9" w:rsidRDefault="00EF14C1" w:rsidP="005F5C8A">
      <w:pPr>
        <w:pStyle w:val="ListParagraph"/>
        <w:numPr>
          <w:ilvl w:val="0"/>
          <w:numId w:val="2"/>
        </w:numPr>
        <w:jc w:val="both"/>
        <w:rPr>
          <w:rFonts w:ascii="Cambria" w:hAnsi="Cambria"/>
          <w:sz w:val="24"/>
          <w:szCs w:val="24"/>
        </w:rPr>
      </w:pPr>
      <w:r w:rsidRPr="00D43AF9">
        <w:rPr>
          <w:rFonts w:ascii="Cambria" w:hAnsi="Cambria"/>
          <w:sz w:val="24"/>
          <w:szCs w:val="24"/>
        </w:rPr>
        <w:t xml:space="preserve">The institutional arrangement of SP </w:t>
      </w:r>
      <w:proofErr w:type="spellStart"/>
      <w:r w:rsidRPr="00D43AF9">
        <w:rPr>
          <w:rFonts w:ascii="Cambria" w:hAnsi="Cambria"/>
          <w:sz w:val="24"/>
          <w:szCs w:val="24"/>
        </w:rPr>
        <w:t>programmmes</w:t>
      </w:r>
      <w:proofErr w:type="spellEnd"/>
      <w:r w:rsidRPr="00D43AF9">
        <w:rPr>
          <w:rFonts w:ascii="Cambria" w:hAnsi="Cambria"/>
          <w:sz w:val="24"/>
          <w:szCs w:val="24"/>
        </w:rPr>
        <w:t xml:space="preserve"> meaning the involvement of key players is </w:t>
      </w:r>
      <w:r w:rsidR="00474C39">
        <w:rPr>
          <w:rFonts w:ascii="Cambria" w:hAnsi="Cambria"/>
          <w:sz w:val="24"/>
          <w:szCs w:val="24"/>
        </w:rPr>
        <w:t>a laudable initiative</w:t>
      </w:r>
      <w:r w:rsidRPr="00D43AF9">
        <w:rPr>
          <w:rFonts w:ascii="Cambria" w:hAnsi="Cambria"/>
          <w:sz w:val="24"/>
          <w:szCs w:val="24"/>
        </w:rPr>
        <w:t>.</w:t>
      </w:r>
    </w:p>
    <w:p w:rsidR="00EF14C1" w:rsidRPr="00D43AF9" w:rsidRDefault="00EF14C1" w:rsidP="005F5C8A">
      <w:pPr>
        <w:pStyle w:val="ListParagraph"/>
        <w:numPr>
          <w:ilvl w:val="0"/>
          <w:numId w:val="2"/>
        </w:numPr>
        <w:jc w:val="both"/>
        <w:rPr>
          <w:rFonts w:ascii="Cambria" w:hAnsi="Cambria"/>
          <w:sz w:val="24"/>
          <w:szCs w:val="24"/>
        </w:rPr>
      </w:pPr>
      <w:r w:rsidRPr="00D43AF9">
        <w:rPr>
          <w:rFonts w:ascii="Cambria" w:hAnsi="Cambria"/>
          <w:sz w:val="24"/>
          <w:szCs w:val="24"/>
        </w:rPr>
        <w:t>The existence of vulnerability targeting tool</w:t>
      </w:r>
      <w:r w:rsidR="00C85606">
        <w:rPr>
          <w:rFonts w:ascii="Cambria" w:hAnsi="Cambria"/>
          <w:sz w:val="24"/>
          <w:szCs w:val="24"/>
        </w:rPr>
        <w:t>s</w:t>
      </w:r>
      <w:r w:rsidR="00474C39">
        <w:rPr>
          <w:rFonts w:ascii="Cambria" w:hAnsi="Cambria"/>
          <w:sz w:val="24"/>
          <w:szCs w:val="24"/>
        </w:rPr>
        <w:t xml:space="preserve"> is a step in the right direction</w:t>
      </w:r>
    </w:p>
    <w:p w:rsidR="00EF14C1" w:rsidRPr="00D43AF9" w:rsidRDefault="00EF14C1" w:rsidP="005F5C8A">
      <w:pPr>
        <w:pStyle w:val="ListParagraph"/>
        <w:numPr>
          <w:ilvl w:val="0"/>
          <w:numId w:val="2"/>
        </w:numPr>
        <w:jc w:val="both"/>
        <w:rPr>
          <w:rFonts w:ascii="Cambria" w:hAnsi="Cambria"/>
          <w:sz w:val="24"/>
          <w:szCs w:val="24"/>
        </w:rPr>
      </w:pPr>
      <w:r w:rsidRPr="00D43AF9">
        <w:rPr>
          <w:rFonts w:ascii="Cambria" w:hAnsi="Cambria"/>
          <w:sz w:val="24"/>
          <w:szCs w:val="24"/>
        </w:rPr>
        <w:t>The involvement of</w:t>
      </w:r>
      <w:r w:rsidR="00C85606">
        <w:rPr>
          <w:rFonts w:ascii="Cambria" w:hAnsi="Cambria"/>
          <w:sz w:val="24"/>
          <w:szCs w:val="24"/>
        </w:rPr>
        <w:t xml:space="preserve"> the</w:t>
      </w:r>
      <w:r w:rsidRPr="00D43AF9">
        <w:rPr>
          <w:rFonts w:ascii="Cambria" w:hAnsi="Cambria"/>
          <w:sz w:val="24"/>
          <w:szCs w:val="24"/>
        </w:rPr>
        <w:t xml:space="preserve"> A</w:t>
      </w:r>
      <w:r w:rsidR="00C85606">
        <w:rPr>
          <w:rFonts w:ascii="Cambria" w:hAnsi="Cambria"/>
          <w:sz w:val="24"/>
          <w:szCs w:val="24"/>
        </w:rPr>
        <w:t xml:space="preserve">nti </w:t>
      </w:r>
      <w:r w:rsidRPr="00D43AF9">
        <w:rPr>
          <w:rFonts w:ascii="Cambria" w:hAnsi="Cambria"/>
          <w:sz w:val="24"/>
          <w:szCs w:val="24"/>
        </w:rPr>
        <w:t>C</w:t>
      </w:r>
      <w:r w:rsidR="00C85606">
        <w:rPr>
          <w:rFonts w:ascii="Cambria" w:hAnsi="Cambria"/>
          <w:sz w:val="24"/>
          <w:szCs w:val="24"/>
        </w:rPr>
        <w:t xml:space="preserve">orruption </w:t>
      </w:r>
      <w:r w:rsidRPr="00D43AF9">
        <w:rPr>
          <w:rFonts w:ascii="Cambria" w:hAnsi="Cambria"/>
          <w:sz w:val="24"/>
          <w:szCs w:val="24"/>
        </w:rPr>
        <w:t>C</w:t>
      </w:r>
      <w:r w:rsidR="00C85606">
        <w:rPr>
          <w:rFonts w:ascii="Cambria" w:hAnsi="Cambria"/>
          <w:sz w:val="24"/>
          <w:szCs w:val="24"/>
        </w:rPr>
        <w:t>ommission</w:t>
      </w:r>
      <w:r w:rsidR="00474C39">
        <w:rPr>
          <w:rFonts w:ascii="Cambria" w:hAnsi="Cambria"/>
          <w:sz w:val="24"/>
          <w:szCs w:val="24"/>
        </w:rPr>
        <w:t xml:space="preserve"> to ensure judicious use of SP resources.</w:t>
      </w:r>
    </w:p>
    <w:p w:rsidR="00EF14C1" w:rsidRPr="00D43AF9" w:rsidRDefault="00EF14C1" w:rsidP="005F5C8A">
      <w:pPr>
        <w:pStyle w:val="ListParagraph"/>
        <w:numPr>
          <w:ilvl w:val="0"/>
          <w:numId w:val="2"/>
        </w:numPr>
        <w:jc w:val="both"/>
        <w:rPr>
          <w:rFonts w:ascii="Cambria" w:hAnsi="Cambria"/>
          <w:sz w:val="24"/>
          <w:szCs w:val="24"/>
        </w:rPr>
      </w:pPr>
      <w:r w:rsidRPr="00D43AF9">
        <w:rPr>
          <w:rFonts w:ascii="Cambria" w:hAnsi="Cambria"/>
          <w:sz w:val="24"/>
          <w:szCs w:val="24"/>
        </w:rPr>
        <w:t>Use of community representatives to verify information</w:t>
      </w:r>
      <w:r w:rsidR="00C85606">
        <w:rPr>
          <w:rFonts w:ascii="Cambria" w:hAnsi="Cambria"/>
          <w:sz w:val="24"/>
          <w:szCs w:val="24"/>
        </w:rPr>
        <w:t xml:space="preserve"> of beneficiaries</w:t>
      </w:r>
    </w:p>
    <w:p w:rsidR="00EF14C1" w:rsidRPr="00D43AF9" w:rsidRDefault="00EF14C1" w:rsidP="005F5C8A">
      <w:pPr>
        <w:pStyle w:val="ListParagraph"/>
        <w:numPr>
          <w:ilvl w:val="0"/>
          <w:numId w:val="2"/>
        </w:numPr>
        <w:jc w:val="both"/>
        <w:rPr>
          <w:rFonts w:ascii="Cambria" w:hAnsi="Cambria"/>
          <w:sz w:val="24"/>
          <w:szCs w:val="24"/>
        </w:rPr>
      </w:pPr>
      <w:r w:rsidRPr="00D43AF9">
        <w:rPr>
          <w:rFonts w:ascii="Cambria" w:hAnsi="Cambria"/>
          <w:sz w:val="24"/>
          <w:szCs w:val="24"/>
        </w:rPr>
        <w:t xml:space="preserve">The flexibility of SP </w:t>
      </w:r>
      <w:proofErr w:type="spellStart"/>
      <w:r w:rsidRPr="00D43AF9">
        <w:rPr>
          <w:rFonts w:ascii="Cambria" w:hAnsi="Cambria"/>
          <w:sz w:val="24"/>
          <w:szCs w:val="24"/>
        </w:rPr>
        <w:t>programmes</w:t>
      </w:r>
      <w:proofErr w:type="spellEnd"/>
      <w:r w:rsidRPr="00D43AF9">
        <w:rPr>
          <w:rFonts w:ascii="Cambria" w:hAnsi="Cambria"/>
          <w:sz w:val="24"/>
          <w:szCs w:val="24"/>
        </w:rPr>
        <w:t xml:space="preserve"> to include RE-SSN in response to emergencies </w:t>
      </w:r>
      <w:r w:rsidR="00C85606">
        <w:rPr>
          <w:rFonts w:ascii="Cambria" w:hAnsi="Cambria"/>
          <w:sz w:val="24"/>
          <w:szCs w:val="24"/>
        </w:rPr>
        <w:t xml:space="preserve">and </w:t>
      </w:r>
      <w:r w:rsidRPr="00D43AF9">
        <w:rPr>
          <w:rFonts w:ascii="Cambria" w:hAnsi="Cambria"/>
          <w:sz w:val="24"/>
          <w:szCs w:val="24"/>
        </w:rPr>
        <w:t>outbreak</w:t>
      </w:r>
    </w:p>
    <w:p w:rsidR="00EF14C1" w:rsidRPr="00D43AF9" w:rsidRDefault="00EF14C1" w:rsidP="005F5C8A">
      <w:pPr>
        <w:pStyle w:val="ListParagraph"/>
        <w:numPr>
          <w:ilvl w:val="0"/>
          <w:numId w:val="2"/>
        </w:numPr>
        <w:jc w:val="both"/>
        <w:rPr>
          <w:rFonts w:ascii="Cambria" w:hAnsi="Cambria"/>
          <w:sz w:val="24"/>
          <w:szCs w:val="24"/>
        </w:rPr>
      </w:pPr>
      <w:r w:rsidRPr="00D43AF9">
        <w:rPr>
          <w:rFonts w:ascii="Cambria" w:hAnsi="Cambria"/>
          <w:sz w:val="24"/>
          <w:szCs w:val="24"/>
        </w:rPr>
        <w:t>Cash transfer to beneficiaries is done electronically</w:t>
      </w:r>
    </w:p>
    <w:p w:rsidR="007D363F" w:rsidRDefault="00EF14C1" w:rsidP="005F5C8A">
      <w:pPr>
        <w:jc w:val="both"/>
        <w:rPr>
          <w:rFonts w:ascii="Cambria" w:hAnsi="Cambria"/>
          <w:sz w:val="24"/>
          <w:szCs w:val="24"/>
        </w:rPr>
      </w:pPr>
      <w:r w:rsidRPr="00D43AF9">
        <w:rPr>
          <w:rFonts w:ascii="Cambria" w:hAnsi="Cambria"/>
          <w:sz w:val="24"/>
          <w:szCs w:val="24"/>
        </w:rPr>
        <w:t xml:space="preserve">In </w:t>
      </w:r>
      <w:r w:rsidR="00C85606">
        <w:rPr>
          <w:rFonts w:ascii="Cambria" w:hAnsi="Cambria"/>
          <w:sz w:val="24"/>
          <w:szCs w:val="24"/>
        </w:rPr>
        <w:t>the Sierra Leone situation,</w:t>
      </w:r>
      <w:r w:rsidR="007D363F">
        <w:rPr>
          <w:rFonts w:ascii="Cambria" w:hAnsi="Cambria"/>
          <w:sz w:val="24"/>
          <w:szCs w:val="24"/>
        </w:rPr>
        <w:t xml:space="preserve"> SP</w:t>
      </w:r>
      <w:r w:rsidRPr="00D43AF9">
        <w:rPr>
          <w:rFonts w:ascii="Cambria" w:hAnsi="Cambria"/>
          <w:sz w:val="24"/>
          <w:szCs w:val="24"/>
        </w:rPr>
        <w:t xml:space="preserve"> </w:t>
      </w:r>
      <w:proofErr w:type="spellStart"/>
      <w:r w:rsidR="00C85606">
        <w:rPr>
          <w:rFonts w:ascii="Cambria" w:hAnsi="Cambria"/>
          <w:sz w:val="24"/>
          <w:szCs w:val="24"/>
        </w:rPr>
        <w:t>programmes</w:t>
      </w:r>
      <w:proofErr w:type="spellEnd"/>
      <w:r w:rsidR="00C85606">
        <w:rPr>
          <w:rFonts w:ascii="Cambria" w:hAnsi="Cambria"/>
          <w:sz w:val="24"/>
          <w:szCs w:val="24"/>
        </w:rPr>
        <w:t xml:space="preserve"> do not</w:t>
      </w:r>
      <w:r w:rsidRPr="00D43AF9">
        <w:rPr>
          <w:rFonts w:ascii="Cambria" w:hAnsi="Cambria"/>
          <w:sz w:val="24"/>
          <w:szCs w:val="24"/>
        </w:rPr>
        <w:t xml:space="preserve"> make</w:t>
      </w:r>
      <w:r w:rsidR="00C85606">
        <w:rPr>
          <w:rFonts w:ascii="Cambria" w:hAnsi="Cambria"/>
          <w:sz w:val="24"/>
          <w:szCs w:val="24"/>
        </w:rPr>
        <w:t xml:space="preserve"> any</w:t>
      </w:r>
      <w:r w:rsidRPr="00D43AF9">
        <w:rPr>
          <w:rFonts w:ascii="Cambria" w:hAnsi="Cambria"/>
          <w:sz w:val="24"/>
          <w:szCs w:val="24"/>
        </w:rPr>
        <w:t xml:space="preserve"> spe</w:t>
      </w:r>
      <w:r w:rsidR="00C85606">
        <w:rPr>
          <w:rFonts w:ascii="Cambria" w:hAnsi="Cambria"/>
          <w:sz w:val="24"/>
          <w:szCs w:val="24"/>
        </w:rPr>
        <w:t>cific provision</w:t>
      </w:r>
      <w:r w:rsidR="00CF1214">
        <w:rPr>
          <w:rFonts w:ascii="Cambria" w:hAnsi="Cambria"/>
          <w:sz w:val="24"/>
          <w:szCs w:val="24"/>
        </w:rPr>
        <w:t>s</w:t>
      </w:r>
      <w:r w:rsidR="00C85606">
        <w:rPr>
          <w:rFonts w:ascii="Cambria" w:hAnsi="Cambria"/>
          <w:sz w:val="24"/>
          <w:szCs w:val="24"/>
        </w:rPr>
        <w:t xml:space="preserve"> to address the</w:t>
      </w:r>
      <w:r w:rsidRPr="00D43AF9">
        <w:rPr>
          <w:rFonts w:ascii="Cambria" w:hAnsi="Cambria"/>
          <w:sz w:val="24"/>
          <w:szCs w:val="24"/>
        </w:rPr>
        <w:t xml:space="preserve"> special needs</w:t>
      </w:r>
      <w:r w:rsidR="00C85606">
        <w:rPr>
          <w:rFonts w:ascii="Cambria" w:hAnsi="Cambria"/>
          <w:sz w:val="24"/>
          <w:szCs w:val="24"/>
        </w:rPr>
        <w:t xml:space="preserve"> of persons with disabilities</w:t>
      </w:r>
      <w:r w:rsidR="007D363F">
        <w:rPr>
          <w:rFonts w:ascii="Cambria" w:hAnsi="Cambria"/>
          <w:sz w:val="24"/>
          <w:szCs w:val="24"/>
        </w:rPr>
        <w:t>, thus</w:t>
      </w:r>
      <w:r w:rsidRPr="00D43AF9">
        <w:rPr>
          <w:rFonts w:ascii="Cambria" w:hAnsi="Cambria"/>
          <w:sz w:val="24"/>
          <w:szCs w:val="24"/>
        </w:rPr>
        <w:t xml:space="preserve"> there is no consideration for </w:t>
      </w:r>
      <w:r w:rsidR="007D363F">
        <w:rPr>
          <w:rFonts w:ascii="Cambria" w:hAnsi="Cambria"/>
          <w:sz w:val="24"/>
          <w:szCs w:val="24"/>
        </w:rPr>
        <w:t xml:space="preserve">their </w:t>
      </w:r>
      <w:r w:rsidRPr="00D43AF9">
        <w:rPr>
          <w:rFonts w:ascii="Cambria" w:hAnsi="Cambria"/>
          <w:sz w:val="24"/>
          <w:szCs w:val="24"/>
        </w:rPr>
        <w:t>accessibility</w:t>
      </w:r>
      <w:r w:rsidR="007D363F">
        <w:rPr>
          <w:rFonts w:ascii="Cambria" w:hAnsi="Cambria"/>
          <w:sz w:val="24"/>
          <w:szCs w:val="24"/>
        </w:rPr>
        <w:t xml:space="preserve"> and</w:t>
      </w:r>
      <w:r w:rsidRPr="00D43AF9">
        <w:rPr>
          <w:rFonts w:ascii="Cambria" w:hAnsi="Cambria"/>
          <w:sz w:val="24"/>
          <w:szCs w:val="24"/>
        </w:rPr>
        <w:t xml:space="preserve"> </w:t>
      </w:r>
      <w:r w:rsidR="00CF1214">
        <w:rPr>
          <w:rFonts w:ascii="Cambria" w:hAnsi="Cambria"/>
          <w:sz w:val="24"/>
          <w:szCs w:val="24"/>
        </w:rPr>
        <w:t xml:space="preserve">other </w:t>
      </w:r>
      <w:r w:rsidR="007D363F">
        <w:rPr>
          <w:rFonts w:ascii="Cambria" w:hAnsi="Cambria"/>
          <w:sz w:val="24"/>
          <w:szCs w:val="24"/>
        </w:rPr>
        <w:t>related provisions.</w:t>
      </w:r>
    </w:p>
    <w:p w:rsidR="00EF14C1" w:rsidRPr="00D43AF9" w:rsidRDefault="007D363F" w:rsidP="005F5C8A">
      <w:pPr>
        <w:jc w:val="both"/>
        <w:rPr>
          <w:rFonts w:ascii="Cambria" w:hAnsi="Cambria"/>
          <w:sz w:val="24"/>
          <w:szCs w:val="24"/>
        </w:rPr>
      </w:pPr>
      <w:r>
        <w:rPr>
          <w:rFonts w:ascii="Cambria" w:hAnsi="Cambria"/>
          <w:sz w:val="24"/>
          <w:szCs w:val="24"/>
        </w:rPr>
        <w:t>-</w:t>
      </w:r>
      <w:r w:rsidR="00EF14C1" w:rsidRPr="00D43AF9">
        <w:rPr>
          <w:rFonts w:ascii="Cambria" w:hAnsi="Cambria"/>
          <w:sz w:val="24"/>
          <w:szCs w:val="24"/>
        </w:rPr>
        <w:t>Difficulties Experience</w:t>
      </w:r>
      <w:r>
        <w:rPr>
          <w:rFonts w:ascii="Cambria" w:hAnsi="Cambria"/>
          <w:sz w:val="24"/>
          <w:szCs w:val="24"/>
        </w:rPr>
        <w:t xml:space="preserve"> by persons with disabilities and their families</w:t>
      </w:r>
    </w:p>
    <w:p w:rsidR="00D66BD7" w:rsidRDefault="00D66BD7" w:rsidP="005F5C8A">
      <w:pPr>
        <w:jc w:val="both"/>
        <w:rPr>
          <w:rFonts w:ascii="Cambria" w:hAnsi="Cambria"/>
          <w:sz w:val="24"/>
          <w:szCs w:val="24"/>
        </w:rPr>
      </w:pPr>
      <w:r>
        <w:rPr>
          <w:rFonts w:ascii="Cambria" w:hAnsi="Cambria"/>
          <w:sz w:val="24"/>
          <w:szCs w:val="24"/>
        </w:rPr>
        <w:t>K</w:t>
      </w:r>
      <w:r w:rsidR="00EF14C1" w:rsidRPr="00D43AF9">
        <w:rPr>
          <w:rFonts w:ascii="Cambria" w:hAnsi="Cambria"/>
          <w:sz w:val="24"/>
          <w:szCs w:val="24"/>
        </w:rPr>
        <w:t xml:space="preserve">ey </w:t>
      </w:r>
      <w:r>
        <w:rPr>
          <w:rFonts w:ascii="Cambria" w:hAnsi="Cambria"/>
          <w:sz w:val="24"/>
          <w:szCs w:val="24"/>
        </w:rPr>
        <w:t xml:space="preserve">social protection eligibility </w:t>
      </w:r>
      <w:r w:rsidR="00EF14C1" w:rsidRPr="00D43AF9">
        <w:rPr>
          <w:rFonts w:ascii="Cambria" w:hAnsi="Cambria"/>
          <w:sz w:val="24"/>
          <w:szCs w:val="24"/>
        </w:rPr>
        <w:t xml:space="preserve">criteria such as size of household, age of </w:t>
      </w:r>
      <w:r>
        <w:rPr>
          <w:rFonts w:ascii="Cambria" w:hAnsi="Cambria"/>
          <w:sz w:val="24"/>
          <w:szCs w:val="24"/>
        </w:rPr>
        <w:t>recipient of grant</w:t>
      </w:r>
      <w:r w:rsidR="00EF14C1" w:rsidRPr="00D43AF9">
        <w:rPr>
          <w:rFonts w:ascii="Cambria" w:hAnsi="Cambria"/>
          <w:sz w:val="24"/>
          <w:szCs w:val="24"/>
        </w:rPr>
        <w:t xml:space="preserve"> and prioritizing women within the</w:t>
      </w:r>
      <w:r w:rsidR="00CF1214">
        <w:rPr>
          <w:rFonts w:ascii="Cambria" w:hAnsi="Cambria"/>
          <w:sz w:val="24"/>
          <w:szCs w:val="24"/>
        </w:rPr>
        <w:t xml:space="preserve"> process</w:t>
      </w:r>
      <w:r w:rsidR="00EF14C1" w:rsidRPr="00D43AF9">
        <w:rPr>
          <w:rFonts w:ascii="Cambria" w:hAnsi="Cambria"/>
          <w:sz w:val="24"/>
          <w:szCs w:val="24"/>
        </w:rPr>
        <w:t xml:space="preserve"> could prevent </w:t>
      </w:r>
      <w:r w:rsidR="00CF1214">
        <w:rPr>
          <w:rFonts w:ascii="Cambria" w:hAnsi="Cambria"/>
          <w:sz w:val="24"/>
          <w:szCs w:val="24"/>
        </w:rPr>
        <w:t>persons with disabilities</w:t>
      </w:r>
      <w:r w:rsidR="00EF14C1" w:rsidRPr="00D43AF9">
        <w:rPr>
          <w:rFonts w:ascii="Cambria" w:hAnsi="Cambria"/>
          <w:sz w:val="24"/>
          <w:szCs w:val="24"/>
        </w:rPr>
        <w:t xml:space="preserve"> from accessing the scheme.</w:t>
      </w:r>
    </w:p>
    <w:p w:rsidR="00EF14C1" w:rsidRPr="00D43AF9" w:rsidRDefault="00EF14C1" w:rsidP="005F5C8A">
      <w:pPr>
        <w:jc w:val="both"/>
        <w:rPr>
          <w:rFonts w:ascii="Cambria" w:hAnsi="Cambria"/>
          <w:sz w:val="24"/>
          <w:szCs w:val="24"/>
        </w:rPr>
      </w:pPr>
      <w:r w:rsidRPr="00D43AF9">
        <w:rPr>
          <w:rFonts w:ascii="Cambria" w:hAnsi="Cambria"/>
          <w:sz w:val="24"/>
          <w:szCs w:val="24"/>
        </w:rPr>
        <w:t xml:space="preserve"> </w:t>
      </w:r>
      <w:r w:rsidR="00127F5E">
        <w:rPr>
          <w:rFonts w:ascii="Cambria" w:hAnsi="Cambria"/>
          <w:sz w:val="24"/>
          <w:szCs w:val="24"/>
        </w:rPr>
        <w:t>-</w:t>
      </w:r>
      <w:r w:rsidRPr="00D43AF9">
        <w:rPr>
          <w:rFonts w:ascii="Cambria" w:hAnsi="Cambria"/>
          <w:sz w:val="24"/>
          <w:szCs w:val="24"/>
        </w:rPr>
        <w:t>Allocation of Grants</w:t>
      </w:r>
    </w:p>
    <w:p w:rsidR="00EF14C1" w:rsidRPr="00D43AF9" w:rsidRDefault="00D66BD7" w:rsidP="005F5C8A">
      <w:pPr>
        <w:jc w:val="both"/>
        <w:rPr>
          <w:rFonts w:ascii="Cambria" w:hAnsi="Cambria"/>
          <w:sz w:val="24"/>
          <w:szCs w:val="24"/>
        </w:rPr>
      </w:pPr>
      <w:r>
        <w:rPr>
          <w:rFonts w:ascii="Cambria" w:hAnsi="Cambria"/>
          <w:sz w:val="24"/>
          <w:szCs w:val="24"/>
        </w:rPr>
        <w:t>Similarly, there is little</w:t>
      </w:r>
      <w:r w:rsidR="00EF14C1" w:rsidRPr="00D43AF9">
        <w:rPr>
          <w:rFonts w:ascii="Cambria" w:hAnsi="Cambria"/>
          <w:sz w:val="24"/>
          <w:szCs w:val="24"/>
        </w:rPr>
        <w:t xml:space="preserve"> </w:t>
      </w:r>
      <w:r>
        <w:rPr>
          <w:rFonts w:ascii="Cambria" w:hAnsi="Cambria"/>
          <w:sz w:val="24"/>
          <w:szCs w:val="24"/>
        </w:rPr>
        <w:t xml:space="preserve">or no </w:t>
      </w:r>
      <w:r w:rsidR="00EF14C1" w:rsidRPr="00D43AF9">
        <w:rPr>
          <w:rFonts w:ascii="Cambria" w:hAnsi="Cambria"/>
          <w:sz w:val="24"/>
          <w:szCs w:val="24"/>
        </w:rPr>
        <w:t>capacity building supports including disability sensitive training and personal grants.</w:t>
      </w:r>
    </w:p>
    <w:p w:rsidR="00EF14C1" w:rsidRPr="00D43AF9" w:rsidRDefault="00EF14C1" w:rsidP="005F5C8A">
      <w:pPr>
        <w:jc w:val="both"/>
        <w:rPr>
          <w:rFonts w:ascii="Cambria" w:hAnsi="Cambria"/>
          <w:sz w:val="24"/>
          <w:szCs w:val="24"/>
        </w:rPr>
      </w:pPr>
    </w:p>
    <w:p w:rsidR="00EF14C1" w:rsidRPr="00D43AF9" w:rsidRDefault="00EF14C1" w:rsidP="005F5C8A">
      <w:pPr>
        <w:jc w:val="both"/>
        <w:rPr>
          <w:rFonts w:ascii="Cambria" w:hAnsi="Cambria"/>
          <w:sz w:val="24"/>
          <w:szCs w:val="24"/>
        </w:rPr>
      </w:pPr>
      <w:r w:rsidRPr="00D43AF9">
        <w:rPr>
          <w:rFonts w:ascii="Cambria" w:hAnsi="Cambria"/>
          <w:sz w:val="24"/>
          <w:szCs w:val="24"/>
        </w:rPr>
        <w:t>Existence of Complaints</w:t>
      </w:r>
    </w:p>
    <w:p w:rsidR="00EF14C1" w:rsidRDefault="00EF14C1" w:rsidP="005F5C8A">
      <w:pPr>
        <w:jc w:val="both"/>
        <w:rPr>
          <w:rFonts w:ascii="Cambria" w:hAnsi="Cambria"/>
          <w:sz w:val="24"/>
          <w:szCs w:val="24"/>
        </w:rPr>
      </w:pPr>
      <w:r w:rsidRPr="00D43AF9">
        <w:rPr>
          <w:rFonts w:ascii="Cambria" w:hAnsi="Cambria"/>
          <w:sz w:val="24"/>
          <w:szCs w:val="24"/>
        </w:rPr>
        <w:t>The existence of the Office of the Ombudsman, Family Support Unit (FSU)</w:t>
      </w:r>
      <w:r w:rsidR="00127F5E">
        <w:rPr>
          <w:rFonts w:ascii="Cambria" w:hAnsi="Cambria"/>
          <w:sz w:val="24"/>
          <w:szCs w:val="24"/>
        </w:rPr>
        <w:t>,</w:t>
      </w:r>
      <w:r w:rsidR="00D66BD7">
        <w:rPr>
          <w:rFonts w:ascii="Cambria" w:hAnsi="Cambria"/>
          <w:sz w:val="24"/>
          <w:szCs w:val="24"/>
        </w:rPr>
        <w:t xml:space="preserve"> </w:t>
      </w:r>
      <w:proofErr w:type="gramStart"/>
      <w:r w:rsidR="00D66BD7">
        <w:rPr>
          <w:rFonts w:ascii="Cambria" w:hAnsi="Cambria"/>
          <w:sz w:val="24"/>
          <w:szCs w:val="24"/>
        </w:rPr>
        <w:t>Anti</w:t>
      </w:r>
      <w:proofErr w:type="gramEnd"/>
      <w:r w:rsidR="00D66BD7">
        <w:rPr>
          <w:rFonts w:ascii="Cambria" w:hAnsi="Cambria"/>
          <w:sz w:val="24"/>
          <w:szCs w:val="24"/>
        </w:rPr>
        <w:t>-Corruption Commission</w:t>
      </w:r>
      <w:r w:rsidR="00CF1214">
        <w:rPr>
          <w:rFonts w:ascii="Cambria" w:hAnsi="Cambria"/>
          <w:sz w:val="24"/>
          <w:szCs w:val="24"/>
        </w:rPr>
        <w:t xml:space="preserve"> among others</w:t>
      </w:r>
      <w:r w:rsidR="00D66BD7">
        <w:rPr>
          <w:rFonts w:ascii="Cambria" w:hAnsi="Cambria"/>
          <w:sz w:val="24"/>
          <w:szCs w:val="24"/>
        </w:rPr>
        <w:t xml:space="preserve"> provide</w:t>
      </w:r>
      <w:r w:rsidRPr="00D43AF9">
        <w:rPr>
          <w:rFonts w:ascii="Cambria" w:hAnsi="Cambria"/>
          <w:sz w:val="24"/>
          <w:szCs w:val="24"/>
        </w:rPr>
        <w:t xml:space="preserve"> mechanism for </w:t>
      </w:r>
      <w:r w:rsidR="00CF1214">
        <w:rPr>
          <w:rFonts w:ascii="Cambria" w:hAnsi="Cambria"/>
          <w:sz w:val="24"/>
          <w:szCs w:val="24"/>
        </w:rPr>
        <w:t xml:space="preserve">persons with disabilities </w:t>
      </w:r>
      <w:r w:rsidRPr="00D43AF9">
        <w:rPr>
          <w:rFonts w:ascii="Cambria" w:hAnsi="Cambria"/>
          <w:sz w:val="24"/>
          <w:szCs w:val="24"/>
        </w:rPr>
        <w:t xml:space="preserve">to seek redress. However there is little awareness </w:t>
      </w:r>
      <w:r w:rsidR="00CF1214">
        <w:rPr>
          <w:rFonts w:ascii="Cambria" w:hAnsi="Cambria"/>
          <w:sz w:val="24"/>
          <w:szCs w:val="24"/>
        </w:rPr>
        <w:t xml:space="preserve">among persons with disabilities </w:t>
      </w:r>
      <w:r w:rsidRPr="00D43AF9">
        <w:rPr>
          <w:rFonts w:ascii="Cambria" w:hAnsi="Cambria"/>
          <w:sz w:val="24"/>
          <w:szCs w:val="24"/>
        </w:rPr>
        <w:t>on the existence of these structures.</w:t>
      </w:r>
    </w:p>
    <w:p w:rsidR="004A6D23" w:rsidRDefault="004A6D23" w:rsidP="005F5C8A">
      <w:pPr>
        <w:jc w:val="both"/>
        <w:rPr>
          <w:rFonts w:ascii="Cambria" w:hAnsi="Cambria"/>
          <w:sz w:val="24"/>
          <w:szCs w:val="24"/>
        </w:rPr>
      </w:pPr>
    </w:p>
    <w:p w:rsidR="004A6D23" w:rsidRDefault="004A6D23" w:rsidP="005F5C8A">
      <w:pPr>
        <w:jc w:val="both"/>
        <w:rPr>
          <w:rFonts w:ascii="Cambria" w:hAnsi="Cambria"/>
          <w:sz w:val="24"/>
          <w:szCs w:val="24"/>
        </w:rPr>
      </w:pPr>
      <w:r>
        <w:rPr>
          <w:rFonts w:ascii="Cambria" w:hAnsi="Cambria"/>
          <w:sz w:val="24"/>
          <w:szCs w:val="24"/>
        </w:rPr>
        <w:t>Question 4</w:t>
      </w:r>
    </w:p>
    <w:p w:rsidR="00EF14C1" w:rsidRPr="00D43AF9" w:rsidRDefault="00EF14C1" w:rsidP="005F5C8A">
      <w:pPr>
        <w:jc w:val="both"/>
        <w:rPr>
          <w:rFonts w:ascii="Cambria" w:hAnsi="Cambria"/>
          <w:sz w:val="24"/>
          <w:szCs w:val="24"/>
        </w:rPr>
      </w:pPr>
      <w:r w:rsidRPr="00D43AF9">
        <w:rPr>
          <w:rFonts w:ascii="Cambria" w:hAnsi="Cambria"/>
          <w:sz w:val="24"/>
          <w:szCs w:val="24"/>
        </w:rPr>
        <w:t xml:space="preserve"> </w:t>
      </w:r>
      <w:r w:rsidR="000C105E">
        <w:rPr>
          <w:rFonts w:ascii="Cambria" w:hAnsi="Cambria"/>
          <w:sz w:val="24"/>
          <w:szCs w:val="24"/>
        </w:rPr>
        <w:t>Please provide any Information or data available,</w:t>
      </w:r>
      <w:r w:rsidRPr="00D43AF9">
        <w:rPr>
          <w:rFonts w:ascii="Cambria" w:hAnsi="Cambria"/>
          <w:sz w:val="24"/>
          <w:szCs w:val="24"/>
        </w:rPr>
        <w:t xml:space="preserve"> disaggregated by impairment, sex age or ethnic origin. </w:t>
      </w:r>
    </w:p>
    <w:p w:rsidR="00EF14C1" w:rsidRDefault="00EF14C1" w:rsidP="005F5C8A">
      <w:pPr>
        <w:jc w:val="both"/>
        <w:rPr>
          <w:rFonts w:ascii="Cambria" w:hAnsi="Cambria"/>
          <w:sz w:val="24"/>
          <w:szCs w:val="24"/>
        </w:rPr>
      </w:pPr>
      <w:r w:rsidRPr="00D43AF9">
        <w:rPr>
          <w:rFonts w:ascii="Cambria" w:hAnsi="Cambria"/>
          <w:sz w:val="24"/>
          <w:szCs w:val="24"/>
        </w:rPr>
        <w:t xml:space="preserve">Though </w:t>
      </w:r>
      <w:r w:rsidR="00BB35EB">
        <w:rPr>
          <w:rFonts w:ascii="Cambria" w:hAnsi="Cambria"/>
          <w:sz w:val="24"/>
          <w:szCs w:val="24"/>
        </w:rPr>
        <w:t>persons with disabilities</w:t>
      </w:r>
      <w:r w:rsidRPr="00D43AF9">
        <w:rPr>
          <w:rFonts w:ascii="Cambria" w:hAnsi="Cambria"/>
          <w:sz w:val="24"/>
          <w:szCs w:val="24"/>
        </w:rPr>
        <w:t xml:space="preserve"> are benefitting from SP interventions, there is no existing data as required above. Since SP </w:t>
      </w:r>
      <w:proofErr w:type="spellStart"/>
      <w:r w:rsidRPr="00D43AF9">
        <w:rPr>
          <w:rFonts w:ascii="Cambria" w:hAnsi="Cambria"/>
          <w:sz w:val="24"/>
          <w:szCs w:val="24"/>
        </w:rPr>
        <w:t>programmes</w:t>
      </w:r>
      <w:proofErr w:type="spellEnd"/>
      <w:r w:rsidRPr="00D43AF9">
        <w:rPr>
          <w:rFonts w:ascii="Cambria" w:hAnsi="Cambria"/>
          <w:sz w:val="24"/>
          <w:szCs w:val="24"/>
        </w:rPr>
        <w:t xml:space="preserve"> do not specifically target this group, there is no specific information on coverage, rate of poverty or additional costs or expenses related to disability.</w:t>
      </w:r>
    </w:p>
    <w:p w:rsidR="000C105E" w:rsidRDefault="000C105E" w:rsidP="005F5C8A">
      <w:pPr>
        <w:jc w:val="both"/>
        <w:rPr>
          <w:rFonts w:ascii="Cambria" w:hAnsi="Cambria"/>
          <w:sz w:val="24"/>
          <w:szCs w:val="24"/>
        </w:rPr>
      </w:pPr>
    </w:p>
    <w:p w:rsidR="000C105E" w:rsidRDefault="000C105E" w:rsidP="005F5C8A">
      <w:pPr>
        <w:jc w:val="both"/>
        <w:rPr>
          <w:rFonts w:ascii="Cambria" w:hAnsi="Cambria"/>
          <w:sz w:val="24"/>
          <w:szCs w:val="24"/>
        </w:rPr>
      </w:pPr>
      <w:r>
        <w:rPr>
          <w:rFonts w:ascii="Cambria" w:hAnsi="Cambria"/>
          <w:sz w:val="24"/>
          <w:szCs w:val="24"/>
        </w:rPr>
        <w:t xml:space="preserve">Question 5 </w:t>
      </w:r>
    </w:p>
    <w:p w:rsidR="00EF14C1" w:rsidRPr="00D43AF9" w:rsidRDefault="000C105E" w:rsidP="005F5C8A">
      <w:pPr>
        <w:jc w:val="both"/>
        <w:rPr>
          <w:rFonts w:ascii="Cambria" w:hAnsi="Cambria"/>
          <w:sz w:val="24"/>
          <w:szCs w:val="24"/>
        </w:rPr>
      </w:pPr>
      <w:r>
        <w:rPr>
          <w:rFonts w:ascii="Cambria" w:hAnsi="Cambria"/>
          <w:sz w:val="24"/>
          <w:szCs w:val="24"/>
        </w:rPr>
        <w:t>Please provide information in relation to the eligibility c</w:t>
      </w:r>
      <w:r w:rsidR="00EF14C1" w:rsidRPr="00D43AF9">
        <w:rPr>
          <w:rFonts w:ascii="Cambria" w:hAnsi="Cambria"/>
          <w:sz w:val="24"/>
          <w:szCs w:val="24"/>
        </w:rPr>
        <w:t xml:space="preserve">riteria </w:t>
      </w:r>
      <w:r>
        <w:rPr>
          <w:rFonts w:ascii="Cambria" w:hAnsi="Cambria"/>
          <w:sz w:val="24"/>
          <w:szCs w:val="24"/>
        </w:rPr>
        <w:t>u</w:t>
      </w:r>
      <w:r w:rsidR="00EF14C1" w:rsidRPr="00D43AF9">
        <w:rPr>
          <w:rFonts w:ascii="Cambria" w:hAnsi="Cambria"/>
          <w:sz w:val="24"/>
          <w:szCs w:val="24"/>
        </w:rPr>
        <w:t xml:space="preserve">sed for </w:t>
      </w:r>
      <w:r>
        <w:rPr>
          <w:rFonts w:ascii="Cambria" w:hAnsi="Cambria"/>
          <w:sz w:val="24"/>
          <w:szCs w:val="24"/>
        </w:rPr>
        <w:t>a</w:t>
      </w:r>
      <w:r w:rsidR="00EF14C1" w:rsidRPr="00D43AF9">
        <w:rPr>
          <w:rFonts w:ascii="Cambria" w:hAnsi="Cambria"/>
          <w:sz w:val="24"/>
          <w:szCs w:val="24"/>
        </w:rPr>
        <w:t xml:space="preserve">ccessing </w:t>
      </w:r>
      <w:r>
        <w:rPr>
          <w:rFonts w:ascii="Cambria" w:hAnsi="Cambria"/>
          <w:sz w:val="24"/>
          <w:szCs w:val="24"/>
        </w:rPr>
        <w:t>m</w:t>
      </w:r>
      <w:r w:rsidR="00EF14C1" w:rsidRPr="00D43AF9">
        <w:rPr>
          <w:rFonts w:ascii="Cambria" w:hAnsi="Cambria"/>
          <w:sz w:val="24"/>
          <w:szCs w:val="24"/>
        </w:rPr>
        <w:t>ainstream</w:t>
      </w:r>
      <w:r>
        <w:rPr>
          <w:rFonts w:ascii="Cambria" w:hAnsi="Cambria"/>
          <w:sz w:val="24"/>
          <w:szCs w:val="24"/>
        </w:rPr>
        <w:t xml:space="preserve"> and/or specific </w:t>
      </w:r>
      <w:r w:rsidR="00EF14C1" w:rsidRPr="00D43AF9">
        <w:rPr>
          <w:rFonts w:ascii="Cambria" w:hAnsi="Cambria"/>
          <w:sz w:val="24"/>
          <w:szCs w:val="24"/>
        </w:rPr>
        <w:t xml:space="preserve">SP </w:t>
      </w:r>
      <w:proofErr w:type="spellStart"/>
      <w:r w:rsidR="00EF14C1" w:rsidRPr="00D43AF9">
        <w:rPr>
          <w:rFonts w:ascii="Cambria" w:hAnsi="Cambria"/>
          <w:sz w:val="24"/>
          <w:szCs w:val="24"/>
        </w:rPr>
        <w:t>Programmes</w:t>
      </w:r>
      <w:proofErr w:type="spellEnd"/>
      <w:r>
        <w:rPr>
          <w:rFonts w:ascii="Cambria" w:hAnsi="Cambria"/>
          <w:sz w:val="24"/>
          <w:szCs w:val="24"/>
        </w:rPr>
        <w:t xml:space="preserve"> with regard to </w:t>
      </w:r>
      <w:proofErr w:type="spellStart"/>
      <w:r>
        <w:rPr>
          <w:rFonts w:ascii="Cambria" w:hAnsi="Cambria"/>
          <w:sz w:val="24"/>
          <w:szCs w:val="24"/>
        </w:rPr>
        <w:t>pwds</w:t>
      </w:r>
      <w:proofErr w:type="spellEnd"/>
      <w:r>
        <w:rPr>
          <w:rFonts w:ascii="Cambria" w:hAnsi="Cambria"/>
          <w:sz w:val="24"/>
          <w:szCs w:val="24"/>
        </w:rPr>
        <w:t xml:space="preserve"> including…</w:t>
      </w:r>
    </w:p>
    <w:p w:rsidR="00EF14C1" w:rsidRPr="00D43AF9" w:rsidRDefault="00EF14C1" w:rsidP="005F5C8A">
      <w:pPr>
        <w:jc w:val="both"/>
        <w:rPr>
          <w:rFonts w:ascii="Cambria" w:hAnsi="Cambria"/>
          <w:sz w:val="24"/>
          <w:szCs w:val="24"/>
        </w:rPr>
      </w:pPr>
      <w:r w:rsidRPr="00D43AF9">
        <w:rPr>
          <w:rFonts w:ascii="Cambria" w:hAnsi="Cambria"/>
          <w:sz w:val="24"/>
          <w:szCs w:val="24"/>
        </w:rPr>
        <w:t xml:space="preserve">The national SP </w:t>
      </w:r>
      <w:proofErr w:type="spellStart"/>
      <w:r w:rsidRPr="00D43AF9">
        <w:rPr>
          <w:rFonts w:ascii="Cambria" w:hAnsi="Cambria"/>
          <w:sz w:val="24"/>
          <w:szCs w:val="24"/>
        </w:rPr>
        <w:t>programme</w:t>
      </w:r>
      <w:proofErr w:type="spellEnd"/>
      <w:r w:rsidRPr="00D43AF9">
        <w:rPr>
          <w:rFonts w:ascii="Cambria" w:hAnsi="Cambria"/>
          <w:sz w:val="24"/>
          <w:szCs w:val="24"/>
        </w:rPr>
        <w:t xml:space="preserve"> uses the following key criteria to identify and support target beneficiaries:   </w:t>
      </w:r>
    </w:p>
    <w:p w:rsidR="00EF14C1" w:rsidRPr="00D43AF9" w:rsidRDefault="00EF14C1" w:rsidP="005F5C8A">
      <w:pPr>
        <w:pStyle w:val="ListParagraph"/>
        <w:numPr>
          <w:ilvl w:val="0"/>
          <w:numId w:val="3"/>
        </w:numPr>
        <w:jc w:val="both"/>
        <w:rPr>
          <w:rFonts w:ascii="Cambria" w:hAnsi="Cambria"/>
          <w:b/>
          <w:sz w:val="24"/>
          <w:szCs w:val="24"/>
        </w:rPr>
      </w:pPr>
      <w:r w:rsidRPr="00D43AF9">
        <w:rPr>
          <w:rFonts w:ascii="Cambria" w:hAnsi="Cambria"/>
          <w:sz w:val="24"/>
          <w:szCs w:val="24"/>
        </w:rPr>
        <w:t>The age of the household head</w:t>
      </w:r>
    </w:p>
    <w:p w:rsidR="00EF14C1" w:rsidRPr="00D43AF9" w:rsidRDefault="00EF14C1" w:rsidP="005F5C8A">
      <w:pPr>
        <w:pStyle w:val="ListParagraph"/>
        <w:numPr>
          <w:ilvl w:val="0"/>
          <w:numId w:val="3"/>
        </w:numPr>
        <w:jc w:val="both"/>
        <w:rPr>
          <w:rFonts w:ascii="Cambria" w:hAnsi="Cambria"/>
          <w:b/>
          <w:sz w:val="24"/>
          <w:szCs w:val="24"/>
        </w:rPr>
      </w:pPr>
      <w:r w:rsidRPr="00D43AF9">
        <w:rPr>
          <w:rFonts w:ascii="Cambria" w:hAnsi="Cambria"/>
          <w:sz w:val="24"/>
          <w:szCs w:val="24"/>
        </w:rPr>
        <w:t>Number of people above eighteen (18) year in the household</w:t>
      </w:r>
    </w:p>
    <w:p w:rsidR="00EF14C1" w:rsidRPr="00D43AF9" w:rsidRDefault="00EF14C1" w:rsidP="005F5C8A">
      <w:pPr>
        <w:pStyle w:val="ListParagraph"/>
        <w:numPr>
          <w:ilvl w:val="0"/>
          <w:numId w:val="3"/>
        </w:numPr>
        <w:jc w:val="both"/>
        <w:rPr>
          <w:rFonts w:ascii="Cambria" w:hAnsi="Cambria"/>
          <w:b/>
          <w:sz w:val="24"/>
          <w:szCs w:val="24"/>
        </w:rPr>
      </w:pPr>
      <w:r w:rsidRPr="00D43AF9">
        <w:rPr>
          <w:rFonts w:ascii="Cambria" w:hAnsi="Cambria"/>
          <w:sz w:val="24"/>
          <w:szCs w:val="24"/>
        </w:rPr>
        <w:t>Number of children between the ages of ten (10) to seventeen (17) years</w:t>
      </w:r>
    </w:p>
    <w:p w:rsidR="00EF14C1" w:rsidRPr="00D43AF9" w:rsidRDefault="00EF14C1" w:rsidP="005F5C8A">
      <w:pPr>
        <w:pStyle w:val="ListParagraph"/>
        <w:numPr>
          <w:ilvl w:val="0"/>
          <w:numId w:val="3"/>
        </w:numPr>
        <w:jc w:val="both"/>
        <w:rPr>
          <w:rFonts w:ascii="Cambria" w:hAnsi="Cambria"/>
          <w:b/>
          <w:sz w:val="24"/>
          <w:szCs w:val="24"/>
        </w:rPr>
      </w:pPr>
      <w:r w:rsidRPr="00D43AF9">
        <w:rPr>
          <w:rFonts w:ascii="Cambria" w:hAnsi="Cambria"/>
          <w:sz w:val="24"/>
          <w:szCs w:val="24"/>
        </w:rPr>
        <w:t>Number of children below ten (10) year</w:t>
      </w:r>
    </w:p>
    <w:p w:rsidR="00EF14C1" w:rsidRPr="00D43AF9" w:rsidRDefault="00EF14C1" w:rsidP="005F5C8A">
      <w:pPr>
        <w:pStyle w:val="ListParagraph"/>
        <w:numPr>
          <w:ilvl w:val="0"/>
          <w:numId w:val="3"/>
        </w:numPr>
        <w:jc w:val="both"/>
        <w:rPr>
          <w:rFonts w:ascii="Cambria" w:hAnsi="Cambria"/>
          <w:b/>
          <w:sz w:val="24"/>
          <w:szCs w:val="24"/>
        </w:rPr>
      </w:pPr>
      <w:r w:rsidRPr="00D43AF9">
        <w:rPr>
          <w:rFonts w:ascii="Cambria" w:hAnsi="Cambria"/>
          <w:sz w:val="24"/>
          <w:szCs w:val="24"/>
        </w:rPr>
        <w:t>The physical structure of the building/house</w:t>
      </w:r>
    </w:p>
    <w:p w:rsidR="00EF14C1" w:rsidRPr="00D43AF9" w:rsidRDefault="00EF14C1" w:rsidP="005F5C8A">
      <w:pPr>
        <w:pStyle w:val="ListParagraph"/>
        <w:numPr>
          <w:ilvl w:val="0"/>
          <w:numId w:val="3"/>
        </w:numPr>
        <w:jc w:val="both"/>
        <w:rPr>
          <w:rFonts w:ascii="Cambria" w:hAnsi="Cambria"/>
          <w:b/>
          <w:sz w:val="24"/>
          <w:szCs w:val="24"/>
        </w:rPr>
      </w:pPr>
      <w:r w:rsidRPr="00D43AF9">
        <w:rPr>
          <w:rFonts w:ascii="Cambria" w:hAnsi="Cambria"/>
          <w:sz w:val="24"/>
          <w:szCs w:val="24"/>
        </w:rPr>
        <w:t>Sanitary condition in the home</w:t>
      </w:r>
    </w:p>
    <w:p w:rsidR="00EF14C1" w:rsidRPr="00D43AF9" w:rsidRDefault="00EF14C1" w:rsidP="005F5C8A">
      <w:pPr>
        <w:pStyle w:val="ListParagraph"/>
        <w:numPr>
          <w:ilvl w:val="0"/>
          <w:numId w:val="3"/>
        </w:numPr>
        <w:jc w:val="both"/>
        <w:rPr>
          <w:rFonts w:ascii="Cambria" w:hAnsi="Cambria"/>
          <w:b/>
          <w:sz w:val="24"/>
          <w:szCs w:val="24"/>
        </w:rPr>
      </w:pPr>
      <w:r w:rsidRPr="00D43AF9">
        <w:rPr>
          <w:rFonts w:ascii="Cambria" w:hAnsi="Cambria"/>
          <w:sz w:val="24"/>
          <w:szCs w:val="24"/>
        </w:rPr>
        <w:t>Livestock availability</w:t>
      </w:r>
    </w:p>
    <w:p w:rsidR="00EF14C1" w:rsidRPr="00D43AF9" w:rsidRDefault="00EF14C1" w:rsidP="005F5C8A">
      <w:pPr>
        <w:pStyle w:val="ListParagraph"/>
        <w:numPr>
          <w:ilvl w:val="0"/>
          <w:numId w:val="3"/>
        </w:numPr>
        <w:jc w:val="both"/>
        <w:rPr>
          <w:rFonts w:ascii="Cambria" w:hAnsi="Cambria"/>
          <w:b/>
          <w:sz w:val="24"/>
          <w:szCs w:val="24"/>
        </w:rPr>
      </w:pPr>
      <w:r w:rsidRPr="00D43AF9">
        <w:rPr>
          <w:rFonts w:ascii="Cambria" w:hAnsi="Cambria"/>
          <w:sz w:val="24"/>
          <w:szCs w:val="24"/>
        </w:rPr>
        <w:t xml:space="preserve"> Means of economic livelihood</w:t>
      </w:r>
    </w:p>
    <w:p w:rsidR="00EF14C1" w:rsidRPr="00D43AF9" w:rsidRDefault="00EF14C1" w:rsidP="005F5C8A">
      <w:pPr>
        <w:pStyle w:val="ListParagraph"/>
        <w:numPr>
          <w:ilvl w:val="0"/>
          <w:numId w:val="3"/>
        </w:numPr>
        <w:jc w:val="both"/>
        <w:rPr>
          <w:rFonts w:ascii="Cambria" w:hAnsi="Cambria"/>
          <w:b/>
          <w:sz w:val="24"/>
          <w:szCs w:val="24"/>
        </w:rPr>
      </w:pPr>
      <w:r w:rsidRPr="00D43AF9">
        <w:rPr>
          <w:rFonts w:ascii="Cambria" w:hAnsi="Cambria"/>
          <w:sz w:val="24"/>
          <w:szCs w:val="24"/>
        </w:rPr>
        <w:t>Ebola assessment and orphan status</w:t>
      </w:r>
    </w:p>
    <w:p w:rsidR="00E950D8" w:rsidRDefault="00EF14C1" w:rsidP="005F5C8A">
      <w:pPr>
        <w:jc w:val="both"/>
        <w:rPr>
          <w:rFonts w:ascii="Cambria" w:hAnsi="Cambria"/>
          <w:sz w:val="24"/>
          <w:szCs w:val="24"/>
        </w:rPr>
      </w:pPr>
      <w:r w:rsidRPr="00D43AF9">
        <w:rPr>
          <w:rFonts w:ascii="Cambria" w:hAnsi="Cambria"/>
          <w:sz w:val="24"/>
          <w:szCs w:val="24"/>
        </w:rPr>
        <w:t>PWDs are not specifically targeted by SP interventions. However, the</w:t>
      </w:r>
      <w:r w:rsidR="00BB35EB">
        <w:rPr>
          <w:rFonts w:ascii="Cambria" w:hAnsi="Cambria"/>
          <w:sz w:val="24"/>
          <w:szCs w:val="24"/>
        </w:rPr>
        <w:t xml:space="preserve"> vast </w:t>
      </w:r>
      <w:proofErr w:type="gramStart"/>
      <w:r w:rsidR="00BB35EB">
        <w:rPr>
          <w:rFonts w:ascii="Cambria" w:hAnsi="Cambria"/>
          <w:sz w:val="24"/>
          <w:szCs w:val="24"/>
        </w:rPr>
        <w:t>majority of them</w:t>
      </w:r>
      <w:r w:rsidR="00E950D8">
        <w:rPr>
          <w:rFonts w:ascii="Cambria" w:hAnsi="Cambria"/>
          <w:sz w:val="24"/>
          <w:szCs w:val="24"/>
        </w:rPr>
        <w:t xml:space="preserve"> </w:t>
      </w:r>
      <w:proofErr w:type="spellStart"/>
      <w:r w:rsidR="00E950D8">
        <w:rPr>
          <w:rFonts w:ascii="Cambria" w:hAnsi="Cambria"/>
          <w:sz w:val="24"/>
          <w:szCs w:val="24"/>
        </w:rPr>
        <w:t>fulfil</w:t>
      </w:r>
      <w:proofErr w:type="spellEnd"/>
      <w:proofErr w:type="gramEnd"/>
      <w:r w:rsidRPr="00D43AF9">
        <w:rPr>
          <w:rFonts w:ascii="Cambria" w:hAnsi="Cambria"/>
          <w:sz w:val="24"/>
          <w:szCs w:val="24"/>
        </w:rPr>
        <w:t xml:space="preserve"> the aforementioned criteria and therefore mostly benefit from such intervention.</w:t>
      </w:r>
    </w:p>
    <w:p w:rsidR="00BB35EB" w:rsidRDefault="00BB35EB" w:rsidP="005F5C8A">
      <w:pPr>
        <w:jc w:val="both"/>
        <w:rPr>
          <w:rFonts w:ascii="Cambria" w:hAnsi="Cambria"/>
          <w:sz w:val="24"/>
          <w:szCs w:val="24"/>
        </w:rPr>
      </w:pPr>
    </w:p>
    <w:p w:rsidR="00E950D8" w:rsidRDefault="00EF14C1" w:rsidP="005F5C8A">
      <w:pPr>
        <w:jc w:val="both"/>
        <w:rPr>
          <w:rFonts w:ascii="Cambria" w:hAnsi="Cambria"/>
          <w:sz w:val="24"/>
          <w:szCs w:val="24"/>
        </w:rPr>
      </w:pPr>
      <w:r w:rsidRPr="00D43AF9">
        <w:rPr>
          <w:rFonts w:ascii="Cambria" w:hAnsi="Cambria"/>
          <w:sz w:val="24"/>
          <w:szCs w:val="24"/>
        </w:rPr>
        <w:t xml:space="preserve"> </w:t>
      </w:r>
      <w:r w:rsidR="00D2302D">
        <w:rPr>
          <w:rFonts w:ascii="Cambria" w:hAnsi="Cambria"/>
          <w:sz w:val="24"/>
          <w:szCs w:val="24"/>
        </w:rPr>
        <w:t>-</w:t>
      </w:r>
      <w:r w:rsidR="00E950D8">
        <w:rPr>
          <w:rFonts w:ascii="Cambria" w:hAnsi="Cambria"/>
          <w:sz w:val="24"/>
          <w:szCs w:val="24"/>
        </w:rPr>
        <w:t>Definition of Disability and disability assessment used for eligibility determination</w:t>
      </w:r>
    </w:p>
    <w:p w:rsidR="00D2302D" w:rsidRDefault="000C105E" w:rsidP="005F5C8A">
      <w:pPr>
        <w:jc w:val="both"/>
        <w:rPr>
          <w:rFonts w:ascii="Cambria" w:hAnsi="Cambria"/>
          <w:sz w:val="24"/>
          <w:szCs w:val="24"/>
        </w:rPr>
      </w:pPr>
      <w:r>
        <w:rPr>
          <w:rFonts w:ascii="Cambria" w:hAnsi="Cambria"/>
          <w:sz w:val="24"/>
          <w:szCs w:val="24"/>
        </w:rPr>
        <w:t>The National Social Protection Policy</w:t>
      </w:r>
      <w:r w:rsidR="00BB35EB">
        <w:rPr>
          <w:rFonts w:ascii="Cambria" w:hAnsi="Cambria"/>
          <w:sz w:val="24"/>
          <w:szCs w:val="24"/>
        </w:rPr>
        <w:t>,</w:t>
      </w:r>
      <w:r>
        <w:rPr>
          <w:rFonts w:ascii="Cambria" w:hAnsi="Cambria"/>
          <w:sz w:val="24"/>
          <w:szCs w:val="24"/>
        </w:rPr>
        <w:t xml:space="preserve"> 2011 does not give a clear cut </w:t>
      </w:r>
      <w:r w:rsidR="00BB35EB">
        <w:rPr>
          <w:rFonts w:ascii="Cambria" w:hAnsi="Cambria"/>
          <w:sz w:val="24"/>
          <w:szCs w:val="24"/>
        </w:rPr>
        <w:t>definition</w:t>
      </w:r>
      <w:r>
        <w:rPr>
          <w:rFonts w:ascii="Cambria" w:hAnsi="Cambria"/>
          <w:sz w:val="24"/>
          <w:szCs w:val="24"/>
        </w:rPr>
        <w:t xml:space="preserve"> </w:t>
      </w:r>
      <w:r w:rsidR="00E950D8">
        <w:rPr>
          <w:rFonts w:ascii="Cambria" w:hAnsi="Cambria"/>
          <w:sz w:val="24"/>
          <w:szCs w:val="24"/>
        </w:rPr>
        <w:t>of disability and disability assessment</w:t>
      </w:r>
      <w:r>
        <w:rPr>
          <w:rFonts w:ascii="Cambria" w:hAnsi="Cambria"/>
          <w:sz w:val="24"/>
          <w:szCs w:val="24"/>
        </w:rPr>
        <w:t xml:space="preserve">. </w:t>
      </w:r>
      <w:r w:rsidR="00E950D8">
        <w:rPr>
          <w:rFonts w:ascii="Cambria" w:hAnsi="Cambria"/>
          <w:sz w:val="24"/>
          <w:szCs w:val="24"/>
        </w:rPr>
        <w:t xml:space="preserve">Such a gap in the Social Protection Policy helps to explain the absence of disability specific </w:t>
      </w:r>
      <w:proofErr w:type="spellStart"/>
      <w:r w:rsidR="00E950D8">
        <w:rPr>
          <w:rFonts w:ascii="Cambria" w:hAnsi="Cambria"/>
          <w:sz w:val="24"/>
          <w:szCs w:val="24"/>
        </w:rPr>
        <w:t>programmes</w:t>
      </w:r>
      <w:proofErr w:type="spellEnd"/>
      <w:r w:rsidR="00E950D8">
        <w:rPr>
          <w:rFonts w:ascii="Cambria" w:hAnsi="Cambria"/>
          <w:sz w:val="24"/>
          <w:szCs w:val="24"/>
        </w:rPr>
        <w:t xml:space="preserve"> and interventions.</w:t>
      </w:r>
    </w:p>
    <w:p w:rsidR="004D2EB3" w:rsidRDefault="00D2302D" w:rsidP="005F5C8A">
      <w:pPr>
        <w:jc w:val="both"/>
        <w:rPr>
          <w:rFonts w:ascii="Cambria" w:hAnsi="Cambria"/>
          <w:sz w:val="24"/>
          <w:szCs w:val="24"/>
        </w:rPr>
      </w:pPr>
      <w:r>
        <w:rPr>
          <w:rFonts w:ascii="Cambria" w:hAnsi="Cambria"/>
          <w:sz w:val="24"/>
          <w:szCs w:val="24"/>
        </w:rPr>
        <w:t>-</w:t>
      </w:r>
      <w:r w:rsidR="004D2EB3">
        <w:rPr>
          <w:rFonts w:ascii="Cambria" w:hAnsi="Cambria"/>
          <w:sz w:val="24"/>
          <w:szCs w:val="24"/>
        </w:rPr>
        <w:t>Consistency of the eligibility cri</w:t>
      </w:r>
      <w:r w:rsidR="00BB35EB">
        <w:rPr>
          <w:rFonts w:ascii="Cambria" w:hAnsi="Cambria"/>
          <w:sz w:val="24"/>
          <w:szCs w:val="24"/>
        </w:rPr>
        <w:t>teria among different social pr</w:t>
      </w:r>
      <w:r w:rsidR="004D2EB3">
        <w:rPr>
          <w:rFonts w:ascii="Cambria" w:hAnsi="Cambria"/>
          <w:sz w:val="24"/>
          <w:szCs w:val="24"/>
        </w:rPr>
        <w:t xml:space="preserve">otection </w:t>
      </w:r>
      <w:proofErr w:type="spellStart"/>
      <w:r w:rsidR="004D2EB3">
        <w:rPr>
          <w:rFonts w:ascii="Cambria" w:hAnsi="Cambria"/>
          <w:sz w:val="24"/>
          <w:szCs w:val="24"/>
        </w:rPr>
        <w:t>programmes</w:t>
      </w:r>
      <w:proofErr w:type="spellEnd"/>
    </w:p>
    <w:p w:rsidR="004D2EB3" w:rsidRDefault="00D2302D" w:rsidP="005F5C8A">
      <w:pPr>
        <w:jc w:val="both"/>
        <w:rPr>
          <w:rFonts w:ascii="Cambria" w:hAnsi="Cambria"/>
          <w:sz w:val="24"/>
          <w:szCs w:val="24"/>
        </w:rPr>
      </w:pPr>
      <w:r>
        <w:rPr>
          <w:rFonts w:ascii="Cambria" w:hAnsi="Cambria"/>
          <w:sz w:val="24"/>
          <w:szCs w:val="24"/>
        </w:rPr>
        <w:t>There is little</w:t>
      </w:r>
      <w:r w:rsidR="004D2EB3">
        <w:rPr>
          <w:rFonts w:ascii="Cambria" w:hAnsi="Cambria"/>
          <w:sz w:val="24"/>
          <w:szCs w:val="24"/>
        </w:rPr>
        <w:t xml:space="preserve"> consistency</w:t>
      </w:r>
      <w:r>
        <w:rPr>
          <w:rFonts w:ascii="Cambria" w:hAnsi="Cambria"/>
          <w:sz w:val="24"/>
          <w:szCs w:val="24"/>
        </w:rPr>
        <w:t xml:space="preserve"> in the eligibility criteria on Social Protection. The </w:t>
      </w:r>
      <w:r w:rsidR="004D2EB3">
        <w:rPr>
          <w:rFonts w:ascii="Cambria" w:hAnsi="Cambria"/>
          <w:sz w:val="24"/>
          <w:szCs w:val="24"/>
        </w:rPr>
        <w:t>National Technical Ste</w:t>
      </w:r>
      <w:r>
        <w:rPr>
          <w:rFonts w:ascii="Cambria" w:hAnsi="Cambria"/>
          <w:sz w:val="24"/>
          <w:szCs w:val="24"/>
        </w:rPr>
        <w:t>e</w:t>
      </w:r>
      <w:r w:rsidR="004D2EB3">
        <w:rPr>
          <w:rFonts w:ascii="Cambria" w:hAnsi="Cambria"/>
          <w:sz w:val="24"/>
          <w:szCs w:val="24"/>
        </w:rPr>
        <w:t>ring Committee</w:t>
      </w:r>
      <w:r>
        <w:rPr>
          <w:rFonts w:ascii="Cambria" w:hAnsi="Cambria"/>
          <w:sz w:val="24"/>
          <w:szCs w:val="24"/>
        </w:rPr>
        <w:t xml:space="preserve"> on SP</w:t>
      </w:r>
      <w:r w:rsidR="004D2EB3">
        <w:rPr>
          <w:rFonts w:ascii="Cambria" w:hAnsi="Cambria"/>
          <w:sz w:val="24"/>
          <w:szCs w:val="24"/>
        </w:rPr>
        <w:t xml:space="preserve"> has only been recently established and yet to regulate and coordinate the activities that are implemented by </w:t>
      </w:r>
      <w:r w:rsidR="00305E1E">
        <w:rPr>
          <w:rFonts w:ascii="Cambria" w:hAnsi="Cambria"/>
          <w:sz w:val="24"/>
          <w:szCs w:val="24"/>
        </w:rPr>
        <w:t xml:space="preserve">numerous </w:t>
      </w:r>
      <w:r w:rsidR="004D2EB3">
        <w:rPr>
          <w:rFonts w:ascii="Cambria" w:hAnsi="Cambria"/>
          <w:sz w:val="24"/>
          <w:szCs w:val="24"/>
        </w:rPr>
        <w:t>social protection actors.</w:t>
      </w:r>
    </w:p>
    <w:p w:rsidR="00043689" w:rsidRDefault="00305E1E" w:rsidP="005F5C8A">
      <w:pPr>
        <w:jc w:val="both"/>
        <w:rPr>
          <w:rFonts w:ascii="Cambria" w:hAnsi="Cambria"/>
          <w:sz w:val="24"/>
          <w:szCs w:val="24"/>
        </w:rPr>
      </w:pPr>
      <w:r>
        <w:rPr>
          <w:rFonts w:ascii="Cambria" w:hAnsi="Cambria"/>
          <w:sz w:val="24"/>
          <w:szCs w:val="24"/>
        </w:rPr>
        <w:t>-</w:t>
      </w:r>
      <w:r w:rsidR="00043689">
        <w:rPr>
          <w:rFonts w:ascii="Cambria" w:hAnsi="Cambria"/>
          <w:sz w:val="24"/>
          <w:szCs w:val="24"/>
        </w:rPr>
        <w:t>Use of income and/or poverty threshold</w:t>
      </w:r>
    </w:p>
    <w:p w:rsidR="00043689" w:rsidRDefault="00043689" w:rsidP="005F5C8A">
      <w:pPr>
        <w:jc w:val="both"/>
        <w:rPr>
          <w:rFonts w:ascii="Cambria" w:hAnsi="Cambria"/>
          <w:sz w:val="24"/>
          <w:szCs w:val="24"/>
        </w:rPr>
      </w:pPr>
      <w:r>
        <w:rPr>
          <w:rFonts w:ascii="Cambria" w:hAnsi="Cambria"/>
          <w:sz w:val="24"/>
          <w:szCs w:val="24"/>
        </w:rPr>
        <w:t xml:space="preserve">This is difficult to ascertain as social protection </w:t>
      </w:r>
      <w:proofErr w:type="spellStart"/>
      <w:r>
        <w:rPr>
          <w:rFonts w:ascii="Cambria" w:hAnsi="Cambria"/>
          <w:sz w:val="24"/>
          <w:szCs w:val="24"/>
        </w:rPr>
        <w:t>programmes</w:t>
      </w:r>
      <w:proofErr w:type="spellEnd"/>
      <w:r>
        <w:rPr>
          <w:rFonts w:ascii="Cambria" w:hAnsi="Cambria"/>
          <w:sz w:val="24"/>
          <w:szCs w:val="24"/>
        </w:rPr>
        <w:t xml:space="preserve"> do </w:t>
      </w:r>
      <w:r w:rsidR="00305E1E">
        <w:rPr>
          <w:rFonts w:ascii="Cambria" w:hAnsi="Cambria"/>
          <w:sz w:val="24"/>
          <w:szCs w:val="24"/>
        </w:rPr>
        <w:t>not specifically target</w:t>
      </w:r>
      <w:r>
        <w:rPr>
          <w:rFonts w:ascii="Cambria" w:hAnsi="Cambria"/>
          <w:sz w:val="24"/>
          <w:szCs w:val="24"/>
        </w:rPr>
        <w:t xml:space="preserve"> persons</w:t>
      </w:r>
      <w:r w:rsidR="00305E1E">
        <w:rPr>
          <w:rFonts w:ascii="Cambria" w:hAnsi="Cambria"/>
          <w:sz w:val="24"/>
          <w:szCs w:val="24"/>
        </w:rPr>
        <w:t xml:space="preserve"> with disabilities</w:t>
      </w:r>
      <w:r>
        <w:rPr>
          <w:rFonts w:ascii="Cambria" w:hAnsi="Cambria"/>
          <w:sz w:val="24"/>
          <w:szCs w:val="24"/>
        </w:rPr>
        <w:t xml:space="preserve">. </w:t>
      </w:r>
      <w:r w:rsidR="00BB35EB">
        <w:rPr>
          <w:rFonts w:ascii="Cambria" w:hAnsi="Cambria"/>
          <w:sz w:val="24"/>
          <w:szCs w:val="24"/>
        </w:rPr>
        <w:t>However, the sum of $15</w:t>
      </w:r>
      <w:r w:rsidR="00305E1E">
        <w:rPr>
          <w:rFonts w:ascii="Cambria" w:hAnsi="Cambria"/>
          <w:sz w:val="24"/>
          <w:szCs w:val="24"/>
        </w:rPr>
        <w:t xml:space="preserve"> is the stipulated national threshold for </w:t>
      </w:r>
      <w:r>
        <w:rPr>
          <w:rFonts w:ascii="Cambria" w:hAnsi="Cambria"/>
          <w:sz w:val="24"/>
          <w:szCs w:val="24"/>
        </w:rPr>
        <w:t>s</w:t>
      </w:r>
      <w:r w:rsidR="00305E1E">
        <w:rPr>
          <w:rFonts w:ascii="Cambria" w:hAnsi="Cambria"/>
          <w:sz w:val="24"/>
          <w:szCs w:val="24"/>
        </w:rPr>
        <w:t>ocial safety net</w:t>
      </w:r>
      <w:r>
        <w:rPr>
          <w:rFonts w:ascii="Cambria" w:hAnsi="Cambria"/>
          <w:sz w:val="24"/>
          <w:szCs w:val="24"/>
        </w:rPr>
        <w:t xml:space="preserve"> </w:t>
      </w:r>
      <w:proofErr w:type="spellStart"/>
      <w:r>
        <w:rPr>
          <w:rFonts w:ascii="Cambria" w:hAnsi="Cambria"/>
          <w:sz w:val="24"/>
          <w:szCs w:val="24"/>
        </w:rPr>
        <w:t>programmes</w:t>
      </w:r>
      <w:proofErr w:type="spellEnd"/>
      <w:r>
        <w:rPr>
          <w:rFonts w:ascii="Cambria" w:hAnsi="Cambria"/>
          <w:sz w:val="24"/>
          <w:szCs w:val="24"/>
        </w:rPr>
        <w:t>.</w:t>
      </w:r>
    </w:p>
    <w:p w:rsidR="0079685E" w:rsidRDefault="00BB35EB" w:rsidP="005F5C8A">
      <w:pPr>
        <w:jc w:val="both"/>
        <w:rPr>
          <w:rFonts w:ascii="Cambria" w:hAnsi="Cambria"/>
          <w:sz w:val="24"/>
          <w:szCs w:val="24"/>
        </w:rPr>
      </w:pPr>
      <w:r>
        <w:rPr>
          <w:rFonts w:ascii="Cambria" w:hAnsi="Cambria"/>
          <w:sz w:val="24"/>
          <w:szCs w:val="24"/>
        </w:rPr>
        <w:t>-</w:t>
      </w:r>
      <w:r w:rsidR="005D235C">
        <w:rPr>
          <w:rFonts w:ascii="Cambria" w:hAnsi="Cambria"/>
          <w:sz w:val="24"/>
          <w:szCs w:val="24"/>
        </w:rPr>
        <w:t xml:space="preserve">Consideration of disability related </w:t>
      </w:r>
      <w:r w:rsidR="0079685E">
        <w:rPr>
          <w:rFonts w:ascii="Cambria" w:hAnsi="Cambria"/>
          <w:sz w:val="24"/>
          <w:szCs w:val="24"/>
        </w:rPr>
        <w:t>extra costs</w:t>
      </w:r>
      <w:r w:rsidR="005D235C">
        <w:rPr>
          <w:rFonts w:ascii="Cambria" w:hAnsi="Cambria"/>
          <w:sz w:val="24"/>
          <w:szCs w:val="24"/>
        </w:rPr>
        <w:t xml:space="preserve"> in means tested thresholds</w:t>
      </w:r>
    </w:p>
    <w:p w:rsidR="0079685E" w:rsidRPr="00D43AF9" w:rsidRDefault="00BB35EB" w:rsidP="005F5C8A">
      <w:pPr>
        <w:jc w:val="both"/>
        <w:rPr>
          <w:rFonts w:ascii="Cambria" w:hAnsi="Cambria"/>
          <w:sz w:val="24"/>
          <w:szCs w:val="24"/>
        </w:rPr>
      </w:pPr>
      <w:r>
        <w:rPr>
          <w:rFonts w:ascii="Cambria" w:hAnsi="Cambria"/>
          <w:sz w:val="24"/>
          <w:szCs w:val="24"/>
        </w:rPr>
        <w:t xml:space="preserve">In the absence of disability specific </w:t>
      </w:r>
      <w:proofErr w:type="spellStart"/>
      <w:r>
        <w:rPr>
          <w:rFonts w:ascii="Cambria" w:hAnsi="Cambria"/>
          <w:sz w:val="24"/>
          <w:szCs w:val="24"/>
        </w:rPr>
        <w:t>programmes</w:t>
      </w:r>
      <w:proofErr w:type="spellEnd"/>
      <w:r>
        <w:rPr>
          <w:rFonts w:ascii="Cambria" w:hAnsi="Cambria"/>
          <w:sz w:val="24"/>
          <w:szCs w:val="24"/>
        </w:rPr>
        <w:t>, there is no consideration of disability related extra costs.</w:t>
      </w:r>
      <w:r w:rsidR="005D235C">
        <w:rPr>
          <w:rFonts w:ascii="Cambria" w:hAnsi="Cambria"/>
          <w:sz w:val="24"/>
          <w:szCs w:val="24"/>
        </w:rPr>
        <w:t xml:space="preserve"> </w:t>
      </w:r>
    </w:p>
    <w:p w:rsidR="00EF14C1" w:rsidRPr="00D43AF9" w:rsidRDefault="00EF14C1" w:rsidP="005F5C8A">
      <w:pPr>
        <w:jc w:val="both"/>
        <w:rPr>
          <w:rFonts w:ascii="Cambria" w:hAnsi="Cambria"/>
          <w:b/>
          <w:sz w:val="24"/>
          <w:szCs w:val="24"/>
        </w:rPr>
      </w:pPr>
    </w:p>
    <w:p w:rsidR="00EF14C1" w:rsidRPr="00D43AF9" w:rsidRDefault="00EF14C1" w:rsidP="005F5C8A">
      <w:pPr>
        <w:jc w:val="both"/>
        <w:rPr>
          <w:rFonts w:ascii="Cambria" w:hAnsi="Cambria"/>
          <w:sz w:val="24"/>
          <w:szCs w:val="24"/>
        </w:rPr>
      </w:pPr>
    </w:p>
    <w:p w:rsidR="00060CD0" w:rsidRPr="00D43AF9" w:rsidRDefault="00060CD0" w:rsidP="005F5C8A">
      <w:pPr>
        <w:jc w:val="both"/>
        <w:rPr>
          <w:rFonts w:ascii="Cambria" w:hAnsi="Cambria"/>
          <w:sz w:val="24"/>
          <w:szCs w:val="24"/>
        </w:rPr>
      </w:pPr>
    </w:p>
    <w:sectPr w:rsidR="00060CD0" w:rsidRPr="00D43AF9" w:rsidSect="009642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A41F2"/>
    <w:multiLevelType w:val="hybridMultilevel"/>
    <w:tmpl w:val="373EBA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804F24"/>
    <w:multiLevelType w:val="hybridMultilevel"/>
    <w:tmpl w:val="D63650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12161D"/>
    <w:multiLevelType w:val="hybridMultilevel"/>
    <w:tmpl w:val="0E2E5E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savePreviewPicture/>
  <w:compat/>
  <w:rsids>
    <w:rsidRoot w:val="00060CD0"/>
    <w:rsid w:val="00040718"/>
    <w:rsid w:val="00043689"/>
    <w:rsid w:val="00060CD0"/>
    <w:rsid w:val="000C105E"/>
    <w:rsid w:val="000E65AE"/>
    <w:rsid w:val="00113F36"/>
    <w:rsid w:val="00127F5E"/>
    <w:rsid w:val="001332E5"/>
    <w:rsid w:val="00164ED7"/>
    <w:rsid w:val="001A3C4C"/>
    <w:rsid w:val="001A60E7"/>
    <w:rsid w:val="002E25F4"/>
    <w:rsid w:val="002F55A6"/>
    <w:rsid w:val="00305E1E"/>
    <w:rsid w:val="00364C24"/>
    <w:rsid w:val="003E0A5D"/>
    <w:rsid w:val="00404FA8"/>
    <w:rsid w:val="00406724"/>
    <w:rsid w:val="00462E04"/>
    <w:rsid w:val="00474C39"/>
    <w:rsid w:val="004A6D23"/>
    <w:rsid w:val="004D2EB3"/>
    <w:rsid w:val="00580102"/>
    <w:rsid w:val="005D235C"/>
    <w:rsid w:val="005F5C8A"/>
    <w:rsid w:val="006000A7"/>
    <w:rsid w:val="00615157"/>
    <w:rsid w:val="0061768D"/>
    <w:rsid w:val="0062700F"/>
    <w:rsid w:val="00655DD8"/>
    <w:rsid w:val="00672D1C"/>
    <w:rsid w:val="006A4B7E"/>
    <w:rsid w:val="006F776E"/>
    <w:rsid w:val="00752848"/>
    <w:rsid w:val="0079685E"/>
    <w:rsid w:val="007D363F"/>
    <w:rsid w:val="008D1C23"/>
    <w:rsid w:val="00912AFF"/>
    <w:rsid w:val="009377F7"/>
    <w:rsid w:val="00951E80"/>
    <w:rsid w:val="0096428E"/>
    <w:rsid w:val="00966BD7"/>
    <w:rsid w:val="00972C78"/>
    <w:rsid w:val="00A6381C"/>
    <w:rsid w:val="00AB7BB9"/>
    <w:rsid w:val="00AD7333"/>
    <w:rsid w:val="00AF6991"/>
    <w:rsid w:val="00BB35EB"/>
    <w:rsid w:val="00BB458C"/>
    <w:rsid w:val="00BD074B"/>
    <w:rsid w:val="00C516BB"/>
    <w:rsid w:val="00C67018"/>
    <w:rsid w:val="00C85606"/>
    <w:rsid w:val="00CF1214"/>
    <w:rsid w:val="00D2302D"/>
    <w:rsid w:val="00D4272D"/>
    <w:rsid w:val="00D43AF9"/>
    <w:rsid w:val="00D66BD7"/>
    <w:rsid w:val="00D87027"/>
    <w:rsid w:val="00E05DA3"/>
    <w:rsid w:val="00E21DEE"/>
    <w:rsid w:val="00E70268"/>
    <w:rsid w:val="00E84099"/>
    <w:rsid w:val="00E85A67"/>
    <w:rsid w:val="00E934E3"/>
    <w:rsid w:val="00E950D8"/>
    <w:rsid w:val="00EF14C1"/>
    <w:rsid w:val="00F31CBE"/>
    <w:rsid w:val="00F936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2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4C1"/>
    <w:pPr>
      <w:ind w:left="720"/>
      <w:contextualSpacing/>
    </w:pPr>
    <w:rPr>
      <w:rFonts w:eastAsia="Times New Roman"/>
    </w:rPr>
  </w:style>
  <w:style w:type="paragraph" w:customStyle="1" w:styleId="Pa3">
    <w:name w:val="Pa3"/>
    <w:basedOn w:val="Normal"/>
    <w:next w:val="Normal"/>
    <w:uiPriority w:val="99"/>
    <w:rsid w:val="00404FA8"/>
    <w:pPr>
      <w:autoSpaceDE w:val="0"/>
      <w:autoSpaceDN w:val="0"/>
      <w:adjustRightInd w:val="0"/>
      <w:spacing w:after="0" w:line="241" w:lineRule="atLeast"/>
    </w:pPr>
    <w:rPr>
      <w:rFonts w:ascii="Century Gothic" w:hAnsi="Century Gothic"/>
      <w:sz w:val="24"/>
      <w:szCs w:val="24"/>
    </w:rPr>
  </w:style>
  <w:style w:type="paragraph" w:customStyle="1" w:styleId="Default">
    <w:name w:val="Default"/>
    <w:rsid w:val="00D4272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A58703-5CAD-4846-92E9-9041E63501CE}"/>
</file>

<file path=customXml/itemProps2.xml><?xml version="1.0" encoding="utf-8"?>
<ds:datastoreItem xmlns:ds="http://schemas.openxmlformats.org/officeDocument/2006/customXml" ds:itemID="{38085992-854F-4A4A-8F5B-07B2038796CF}"/>
</file>

<file path=customXml/itemProps3.xml><?xml version="1.0" encoding="utf-8"?>
<ds:datastoreItem xmlns:ds="http://schemas.openxmlformats.org/officeDocument/2006/customXml" ds:itemID="{346A5872-36FC-420D-A702-5B1D85EFDECD}"/>
</file>

<file path=docProps/app.xml><?xml version="1.0" encoding="utf-8"?>
<Properties xmlns="http://schemas.openxmlformats.org/officeDocument/2006/extended-properties" xmlns:vt="http://schemas.openxmlformats.org/officeDocument/2006/docPropsVTypes">
  <Template>Normal.dotm</Template>
  <TotalTime>4</TotalTime>
  <Pages>7</Pages>
  <Words>2017</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F Kabia</dc:creator>
  <cp:lastModifiedBy>Mr F Kabia</cp:lastModifiedBy>
  <cp:revision>2</cp:revision>
  <dcterms:created xsi:type="dcterms:W3CDTF">2015-05-18T15:54:00Z</dcterms:created>
  <dcterms:modified xsi:type="dcterms:W3CDTF">2015-05-18T15:54:00Z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2891500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