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EC4F5" w14:textId="77777777" w:rsidR="00F739C0" w:rsidRPr="00A4091F" w:rsidRDefault="00F739C0" w:rsidP="00F73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091F">
        <w:rPr>
          <w:rFonts w:ascii="Times New Roman" w:hAnsi="Times New Roman" w:cs="Times New Roman"/>
          <w:b/>
          <w:bCs/>
          <w:sz w:val="24"/>
          <w:szCs w:val="24"/>
        </w:rPr>
        <w:t>Questionnaire on the right of persons with disabilities to the hig</w:t>
      </w:r>
      <w:bookmarkStart w:id="0" w:name="_GoBack"/>
      <w:bookmarkEnd w:id="0"/>
      <w:r w:rsidRPr="00A4091F">
        <w:rPr>
          <w:rFonts w:ascii="Times New Roman" w:hAnsi="Times New Roman" w:cs="Times New Roman"/>
          <w:b/>
          <w:bCs/>
          <w:sz w:val="24"/>
          <w:szCs w:val="24"/>
        </w:rPr>
        <w:t>hest attainable</w:t>
      </w:r>
    </w:p>
    <w:p w14:paraId="7CF6A66B" w14:textId="77777777" w:rsidR="00F739C0" w:rsidRPr="00A4091F" w:rsidRDefault="00F739C0" w:rsidP="00F73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091F">
        <w:rPr>
          <w:rFonts w:ascii="Times New Roman" w:hAnsi="Times New Roman" w:cs="Times New Roman"/>
          <w:b/>
          <w:bCs/>
          <w:sz w:val="24"/>
          <w:szCs w:val="24"/>
        </w:rPr>
        <w:t>standard of health</w:t>
      </w:r>
    </w:p>
    <w:p w14:paraId="1D5B58A6" w14:textId="77777777" w:rsidR="00F23BE1" w:rsidRPr="00A4091F" w:rsidRDefault="00F23BE1" w:rsidP="00F73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4A2DB" w14:textId="77777777" w:rsidR="00F739C0" w:rsidRPr="00A4091F" w:rsidRDefault="00F739C0" w:rsidP="00F739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91F">
        <w:rPr>
          <w:rFonts w:ascii="Times New Roman" w:hAnsi="Times New Roman" w:cs="Times New Roman"/>
          <w:sz w:val="24"/>
          <w:szCs w:val="24"/>
        </w:rPr>
        <w:t>Please provide information on existing or planned legislation and policies to</w:t>
      </w:r>
      <w:r w:rsidR="00F23BE1" w:rsidRPr="00A4091F">
        <w:rPr>
          <w:rFonts w:ascii="Times New Roman" w:hAnsi="Times New Roman" w:cs="Times New Roman"/>
          <w:sz w:val="24"/>
          <w:szCs w:val="24"/>
        </w:rPr>
        <w:t xml:space="preserve"> </w:t>
      </w:r>
      <w:r w:rsidRPr="00A4091F">
        <w:rPr>
          <w:rFonts w:ascii="Times New Roman" w:hAnsi="Times New Roman" w:cs="Times New Roman"/>
          <w:sz w:val="24"/>
          <w:szCs w:val="24"/>
        </w:rPr>
        <w:t>ensure the realization of the right to health of persons with disabilities, including</w:t>
      </w:r>
      <w:r w:rsidR="00F23BE1" w:rsidRPr="00A4091F">
        <w:rPr>
          <w:rFonts w:ascii="Times New Roman" w:hAnsi="Times New Roman" w:cs="Times New Roman"/>
          <w:sz w:val="24"/>
          <w:szCs w:val="24"/>
        </w:rPr>
        <w:t xml:space="preserve"> </w:t>
      </w:r>
      <w:r w:rsidRPr="00A4091F">
        <w:rPr>
          <w:rFonts w:ascii="Times New Roman" w:hAnsi="Times New Roman" w:cs="Times New Roman"/>
          <w:sz w:val="24"/>
          <w:szCs w:val="24"/>
        </w:rPr>
        <w:t>current challenges and good practices.</w:t>
      </w:r>
    </w:p>
    <w:p w14:paraId="03A69B37" w14:textId="77777777" w:rsidR="00C837E0" w:rsidRPr="00CB3BD6" w:rsidRDefault="00C837E0" w:rsidP="00C837E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3C8A17F" w14:textId="20DB28F8" w:rsidR="00F23BE1" w:rsidRDefault="00C837E0" w:rsidP="00F23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E0">
        <w:rPr>
          <w:rFonts w:ascii="Times New Roman" w:hAnsi="Times New Roman" w:cs="Times New Roman"/>
          <w:sz w:val="24"/>
          <w:szCs w:val="24"/>
        </w:rPr>
        <w:t xml:space="preserve">The Government of Mongolia has adopted the Law on </w:t>
      </w:r>
      <w:r>
        <w:rPr>
          <w:rFonts w:ascii="Times New Roman" w:hAnsi="Times New Roman" w:cs="Times New Roman"/>
          <w:sz w:val="24"/>
          <w:szCs w:val="24"/>
        </w:rPr>
        <w:t>Rights of Persons with Disability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on 5</w:t>
      </w:r>
      <w:r w:rsidRPr="00C837E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February 2016. The article 6 of the law included a provision on health care and service for people with disabilities. </w:t>
      </w:r>
    </w:p>
    <w:p w14:paraId="54503251" w14:textId="77777777" w:rsidR="00C837E0" w:rsidRPr="00CB3BD6" w:rsidRDefault="00C837E0" w:rsidP="00C83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23A72FA9" w14:textId="070708C7" w:rsidR="00C837E0" w:rsidRPr="00CB3BD6" w:rsidRDefault="0030720B" w:rsidP="00C83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</w:rPr>
        <w:t>Moreover</w:t>
      </w:r>
      <w:r w:rsidR="00345E4A" w:rsidRPr="00345E4A">
        <w:rPr>
          <w:rFonts w:ascii="Times New Roman" w:hAnsi="Times New Roman" w:cs="Times New Roman"/>
          <w:sz w:val="24"/>
          <w:szCs w:val="24"/>
          <w:lang w:val="mn-MN"/>
        </w:rPr>
        <w:t xml:space="preserve">, “National Programme for supporting the human rights, participation and development of persons with disabilities” was adopted by the </w:t>
      </w:r>
      <w:r w:rsidR="00345E4A">
        <w:rPr>
          <w:rFonts w:ascii="Times New Roman" w:hAnsi="Times New Roman" w:cs="Times New Roman"/>
          <w:sz w:val="24"/>
          <w:szCs w:val="24"/>
        </w:rPr>
        <w:t>Government resolution No.321 on 29</w:t>
      </w:r>
      <w:r w:rsidR="00345E4A" w:rsidRPr="00345E4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45E4A">
        <w:rPr>
          <w:rFonts w:ascii="Times New Roman" w:hAnsi="Times New Roman" w:cs="Times New Roman"/>
          <w:sz w:val="24"/>
          <w:szCs w:val="24"/>
        </w:rPr>
        <w:t xml:space="preserve"> November 2017. </w:t>
      </w:r>
      <w:r w:rsidR="008A25B5">
        <w:rPr>
          <w:rFonts w:ascii="Times New Roman" w:hAnsi="Times New Roman" w:cs="Times New Roman"/>
          <w:sz w:val="24"/>
          <w:szCs w:val="24"/>
        </w:rPr>
        <w:t xml:space="preserve">The Ministry of Labour and Social Welfare has developed and adopted an action plan for implementing the above national programme. The Minister of Labour and Social Welfare also provides a technical support to those responsible government organizations and monitors the implementation of the national programme.  </w:t>
      </w:r>
    </w:p>
    <w:p w14:paraId="5FDC1EE4" w14:textId="77777777" w:rsidR="00C837E0" w:rsidRPr="00CB3BD6" w:rsidRDefault="00C837E0" w:rsidP="00C83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mn-MN"/>
        </w:rPr>
      </w:pPr>
    </w:p>
    <w:p w14:paraId="7A8C7965" w14:textId="77777777" w:rsidR="00C837E0" w:rsidRPr="00C837E0" w:rsidRDefault="00C837E0" w:rsidP="00F23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mn-MN"/>
        </w:rPr>
      </w:pPr>
    </w:p>
    <w:p w14:paraId="32E85B3B" w14:textId="77777777" w:rsidR="00F23BE1" w:rsidRPr="005857A7" w:rsidRDefault="00F23BE1" w:rsidP="00F23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14:paraId="729EAD4F" w14:textId="77777777" w:rsidR="00A4091F" w:rsidRPr="005857A7" w:rsidRDefault="00F739C0" w:rsidP="00A409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A7">
        <w:rPr>
          <w:rFonts w:ascii="Times New Roman" w:hAnsi="Times New Roman" w:cs="Times New Roman"/>
          <w:sz w:val="24"/>
          <w:szCs w:val="24"/>
        </w:rPr>
        <w:t>Please provide any information and statistical data (including surveys, censuses,</w:t>
      </w:r>
      <w:r w:rsidR="00F23BE1" w:rsidRPr="005857A7">
        <w:rPr>
          <w:rFonts w:ascii="Times New Roman" w:hAnsi="Times New Roman" w:cs="Times New Roman"/>
          <w:sz w:val="24"/>
          <w:szCs w:val="24"/>
        </w:rPr>
        <w:t xml:space="preserve"> </w:t>
      </w:r>
      <w:r w:rsidRPr="005857A7">
        <w:rPr>
          <w:rFonts w:ascii="Times New Roman" w:hAnsi="Times New Roman" w:cs="Times New Roman"/>
          <w:sz w:val="24"/>
          <w:szCs w:val="24"/>
        </w:rPr>
        <w:t>administrative data, literature, reports, and studies) related to the exercise of the</w:t>
      </w:r>
      <w:r w:rsidR="00F23BE1" w:rsidRPr="005857A7">
        <w:rPr>
          <w:rFonts w:ascii="Times New Roman" w:hAnsi="Times New Roman" w:cs="Times New Roman"/>
          <w:sz w:val="24"/>
          <w:szCs w:val="24"/>
        </w:rPr>
        <w:t xml:space="preserve"> </w:t>
      </w:r>
      <w:r w:rsidRPr="005857A7">
        <w:rPr>
          <w:rFonts w:ascii="Times New Roman" w:hAnsi="Times New Roman" w:cs="Times New Roman"/>
          <w:sz w:val="24"/>
          <w:szCs w:val="24"/>
        </w:rPr>
        <w:t>right to health of persons with disabilities in general, as well as with particular</w:t>
      </w:r>
      <w:r w:rsidR="00F23BE1" w:rsidRPr="005857A7">
        <w:rPr>
          <w:rFonts w:ascii="Times New Roman" w:hAnsi="Times New Roman" w:cs="Times New Roman"/>
          <w:sz w:val="24"/>
          <w:szCs w:val="24"/>
        </w:rPr>
        <w:t xml:space="preserve"> </w:t>
      </w:r>
      <w:r w:rsidRPr="005857A7">
        <w:rPr>
          <w:rFonts w:ascii="Times New Roman" w:hAnsi="Times New Roman" w:cs="Times New Roman"/>
          <w:sz w:val="24"/>
          <w:szCs w:val="24"/>
        </w:rPr>
        <w:t>focus in the following areas:</w:t>
      </w:r>
    </w:p>
    <w:p w14:paraId="7D3803A3" w14:textId="77777777" w:rsidR="00A4091F" w:rsidRDefault="00A4091F" w:rsidP="00A409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D4FC6" w14:textId="22BD9D72" w:rsidR="00A4091F" w:rsidRPr="00634303" w:rsidRDefault="00422CBF" w:rsidP="00A409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Commission has undertaken inquiries into implementation of rights of patients </w:t>
      </w:r>
      <w:r w:rsidR="00E83463">
        <w:rPr>
          <w:rFonts w:ascii="Times New Roman" w:hAnsi="Times New Roman" w:cs="Times New Roman"/>
          <w:sz w:val="24"/>
          <w:szCs w:val="24"/>
        </w:rPr>
        <w:t>and rights of people who need</w:t>
      </w:r>
      <w:r>
        <w:rPr>
          <w:rFonts w:ascii="Times New Roman" w:hAnsi="Times New Roman" w:cs="Times New Roman"/>
          <w:sz w:val="24"/>
          <w:szCs w:val="24"/>
        </w:rPr>
        <w:t xml:space="preserve"> a constant</w:t>
      </w:r>
      <w:r w:rsidR="00E83463">
        <w:rPr>
          <w:rFonts w:ascii="Times New Roman" w:hAnsi="Times New Roman" w:cs="Times New Roman"/>
          <w:sz w:val="24"/>
          <w:szCs w:val="24"/>
        </w:rPr>
        <w:t xml:space="preserve"> treatment</w:t>
      </w:r>
      <w:r>
        <w:rPr>
          <w:rFonts w:ascii="Times New Roman" w:hAnsi="Times New Roman" w:cs="Times New Roman"/>
          <w:sz w:val="24"/>
          <w:szCs w:val="24"/>
        </w:rPr>
        <w:t xml:space="preserve"> at National Mental Health Center in 2007, 2008, 2011 and 2016 respectively. </w:t>
      </w:r>
      <w:r w:rsidR="00E83463">
        <w:rPr>
          <w:rFonts w:ascii="Times New Roman" w:hAnsi="Times New Roman" w:cs="Times New Roman"/>
          <w:sz w:val="24"/>
          <w:szCs w:val="24"/>
        </w:rPr>
        <w:t xml:space="preserve">As for outcome of the inquiries, the Commissioner’s demand letter was sent to the National Mental Health Center. </w:t>
      </w:r>
      <w:r w:rsidR="00AE7AF1">
        <w:rPr>
          <w:rFonts w:ascii="Times New Roman" w:hAnsi="Times New Roman" w:cs="Times New Roman"/>
          <w:sz w:val="24"/>
          <w:szCs w:val="24"/>
        </w:rPr>
        <w:t>In order to monitor the progress of the i</w:t>
      </w:r>
      <w:r w:rsidR="006516A0">
        <w:rPr>
          <w:rFonts w:ascii="Times New Roman" w:hAnsi="Times New Roman" w:cs="Times New Roman"/>
          <w:sz w:val="24"/>
          <w:szCs w:val="24"/>
        </w:rPr>
        <w:t xml:space="preserve">mplementation of the Commission’s demand letters, the Commission undertook subsequent inquiries. In addition, the Commission has </w:t>
      </w:r>
      <w:r w:rsidR="00634303">
        <w:rPr>
          <w:rFonts w:ascii="Times New Roman" w:hAnsi="Times New Roman" w:cs="Times New Roman"/>
          <w:sz w:val="24"/>
          <w:szCs w:val="24"/>
        </w:rPr>
        <w:t xml:space="preserve">provided </w:t>
      </w:r>
      <w:r w:rsidR="006516A0">
        <w:rPr>
          <w:rFonts w:ascii="Times New Roman" w:hAnsi="Times New Roman" w:cs="Times New Roman"/>
          <w:sz w:val="24"/>
          <w:szCs w:val="24"/>
        </w:rPr>
        <w:t>proposals and recommendations</w:t>
      </w:r>
      <w:r w:rsidR="00634303">
        <w:rPr>
          <w:rFonts w:ascii="Times New Roman" w:hAnsi="Times New Roman" w:cs="Times New Roman"/>
          <w:sz w:val="24"/>
          <w:szCs w:val="24"/>
        </w:rPr>
        <w:t xml:space="preserve"> for the Government to erect a new building for National Mental Health Center and to provide a housing for mentally ill people in its </w:t>
      </w:r>
      <w:r w:rsidR="006516A0">
        <w:rPr>
          <w:rFonts w:ascii="Times New Roman" w:hAnsi="Times New Roman" w:cs="Times New Roman"/>
          <w:sz w:val="24"/>
          <w:szCs w:val="24"/>
        </w:rPr>
        <w:t>annual report on “Situation of human rights and freedoms in Mongolia”</w:t>
      </w:r>
      <w:r w:rsidR="00634303">
        <w:rPr>
          <w:rFonts w:ascii="Times New Roman" w:hAnsi="Times New Roman" w:cs="Times New Roman"/>
          <w:sz w:val="24"/>
          <w:szCs w:val="24"/>
        </w:rPr>
        <w:t>. The Commission submits its annual report to the Parliament for its consideration</w:t>
      </w:r>
      <w:r w:rsidR="00A4091F" w:rsidRPr="00A4091F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AE445D">
        <w:rPr>
          <w:rFonts w:ascii="Times New Roman" w:hAnsi="Times New Roman" w:cs="Times New Roman"/>
          <w:sz w:val="24"/>
          <w:szCs w:val="24"/>
        </w:rPr>
        <w:t xml:space="preserve"> As a result of the Commisson’s inquiries and recommendations, the National Mental Health Center is operating in new building provided with new facilities and equipment.</w:t>
      </w:r>
      <w:r w:rsidR="00194946">
        <w:rPr>
          <w:rFonts w:ascii="Times New Roman" w:hAnsi="Times New Roman" w:cs="Times New Roman"/>
          <w:sz w:val="24"/>
          <w:szCs w:val="24"/>
        </w:rPr>
        <w:t xml:space="preserve"> The Center receives people with </w:t>
      </w:r>
      <w:r w:rsidR="0027436E">
        <w:rPr>
          <w:rFonts w:ascii="Times New Roman" w:hAnsi="Times New Roman" w:cs="Times New Roman"/>
          <w:sz w:val="24"/>
          <w:szCs w:val="24"/>
        </w:rPr>
        <w:t xml:space="preserve">a </w:t>
      </w:r>
      <w:r w:rsidR="00194946">
        <w:rPr>
          <w:rFonts w:ascii="Times New Roman" w:hAnsi="Times New Roman" w:cs="Times New Roman"/>
          <w:sz w:val="24"/>
          <w:szCs w:val="24"/>
        </w:rPr>
        <w:t xml:space="preserve">health insurance for free of charge. </w:t>
      </w:r>
    </w:p>
    <w:p w14:paraId="1E571F00" w14:textId="77777777" w:rsidR="00A4091F" w:rsidRPr="0027436E" w:rsidRDefault="00A4091F" w:rsidP="00A409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A3F57C3" w14:textId="77777777" w:rsidR="00D447CC" w:rsidRPr="00CB3BD6" w:rsidRDefault="00D447CC" w:rsidP="00D447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B168DEA" w14:textId="77777777" w:rsidR="00F23BE1" w:rsidRPr="0027436E" w:rsidRDefault="00F739C0" w:rsidP="00F739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36E">
        <w:rPr>
          <w:rFonts w:ascii="Times New Roman" w:hAnsi="Times New Roman" w:cs="Times New Roman"/>
          <w:sz w:val="24"/>
          <w:szCs w:val="24"/>
        </w:rPr>
        <w:t>Please provide information on discrimination against persons with disabilities in</w:t>
      </w:r>
      <w:r w:rsidR="00F23BE1" w:rsidRPr="0027436E">
        <w:rPr>
          <w:rFonts w:ascii="Times New Roman" w:hAnsi="Times New Roman" w:cs="Times New Roman"/>
          <w:sz w:val="24"/>
          <w:szCs w:val="24"/>
        </w:rPr>
        <w:t xml:space="preserve"> the provision of healthcare, </w:t>
      </w:r>
      <w:r w:rsidRPr="0027436E">
        <w:rPr>
          <w:rFonts w:ascii="Times New Roman" w:hAnsi="Times New Roman" w:cs="Times New Roman"/>
          <w:sz w:val="24"/>
          <w:szCs w:val="24"/>
        </w:rPr>
        <w:t>health insurance and/or life insurance by public or</w:t>
      </w:r>
      <w:r w:rsidR="00F23BE1" w:rsidRPr="0027436E">
        <w:rPr>
          <w:rFonts w:ascii="Times New Roman" w:hAnsi="Times New Roman" w:cs="Times New Roman"/>
          <w:sz w:val="24"/>
          <w:szCs w:val="24"/>
        </w:rPr>
        <w:t xml:space="preserve"> </w:t>
      </w:r>
      <w:r w:rsidRPr="0027436E">
        <w:rPr>
          <w:rFonts w:ascii="Times New Roman" w:hAnsi="Times New Roman" w:cs="Times New Roman"/>
          <w:sz w:val="24"/>
          <w:szCs w:val="24"/>
        </w:rPr>
        <w:t>private service providers.</w:t>
      </w:r>
    </w:p>
    <w:p w14:paraId="7B4EF4B7" w14:textId="77777777" w:rsidR="00694746" w:rsidRDefault="00694746" w:rsidP="006947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D7DAAC1" w14:textId="3388ADA1" w:rsidR="0027436E" w:rsidRPr="0027436E" w:rsidRDefault="0027436E" w:rsidP="006947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36E">
        <w:rPr>
          <w:rFonts w:ascii="Times New Roman" w:hAnsi="Times New Roman" w:cs="Times New Roman"/>
          <w:sz w:val="24"/>
          <w:szCs w:val="24"/>
        </w:rPr>
        <w:t>No information for this question.</w:t>
      </w:r>
    </w:p>
    <w:p w14:paraId="390C9A4F" w14:textId="77777777" w:rsidR="0027436E" w:rsidRPr="00CB3BD6" w:rsidRDefault="0027436E" w:rsidP="006947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F0EFEDA" w14:textId="77777777" w:rsidR="00F23BE1" w:rsidRPr="004F30AA" w:rsidRDefault="00F739C0" w:rsidP="00F739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0AA">
        <w:rPr>
          <w:rFonts w:ascii="Times New Roman" w:hAnsi="Times New Roman" w:cs="Times New Roman"/>
          <w:sz w:val="24"/>
          <w:szCs w:val="24"/>
        </w:rPr>
        <w:lastRenderedPageBreak/>
        <w:t>Please provide information on the observance of the right to free and informed</w:t>
      </w:r>
      <w:r w:rsidR="00F23BE1" w:rsidRPr="004F30AA">
        <w:rPr>
          <w:rFonts w:ascii="Times New Roman" w:hAnsi="Times New Roman" w:cs="Times New Roman"/>
          <w:sz w:val="24"/>
          <w:szCs w:val="24"/>
        </w:rPr>
        <w:t xml:space="preserve"> </w:t>
      </w:r>
      <w:r w:rsidRPr="004F30AA">
        <w:rPr>
          <w:rFonts w:ascii="Times New Roman" w:hAnsi="Times New Roman" w:cs="Times New Roman"/>
          <w:sz w:val="24"/>
          <w:szCs w:val="24"/>
        </w:rPr>
        <w:t>consent of persons with disabilities regarding healthcare, including sexual and</w:t>
      </w:r>
      <w:r w:rsidR="00F23BE1" w:rsidRPr="004F30AA">
        <w:rPr>
          <w:rFonts w:ascii="Times New Roman" w:hAnsi="Times New Roman" w:cs="Times New Roman"/>
          <w:sz w:val="24"/>
          <w:szCs w:val="24"/>
        </w:rPr>
        <w:t xml:space="preserve"> </w:t>
      </w:r>
      <w:r w:rsidRPr="004F30AA">
        <w:rPr>
          <w:rFonts w:ascii="Times New Roman" w:hAnsi="Times New Roman" w:cs="Times New Roman"/>
          <w:sz w:val="24"/>
          <w:szCs w:val="24"/>
        </w:rPr>
        <w:t>reproductive health and mental health services.</w:t>
      </w:r>
    </w:p>
    <w:p w14:paraId="53E7634A" w14:textId="77777777" w:rsidR="000720A6" w:rsidRPr="000720A6" w:rsidRDefault="000720A6" w:rsidP="000720A6">
      <w:pPr>
        <w:pStyle w:val="ListParagrap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AB8F5DE" w14:textId="2B8B1C65" w:rsidR="000720A6" w:rsidRPr="00DE1328" w:rsidRDefault="004F30AA" w:rsidP="00072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National Human Rights Commission of Mongolia in jointly with United Nations Population Fund has </w:t>
      </w:r>
      <w:r w:rsidR="00DE1328">
        <w:rPr>
          <w:rFonts w:ascii="Times New Roman" w:hAnsi="Times New Roman" w:cs="Times New Roman"/>
          <w:sz w:val="24"/>
          <w:szCs w:val="24"/>
        </w:rPr>
        <w:t>commenced</w:t>
      </w:r>
      <w:r>
        <w:rPr>
          <w:rFonts w:ascii="Times New Roman" w:hAnsi="Times New Roman" w:cs="Times New Roman"/>
          <w:sz w:val="24"/>
          <w:szCs w:val="24"/>
        </w:rPr>
        <w:t xml:space="preserve"> implementing a project on sexual and reproductive health and rights</w:t>
      </w:r>
      <w:r w:rsidR="00DE13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gender-based violence </w:t>
      </w:r>
      <w:r w:rsidR="00DE1328">
        <w:rPr>
          <w:rFonts w:ascii="Times New Roman" w:hAnsi="Times New Roman" w:cs="Times New Roman"/>
          <w:sz w:val="24"/>
          <w:szCs w:val="24"/>
        </w:rPr>
        <w:t xml:space="preserve">starting from </w:t>
      </w:r>
      <w:r w:rsidR="000E228C">
        <w:rPr>
          <w:rFonts w:ascii="Times New Roman" w:hAnsi="Times New Roman" w:cs="Times New Roman"/>
          <w:sz w:val="24"/>
          <w:szCs w:val="24"/>
        </w:rPr>
        <w:t>October 2017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1328">
        <w:rPr>
          <w:rFonts w:ascii="Times New Roman" w:hAnsi="Times New Roman" w:cs="Times New Roman"/>
          <w:sz w:val="24"/>
          <w:szCs w:val="24"/>
        </w:rPr>
        <w:t xml:space="preserve"> Withi</w:t>
      </w:r>
      <w:r w:rsidR="000E228C">
        <w:rPr>
          <w:rFonts w:ascii="Times New Roman" w:hAnsi="Times New Roman" w:cs="Times New Roman"/>
          <w:sz w:val="24"/>
          <w:szCs w:val="24"/>
        </w:rPr>
        <w:t>n the framework of the project,</w:t>
      </w:r>
      <w:r w:rsidR="00DE1328">
        <w:rPr>
          <w:rFonts w:ascii="Times New Roman" w:hAnsi="Times New Roman" w:cs="Times New Roman"/>
          <w:sz w:val="24"/>
          <w:szCs w:val="24"/>
        </w:rPr>
        <w:t xml:space="preserve"> a study and analysis on reproductive health of girls and women with disabilities</w:t>
      </w:r>
      <w:r w:rsidR="000E228C">
        <w:rPr>
          <w:rFonts w:ascii="Times New Roman" w:hAnsi="Times New Roman" w:cs="Times New Roman"/>
          <w:sz w:val="24"/>
          <w:szCs w:val="24"/>
        </w:rPr>
        <w:t xml:space="preserve"> will be carried out</w:t>
      </w:r>
      <w:r w:rsidR="00DE1328">
        <w:rPr>
          <w:rFonts w:ascii="Times New Roman" w:hAnsi="Times New Roman" w:cs="Times New Roman"/>
          <w:sz w:val="24"/>
          <w:szCs w:val="24"/>
        </w:rPr>
        <w:t xml:space="preserve"> in 2018.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086FD" w14:textId="77777777" w:rsidR="000720A6" w:rsidRPr="000720A6" w:rsidRDefault="000720A6" w:rsidP="00072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mn-MN"/>
        </w:rPr>
      </w:pPr>
    </w:p>
    <w:p w14:paraId="1D53BA1A" w14:textId="77777777" w:rsidR="00E974B9" w:rsidRPr="00CB3BD6" w:rsidRDefault="00E974B9" w:rsidP="00E97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017472C" w14:textId="77777777" w:rsidR="00E974B9" w:rsidRPr="00CB3BD6" w:rsidRDefault="00E974B9" w:rsidP="00E97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mn-MN"/>
        </w:rPr>
      </w:pPr>
      <w:r w:rsidRPr="00CB3BD6">
        <w:rPr>
          <w:rFonts w:ascii="Times New Roman" w:hAnsi="Times New Roman" w:cs="Times New Roman"/>
          <w:sz w:val="24"/>
          <w:szCs w:val="24"/>
          <w:highlight w:val="yellow"/>
          <w:lang w:val="mn-MN"/>
        </w:rPr>
        <w:t xml:space="preserve">  </w:t>
      </w:r>
    </w:p>
    <w:p w14:paraId="081220A7" w14:textId="77777777" w:rsidR="00F739C0" w:rsidRPr="00400829" w:rsidRDefault="00F739C0" w:rsidP="00F739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829">
        <w:rPr>
          <w:rFonts w:ascii="Times New Roman" w:hAnsi="Times New Roman" w:cs="Times New Roman"/>
          <w:sz w:val="24"/>
          <w:szCs w:val="24"/>
        </w:rPr>
        <w:t>Please describe to what extent and how are persons with disabilities and their</w:t>
      </w:r>
      <w:r w:rsidR="00F23BE1" w:rsidRPr="00400829">
        <w:rPr>
          <w:rFonts w:ascii="Times New Roman" w:hAnsi="Times New Roman" w:cs="Times New Roman"/>
          <w:sz w:val="24"/>
          <w:szCs w:val="24"/>
        </w:rPr>
        <w:t xml:space="preserve"> </w:t>
      </w:r>
      <w:r w:rsidRPr="00400829">
        <w:rPr>
          <w:rFonts w:ascii="Times New Roman" w:hAnsi="Times New Roman" w:cs="Times New Roman"/>
          <w:sz w:val="24"/>
          <w:szCs w:val="24"/>
        </w:rPr>
        <w:t>representative organizations involved in the design, planning, implementation</w:t>
      </w:r>
      <w:r w:rsidR="00F23BE1" w:rsidRPr="00400829">
        <w:rPr>
          <w:rFonts w:ascii="Times New Roman" w:hAnsi="Times New Roman" w:cs="Times New Roman"/>
          <w:sz w:val="24"/>
          <w:szCs w:val="24"/>
        </w:rPr>
        <w:t xml:space="preserve"> </w:t>
      </w:r>
      <w:r w:rsidRPr="00400829">
        <w:rPr>
          <w:rFonts w:ascii="Times New Roman" w:hAnsi="Times New Roman" w:cs="Times New Roman"/>
          <w:sz w:val="24"/>
          <w:szCs w:val="24"/>
        </w:rPr>
        <w:t>and evaluation of health policies, programmes and services.</w:t>
      </w:r>
    </w:p>
    <w:p w14:paraId="3A7B6CF4" w14:textId="77777777" w:rsidR="0042777D" w:rsidRPr="00227FD3" w:rsidRDefault="0042777D" w:rsidP="004277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0037E" w14:textId="38954C33" w:rsidR="000720A6" w:rsidRDefault="005F50B0" w:rsidP="003C0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</w:rPr>
        <w:t xml:space="preserve">Government organizations and </w:t>
      </w:r>
      <w:r w:rsidRPr="005F50B0">
        <w:rPr>
          <w:rFonts w:ascii="Times New Roman" w:hAnsi="Times New Roman" w:cs="Times New Roman"/>
          <w:sz w:val="24"/>
          <w:szCs w:val="24"/>
        </w:rPr>
        <w:t>representative</w:t>
      </w:r>
      <w:r>
        <w:rPr>
          <w:rFonts w:ascii="Times New Roman" w:hAnsi="Times New Roman" w:cs="Times New Roman"/>
          <w:sz w:val="24"/>
          <w:szCs w:val="24"/>
        </w:rPr>
        <w:t>s from</w:t>
      </w:r>
      <w:r w:rsidRPr="005F50B0">
        <w:rPr>
          <w:rFonts w:ascii="Times New Roman" w:hAnsi="Times New Roman" w:cs="Times New Roman"/>
          <w:sz w:val="24"/>
          <w:szCs w:val="24"/>
        </w:rPr>
        <w:t xml:space="preserve"> organizations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Pr="005F50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F50B0">
        <w:rPr>
          <w:rFonts w:ascii="Times New Roman" w:hAnsi="Times New Roman" w:cs="Times New Roman"/>
          <w:sz w:val="24"/>
          <w:szCs w:val="24"/>
        </w:rPr>
        <w:t>ersons with disabilities</w:t>
      </w:r>
      <w:r>
        <w:rPr>
          <w:rFonts w:ascii="Times New Roman" w:hAnsi="Times New Roman" w:cs="Times New Roman"/>
          <w:sz w:val="24"/>
          <w:szCs w:val="24"/>
        </w:rPr>
        <w:t xml:space="preserve"> were involved in </w:t>
      </w:r>
      <w:r w:rsidR="00AF6230">
        <w:rPr>
          <w:rFonts w:ascii="Times New Roman" w:hAnsi="Times New Roman" w:cs="Times New Roman"/>
          <w:sz w:val="24"/>
          <w:szCs w:val="24"/>
        </w:rPr>
        <w:t>drafting a law on h</w:t>
      </w:r>
      <w:r w:rsidR="006D6749">
        <w:rPr>
          <w:rFonts w:ascii="Times New Roman" w:hAnsi="Times New Roman" w:cs="Times New Roman"/>
          <w:sz w:val="24"/>
          <w:szCs w:val="24"/>
        </w:rPr>
        <w:t xml:space="preserve">uman rights of persons with disabilities as working group members. </w:t>
      </w:r>
      <w:r w:rsidR="0030720B" w:rsidRPr="0030720B">
        <w:rPr>
          <w:rFonts w:ascii="Times New Roman" w:hAnsi="Times New Roman" w:cs="Times New Roman"/>
          <w:sz w:val="24"/>
          <w:szCs w:val="24"/>
          <w:lang w:val="mn-MN"/>
        </w:rPr>
        <w:t>In addition, representatives from organization of persons with disabilities are involved in the design</w:t>
      </w:r>
      <w:r w:rsidR="0030720B">
        <w:rPr>
          <w:rFonts w:ascii="Times New Roman" w:hAnsi="Times New Roman" w:cs="Times New Roman"/>
          <w:sz w:val="24"/>
          <w:szCs w:val="24"/>
        </w:rPr>
        <w:t xml:space="preserve">, implementation of programmes related to the persons with disabilities. </w:t>
      </w:r>
    </w:p>
    <w:p w14:paraId="27B2DD54" w14:textId="77777777" w:rsidR="000720A6" w:rsidRDefault="000720A6" w:rsidP="00072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5C1818CF" w14:textId="44301164" w:rsidR="00E825E2" w:rsidRPr="00E825E2" w:rsidRDefault="00E825E2" w:rsidP="00E82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lang w:val="mn-MN"/>
        </w:rPr>
      </w:pPr>
      <w:r w:rsidRPr="00E825E2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 xml:space="preserve">National Human Rights </w:t>
      </w:r>
      <w:r w:rsidRPr="00E825E2">
        <w:rPr>
          <w:rFonts w:ascii="Times New Roman" w:hAnsi="Times New Roman" w:cs="Times New Roman"/>
          <w:sz w:val="24"/>
        </w:rPr>
        <w:t>Commission</w:t>
      </w:r>
      <w:r>
        <w:rPr>
          <w:rFonts w:ascii="Times New Roman" w:hAnsi="Times New Roman" w:cs="Times New Roman"/>
          <w:sz w:val="24"/>
        </w:rPr>
        <w:t xml:space="preserve"> of Mongolia</w:t>
      </w:r>
      <w:r w:rsidRPr="00E825E2">
        <w:rPr>
          <w:rFonts w:ascii="Times New Roman" w:hAnsi="Times New Roman" w:cs="Times New Roman"/>
          <w:sz w:val="24"/>
        </w:rPr>
        <w:t xml:space="preserve"> uses national legislations, norms, standards and rules</w:t>
      </w:r>
      <w:r>
        <w:rPr>
          <w:rFonts w:ascii="Times New Roman" w:hAnsi="Times New Roman" w:cs="Times New Roman"/>
          <w:sz w:val="24"/>
        </w:rPr>
        <w:t>,</w:t>
      </w:r>
      <w:r w:rsidRPr="00E825E2">
        <w:rPr>
          <w:rFonts w:ascii="Times New Roman" w:hAnsi="Times New Roman" w:cs="Times New Roman"/>
          <w:sz w:val="24"/>
        </w:rPr>
        <w:t xml:space="preserve"> and develops checklists in accordance with </w:t>
      </w:r>
      <w:r>
        <w:rPr>
          <w:rFonts w:ascii="Times New Roman" w:hAnsi="Times New Roman" w:cs="Times New Roman"/>
          <w:sz w:val="24"/>
        </w:rPr>
        <w:t>above documents</w:t>
      </w:r>
      <w:r w:rsidRPr="00E825E2">
        <w:rPr>
          <w:rFonts w:ascii="Times New Roman" w:hAnsi="Times New Roman" w:cs="Times New Roman"/>
          <w:sz w:val="24"/>
        </w:rPr>
        <w:t xml:space="preserve"> when </w:t>
      </w:r>
      <w:r w:rsidRPr="00E825E2">
        <w:rPr>
          <w:rFonts w:ascii="Times New Roman" w:hAnsi="Times New Roman" w:cs="Times New Roman"/>
          <w:sz w:val="24"/>
          <w:lang w:val="mn-MN"/>
        </w:rPr>
        <w:t>conducting any inquiry and monitoring activities</w:t>
      </w:r>
      <w:r w:rsidRPr="00E825E2">
        <w:rPr>
          <w:rFonts w:ascii="Times New Roman" w:hAnsi="Times New Roman" w:cs="Times New Roman"/>
          <w:sz w:val="24"/>
        </w:rPr>
        <w:t xml:space="preserve">. In terms of methodology for monitoring, the Commission had some experiences of conducting 1-2 day capacity building training for monitoring working group members, who are representatives from government and non-government organizations of </w:t>
      </w:r>
      <w:r>
        <w:rPr>
          <w:rFonts w:ascii="Times New Roman" w:hAnsi="Times New Roman" w:cs="Times New Roman"/>
          <w:sz w:val="24"/>
        </w:rPr>
        <w:t>persons with disabilities</w:t>
      </w:r>
      <w:r w:rsidRPr="00E825E2">
        <w:rPr>
          <w:rFonts w:ascii="Times New Roman" w:hAnsi="Times New Roman" w:cs="Times New Roman"/>
          <w:sz w:val="24"/>
        </w:rPr>
        <w:t>, by providing them a knowledge on how to use national legislations, norms and standards, rules and facilities. After the training, the working group has developed a mapping and plan</w:t>
      </w:r>
      <w:r>
        <w:rPr>
          <w:rFonts w:ascii="Times New Roman" w:hAnsi="Times New Roman" w:cs="Times New Roman"/>
          <w:sz w:val="24"/>
        </w:rPr>
        <w:t xml:space="preserve"> for the monitoring activities. </w:t>
      </w:r>
    </w:p>
    <w:p w14:paraId="1CAE0C3C" w14:textId="77777777" w:rsidR="00E825E2" w:rsidRDefault="00E825E2" w:rsidP="00072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lang w:val="mn-MN"/>
        </w:rPr>
      </w:pPr>
    </w:p>
    <w:p w14:paraId="701B52BA" w14:textId="77777777" w:rsidR="00DA5EB6" w:rsidRDefault="00DA5EB6" w:rsidP="004277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                                                             </w:t>
      </w:r>
    </w:p>
    <w:p w14:paraId="6BE0777B" w14:textId="63419398" w:rsidR="00D34043" w:rsidRPr="00DA5EB6" w:rsidRDefault="00DA5EB6" w:rsidP="00DA5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sectPr w:rsidR="00D34043" w:rsidRPr="00DA5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41F06" w14:textId="77777777" w:rsidR="007B117A" w:rsidRDefault="007B117A" w:rsidP="00C837E0">
      <w:pPr>
        <w:spacing w:after="0" w:line="240" w:lineRule="auto"/>
      </w:pPr>
      <w:r>
        <w:separator/>
      </w:r>
    </w:p>
  </w:endnote>
  <w:endnote w:type="continuationSeparator" w:id="0">
    <w:p w14:paraId="4FF660E0" w14:textId="77777777" w:rsidR="007B117A" w:rsidRDefault="007B117A" w:rsidP="00C83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B0296" w14:textId="77777777" w:rsidR="007B117A" w:rsidRDefault="007B117A" w:rsidP="00C837E0">
      <w:pPr>
        <w:spacing w:after="0" w:line="240" w:lineRule="auto"/>
      </w:pPr>
      <w:r>
        <w:separator/>
      </w:r>
    </w:p>
  </w:footnote>
  <w:footnote w:type="continuationSeparator" w:id="0">
    <w:p w14:paraId="0CFCD52E" w14:textId="77777777" w:rsidR="007B117A" w:rsidRDefault="007B117A" w:rsidP="00C837E0">
      <w:pPr>
        <w:spacing w:after="0" w:line="240" w:lineRule="auto"/>
      </w:pPr>
      <w:r>
        <w:continuationSeparator/>
      </w:r>
    </w:p>
  </w:footnote>
  <w:footnote w:id="1">
    <w:p w14:paraId="5EE5C1CF" w14:textId="4468BFD1" w:rsidR="00C837E0" w:rsidRDefault="00C837E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811E4D">
          <w:rPr>
            <w:rStyle w:val="Hyperlink"/>
          </w:rPr>
          <w:t>http://www.legalinfo.mn/law/details/11711?lawid=11711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57516"/>
    <w:multiLevelType w:val="hybridMultilevel"/>
    <w:tmpl w:val="B3CE9814"/>
    <w:lvl w:ilvl="0" w:tplc="A678D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C254B"/>
    <w:multiLevelType w:val="hybridMultilevel"/>
    <w:tmpl w:val="AFE69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90D5F"/>
    <w:multiLevelType w:val="hybridMultilevel"/>
    <w:tmpl w:val="46A6B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77EDE"/>
    <w:multiLevelType w:val="hybridMultilevel"/>
    <w:tmpl w:val="B23AC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465120"/>
    <w:multiLevelType w:val="hybridMultilevel"/>
    <w:tmpl w:val="0A0CB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323C72"/>
    <w:multiLevelType w:val="hybridMultilevel"/>
    <w:tmpl w:val="50EAA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9C0"/>
    <w:rsid w:val="00047E6E"/>
    <w:rsid w:val="0006531B"/>
    <w:rsid w:val="000720A6"/>
    <w:rsid w:val="000D17D8"/>
    <w:rsid w:val="000E228C"/>
    <w:rsid w:val="00151291"/>
    <w:rsid w:val="0016428C"/>
    <w:rsid w:val="00165543"/>
    <w:rsid w:val="00194946"/>
    <w:rsid w:val="001C3B04"/>
    <w:rsid w:val="001E58A2"/>
    <w:rsid w:val="00220DE6"/>
    <w:rsid w:val="00227FD3"/>
    <w:rsid w:val="002470EB"/>
    <w:rsid w:val="00250A8A"/>
    <w:rsid w:val="0027436E"/>
    <w:rsid w:val="0030720B"/>
    <w:rsid w:val="00345E4A"/>
    <w:rsid w:val="003C03E6"/>
    <w:rsid w:val="003C3855"/>
    <w:rsid w:val="00400829"/>
    <w:rsid w:val="00422CBF"/>
    <w:rsid w:val="0042777D"/>
    <w:rsid w:val="00433DBC"/>
    <w:rsid w:val="004837B4"/>
    <w:rsid w:val="004B3800"/>
    <w:rsid w:val="004F30AA"/>
    <w:rsid w:val="00523175"/>
    <w:rsid w:val="00583A83"/>
    <w:rsid w:val="005857A7"/>
    <w:rsid w:val="005A65C6"/>
    <w:rsid w:val="005F50B0"/>
    <w:rsid w:val="00634303"/>
    <w:rsid w:val="00646E38"/>
    <w:rsid w:val="006516A0"/>
    <w:rsid w:val="00694746"/>
    <w:rsid w:val="00694C8C"/>
    <w:rsid w:val="006D4C79"/>
    <w:rsid w:val="006D5B4D"/>
    <w:rsid w:val="006D6749"/>
    <w:rsid w:val="00716D6A"/>
    <w:rsid w:val="007474C1"/>
    <w:rsid w:val="00784250"/>
    <w:rsid w:val="007B117A"/>
    <w:rsid w:val="007B2BA0"/>
    <w:rsid w:val="008020B9"/>
    <w:rsid w:val="008245F6"/>
    <w:rsid w:val="00834D1D"/>
    <w:rsid w:val="0086203F"/>
    <w:rsid w:val="008A25B5"/>
    <w:rsid w:val="008B3999"/>
    <w:rsid w:val="009626EF"/>
    <w:rsid w:val="00967550"/>
    <w:rsid w:val="009B0A4E"/>
    <w:rsid w:val="00A218DC"/>
    <w:rsid w:val="00A31FF4"/>
    <w:rsid w:val="00A4091F"/>
    <w:rsid w:val="00A43B1F"/>
    <w:rsid w:val="00A91951"/>
    <w:rsid w:val="00AC1008"/>
    <w:rsid w:val="00AE3432"/>
    <w:rsid w:val="00AE445D"/>
    <w:rsid w:val="00AE7AF1"/>
    <w:rsid w:val="00AF6230"/>
    <w:rsid w:val="00B05A49"/>
    <w:rsid w:val="00B5016B"/>
    <w:rsid w:val="00C00831"/>
    <w:rsid w:val="00C23A07"/>
    <w:rsid w:val="00C44EA9"/>
    <w:rsid w:val="00C52CA0"/>
    <w:rsid w:val="00C5475C"/>
    <w:rsid w:val="00C837E0"/>
    <w:rsid w:val="00C8385A"/>
    <w:rsid w:val="00CA29BC"/>
    <w:rsid w:val="00CB3BD6"/>
    <w:rsid w:val="00CC782C"/>
    <w:rsid w:val="00CE2C95"/>
    <w:rsid w:val="00CF436D"/>
    <w:rsid w:val="00D03A88"/>
    <w:rsid w:val="00D34043"/>
    <w:rsid w:val="00D447CC"/>
    <w:rsid w:val="00D704CF"/>
    <w:rsid w:val="00D803CA"/>
    <w:rsid w:val="00DA5EB6"/>
    <w:rsid w:val="00DD3C4D"/>
    <w:rsid w:val="00DE1328"/>
    <w:rsid w:val="00DF7458"/>
    <w:rsid w:val="00E2560E"/>
    <w:rsid w:val="00E303E7"/>
    <w:rsid w:val="00E825E2"/>
    <w:rsid w:val="00E83463"/>
    <w:rsid w:val="00E974B9"/>
    <w:rsid w:val="00EA4758"/>
    <w:rsid w:val="00EA6C2C"/>
    <w:rsid w:val="00EE4FA0"/>
    <w:rsid w:val="00F23BE1"/>
    <w:rsid w:val="00F739C0"/>
    <w:rsid w:val="00FE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246F3"/>
  <w15:chartTrackingRefBased/>
  <w15:docId w15:val="{5A34B714-BBA6-4015-AEB1-611C5FF9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BE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7E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E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E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E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E6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37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37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37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837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alinfo.mn/law/details/11711?lawid=11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EC6086-3178-4B5F-A54D-C9D3CC5F0A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CD63E9-23B3-4906-A30D-776D1D417DE0}"/>
</file>

<file path=customXml/itemProps3.xml><?xml version="1.0" encoding="utf-8"?>
<ds:datastoreItem xmlns:ds="http://schemas.openxmlformats.org/officeDocument/2006/customXml" ds:itemID="{9F2FA343-0BA9-4AD6-85CA-DB14D7E6E644}"/>
</file>

<file path=customXml/itemProps4.xml><?xml version="1.0" encoding="utf-8"?>
<ds:datastoreItem xmlns:ds="http://schemas.openxmlformats.org/officeDocument/2006/customXml" ds:itemID="{A18490E4-3529-4F24-9F75-768B7A336C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Luya Erd</dc:creator>
  <cp:keywords/>
  <dc:description/>
  <cp:lastModifiedBy>Luya Erd</cp:lastModifiedBy>
  <cp:revision>21</cp:revision>
  <dcterms:created xsi:type="dcterms:W3CDTF">2018-03-12T10:53:00Z</dcterms:created>
  <dcterms:modified xsi:type="dcterms:W3CDTF">2018-03-29T12:28:00Z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