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4C77" w14:textId="17EEDC67" w:rsidR="00400EE2" w:rsidRPr="003F5A2F" w:rsidRDefault="00A342C9" w:rsidP="00400EE2">
      <w:pPr>
        <w:jc w:val="right"/>
        <w:rPr>
          <w:rStyle w:val="Hyperlink"/>
          <w:i/>
          <w:iCs/>
          <w:color w:val="auto"/>
          <w:lang w:val="en-US"/>
        </w:rPr>
      </w:pPr>
      <w:bookmarkStart w:id="0" w:name="_GoBack"/>
      <w:bookmarkEnd w:id="0"/>
      <w:r w:rsidRPr="00A342C9">
        <w:rPr>
          <w:rStyle w:val="Hyperlink"/>
          <w:i/>
          <w:iCs/>
          <w:color w:val="auto"/>
          <w:lang w:val="en-US"/>
        </w:rPr>
        <w:t>Unofficial translation</w:t>
      </w:r>
      <w:r w:rsidR="003F5A2F">
        <w:rPr>
          <w:rStyle w:val="Hyperlink"/>
          <w:i/>
          <w:iCs/>
          <w:color w:val="auto"/>
          <w:lang w:val="en-US"/>
        </w:rPr>
        <w:t xml:space="preserve"> from Ukrainian</w:t>
      </w:r>
    </w:p>
    <w:p w14:paraId="7B3A5F5F" w14:textId="77777777" w:rsidR="00400EE2" w:rsidRDefault="00400EE2" w:rsidP="00833B5E">
      <w:pPr>
        <w:jc w:val="center"/>
        <w:rPr>
          <w:lang w:val="en-GB"/>
        </w:rPr>
      </w:pPr>
    </w:p>
    <w:p w14:paraId="0969C051" w14:textId="77777777" w:rsidR="00833B5E" w:rsidRDefault="006319F7" w:rsidP="006319F7">
      <w:pPr>
        <w:jc w:val="center"/>
        <w:rPr>
          <w:b/>
          <w:sz w:val="26"/>
          <w:szCs w:val="26"/>
          <w:lang w:val="en-US"/>
        </w:rPr>
      </w:pPr>
      <w:r w:rsidRPr="006319F7">
        <w:rPr>
          <w:b/>
          <w:sz w:val="26"/>
          <w:szCs w:val="26"/>
          <w:lang w:val="en-US"/>
        </w:rPr>
        <w:t>Answers to the questionnaire of the Special Rapporteur on the Rights of Persons with Disabilities</w:t>
      </w:r>
    </w:p>
    <w:p w14:paraId="3903A032" w14:textId="77777777" w:rsidR="006319F7" w:rsidRPr="006319F7" w:rsidRDefault="006319F7" w:rsidP="006319F7">
      <w:pPr>
        <w:jc w:val="center"/>
        <w:rPr>
          <w:sz w:val="26"/>
          <w:szCs w:val="26"/>
          <w:lang w:val="en-GB"/>
        </w:rPr>
      </w:pPr>
    </w:p>
    <w:p w14:paraId="5B255D8D" w14:textId="77777777" w:rsidR="00400EE2" w:rsidRPr="006319F7" w:rsidRDefault="00400EE2" w:rsidP="00400EE2">
      <w:pPr>
        <w:ind w:firstLine="708"/>
        <w:jc w:val="both"/>
        <w:rPr>
          <w:b/>
          <w:i/>
          <w:sz w:val="26"/>
          <w:szCs w:val="26"/>
          <w:lang w:val="en-GB"/>
        </w:rPr>
      </w:pPr>
      <w:r w:rsidRPr="006319F7">
        <w:rPr>
          <w:b/>
          <w:i/>
          <w:sz w:val="26"/>
          <w:szCs w:val="26"/>
          <w:lang w:val="en-GB"/>
        </w:rPr>
        <w:t>To what extent and how persons with disabilities and their organizations are involved in your country's decision making regarding international assistance and how they can access to the funds and grants of international cooperation (including legal requirements, procedures and problematic issues).</w:t>
      </w:r>
    </w:p>
    <w:p w14:paraId="4382DDB0" w14:textId="0B19A08E" w:rsidR="00D44C44" w:rsidRDefault="00D44C44" w:rsidP="00400EE2">
      <w:pPr>
        <w:ind w:firstLine="708"/>
        <w:jc w:val="both"/>
        <w:rPr>
          <w:sz w:val="26"/>
          <w:szCs w:val="26"/>
          <w:lang w:val="en-GB"/>
        </w:rPr>
      </w:pPr>
      <w:r w:rsidRPr="00D44C44">
        <w:rPr>
          <w:sz w:val="26"/>
          <w:szCs w:val="26"/>
          <w:lang w:val="en-GB"/>
        </w:rPr>
        <w:t xml:space="preserve">The Ministry of Social Policy informs the public about its activities, involves the citizens in the decision-making process on issues of major public importance. </w:t>
      </w:r>
      <w:r w:rsidR="00EE4CC1">
        <w:rPr>
          <w:sz w:val="26"/>
          <w:szCs w:val="26"/>
          <w:lang w:val="en-GB"/>
        </w:rPr>
        <w:br/>
      </w:r>
      <w:r w:rsidRPr="00D44C44">
        <w:rPr>
          <w:sz w:val="26"/>
          <w:szCs w:val="26"/>
          <w:lang w:val="en-GB"/>
        </w:rPr>
        <w:t>Non-governmental organizations (</w:t>
      </w:r>
      <w:r w:rsidR="00A342C9">
        <w:rPr>
          <w:sz w:val="26"/>
          <w:szCs w:val="26"/>
          <w:lang w:val="en-GB"/>
        </w:rPr>
        <w:t>hereinafter</w:t>
      </w:r>
      <w:r w:rsidRPr="00D44C44">
        <w:rPr>
          <w:sz w:val="26"/>
          <w:szCs w:val="26"/>
          <w:lang w:val="en-GB"/>
        </w:rPr>
        <w:t xml:space="preserve"> – NGOs) of persons with disabilities are involved in public discussion of </w:t>
      </w:r>
      <w:r w:rsidR="002B0231">
        <w:rPr>
          <w:sz w:val="26"/>
          <w:szCs w:val="26"/>
          <w:lang w:val="en-GB"/>
        </w:rPr>
        <w:t xml:space="preserve">the </w:t>
      </w:r>
      <w:r w:rsidRPr="00D44C44">
        <w:rPr>
          <w:sz w:val="26"/>
          <w:szCs w:val="26"/>
          <w:lang w:val="en-GB"/>
        </w:rPr>
        <w:t xml:space="preserve">draft acts of </w:t>
      </w:r>
      <w:r w:rsidR="00A342C9">
        <w:rPr>
          <w:sz w:val="26"/>
          <w:szCs w:val="26"/>
          <w:lang w:val="en-GB"/>
        </w:rPr>
        <w:t xml:space="preserve">the </w:t>
      </w:r>
      <w:r w:rsidRPr="00D44C44">
        <w:rPr>
          <w:sz w:val="26"/>
          <w:szCs w:val="26"/>
          <w:lang w:val="en-GB"/>
        </w:rPr>
        <w:t xml:space="preserve">Government that are of great public importance and relate to their rights and responsibilities, as well as projects </w:t>
      </w:r>
      <w:r w:rsidR="00EE4CC1">
        <w:rPr>
          <w:sz w:val="26"/>
          <w:szCs w:val="26"/>
          <w:lang w:val="en-GB"/>
        </w:rPr>
        <w:t xml:space="preserve">foreseeing </w:t>
      </w:r>
      <w:r w:rsidRPr="00D44C44">
        <w:rPr>
          <w:sz w:val="26"/>
          <w:szCs w:val="26"/>
          <w:lang w:val="en-GB"/>
        </w:rPr>
        <w:t>benefits</w:t>
      </w:r>
      <w:r w:rsidR="00EE4CC1">
        <w:rPr>
          <w:sz w:val="26"/>
          <w:szCs w:val="26"/>
          <w:lang w:val="en-GB"/>
        </w:rPr>
        <w:t xml:space="preserve">, advantages </w:t>
      </w:r>
      <w:r w:rsidRPr="00D44C44">
        <w:rPr>
          <w:sz w:val="26"/>
          <w:szCs w:val="26"/>
          <w:lang w:val="en-GB"/>
        </w:rPr>
        <w:t xml:space="preserve">to individual entities, </w:t>
      </w:r>
      <w:r w:rsidR="00EE4CC1">
        <w:rPr>
          <w:sz w:val="26"/>
          <w:szCs w:val="26"/>
          <w:lang w:val="en-GB"/>
        </w:rPr>
        <w:t xml:space="preserve">delegation of functions, authorities </w:t>
      </w:r>
      <w:r w:rsidRPr="00D44C44">
        <w:rPr>
          <w:sz w:val="26"/>
          <w:szCs w:val="26"/>
          <w:lang w:val="en-GB"/>
        </w:rPr>
        <w:t>of executive bodies or local governments, in particular NGOs.</w:t>
      </w:r>
    </w:p>
    <w:p w14:paraId="0E7F7F42" w14:textId="1432D6A0" w:rsidR="00D44C44" w:rsidRDefault="00D44C44" w:rsidP="00400EE2">
      <w:pPr>
        <w:ind w:firstLine="708"/>
        <w:jc w:val="both"/>
        <w:rPr>
          <w:sz w:val="26"/>
          <w:szCs w:val="26"/>
          <w:lang w:val="en-GB"/>
        </w:rPr>
      </w:pPr>
      <w:r w:rsidRPr="00D44C44">
        <w:rPr>
          <w:sz w:val="26"/>
          <w:szCs w:val="26"/>
          <w:lang w:val="en-GB"/>
        </w:rPr>
        <w:t xml:space="preserve">The possibility of access of persons with disabilities to funds and grants of international cooperation is provided </w:t>
      </w:r>
      <w:r w:rsidR="002B0231">
        <w:rPr>
          <w:sz w:val="26"/>
          <w:szCs w:val="26"/>
          <w:lang w:val="en-GB"/>
        </w:rPr>
        <w:t>for in</w:t>
      </w:r>
      <w:r w:rsidRPr="00D44C44">
        <w:rPr>
          <w:sz w:val="26"/>
          <w:szCs w:val="26"/>
          <w:lang w:val="en-GB"/>
        </w:rPr>
        <w:t xml:space="preserve"> the Procedure of attraction, u</w:t>
      </w:r>
      <w:r w:rsidR="002B0231">
        <w:rPr>
          <w:sz w:val="26"/>
          <w:szCs w:val="26"/>
          <w:lang w:val="en-GB"/>
        </w:rPr>
        <w:t>tilisation</w:t>
      </w:r>
      <w:r w:rsidRPr="00D44C44">
        <w:rPr>
          <w:sz w:val="26"/>
          <w:szCs w:val="26"/>
          <w:lang w:val="en-GB"/>
        </w:rPr>
        <w:t xml:space="preserve"> and monitoring </w:t>
      </w:r>
      <w:r w:rsidR="002B0231">
        <w:rPr>
          <w:sz w:val="26"/>
          <w:szCs w:val="26"/>
          <w:lang w:val="en-GB"/>
        </w:rPr>
        <w:t xml:space="preserve">of </w:t>
      </w:r>
      <w:r w:rsidRPr="00D44C44">
        <w:rPr>
          <w:sz w:val="26"/>
          <w:szCs w:val="26"/>
          <w:lang w:val="en-GB"/>
        </w:rPr>
        <w:t xml:space="preserve">international technical assistance, approved by the </w:t>
      </w:r>
      <w:r w:rsidR="008E15B7">
        <w:rPr>
          <w:sz w:val="26"/>
          <w:szCs w:val="26"/>
          <w:lang w:val="en-GB"/>
        </w:rPr>
        <w:t xml:space="preserve">Decree of the </w:t>
      </w:r>
      <w:r w:rsidRPr="00D44C44">
        <w:rPr>
          <w:sz w:val="26"/>
          <w:szCs w:val="26"/>
          <w:lang w:val="en-GB"/>
        </w:rPr>
        <w:t xml:space="preserve">Cabinet of Ministers of Ukraine on 15.02.2002 № 153, which </w:t>
      </w:r>
      <w:r w:rsidR="002A319F">
        <w:rPr>
          <w:sz w:val="26"/>
          <w:szCs w:val="26"/>
          <w:lang w:val="en-GB"/>
        </w:rPr>
        <w:t>envisages</w:t>
      </w:r>
      <w:r w:rsidRPr="00D44C44">
        <w:rPr>
          <w:sz w:val="26"/>
          <w:szCs w:val="26"/>
          <w:lang w:val="en-GB"/>
        </w:rPr>
        <w:t xml:space="preserve"> that individuals and legal entities can be the recipients of international technical assistance.</w:t>
      </w:r>
    </w:p>
    <w:p w14:paraId="4C41C40B" w14:textId="3FC760F9" w:rsidR="00D44C44" w:rsidRDefault="00D44C44" w:rsidP="00400EE2">
      <w:pPr>
        <w:ind w:firstLine="708"/>
        <w:jc w:val="both"/>
        <w:rPr>
          <w:sz w:val="26"/>
          <w:szCs w:val="26"/>
          <w:lang w:val="en-GB"/>
        </w:rPr>
      </w:pPr>
      <w:r w:rsidRPr="00D44C44">
        <w:rPr>
          <w:sz w:val="26"/>
          <w:szCs w:val="26"/>
          <w:lang w:val="en-GB"/>
        </w:rPr>
        <w:t xml:space="preserve">In cases where the Ministry of Social Policy is </w:t>
      </w:r>
      <w:r w:rsidR="00C26252">
        <w:rPr>
          <w:sz w:val="26"/>
          <w:szCs w:val="26"/>
          <w:lang w:val="en-GB"/>
        </w:rPr>
        <w:t xml:space="preserve">the </w:t>
      </w:r>
      <w:r w:rsidRPr="00D44C44">
        <w:rPr>
          <w:sz w:val="26"/>
          <w:szCs w:val="26"/>
          <w:lang w:val="en-GB"/>
        </w:rPr>
        <w:t xml:space="preserve">recipient of international technical assistance, NGOs of persons with disabilities are involved in the drafting and implementation of </w:t>
      </w:r>
      <w:r w:rsidR="00DE776B">
        <w:rPr>
          <w:sz w:val="26"/>
          <w:szCs w:val="26"/>
          <w:lang w:val="en-GB"/>
        </w:rPr>
        <w:t xml:space="preserve">the </w:t>
      </w:r>
      <w:r w:rsidRPr="00D44C44">
        <w:rPr>
          <w:sz w:val="26"/>
          <w:szCs w:val="26"/>
          <w:lang w:val="en-GB"/>
        </w:rPr>
        <w:t xml:space="preserve">relevant regulations, as well as in the discussion and submission of proposals at all stages of </w:t>
      </w:r>
      <w:r w:rsidR="00DE776B">
        <w:rPr>
          <w:sz w:val="26"/>
          <w:szCs w:val="26"/>
          <w:lang w:val="en-GB"/>
        </w:rPr>
        <w:t>the respective</w:t>
      </w:r>
      <w:r w:rsidRPr="00D44C44">
        <w:rPr>
          <w:sz w:val="26"/>
          <w:szCs w:val="26"/>
          <w:lang w:val="en-GB"/>
        </w:rPr>
        <w:t xml:space="preserve"> projects</w:t>
      </w:r>
      <w:r w:rsidR="00DE776B" w:rsidRPr="00DE776B">
        <w:rPr>
          <w:sz w:val="26"/>
          <w:szCs w:val="26"/>
          <w:lang w:val="en-GB"/>
        </w:rPr>
        <w:t xml:space="preserve"> </w:t>
      </w:r>
      <w:r w:rsidR="00DE776B">
        <w:rPr>
          <w:sz w:val="26"/>
          <w:szCs w:val="26"/>
          <w:lang w:val="en-GB"/>
        </w:rPr>
        <w:t xml:space="preserve">of </w:t>
      </w:r>
      <w:r w:rsidR="00DE776B" w:rsidRPr="00D44C44">
        <w:rPr>
          <w:sz w:val="26"/>
          <w:szCs w:val="26"/>
          <w:lang w:val="en-GB"/>
        </w:rPr>
        <w:t>international technical assistance</w:t>
      </w:r>
      <w:r w:rsidRPr="00D44C44">
        <w:rPr>
          <w:sz w:val="26"/>
          <w:szCs w:val="26"/>
          <w:lang w:val="en-GB"/>
        </w:rPr>
        <w:t>.</w:t>
      </w:r>
    </w:p>
    <w:p w14:paraId="120AB543" w14:textId="774F326E" w:rsidR="00662209" w:rsidRDefault="00DE776B" w:rsidP="00400EE2">
      <w:pPr>
        <w:ind w:firstLine="708"/>
        <w:jc w:val="both"/>
        <w:rPr>
          <w:sz w:val="26"/>
          <w:szCs w:val="26"/>
          <w:lang w:val="en-GB"/>
        </w:rPr>
      </w:pPr>
      <w:r w:rsidRPr="00DE776B">
        <w:rPr>
          <w:sz w:val="26"/>
          <w:szCs w:val="26"/>
          <w:lang w:val="en-GB"/>
        </w:rPr>
        <w:t>In a</w:t>
      </w:r>
      <w:r w:rsidR="00662209" w:rsidRPr="00DE776B">
        <w:rPr>
          <w:sz w:val="26"/>
          <w:szCs w:val="26"/>
          <w:lang w:val="en-GB"/>
        </w:rPr>
        <w:t>ddition, in 2019 the Ministry of Social Policy has developed a mechanism for providing</w:t>
      </w:r>
      <w:r w:rsidR="00662209" w:rsidRPr="00662209">
        <w:rPr>
          <w:sz w:val="26"/>
          <w:szCs w:val="26"/>
          <w:lang w:val="en-GB"/>
        </w:rPr>
        <w:t xml:space="preserve"> financial support</w:t>
      </w:r>
      <w:r>
        <w:rPr>
          <w:sz w:val="26"/>
          <w:szCs w:val="26"/>
          <w:lang w:val="en-GB"/>
        </w:rPr>
        <w:t>,</w:t>
      </w:r>
      <w:r w:rsidR="00662209" w:rsidRPr="00662209">
        <w:rPr>
          <w:sz w:val="26"/>
          <w:szCs w:val="26"/>
          <w:lang w:val="en-GB"/>
        </w:rPr>
        <w:t xml:space="preserve"> </w:t>
      </w:r>
      <w:r w:rsidRPr="00662209">
        <w:rPr>
          <w:sz w:val="26"/>
          <w:szCs w:val="26"/>
          <w:lang w:val="en-GB"/>
        </w:rPr>
        <w:t>based on the results of the competition</w:t>
      </w:r>
      <w:r>
        <w:rPr>
          <w:sz w:val="26"/>
          <w:szCs w:val="26"/>
          <w:lang w:val="en-GB"/>
        </w:rPr>
        <w:t xml:space="preserve">, </w:t>
      </w:r>
      <w:r w:rsidR="00662209" w:rsidRPr="00662209">
        <w:rPr>
          <w:sz w:val="26"/>
          <w:szCs w:val="26"/>
          <w:lang w:val="en-GB"/>
        </w:rPr>
        <w:t xml:space="preserve">to </w:t>
      </w:r>
      <w:r>
        <w:rPr>
          <w:sz w:val="26"/>
          <w:szCs w:val="26"/>
          <w:lang w:val="en-GB"/>
        </w:rPr>
        <w:t>NGOs</w:t>
      </w:r>
      <w:r w:rsidR="00662209" w:rsidRPr="00662209">
        <w:rPr>
          <w:sz w:val="26"/>
          <w:szCs w:val="26"/>
          <w:lang w:val="en-GB"/>
        </w:rPr>
        <w:t xml:space="preserve"> of persons with disabilities for projects, programs and events </w:t>
      </w:r>
      <w:r>
        <w:rPr>
          <w:sz w:val="26"/>
          <w:szCs w:val="26"/>
          <w:lang w:val="en-GB"/>
        </w:rPr>
        <w:t>on the</w:t>
      </w:r>
      <w:r w:rsidR="00662209" w:rsidRPr="00662209">
        <w:rPr>
          <w:sz w:val="26"/>
          <w:szCs w:val="26"/>
          <w:lang w:val="en-GB"/>
        </w:rPr>
        <w:t xml:space="preserve"> protect</w:t>
      </w:r>
      <w:r>
        <w:rPr>
          <w:sz w:val="26"/>
          <w:szCs w:val="26"/>
          <w:lang w:val="en-GB"/>
        </w:rPr>
        <w:t>ion of</w:t>
      </w:r>
      <w:r w:rsidR="00662209" w:rsidRPr="00662209">
        <w:rPr>
          <w:sz w:val="26"/>
          <w:szCs w:val="26"/>
          <w:lang w:val="en-GB"/>
        </w:rPr>
        <w:t xml:space="preserve"> the rights of persons with disabilities</w:t>
      </w:r>
      <w:r>
        <w:rPr>
          <w:sz w:val="26"/>
          <w:szCs w:val="26"/>
          <w:lang w:val="en-GB"/>
        </w:rPr>
        <w:t>.</w:t>
      </w:r>
    </w:p>
    <w:p w14:paraId="3FD887F5" w14:textId="77777777" w:rsidR="00400EE2" w:rsidRPr="006319F7" w:rsidRDefault="00400EE2" w:rsidP="00400EE2">
      <w:pPr>
        <w:ind w:firstLine="708"/>
        <w:jc w:val="both"/>
        <w:rPr>
          <w:sz w:val="26"/>
          <w:szCs w:val="26"/>
          <w:lang w:val="en-GB"/>
        </w:rPr>
      </w:pPr>
      <w:r w:rsidRPr="006319F7">
        <w:rPr>
          <w:b/>
          <w:i/>
          <w:sz w:val="26"/>
          <w:szCs w:val="26"/>
          <w:lang w:val="en-GB"/>
        </w:rPr>
        <w:t>Provide any available information and statistics on international cooperation in Ukraine, which takes into account the rights of persons with disabilities, including information on problems and limitations of the international assistance system aimed at promoting the rights of persons with disabilities.</w:t>
      </w:r>
    </w:p>
    <w:p w14:paraId="70E499D1" w14:textId="6E627A54" w:rsidR="006D1473" w:rsidRDefault="006D1473" w:rsidP="00400EE2">
      <w:pPr>
        <w:ind w:firstLine="708"/>
        <w:jc w:val="both"/>
        <w:rPr>
          <w:sz w:val="26"/>
          <w:szCs w:val="26"/>
          <w:lang w:val="en-GB"/>
        </w:rPr>
      </w:pPr>
      <w:r w:rsidRPr="006D1473">
        <w:rPr>
          <w:sz w:val="26"/>
          <w:szCs w:val="26"/>
          <w:lang w:val="en-GB"/>
        </w:rPr>
        <w:t xml:space="preserve">The Ministry of Social Policy is the beneficiary of a number of international technical assistance projects regarding the protection of the rights and interests of persons with disabilities. The Ministry actively cooperates with </w:t>
      </w:r>
      <w:r w:rsidRPr="006D1473">
        <w:rPr>
          <w:sz w:val="26"/>
          <w:szCs w:val="26"/>
          <w:lang w:val="en-GB"/>
        </w:rPr>
        <w:lastRenderedPageBreak/>
        <w:t>international organizations and foundations, as well as actively involves public associations of persons with disabilities in project activities within the framework of international assistance projects.</w:t>
      </w:r>
    </w:p>
    <w:p w14:paraId="0CEDE2A3" w14:textId="7D6071E4" w:rsidR="00272030" w:rsidRPr="00272030" w:rsidRDefault="00276126" w:rsidP="00F25831">
      <w:pPr>
        <w:pStyle w:val="ListParagraph"/>
        <w:numPr>
          <w:ilvl w:val="0"/>
          <w:numId w:val="1"/>
        </w:numPr>
        <w:ind w:left="0" w:firstLine="708"/>
        <w:jc w:val="both"/>
        <w:rPr>
          <w:sz w:val="26"/>
          <w:szCs w:val="26"/>
          <w:lang w:val="en-GB"/>
        </w:rPr>
      </w:pPr>
      <w:r w:rsidRPr="00276126">
        <w:rPr>
          <w:sz w:val="26"/>
          <w:szCs w:val="26"/>
          <w:lang w:val="en-GB"/>
        </w:rPr>
        <w:t>During 2016-2017 the Early Intervention Charitable Foundation (</w:t>
      </w:r>
      <w:r w:rsidR="006D29DE">
        <w:rPr>
          <w:sz w:val="26"/>
          <w:szCs w:val="26"/>
          <w:lang w:val="en-GB"/>
        </w:rPr>
        <w:t xml:space="preserve">the city of </w:t>
      </w:r>
      <w:r w:rsidRPr="00276126">
        <w:rPr>
          <w:sz w:val="26"/>
          <w:szCs w:val="26"/>
          <w:lang w:val="en-GB"/>
        </w:rPr>
        <w:t>Kharkiv) was involved in the</w:t>
      </w:r>
      <w:r>
        <w:rPr>
          <w:sz w:val="26"/>
          <w:szCs w:val="26"/>
          <w:lang w:val="en-GB"/>
        </w:rPr>
        <w:t xml:space="preserve"> training of early intervention</w:t>
      </w:r>
      <w:r w:rsidRPr="00272030">
        <w:rPr>
          <w:sz w:val="26"/>
          <w:szCs w:val="26"/>
          <w:lang w:val="en-GB"/>
        </w:rPr>
        <w:t xml:space="preserve"> specialists, including in Zaporizhia, Donetsk, and Luhansk regions</w:t>
      </w:r>
      <w:r w:rsidR="006D29DE">
        <w:rPr>
          <w:sz w:val="26"/>
          <w:szCs w:val="26"/>
          <w:lang w:val="en-GB"/>
        </w:rPr>
        <w:t xml:space="preserve">, </w:t>
      </w:r>
      <w:r>
        <w:rPr>
          <w:sz w:val="26"/>
          <w:szCs w:val="26"/>
          <w:lang w:val="en-GB"/>
        </w:rPr>
        <w:t>w</w:t>
      </w:r>
      <w:r w:rsidR="00272030" w:rsidRPr="00272030">
        <w:rPr>
          <w:sz w:val="26"/>
          <w:szCs w:val="26"/>
          <w:lang w:val="en-GB"/>
        </w:rPr>
        <w:t>ithin the framework of the Twinning project on the introduction of</w:t>
      </w:r>
      <w:r w:rsidR="006D29DE">
        <w:rPr>
          <w:sz w:val="26"/>
          <w:szCs w:val="26"/>
          <w:lang w:val="en-GB"/>
        </w:rPr>
        <w:t xml:space="preserve"> the system of</w:t>
      </w:r>
      <w:r w:rsidR="00272030" w:rsidRPr="00272030">
        <w:rPr>
          <w:sz w:val="26"/>
          <w:szCs w:val="26"/>
          <w:lang w:val="en-GB"/>
        </w:rPr>
        <w:t xml:space="preserve"> early inter</w:t>
      </w:r>
      <w:r w:rsidR="00F25831">
        <w:rPr>
          <w:sz w:val="26"/>
          <w:szCs w:val="26"/>
          <w:lang w:val="en-GB"/>
        </w:rPr>
        <w:t>vention</w:t>
      </w:r>
      <w:r w:rsidR="00272030" w:rsidRPr="00272030">
        <w:rPr>
          <w:sz w:val="26"/>
          <w:szCs w:val="26"/>
          <w:lang w:val="en-GB"/>
        </w:rPr>
        <w:t xml:space="preserve"> and rehabilitation of children with disabilities and the UNICEF project</w:t>
      </w:r>
      <w:r w:rsidR="002A319F">
        <w:rPr>
          <w:sz w:val="26"/>
          <w:szCs w:val="26"/>
          <w:lang w:val="en-GB"/>
        </w:rPr>
        <w:t>s</w:t>
      </w:r>
      <w:r w:rsidR="00272030" w:rsidRPr="00272030">
        <w:rPr>
          <w:sz w:val="26"/>
          <w:szCs w:val="26"/>
          <w:lang w:val="en-GB"/>
        </w:rPr>
        <w:t xml:space="preserve"> </w:t>
      </w:r>
      <w:r w:rsidR="006D29DE">
        <w:rPr>
          <w:sz w:val="26"/>
          <w:szCs w:val="26"/>
          <w:lang w:val="en-GB"/>
        </w:rPr>
        <w:t>“</w:t>
      </w:r>
      <w:r w:rsidR="00272030" w:rsidRPr="00272030">
        <w:rPr>
          <w:sz w:val="26"/>
          <w:szCs w:val="26"/>
          <w:lang w:val="en-GB"/>
        </w:rPr>
        <w:t>Training of early inter</w:t>
      </w:r>
      <w:r w:rsidR="00F25831">
        <w:rPr>
          <w:sz w:val="26"/>
          <w:szCs w:val="26"/>
          <w:lang w:val="en-GB"/>
        </w:rPr>
        <w:t>vention</w:t>
      </w:r>
      <w:r w:rsidR="00272030" w:rsidRPr="00272030">
        <w:rPr>
          <w:sz w:val="26"/>
          <w:szCs w:val="26"/>
          <w:lang w:val="en-GB"/>
        </w:rPr>
        <w:t xml:space="preserve"> teams and community professionals</w:t>
      </w:r>
      <w:r w:rsidR="006D29DE">
        <w:rPr>
          <w:sz w:val="26"/>
          <w:szCs w:val="26"/>
          <w:lang w:val="en-GB"/>
        </w:rPr>
        <w:t>”</w:t>
      </w:r>
      <w:r w:rsidR="00272030" w:rsidRPr="00272030">
        <w:rPr>
          <w:sz w:val="26"/>
          <w:szCs w:val="26"/>
          <w:lang w:val="en-GB"/>
        </w:rPr>
        <w:t xml:space="preserve"> and </w:t>
      </w:r>
      <w:r w:rsidR="006D29DE">
        <w:rPr>
          <w:sz w:val="26"/>
          <w:szCs w:val="26"/>
          <w:lang w:val="en-GB"/>
        </w:rPr>
        <w:t>“</w:t>
      </w:r>
      <w:r w:rsidR="00272030" w:rsidRPr="00272030">
        <w:rPr>
          <w:sz w:val="26"/>
          <w:szCs w:val="26"/>
          <w:lang w:val="en-GB"/>
        </w:rPr>
        <w:t>Creation of a new model of family-oriented community services for children with special needs</w:t>
      </w:r>
      <w:r w:rsidR="006D29DE">
        <w:rPr>
          <w:sz w:val="26"/>
          <w:szCs w:val="26"/>
          <w:lang w:val="en-GB"/>
        </w:rPr>
        <w:t>”</w:t>
      </w:r>
      <w:r w:rsidR="00272030" w:rsidRPr="00272030">
        <w:rPr>
          <w:sz w:val="26"/>
          <w:szCs w:val="26"/>
          <w:lang w:val="en-GB"/>
        </w:rPr>
        <w:t>.</w:t>
      </w:r>
    </w:p>
    <w:p w14:paraId="1D1C367F" w14:textId="3C5E2329" w:rsidR="00400EE2" w:rsidRPr="00700E70" w:rsidRDefault="006D29DE" w:rsidP="00F25831">
      <w:pPr>
        <w:pStyle w:val="ListParagraph"/>
        <w:ind w:left="0" w:firstLine="708"/>
        <w:jc w:val="both"/>
        <w:rPr>
          <w:sz w:val="26"/>
          <w:szCs w:val="26"/>
          <w:lang w:val="en-US"/>
        </w:rPr>
      </w:pPr>
      <w:r>
        <w:rPr>
          <w:sz w:val="26"/>
          <w:szCs w:val="26"/>
          <w:lang w:val="en-US"/>
        </w:rPr>
        <w:t>Along with this</w:t>
      </w:r>
      <w:r w:rsidRPr="006D29DE">
        <w:rPr>
          <w:sz w:val="26"/>
          <w:szCs w:val="26"/>
          <w:lang w:val="en-US"/>
        </w:rPr>
        <w:t xml:space="preserve"> </w:t>
      </w:r>
      <w:r w:rsidR="00400EE2" w:rsidRPr="00272030">
        <w:rPr>
          <w:sz w:val="26"/>
          <w:szCs w:val="26"/>
          <w:lang w:val="en-GB"/>
        </w:rPr>
        <w:t xml:space="preserve">, in 2019 </w:t>
      </w:r>
      <w:r w:rsidR="00910C9E">
        <w:rPr>
          <w:sz w:val="26"/>
          <w:szCs w:val="26"/>
          <w:lang w:val="en-US"/>
        </w:rPr>
        <w:t xml:space="preserve">a </w:t>
      </w:r>
      <w:r w:rsidR="00400EE2" w:rsidRPr="00272030">
        <w:rPr>
          <w:sz w:val="26"/>
          <w:szCs w:val="26"/>
          <w:lang w:val="en-GB"/>
        </w:rPr>
        <w:t xml:space="preserve">public </w:t>
      </w:r>
      <w:r w:rsidR="00910C9E">
        <w:rPr>
          <w:sz w:val="26"/>
          <w:szCs w:val="26"/>
          <w:lang w:val="en-US"/>
        </w:rPr>
        <w:t>institution</w:t>
      </w:r>
      <w:r w:rsidR="00400EE2" w:rsidRPr="00272030">
        <w:rPr>
          <w:sz w:val="26"/>
          <w:szCs w:val="26"/>
          <w:lang w:val="en-GB"/>
        </w:rPr>
        <w:t xml:space="preserve"> </w:t>
      </w:r>
      <w:r w:rsidR="00400EE2" w:rsidRPr="00272030">
        <w:rPr>
          <w:sz w:val="26"/>
          <w:szCs w:val="26"/>
        </w:rPr>
        <w:t>“</w:t>
      </w:r>
      <w:r w:rsidR="00F25831">
        <w:rPr>
          <w:sz w:val="26"/>
          <w:szCs w:val="26"/>
          <w:lang w:val="en-GB"/>
        </w:rPr>
        <w:t>Odes</w:t>
      </w:r>
      <w:r w:rsidR="00400EE2" w:rsidRPr="00272030">
        <w:rPr>
          <w:sz w:val="26"/>
          <w:szCs w:val="26"/>
          <w:lang w:val="en-GB"/>
        </w:rPr>
        <w:t xml:space="preserve">a Regional Organization of </w:t>
      </w:r>
      <w:r w:rsidR="00FE38EC">
        <w:rPr>
          <w:sz w:val="26"/>
          <w:szCs w:val="26"/>
          <w:lang w:val="en-US"/>
        </w:rPr>
        <w:t xml:space="preserve">Medical, </w:t>
      </w:r>
      <w:r w:rsidR="00400EE2" w:rsidRPr="00FE38EC">
        <w:rPr>
          <w:sz w:val="26"/>
          <w:szCs w:val="26"/>
          <w:lang w:val="en-GB"/>
        </w:rPr>
        <w:t xml:space="preserve">Psychological and Pedagogical Assistance “Healthy Society” </w:t>
      </w:r>
      <w:r w:rsidR="00910C9E">
        <w:rPr>
          <w:sz w:val="26"/>
          <w:szCs w:val="26"/>
          <w:lang w:val="en-GB"/>
        </w:rPr>
        <w:t>participated</w:t>
      </w:r>
      <w:r w:rsidR="00400EE2" w:rsidRPr="00FE38EC">
        <w:rPr>
          <w:sz w:val="26"/>
          <w:szCs w:val="26"/>
          <w:lang w:val="en-GB"/>
        </w:rPr>
        <w:t xml:space="preserve"> in the </w:t>
      </w:r>
      <w:r w:rsidR="00910C9E">
        <w:rPr>
          <w:sz w:val="26"/>
          <w:szCs w:val="26"/>
          <w:lang w:val="en-GB"/>
        </w:rPr>
        <w:t xml:space="preserve">workshop </w:t>
      </w:r>
      <w:r w:rsidR="00DC37BF">
        <w:rPr>
          <w:sz w:val="26"/>
          <w:szCs w:val="26"/>
          <w:lang w:val="en-GB"/>
        </w:rPr>
        <w:t>“</w:t>
      </w:r>
      <w:r w:rsidR="00400EE2" w:rsidRPr="00272030">
        <w:rPr>
          <w:sz w:val="26"/>
          <w:szCs w:val="26"/>
          <w:lang w:val="en-GB"/>
        </w:rPr>
        <w:t xml:space="preserve">Fundamentals of </w:t>
      </w:r>
      <w:r w:rsidR="00400EE2" w:rsidRPr="00FE38EC">
        <w:rPr>
          <w:sz w:val="26"/>
          <w:szCs w:val="26"/>
          <w:lang w:val="en-GB"/>
        </w:rPr>
        <w:t>early intervention technology</w:t>
      </w:r>
      <w:r w:rsidR="00FE38EC">
        <w:rPr>
          <w:sz w:val="26"/>
          <w:szCs w:val="26"/>
          <w:lang w:val="en-GB"/>
        </w:rPr>
        <w:t>”</w:t>
      </w:r>
      <w:r w:rsidR="00400EE2" w:rsidRPr="00FE38EC">
        <w:rPr>
          <w:sz w:val="26"/>
          <w:szCs w:val="26"/>
          <w:lang w:val="en-GB"/>
        </w:rPr>
        <w:t xml:space="preserve"> </w:t>
      </w:r>
      <w:r w:rsidR="00910C9E">
        <w:rPr>
          <w:sz w:val="26"/>
          <w:szCs w:val="26"/>
          <w:lang w:val="en-GB"/>
        </w:rPr>
        <w:t>aimed at</w:t>
      </w:r>
      <w:r w:rsidR="00400EE2" w:rsidRPr="00FE38EC">
        <w:rPr>
          <w:sz w:val="26"/>
          <w:szCs w:val="26"/>
          <w:lang w:val="en-GB"/>
        </w:rPr>
        <w:t xml:space="preserve"> training and professional development of specia</w:t>
      </w:r>
      <w:r w:rsidR="00400EE2" w:rsidRPr="00272030">
        <w:rPr>
          <w:sz w:val="26"/>
          <w:szCs w:val="26"/>
          <w:lang w:val="en-GB"/>
        </w:rPr>
        <w:t>lists of health care and social protection institutions for early intervention in Odesa and Odesa region</w:t>
      </w:r>
      <w:r w:rsidR="0099305A">
        <w:rPr>
          <w:sz w:val="26"/>
          <w:szCs w:val="26"/>
          <w:lang w:val="en-US"/>
        </w:rPr>
        <w:t xml:space="preserve">, </w:t>
      </w:r>
      <w:r w:rsidR="0099305A">
        <w:rPr>
          <w:sz w:val="26"/>
          <w:szCs w:val="26"/>
          <w:lang w:val="en-GB"/>
        </w:rPr>
        <w:t>funded by</w:t>
      </w:r>
      <w:r w:rsidR="00910C9E" w:rsidRPr="00272030">
        <w:rPr>
          <w:sz w:val="26"/>
          <w:szCs w:val="26"/>
          <w:lang w:val="en-GB"/>
        </w:rPr>
        <w:t xml:space="preserve"> SOFT Tulip Foundation (</w:t>
      </w:r>
      <w:r w:rsidR="00910C9E">
        <w:rPr>
          <w:sz w:val="26"/>
          <w:szCs w:val="26"/>
          <w:lang w:val="en-GB"/>
        </w:rPr>
        <w:t xml:space="preserve">the </w:t>
      </w:r>
      <w:r w:rsidR="00910C9E" w:rsidRPr="00272030">
        <w:rPr>
          <w:sz w:val="26"/>
          <w:szCs w:val="26"/>
          <w:lang w:val="en-GB"/>
        </w:rPr>
        <w:t>Kingdom of the Netherlands</w:t>
      </w:r>
      <w:r w:rsidR="0099305A">
        <w:rPr>
          <w:sz w:val="26"/>
          <w:szCs w:val="26"/>
          <w:lang w:val="en-GB"/>
        </w:rPr>
        <w:t>).</w:t>
      </w:r>
    </w:p>
    <w:p w14:paraId="5E637137" w14:textId="0024D200" w:rsidR="00400EE2" w:rsidRPr="006319F7" w:rsidRDefault="00400EE2" w:rsidP="00400EE2">
      <w:pPr>
        <w:ind w:firstLine="708"/>
        <w:jc w:val="both"/>
        <w:rPr>
          <w:sz w:val="26"/>
          <w:szCs w:val="26"/>
          <w:lang w:val="en-GB"/>
        </w:rPr>
      </w:pPr>
      <w:r w:rsidRPr="006319F7">
        <w:rPr>
          <w:sz w:val="26"/>
          <w:szCs w:val="26"/>
          <w:lang w:val="en-GB"/>
        </w:rPr>
        <w:t xml:space="preserve">2) </w:t>
      </w:r>
      <w:r w:rsidR="00F25831" w:rsidRPr="00F25831">
        <w:rPr>
          <w:sz w:val="26"/>
          <w:szCs w:val="26"/>
          <w:lang w:val="en-GB"/>
        </w:rPr>
        <w:t xml:space="preserve">The project of the Council of Europe and the Ministry of Social Policy "Development of social human rights as a key factor of sustainable democracy in Ukraine" </w:t>
      </w:r>
      <w:r w:rsidR="00C32CF1">
        <w:rPr>
          <w:sz w:val="26"/>
          <w:szCs w:val="26"/>
          <w:lang w:val="en-US"/>
        </w:rPr>
        <w:t>targeted at</w:t>
      </w:r>
      <w:r w:rsidR="00F25831" w:rsidRPr="00F25831">
        <w:rPr>
          <w:sz w:val="26"/>
          <w:szCs w:val="26"/>
          <w:lang w:val="en-GB"/>
        </w:rPr>
        <w:t>: the rights of people with disabilities, rights</w:t>
      </w:r>
      <w:r w:rsidR="00C32CF1">
        <w:rPr>
          <w:sz w:val="26"/>
          <w:szCs w:val="26"/>
          <w:lang w:val="en-GB"/>
        </w:rPr>
        <w:t xml:space="preserve"> of </w:t>
      </w:r>
      <w:r w:rsidR="00C32CF1" w:rsidRPr="00F25831">
        <w:rPr>
          <w:sz w:val="26"/>
          <w:szCs w:val="26"/>
          <w:lang w:val="en-GB"/>
        </w:rPr>
        <w:t>children</w:t>
      </w:r>
      <w:r w:rsidR="00C32CF1">
        <w:rPr>
          <w:sz w:val="26"/>
          <w:szCs w:val="26"/>
          <w:lang w:val="en-GB"/>
        </w:rPr>
        <w:t xml:space="preserve"> </w:t>
      </w:r>
      <w:r w:rsidR="00F25831" w:rsidRPr="00F25831">
        <w:rPr>
          <w:sz w:val="26"/>
          <w:szCs w:val="26"/>
          <w:lang w:val="en-GB"/>
        </w:rPr>
        <w:t>and the elderly</w:t>
      </w:r>
      <w:r w:rsidR="00D91324">
        <w:rPr>
          <w:sz w:val="26"/>
          <w:szCs w:val="26"/>
        </w:rPr>
        <w:t xml:space="preserve"> </w:t>
      </w:r>
      <w:r w:rsidR="00D91324">
        <w:rPr>
          <w:sz w:val="26"/>
          <w:szCs w:val="26"/>
          <w:lang w:val="en-US"/>
        </w:rPr>
        <w:t xml:space="preserve">was </w:t>
      </w:r>
      <w:r w:rsidR="00F25831" w:rsidRPr="00F25831">
        <w:rPr>
          <w:sz w:val="26"/>
          <w:szCs w:val="26"/>
          <w:lang w:val="en-GB"/>
        </w:rPr>
        <w:t>launched on October 24, 2019.</w:t>
      </w:r>
    </w:p>
    <w:p w14:paraId="27FB24F9" w14:textId="76679DFC" w:rsidR="00400EE2" w:rsidRPr="006319F7" w:rsidRDefault="00400EE2" w:rsidP="00400EE2">
      <w:pPr>
        <w:ind w:firstLine="708"/>
        <w:jc w:val="both"/>
        <w:rPr>
          <w:sz w:val="26"/>
          <w:szCs w:val="26"/>
          <w:lang w:val="en-GB"/>
        </w:rPr>
      </w:pPr>
      <w:r w:rsidRPr="006319F7">
        <w:rPr>
          <w:sz w:val="26"/>
          <w:szCs w:val="26"/>
          <w:lang w:val="en-GB"/>
        </w:rPr>
        <w:t>The active phase of the project began on November 1</w:t>
      </w:r>
      <w:r w:rsidR="002A319F">
        <w:rPr>
          <w:sz w:val="26"/>
          <w:szCs w:val="26"/>
          <w:lang w:val="en-GB"/>
        </w:rPr>
        <w:t xml:space="preserve">, 2019 </w:t>
      </w:r>
      <w:r w:rsidRPr="006319F7">
        <w:rPr>
          <w:sz w:val="26"/>
          <w:szCs w:val="26"/>
          <w:lang w:val="en-GB"/>
        </w:rPr>
        <w:t xml:space="preserve">and will last for two years. Among other things, </w:t>
      </w:r>
      <w:r w:rsidR="00D80907">
        <w:rPr>
          <w:sz w:val="26"/>
          <w:szCs w:val="26"/>
          <w:lang w:val="en-GB"/>
        </w:rPr>
        <w:t xml:space="preserve">during this period </w:t>
      </w:r>
      <w:r w:rsidRPr="006319F7">
        <w:rPr>
          <w:sz w:val="26"/>
          <w:szCs w:val="26"/>
          <w:lang w:val="en-GB"/>
        </w:rPr>
        <w:t>it is planned to improve the human rights normative framework in accordance with the European standards stipulated by the European Social Charter. Ministries, other executive authorities</w:t>
      </w:r>
      <w:r w:rsidR="00D80907">
        <w:rPr>
          <w:sz w:val="26"/>
          <w:szCs w:val="26"/>
          <w:lang w:val="en-GB"/>
        </w:rPr>
        <w:t xml:space="preserve">, </w:t>
      </w:r>
      <w:r w:rsidRPr="006319F7">
        <w:rPr>
          <w:sz w:val="26"/>
          <w:szCs w:val="26"/>
          <w:lang w:val="en-GB"/>
        </w:rPr>
        <w:t>within the</w:t>
      </w:r>
      <w:r w:rsidR="00D80907">
        <w:rPr>
          <w:sz w:val="26"/>
          <w:szCs w:val="26"/>
          <w:lang w:val="en-GB"/>
        </w:rPr>
        <w:t>ir</w:t>
      </w:r>
      <w:r w:rsidRPr="006319F7">
        <w:rPr>
          <w:sz w:val="26"/>
          <w:szCs w:val="26"/>
          <w:lang w:val="en-GB"/>
        </w:rPr>
        <w:t xml:space="preserve"> competence</w:t>
      </w:r>
      <w:r w:rsidR="00D80907">
        <w:rPr>
          <w:sz w:val="26"/>
          <w:szCs w:val="26"/>
          <w:lang w:val="en-GB"/>
        </w:rPr>
        <w:t>,</w:t>
      </w:r>
      <w:r w:rsidRPr="006319F7">
        <w:rPr>
          <w:sz w:val="26"/>
          <w:szCs w:val="26"/>
          <w:lang w:val="en-GB"/>
        </w:rPr>
        <w:t xml:space="preserve"> and public associations of persons with disabilities are involved in the cooperation within the project.</w:t>
      </w:r>
    </w:p>
    <w:p w14:paraId="2CC4B496" w14:textId="77777777" w:rsidR="006C0CCD" w:rsidRDefault="00400EE2" w:rsidP="00400EE2">
      <w:pPr>
        <w:ind w:firstLine="708"/>
        <w:jc w:val="both"/>
        <w:rPr>
          <w:sz w:val="26"/>
          <w:szCs w:val="26"/>
          <w:lang w:val="en-GB"/>
        </w:rPr>
      </w:pPr>
      <w:r w:rsidRPr="006319F7">
        <w:rPr>
          <w:sz w:val="26"/>
          <w:szCs w:val="26"/>
          <w:lang w:val="en-GB"/>
        </w:rPr>
        <w:t>One of the important components of the project is ensur</w:t>
      </w:r>
      <w:r w:rsidR="003E6ED3">
        <w:rPr>
          <w:sz w:val="26"/>
          <w:szCs w:val="26"/>
          <w:lang w:val="en-GB"/>
        </w:rPr>
        <w:t>ing of</w:t>
      </w:r>
      <w:r w:rsidRPr="006319F7">
        <w:rPr>
          <w:sz w:val="26"/>
          <w:szCs w:val="26"/>
          <w:lang w:val="en-GB"/>
        </w:rPr>
        <w:t xml:space="preserve"> the implementation of Article 15 of the European Social Charter, according to </w:t>
      </w:r>
      <w:r w:rsidRPr="003E6ED3">
        <w:rPr>
          <w:sz w:val="26"/>
          <w:szCs w:val="26"/>
          <w:lang w:val="en-GB"/>
        </w:rPr>
        <w:t>which persons with disabilities have the right to vocational training, retraining and social re-adaptation</w:t>
      </w:r>
      <w:r w:rsidR="003E6ED3">
        <w:rPr>
          <w:sz w:val="26"/>
          <w:szCs w:val="26"/>
          <w:lang w:val="en-GB"/>
        </w:rPr>
        <w:t>,</w:t>
      </w:r>
      <w:r w:rsidRPr="003E6ED3">
        <w:rPr>
          <w:sz w:val="26"/>
          <w:szCs w:val="26"/>
          <w:lang w:val="en-GB"/>
        </w:rPr>
        <w:t xml:space="preserve"> </w:t>
      </w:r>
      <w:r w:rsidR="003E6ED3" w:rsidRPr="003E6ED3">
        <w:rPr>
          <w:sz w:val="26"/>
          <w:szCs w:val="26"/>
          <w:lang w:val="en-GB"/>
        </w:rPr>
        <w:t>irrespective of the nature and origin of their disabilities</w:t>
      </w:r>
      <w:r w:rsidR="006C0CCD">
        <w:rPr>
          <w:sz w:val="26"/>
          <w:szCs w:val="26"/>
          <w:lang w:val="en-GB"/>
        </w:rPr>
        <w:t>.</w:t>
      </w:r>
    </w:p>
    <w:p w14:paraId="136E538A" w14:textId="325AA3B3" w:rsidR="00400EE2" w:rsidRPr="006319F7" w:rsidRDefault="00700E70" w:rsidP="00400EE2">
      <w:pPr>
        <w:ind w:firstLine="708"/>
        <w:jc w:val="both"/>
        <w:rPr>
          <w:sz w:val="26"/>
          <w:szCs w:val="26"/>
          <w:lang w:val="en-GB"/>
        </w:rPr>
      </w:pPr>
      <w:r w:rsidRPr="003E6ED3">
        <w:rPr>
          <w:sz w:val="26"/>
          <w:szCs w:val="26"/>
          <w:lang w:val="en-GB"/>
        </w:rPr>
        <w:t>W</w:t>
      </w:r>
      <w:r w:rsidR="00400EE2" w:rsidRPr="003E6ED3">
        <w:rPr>
          <w:sz w:val="26"/>
          <w:szCs w:val="26"/>
          <w:lang w:val="en-GB"/>
        </w:rPr>
        <w:t>ithin the implementatio</w:t>
      </w:r>
      <w:r w:rsidR="00400EE2" w:rsidRPr="006319F7">
        <w:rPr>
          <w:sz w:val="26"/>
          <w:szCs w:val="26"/>
          <w:lang w:val="en-GB"/>
        </w:rPr>
        <w:t xml:space="preserve">n of the component </w:t>
      </w:r>
      <w:r w:rsidR="006C0CCD">
        <w:rPr>
          <w:sz w:val="26"/>
          <w:szCs w:val="26"/>
          <w:lang w:val="en-GB"/>
        </w:rPr>
        <w:t xml:space="preserve">on ensuring the rights of persons with </w:t>
      </w:r>
      <w:r w:rsidR="006C0CCD" w:rsidRPr="006319F7">
        <w:rPr>
          <w:sz w:val="26"/>
          <w:szCs w:val="26"/>
          <w:lang w:val="en-GB"/>
        </w:rPr>
        <w:t>disabilit</w:t>
      </w:r>
      <w:r w:rsidR="006C0CCD">
        <w:rPr>
          <w:sz w:val="26"/>
          <w:szCs w:val="26"/>
          <w:lang w:val="en-GB"/>
        </w:rPr>
        <w:t>ies, “</w:t>
      </w:r>
      <w:r w:rsidRPr="006319F7">
        <w:rPr>
          <w:sz w:val="26"/>
          <w:szCs w:val="26"/>
          <w:lang w:val="en-US"/>
        </w:rPr>
        <w:t>Open Space</w:t>
      </w:r>
      <w:r>
        <w:rPr>
          <w:sz w:val="26"/>
          <w:szCs w:val="26"/>
          <w:lang w:val="en-US"/>
        </w:rPr>
        <w:t xml:space="preserve">” </w:t>
      </w:r>
      <w:r w:rsidRPr="006319F7">
        <w:rPr>
          <w:sz w:val="26"/>
          <w:szCs w:val="26"/>
          <w:lang w:val="en-US"/>
        </w:rPr>
        <w:t>Forum</w:t>
      </w:r>
      <w:r w:rsidRPr="006319F7">
        <w:rPr>
          <w:sz w:val="26"/>
          <w:szCs w:val="26"/>
          <w:lang w:val="en-GB"/>
        </w:rPr>
        <w:t xml:space="preserve"> </w:t>
      </w:r>
      <w:r w:rsidR="00400EE2" w:rsidRPr="006319F7">
        <w:rPr>
          <w:sz w:val="26"/>
          <w:szCs w:val="26"/>
          <w:lang w:val="en-GB"/>
        </w:rPr>
        <w:t>was organized</w:t>
      </w:r>
      <w:r w:rsidR="00400EE2" w:rsidRPr="006319F7">
        <w:rPr>
          <w:sz w:val="26"/>
          <w:szCs w:val="26"/>
          <w:lang w:val="en-US"/>
        </w:rPr>
        <w:t xml:space="preserve"> </w:t>
      </w:r>
      <w:r>
        <w:rPr>
          <w:sz w:val="26"/>
          <w:szCs w:val="26"/>
          <w:lang w:val="en-GB"/>
        </w:rPr>
        <w:t xml:space="preserve">on December </w:t>
      </w:r>
      <w:r w:rsidRPr="006319F7">
        <w:rPr>
          <w:sz w:val="26"/>
          <w:szCs w:val="26"/>
          <w:lang w:val="en-GB"/>
        </w:rPr>
        <w:t>3</w:t>
      </w:r>
      <w:r>
        <w:rPr>
          <w:sz w:val="26"/>
          <w:szCs w:val="26"/>
          <w:lang w:val="en-GB"/>
        </w:rPr>
        <w:t>, 2</w:t>
      </w:r>
      <w:r w:rsidRPr="006319F7">
        <w:rPr>
          <w:sz w:val="26"/>
          <w:szCs w:val="26"/>
          <w:lang w:val="en-GB"/>
        </w:rPr>
        <w:t>019</w:t>
      </w:r>
      <w:r>
        <w:rPr>
          <w:sz w:val="26"/>
          <w:szCs w:val="26"/>
          <w:lang w:val="en-GB"/>
        </w:rPr>
        <w:t xml:space="preserve"> on the occasion</w:t>
      </w:r>
      <w:r w:rsidR="00400EE2" w:rsidRPr="006319F7">
        <w:rPr>
          <w:sz w:val="26"/>
          <w:szCs w:val="26"/>
          <w:lang w:val="en-US"/>
        </w:rPr>
        <w:t xml:space="preserve"> </w:t>
      </w:r>
      <w:r>
        <w:rPr>
          <w:sz w:val="26"/>
          <w:szCs w:val="26"/>
          <w:lang w:val="en-US"/>
        </w:rPr>
        <w:t xml:space="preserve">of the </w:t>
      </w:r>
      <w:r w:rsidR="00400EE2" w:rsidRPr="006319F7">
        <w:rPr>
          <w:sz w:val="26"/>
          <w:szCs w:val="26"/>
          <w:lang w:val="en-US"/>
        </w:rPr>
        <w:t>International Day of Persons with Disabilities</w:t>
      </w:r>
      <w:r>
        <w:rPr>
          <w:sz w:val="26"/>
          <w:szCs w:val="26"/>
          <w:lang w:val="en-US"/>
        </w:rPr>
        <w:t>,</w:t>
      </w:r>
      <w:r w:rsidRPr="00700E70">
        <w:rPr>
          <w:sz w:val="26"/>
          <w:szCs w:val="26"/>
          <w:lang w:val="en-GB"/>
        </w:rPr>
        <w:t xml:space="preserve"> </w:t>
      </w:r>
      <w:r w:rsidRPr="006319F7">
        <w:rPr>
          <w:sz w:val="26"/>
          <w:szCs w:val="26"/>
          <w:lang w:val="en-GB"/>
        </w:rPr>
        <w:t xml:space="preserve">with the participation of the Council </w:t>
      </w:r>
      <w:r>
        <w:rPr>
          <w:sz w:val="26"/>
          <w:szCs w:val="26"/>
          <w:lang w:val="en-GB"/>
        </w:rPr>
        <w:t>o</w:t>
      </w:r>
      <w:r w:rsidRPr="006319F7">
        <w:rPr>
          <w:sz w:val="26"/>
          <w:szCs w:val="26"/>
          <w:lang w:val="en-GB"/>
        </w:rPr>
        <w:t>f Europe</w:t>
      </w:r>
      <w:r w:rsidR="00400EE2" w:rsidRPr="006319F7">
        <w:rPr>
          <w:sz w:val="26"/>
          <w:szCs w:val="26"/>
          <w:lang w:val="en-GB"/>
        </w:rPr>
        <w:t>. The forum brought together more than 200 participants, including p</w:t>
      </w:r>
      <w:r w:rsidR="002F6FE6">
        <w:rPr>
          <w:sz w:val="26"/>
          <w:szCs w:val="26"/>
          <w:lang w:val="en-GB"/>
        </w:rPr>
        <w:t>ersons</w:t>
      </w:r>
      <w:r w:rsidR="00400EE2" w:rsidRPr="006319F7">
        <w:rPr>
          <w:sz w:val="26"/>
          <w:szCs w:val="26"/>
        </w:rPr>
        <w:t xml:space="preserve"> </w:t>
      </w:r>
      <w:r w:rsidR="00400EE2" w:rsidRPr="006319F7">
        <w:rPr>
          <w:sz w:val="26"/>
          <w:szCs w:val="26"/>
          <w:lang w:val="en-GB"/>
        </w:rPr>
        <w:t xml:space="preserve">with disabilities, visual and hearing impairments, </w:t>
      </w:r>
      <w:r w:rsidR="00A56C81">
        <w:rPr>
          <w:sz w:val="26"/>
          <w:szCs w:val="26"/>
          <w:lang w:val="en-GB"/>
        </w:rPr>
        <w:t>as well as</w:t>
      </w:r>
      <w:r w:rsidR="00400EE2" w:rsidRPr="006319F7">
        <w:rPr>
          <w:sz w:val="26"/>
          <w:szCs w:val="26"/>
          <w:lang w:val="en-GB"/>
        </w:rPr>
        <w:t xml:space="preserve"> two dozen</w:t>
      </w:r>
      <w:r>
        <w:rPr>
          <w:sz w:val="26"/>
          <w:szCs w:val="26"/>
          <w:lang w:val="en-GB"/>
        </w:rPr>
        <w:t>s of</w:t>
      </w:r>
      <w:r w:rsidR="00400EE2" w:rsidRPr="006319F7">
        <w:rPr>
          <w:sz w:val="26"/>
          <w:szCs w:val="26"/>
          <w:lang w:val="en-GB"/>
        </w:rPr>
        <w:t xml:space="preserve"> speakers, including international experts </w:t>
      </w:r>
      <w:r w:rsidR="00A56C81">
        <w:rPr>
          <w:sz w:val="26"/>
          <w:szCs w:val="26"/>
          <w:lang w:val="en-GB"/>
        </w:rPr>
        <w:t>of</w:t>
      </w:r>
      <w:r w:rsidR="00400EE2" w:rsidRPr="006319F7">
        <w:rPr>
          <w:sz w:val="26"/>
          <w:szCs w:val="26"/>
          <w:lang w:val="en-GB"/>
        </w:rPr>
        <w:t xml:space="preserve"> the Council of Europe, representatives </w:t>
      </w:r>
      <w:r w:rsidR="00A56C81">
        <w:rPr>
          <w:sz w:val="26"/>
          <w:szCs w:val="26"/>
          <w:lang w:val="en-GB"/>
        </w:rPr>
        <w:t>of the</w:t>
      </w:r>
      <w:r w:rsidR="00400EE2" w:rsidRPr="006319F7">
        <w:rPr>
          <w:sz w:val="26"/>
          <w:szCs w:val="26"/>
          <w:lang w:val="en-GB"/>
        </w:rPr>
        <w:t xml:space="preserve"> relevant ministries, NGOs and scientific institutions.</w:t>
      </w:r>
    </w:p>
    <w:p w14:paraId="0A87A41C" w14:textId="4D16BD07" w:rsidR="00400EE2" w:rsidRPr="006319F7" w:rsidRDefault="00400EE2" w:rsidP="0053130E">
      <w:pPr>
        <w:ind w:firstLine="708"/>
        <w:jc w:val="both"/>
        <w:rPr>
          <w:sz w:val="26"/>
          <w:szCs w:val="26"/>
          <w:lang w:val="en-GB"/>
        </w:rPr>
      </w:pPr>
      <w:r w:rsidRPr="006319F7">
        <w:rPr>
          <w:sz w:val="26"/>
          <w:szCs w:val="26"/>
          <w:lang w:val="en-GB"/>
        </w:rPr>
        <w:lastRenderedPageBreak/>
        <w:t xml:space="preserve">3) </w:t>
      </w:r>
      <w:r w:rsidR="005C2F40" w:rsidRPr="006319F7">
        <w:rPr>
          <w:sz w:val="26"/>
          <w:szCs w:val="26"/>
          <w:lang w:val="en-GB"/>
        </w:rPr>
        <w:t>In 2019</w:t>
      </w:r>
      <w:r w:rsidR="005C2F40">
        <w:rPr>
          <w:sz w:val="26"/>
          <w:szCs w:val="26"/>
          <w:lang w:val="en-GB"/>
        </w:rPr>
        <w:t xml:space="preserve">, </w:t>
      </w:r>
      <w:r w:rsidR="0053130E">
        <w:rPr>
          <w:sz w:val="26"/>
          <w:szCs w:val="26"/>
          <w:lang w:val="en-US"/>
        </w:rPr>
        <w:t>in compliance with</w:t>
      </w:r>
      <w:r w:rsidRPr="006319F7">
        <w:rPr>
          <w:sz w:val="26"/>
          <w:szCs w:val="26"/>
          <w:lang w:val="en-US"/>
        </w:rPr>
        <w:t xml:space="preserve"> paragraph j)</w:t>
      </w:r>
      <w:r w:rsidR="0053130E">
        <w:rPr>
          <w:sz w:val="26"/>
          <w:szCs w:val="26"/>
          <w:lang w:val="en-US"/>
        </w:rPr>
        <w:t xml:space="preserve">, </w:t>
      </w:r>
      <w:r w:rsidRPr="006319F7">
        <w:rPr>
          <w:sz w:val="26"/>
          <w:szCs w:val="26"/>
          <w:lang w:val="en-US"/>
        </w:rPr>
        <w:t>Article 420</w:t>
      </w:r>
      <w:r w:rsidR="0053130E">
        <w:rPr>
          <w:sz w:val="26"/>
          <w:szCs w:val="26"/>
          <w:lang w:val="en-US"/>
        </w:rPr>
        <w:t xml:space="preserve">, </w:t>
      </w:r>
      <w:r w:rsidRPr="006319F7">
        <w:rPr>
          <w:sz w:val="26"/>
          <w:szCs w:val="26"/>
          <w:lang w:val="en-US"/>
        </w:rPr>
        <w:t xml:space="preserve">Chapter 21, </w:t>
      </w:r>
      <w:r w:rsidR="0053130E">
        <w:rPr>
          <w:sz w:val="26"/>
          <w:szCs w:val="26"/>
          <w:lang w:val="en-US"/>
        </w:rPr>
        <w:t>Title</w:t>
      </w:r>
      <w:r w:rsidRPr="006319F7">
        <w:rPr>
          <w:sz w:val="26"/>
          <w:szCs w:val="26"/>
          <w:lang w:val="en-US"/>
        </w:rPr>
        <w:t xml:space="preserve"> V</w:t>
      </w:r>
      <w:r w:rsidRPr="006319F7">
        <w:rPr>
          <w:sz w:val="26"/>
          <w:szCs w:val="26"/>
          <w:lang w:val="en-GB"/>
        </w:rPr>
        <w:t xml:space="preserve"> </w:t>
      </w:r>
      <w:r w:rsidRPr="006319F7">
        <w:rPr>
          <w:sz w:val="26"/>
          <w:szCs w:val="26"/>
        </w:rPr>
        <w:t>“</w:t>
      </w:r>
      <w:r w:rsidRPr="006319F7">
        <w:rPr>
          <w:sz w:val="26"/>
          <w:szCs w:val="26"/>
          <w:lang w:val="en-GB"/>
        </w:rPr>
        <w:t xml:space="preserve">Economic and Sector Cooperation” </w:t>
      </w:r>
      <w:r w:rsidRPr="0053130E">
        <w:rPr>
          <w:sz w:val="26"/>
          <w:szCs w:val="26"/>
          <w:lang w:val="en-GB"/>
        </w:rPr>
        <w:t xml:space="preserve">of the </w:t>
      </w:r>
      <w:r w:rsidR="0053130E" w:rsidRPr="0053130E">
        <w:rPr>
          <w:sz w:val="26"/>
          <w:szCs w:val="26"/>
          <w:lang w:val="en-GB"/>
        </w:rPr>
        <w:t xml:space="preserve">“Association Agreement between the European Union and the European Atomic Energy Community and their Member States, of the one part, and Ukraine, of the other part” </w:t>
      </w:r>
      <w:r w:rsidRPr="0053130E">
        <w:rPr>
          <w:sz w:val="26"/>
          <w:szCs w:val="26"/>
          <w:lang w:val="en-GB"/>
        </w:rPr>
        <w:t>(</w:t>
      </w:r>
      <w:r w:rsidR="0053130E" w:rsidRPr="0053130E">
        <w:rPr>
          <w:sz w:val="26"/>
          <w:szCs w:val="26"/>
          <w:lang w:val="en-GB"/>
        </w:rPr>
        <w:t>enhanc</w:t>
      </w:r>
      <w:r w:rsidR="0053130E">
        <w:rPr>
          <w:sz w:val="26"/>
          <w:szCs w:val="26"/>
          <w:lang w:val="en-GB"/>
        </w:rPr>
        <w:t>e</w:t>
      </w:r>
      <w:r w:rsidR="0053130E" w:rsidRPr="0053130E">
        <w:rPr>
          <w:sz w:val="26"/>
          <w:szCs w:val="26"/>
          <w:lang w:val="en-GB"/>
        </w:rPr>
        <w:t xml:space="preserve"> the level of social protection and modernise social protection systems, in terms of quality, accessibility, and financial sustainability</w:t>
      </w:r>
      <w:r w:rsidRPr="006319F7">
        <w:rPr>
          <w:sz w:val="26"/>
          <w:szCs w:val="26"/>
          <w:lang w:val="en-GB"/>
        </w:rPr>
        <w:t>),</w:t>
      </w:r>
      <w:r w:rsidR="00700E70">
        <w:rPr>
          <w:sz w:val="26"/>
          <w:szCs w:val="26"/>
          <w:lang w:val="en-GB"/>
        </w:rPr>
        <w:t xml:space="preserve"> </w:t>
      </w:r>
      <w:r w:rsidR="00460EA3" w:rsidRPr="006319F7">
        <w:rPr>
          <w:sz w:val="26"/>
          <w:szCs w:val="26"/>
          <w:lang w:val="en-GB"/>
        </w:rPr>
        <w:t>the Ministry of Social Policy</w:t>
      </w:r>
      <w:r w:rsidRPr="006319F7">
        <w:rPr>
          <w:sz w:val="26"/>
          <w:szCs w:val="26"/>
          <w:lang w:val="en-GB"/>
        </w:rPr>
        <w:t xml:space="preserve"> initiated</w:t>
      </w:r>
      <w:r w:rsidR="005C2F40" w:rsidRPr="005C2F40">
        <w:rPr>
          <w:sz w:val="26"/>
          <w:szCs w:val="26"/>
          <w:lang w:val="en-GB"/>
        </w:rPr>
        <w:t xml:space="preserve"> </w:t>
      </w:r>
      <w:r w:rsidR="005C2F40" w:rsidRPr="006319F7">
        <w:rPr>
          <w:sz w:val="26"/>
          <w:szCs w:val="26"/>
          <w:lang w:val="en-GB"/>
        </w:rPr>
        <w:t>a Twinning project</w:t>
      </w:r>
      <w:r w:rsidRPr="006319F7">
        <w:rPr>
          <w:sz w:val="26"/>
          <w:szCs w:val="26"/>
          <w:lang w:val="en-GB"/>
        </w:rPr>
        <w:t xml:space="preserve"> </w:t>
      </w:r>
      <w:r w:rsidR="005C2F40">
        <w:rPr>
          <w:sz w:val="26"/>
          <w:szCs w:val="26"/>
          <w:lang w:val="en-GB"/>
        </w:rPr>
        <w:t>“</w:t>
      </w:r>
      <w:r w:rsidRPr="006319F7">
        <w:rPr>
          <w:sz w:val="26"/>
          <w:szCs w:val="26"/>
          <w:lang w:val="en-GB"/>
        </w:rPr>
        <w:t xml:space="preserve">Improvement and </w:t>
      </w:r>
      <w:r w:rsidR="005C2F40">
        <w:rPr>
          <w:sz w:val="26"/>
          <w:szCs w:val="26"/>
          <w:lang w:val="en-US"/>
        </w:rPr>
        <w:t>bringing</w:t>
      </w:r>
      <w:r w:rsidRPr="006319F7">
        <w:rPr>
          <w:sz w:val="26"/>
          <w:szCs w:val="26"/>
          <w:lang w:val="en-GB"/>
        </w:rPr>
        <w:t xml:space="preserve"> of </w:t>
      </w:r>
      <w:r w:rsidR="005C2F40">
        <w:rPr>
          <w:sz w:val="26"/>
          <w:szCs w:val="26"/>
          <w:lang w:val="en-GB"/>
        </w:rPr>
        <w:t xml:space="preserve">the </w:t>
      </w:r>
      <w:r w:rsidRPr="006319F7">
        <w:rPr>
          <w:sz w:val="26"/>
          <w:szCs w:val="26"/>
          <w:lang w:val="en-GB"/>
        </w:rPr>
        <w:t xml:space="preserve">legislation in the field of protection of the rights of persons with disabilities </w:t>
      </w:r>
      <w:r w:rsidR="005C2F40">
        <w:rPr>
          <w:sz w:val="26"/>
          <w:szCs w:val="26"/>
          <w:lang w:val="en-GB"/>
        </w:rPr>
        <w:t>in line with the</w:t>
      </w:r>
      <w:r w:rsidRPr="006319F7">
        <w:rPr>
          <w:sz w:val="26"/>
          <w:szCs w:val="26"/>
          <w:lang w:val="en-GB"/>
        </w:rPr>
        <w:t xml:space="preserve"> international standards in order to create leg</w:t>
      </w:r>
      <w:r w:rsidR="005C2F40">
        <w:rPr>
          <w:sz w:val="26"/>
          <w:szCs w:val="26"/>
          <w:lang w:val="en-GB"/>
        </w:rPr>
        <w:t>islative</w:t>
      </w:r>
      <w:r w:rsidRPr="006319F7">
        <w:rPr>
          <w:sz w:val="26"/>
          <w:szCs w:val="26"/>
          <w:lang w:val="en-GB"/>
        </w:rPr>
        <w:t xml:space="preserve"> conditions for the integration of persons with disabilities into public life and </w:t>
      </w:r>
      <w:r w:rsidR="005C2F40">
        <w:rPr>
          <w:sz w:val="26"/>
          <w:szCs w:val="26"/>
          <w:lang w:val="en-GB"/>
        </w:rPr>
        <w:t xml:space="preserve">for the </w:t>
      </w:r>
      <w:r w:rsidRPr="006319F7">
        <w:rPr>
          <w:sz w:val="26"/>
          <w:szCs w:val="26"/>
          <w:lang w:val="en-GB"/>
        </w:rPr>
        <w:t>development of inclusive society in Ukraine</w:t>
      </w:r>
      <w:r w:rsidR="005C2F40">
        <w:rPr>
          <w:sz w:val="26"/>
          <w:szCs w:val="26"/>
          <w:lang w:val="en-GB"/>
        </w:rPr>
        <w:t>”</w:t>
      </w:r>
      <w:r w:rsidR="00525C27">
        <w:rPr>
          <w:sz w:val="26"/>
          <w:szCs w:val="26"/>
          <w:lang w:val="en-GB"/>
        </w:rPr>
        <w:t xml:space="preserve">, </w:t>
      </w:r>
      <w:r w:rsidR="00525C27" w:rsidRPr="006319F7">
        <w:rPr>
          <w:sz w:val="26"/>
          <w:szCs w:val="26"/>
          <w:lang w:val="en-GB"/>
        </w:rPr>
        <w:t>aimed at developing an inclusive society in Ukraine and ensuring the rights of persons with disabilities</w:t>
      </w:r>
      <w:r w:rsidR="00525C27">
        <w:rPr>
          <w:sz w:val="26"/>
          <w:szCs w:val="26"/>
          <w:lang w:val="en-GB"/>
        </w:rPr>
        <w:t>.</w:t>
      </w:r>
    </w:p>
    <w:p w14:paraId="10AF8AE2" w14:textId="3F1967D5" w:rsidR="00400EE2" w:rsidRPr="006319F7" w:rsidRDefault="00400EE2" w:rsidP="00402FC9">
      <w:pPr>
        <w:ind w:firstLine="708"/>
        <w:jc w:val="both"/>
        <w:rPr>
          <w:sz w:val="26"/>
          <w:szCs w:val="26"/>
          <w:lang w:val="en-GB"/>
        </w:rPr>
      </w:pPr>
      <w:r w:rsidRPr="006319F7">
        <w:rPr>
          <w:sz w:val="26"/>
          <w:szCs w:val="26"/>
          <w:lang w:val="en-GB"/>
        </w:rPr>
        <w:t>Within the project</w:t>
      </w:r>
      <w:r w:rsidR="005C2F40">
        <w:rPr>
          <w:sz w:val="26"/>
          <w:szCs w:val="26"/>
          <w:lang w:val="en-GB"/>
        </w:rPr>
        <w:t>’s framework</w:t>
      </w:r>
      <w:r w:rsidRPr="006319F7">
        <w:rPr>
          <w:sz w:val="26"/>
          <w:szCs w:val="26"/>
          <w:lang w:val="en-GB"/>
        </w:rPr>
        <w:t xml:space="preserve"> it is </w:t>
      </w:r>
      <w:r w:rsidR="005C2F40">
        <w:rPr>
          <w:sz w:val="26"/>
          <w:szCs w:val="26"/>
          <w:lang w:val="en-GB"/>
        </w:rPr>
        <w:t>foreseen</w:t>
      </w:r>
      <w:r w:rsidRPr="006319F7">
        <w:rPr>
          <w:sz w:val="26"/>
          <w:szCs w:val="26"/>
          <w:lang w:val="en-GB"/>
        </w:rPr>
        <w:t xml:space="preserve"> to systematic</w:t>
      </w:r>
      <w:r w:rsidR="005C2F40">
        <w:rPr>
          <w:sz w:val="26"/>
          <w:szCs w:val="26"/>
          <w:lang w:val="en-GB"/>
        </w:rPr>
        <w:t>ally</w:t>
      </w:r>
      <w:r w:rsidRPr="006319F7">
        <w:rPr>
          <w:sz w:val="26"/>
          <w:szCs w:val="26"/>
          <w:lang w:val="en-GB"/>
        </w:rPr>
        <w:t xml:space="preserve"> analys</w:t>
      </w:r>
      <w:r w:rsidR="005C2F40">
        <w:rPr>
          <w:sz w:val="26"/>
          <w:szCs w:val="26"/>
          <w:lang w:val="en-GB"/>
        </w:rPr>
        <w:t>e</w:t>
      </w:r>
      <w:r w:rsidRPr="006319F7">
        <w:rPr>
          <w:sz w:val="26"/>
          <w:szCs w:val="26"/>
          <w:lang w:val="en-GB"/>
        </w:rPr>
        <w:t xml:space="preserve"> and improv</w:t>
      </w:r>
      <w:r w:rsidR="005F0F6A">
        <w:rPr>
          <w:sz w:val="26"/>
          <w:szCs w:val="26"/>
          <w:lang w:val="en-GB"/>
        </w:rPr>
        <w:t>e</w:t>
      </w:r>
      <w:r w:rsidRPr="006319F7">
        <w:rPr>
          <w:sz w:val="26"/>
          <w:szCs w:val="26"/>
          <w:lang w:val="en-GB"/>
        </w:rPr>
        <w:t xml:space="preserve"> </w:t>
      </w:r>
      <w:r w:rsidR="005C2F40">
        <w:rPr>
          <w:sz w:val="26"/>
          <w:szCs w:val="26"/>
          <w:lang w:val="en-GB"/>
        </w:rPr>
        <w:t xml:space="preserve">the </w:t>
      </w:r>
      <w:r w:rsidRPr="006319F7">
        <w:rPr>
          <w:sz w:val="26"/>
          <w:szCs w:val="26"/>
          <w:lang w:val="en-GB"/>
        </w:rPr>
        <w:t xml:space="preserve">legislation and </w:t>
      </w:r>
      <w:r w:rsidR="005C2F40">
        <w:rPr>
          <w:sz w:val="26"/>
          <w:szCs w:val="26"/>
          <w:lang w:val="en-GB"/>
        </w:rPr>
        <w:t xml:space="preserve">the </w:t>
      </w:r>
      <w:r w:rsidRPr="006319F7">
        <w:rPr>
          <w:sz w:val="26"/>
          <w:szCs w:val="26"/>
          <w:lang w:val="en-GB"/>
        </w:rPr>
        <w:t xml:space="preserve">state policy in the field of protection of the rights of persons with disabilities; </w:t>
      </w:r>
      <w:r w:rsidR="005C2F40">
        <w:rPr>
          <w:sz w:val="26"/>
          <w:szCs w:val="26"/>
          <w:lang w:val="en-GB"/>
        </w:rPr>
        <w:t xml:space="preserve">to </w:t>
      </w:r>
      <w:r w:rsidRPr="006319F7">
        <w:rPr>
          <w:sz w:val="26"/>
          <w:szCs w:val="26"/>
          <w:lang w:val="en-GB"/>
        </w:rPr>
        <w:t>develo</w:t>
      </w:r>
      <w:r w:rsidR="005C2F40">
        <w:rPr>
          <w:sz w:val="26"/>
          <w:szCs w:val="26"/>
          <w:lang w:val="en-GB"/>
        </w:rPr>
        <w:t>p</w:t>
      </w:r>
      <w:r w:rsidRPr="006319F7">
        <w:rPr>
          <w:sz w:val="26"/>
          <w:szCs w:val="26"/>
          <w:lang w:val="en-GB"/>
        </w:rPr>
        <w:t xml:space="preserve"> and implement </w:t>
      </w:r>
      <w:r w:rsidR="005C2F40">
        <w:rPr>
          <w:sz w:val="26"/>
          <w:szCs w:val="26"/>
          <w:lang w:val="en-GB"/>
        </w:rPr>
        <w:t>awareness-raising</w:t>
      </w:r>
      <w:r w:rsidRPr="006319F7">
        <w:rPr>
          <w:sz w:val="26"/>
          <w:szCs w:val="26"/>
          <w:lang w:val="en-GB"/>
        </w:rPr>
        <w:t xml:space="preserve"> campaigns in pursuance of Article 8 of the UN Convention on the Rights of Persons with Disabilities (</w:t>
      </w:r>
      <w:r w:rsidR="005C2F40" w:rsidRPr="005C2F40">
        <w:rPr>
          <w:sz w:val="26"/>
          <w:szCs w:val="26"/>
          <w:lang w:val="en-GB"/>
        </w:rPr>
        <w:t>awareness-raising</w:t>
      </w:r>
      <w:r w:rsidRPr="006319F7">
        <w:rPr>
          <w:sz w:val="26"/>
          <w:szCs w:val="26"/>
          <w:lang w:val="en-GB"/>
        </w:rPr>
        <w:t xml:space="preserve">) </w:t>
      </w:r>
      <w:r w:rsidRPr="006319F7">
        <w:rPr>
          <w:sz w:val="26"/>
          <w:szCs w:val="26"/>
          <w:lang w:val="en-US"/>
        </w:rPr>
        <w:t xml:space="preserve">for the purpose of </w:t>
      </w:r>
      <w:r w:rsidRPr="006319F7">
        <w:rPr>
          <w:sz w:val="26"/>
          <w:szCs w:val="26"/>
          <w:lang w:val="en-GB"/>
        </w:rPr>
        <w:t>integrati</w:t>
      </w:r>
      <w:r w:rsidR="005C2F40">
        <w:rPr>
          <w:sz w:val="26"/>
          <w:szCs w:val="26"/>
          <w:lang w:val="en-GB"/>
        </w:rPr>
        <w:t xml:space="preserve">on of </w:t>
      </w:r>
      <w:r w:rsidRPr="006319F7">
        <w:rPr>
          <w:sz w:val="26"/>
          <w:szCs w:val="26"/>
          <w:lang w:val="en-GB"/>
        </w:rPr>
        <w:t xml:space="preserve">persons with disabilities into public life and eliminating discrimination against persons with disabilities in </w:t>
      </w:r>
      <w:r w:rsidR="005F0F6A">
        <w:rPr>
          <w:sz w:val="26"/>
          <w:szCs w:val="26"/>
          <w:lang w:val="en-GB"/>
        </w:rPr>
        <w:t xml:space="preserve">the </w:t>
      </w:r>
      <w:r w:rsidRPr="006319F7">
        <w:rPr>
          <w:sz w:val="26"/>
          <w:szCs w:val="26"/>
          <w:lang w:val="en-GB"/>
        </w:rPr>
        <w:t>society;</w:t>
      </w:r>
      <w:r w:rsidR="005F0F6A">
        <w:rPr>
          <w:sz w:val="26"/>
          <w:szCs w:val="26"/>
          <w:lang w:val="en-GB"/>
        </w:rPr>
        <w:t xml:space="preserve"> to</w:t>
      </w:r>
      <w:r w:rsidR="00402FC9">
        <w:rPr>
          <w:sz w:val="26"/>
          <w:szCs w:val="26"/>
          <w:lang w:val="en-GB"/>
        </w:rPr>
        <w:t xml:space="preserve"> </w:t>
      </w:r>
      <w:r w:rsidRPr="006319F7">
        <w:rPr>
          <w:sz w:val="26"/>
          <w:szCs w:val="26"/>
          <w:lang w:val="en-GB"/>
        </w:rPr>
        <w:t>develop and improve</w:t>
      </w:r>
      <w:r w:rsidR="005F0F6A">
        <w:rPr>
          <w:sz w:val="26"/>
          <w:szCs w:val="26"/>
          <w:lang w:val="en-GB"/>
        </w:rPr>
        <w:t xml:space="preserve"> the</w:t>
      </w:r>
      <w:r w:rsidRPr="006319F7">
        <w:rPr>
          <w:sz w:val="26"/>
          <w:szCs w:val="26"/>
          <w:lang w:val="en-GB"/>
        </w:rPr>
        <w:t xml:space="preserve"> legislation </w:t>
      </w:r>
      <w:r w:rsidR="005F0F6A">
        <w:rPr>
          <w:sz w:val="26"/>
          <w:szCs w:val="26"/>
          <w:lang w:val="en-GB"/>
        </w:rPr>
        <w:t xml:space="preserve">in force </w:t>
      </w:r>
      <w:r w:rsidRPr="006319F7">
        <w:rPr>
          <w:sz w:val="26"/>
          <w:szCs w:val="26"/>
          <w:lang w:val="en-GB"/>
        </w:rPr>
        <w:t xml:space="preserve">(revision of legal acts and </w:t>
      </w:r>
      <w:r w:rsidR="005F0F6A">
        <w:rPr>
          <w:sz w:val="26"/>
          <w:szCs w:val="26"/>
          <w:lang w:val="en-GB"/>
        </w:rPr>
        <w:t>drafting</w:t>
      </w:r>
      <w:r w:rsidR="00A56C81">
        <w:rPr>
          <w:sz w:val="26"/>
          <w:szCs w:val="26"/>
          <w:lang w:val="en-GB"/>
        </w:rPr>
        <w:t xml:space="preserve"> of</w:t>
      </w:r>
      <w:r w:rsidRPr="006319F7">
        <w:rPr>
          <w:sz w:val="26"/>
          <w:szCs w:val="26"/>
          <w:lang w:val="en-GB"/>
        </w:rPr>
        <w:t xml:space="preserve"> proposals for amending the Ukrainian legislation in accordance with </w:t>
      </w:r>
      <w:r w:rsidR="005F0F6A">
        <w:rPr>
          <w:sz w:val="26"/>
          <w:szCs w:val="26"/>
          <w:lang w:val="en-GB"/>
        </w:rPr>
        <w:t xml:space="preserve">the </w:t>
      </w:r>
      <w:r w:rsidRPr="006319F7">
        <w:rPr>
          <w:sz w:val="26"/>
          <w:szCs w:val="26"/>
          <w:lang w:val="en-GB"/>
        </w:rPr>
        <w:t>European standards).</w:t>
      </w:r>
      <w:r w:rsidR="00700E70">
        <w:rPr>
          <w:sz w:val="26"/>
          <w:szCs w:val="26"/>
          <w:lang w:val="en-GB"/>
        </w:rPr>
        <w:t xml:space="preserve"> </w:t>
      </w:r>
    </w:p>
    <w:p w14:paraId="396FC93B" w14:textId="1C06E6B8" w:rsidR="00400EE2" w:rsidRPr="006319F7" w:rsidRDefault="00400EE2" w:rsidP="00400EE2">
      <w:pPr>
        <w:ind w:firstLine="708"/>
        <w:jc w:val="both"/>
        <w:rPr>
          <w:sz w:val="26"/>
          <w:szCs w:val="26"/>
          <w:lang w:val="en-GB"/>
        </w:rPr>
      </w:pPr>
      <w:r w:rsidRPr="006319F7">
        <w:rPr>
          <w:sz w:val="26"/>
          <w:szCs w:val="26"/>
          <w:lang w:val="en-GB"/>
        </w:rPr>
        <w:t xml:space="preserve">In addition, the Ministry of Social Policy has developed a draft </w:t>
      </w:r>
      <w:r w:rsidR="005F0F6A">
        <w:rPr>
          <w:sz w:val="26"/>
          <w:szCs w:val="26"/>
          <w:lang w:val="en-GB"/>
        </w:rPr>
        <w:t>D</w:t>
      </w:r>
      <w:r w:rsidRPr="006319F7">
        <w:rPr>
          <w:sz w:val="26"/>
          <w:szCs w:val="26"/>
          <w:lang w:val="en-GB"/>
        </w:rPr>
        <w:t>ecree</w:t>
      </w:r>
      <w:r w:rsidRPr="006319F7">
        <w:rPr>
          <w:sz w:val="26"/>
          <w:szCs w:val="26"/>
        </w:rPr>
        <w:t xml:space="preserve"> </w:t>
      </w:r>
      <w:r w:rsidRPr="006319F7">
        <w:rPr>
          <w:sz w:val="26"/>
          <w:szCs w:val="26"/>
          <w:lang w:val="en-GB"/>
        </w:rPr>
        <w:t xml:space="preserve">of the Cabinet of Ministers of Ukraine </w:t>
      </w:r>
      <w:r w:rsidRPr="006319F7">
        <w:rPr>
          <w:sz w:val="26"/>
          <w:szCs w:val="26"/>
        </w:rPr>
        <w:t>“</w:t>
      </w:r>
      <w:r w:rsidRPr="006319F7">
        <w:rPr>
          <w:sz w:val="26"/>
          <w:szCs w:val="26"/>
          <w:lang w:val="en-GB"/>
        </w:rPr>
        <w:t xml:space="preserve">On approving </w:t>
      </w:r>
      <w:r w:rsidR="005F0F6A">
        <w:rPr>
          <w:sz w:val="26"/>
          <w:szCs w:val="26"/>
          <w:lang w:val="en-GB"/>
        </w:rPr>
        <w:t xml:space="preserve">of </w:t>
      </w:r>
      <w:r w:rsidRPr="006319F7">
        <w:rPr>
          <w:sz w:val="26"/>
          <w:szCs w:val="26"/>
          <w:lang w:val="en-GB"/>
        </w:rPr>
        <w:t xml:space="preserve">the Plan of measures for the implementation of the second stage of the National strategy for reforming </w:t>
      </w:r>
      <w:r w:rsidR="005F0F6A">
        <w:rPr>
          <w:sz w:val="26"/>
          <w:szCs w:val="26"/>
          <w:lang w:val="en-GB"/>
        </w:rPr>
        <w:t xml:space="preserve">of </w:t>
      </w:r>
      <w:r w:rsidR="00A56C81">
        <w:rPr>
          <w:sz w:val="26"/>
          <w:szCs w:val="26"/>
          <w:lang w:val="en-GB"/>
        </w:rPr>
        <w:t xml:space="preserve">the system of </w:t>
      </w:r>
      <w:r w:rsidRPr="006319F7">
        <w:rPr>
          <w:sz w:val="26"/>
          <w:szCs w:val="26"/>
          <w:lang w:val="en-GB"/>
        </w:rPr>
        <w:t xml:space="preserve">the institutional care and upbringing of children for </w:t>
      </w:r>
      <w:r w:rsidR="00A56C81">
        <w:rPr>
          <w:sz w:val="26"/>
          <w:szCs w:val="26"/>
          <w:lang w:val="en-GB"/>
        </w:rPr>
        <w:t xml:space="preserve">the period </w:t>
      </w:r>
      <w:r w:rsidRPr="006319F7">
        <w:rPr>
          <w:sz w:val="26"/>
          <w:szCs w:val="26"/>
          <w:lang w:val="en-GB"/>
        </w:rPr>
        <w:t>2017-2026</w:t>
      </w:r>
      <w:r w:rsidRPr="006319F7">
        <w:rPr>
          <w:sz w:val="26"/>
          <w:szCs w:val="26"/>
        </w:rPr>
        <w:t>”</w:t>
      </w:r>
      <w:r w:rsidRPr="006319F7">
        <w:rPr>
          <w:sz w:val="26"/>
          <w:szCs w:val="26"/>
          <w:lang w:val="en-GB"/>
        </w:rPr>
        <w:t>.</w:t>
      </w:r>
    </w:p>
    <w:p w14:paraId="43065A7B" w14:textId="2669C3CA" w:rsidR="00400EE2" w:rsidRPr="006319F7" w:rsidRDefault="00400EE2" w:rsidP="00400EE2">
      <w:pPr>
        <w:ind w:firstLine="708"/>
        <w:jc w:val="both"/>
        <w:rPr>
          <w:sz w:val="26"/>
          <w:szCs w:val="26"/>
          <w:lang w:val="en-GB"/>
        </w:rPr>
      </w:pPr>
      <w:r w:rsidRPr="006319F7">
        <w:rPr>
          <w:sz w:val="26"/>
          <w:szCs w:val="26"/>
          <w:lang w:val="en-GB"/>
        </w:rPr>
        <w:t>The draft Action Plan</w:t>
      </w:r>
      <w:r w:rsidR="009E7004" w:rsidRPr="009E7004">
        <w:rPr>
          <w:sz w:val="26"/>
          <w:szCs w:val="26"/>
          <w:lang w:val="en-GB"/>
        </w:rPr>
        <w:t xml:space="preserve"> </w:t>
      </w:r>
      <w:r w:rsidR="009E7004" w:rsidRPr="006319F7">
        <w:rPr>
          <w:sz w:val="26"/>
          <w:szCs w:val="26"/>
          <w:lang w:val="en-GB"/>
        </w:rPr>
        <w:t>provides for</w:t>
      </w:r>
      <w:r w:rsidRPr="006319F7">
        <w:rPr>
          <w:sz w:val="26"/>
          <w:szCs w:val="26"/>
          <w:lang w:val="en-GB"/>
        </w:rPr>
        <w:t xml:space="preserve">, in particular: </w:t>
      </w:r>
    </w:p>
    <w:p w14:paraId="65C9E817" w14:textId="78FF630E" w:rsidR="00400EE2" w:rsidRPr="001E39DB" w:rsidRDefault="00400EE2" w:rsidP="001E39DB">
      <w:pPr>
        <w:pStyle w:val="ListParagraph"/>
        <w:numPr>
          <w:ilvl w:val="0"/>
          <w:numId w:val="2"/>
        </w:numPr>
        <w:jc w:val="both"/>
        <w:rPr>
          <w:sz w:val="26"/>
          <w:szCs w:val="26"/>
          <w:lang w:val="en-GB"/>
        </w:rPr>
      </w:pPr>
      <w:r w:rsidRPr="001E39DB">
        <w:rPr>
          <w:sz w:val="26"/>
          <w:szCs w:val="26"/>
          <w:lang w:val="en-GB"/>
        </w:rPr>
        <w:t xml:space="preserve">creation and maintenance of inclusive resource </w:t>
      </w:r>
      <w:r w:rsidR="0010683C" w:rsidRPr="001E39DB">
        <w:rPr>
          <w:sz w:val="26"/>
          <w:szCs w:val="26"/>
          <w:lang w:val="en-GB"/>
        </w:rPr>
        <w:t>centres</w:t>
      </w:r>
      <w:r w:rsidRPr="001E39DB">
        <w:rPr>
          <w:sz w:val="26"/>
          <w:szCs w:val="26"/>
          <w:lang w:val="en-GB"/>
        </w:rPr>
        <w:t xml:space="preserve"> according to the </w:t>
      </w:r>
      <w:r w:rsidR="009E7004">
        <w:rPr>
          <w:sz w:val="26"/>
          <w:szCs w:val="26"/>
          <w:lang w:val="en-GB"/>
        </w:rPr>
        <w:t xml:space="preserve">number </w:t>
      </w:r>
      <w:r w:rsidRPr="001E39DB">
        <w:rPr>
          <w:sz w:val="26"/>
          <w:szCs w:val="26"/>
          <w:lang w:val="en-GB"/>
        </w:rPr>
        <w:t xml:space="preserve">of the child population within territorial accessibility; </w:t>
      </w:r>
    </w:p>
    <w:p w14:paraId="0DD9982B" w14:textId="65DF4B13" w:rsidR="00400EE2" w:rsidRPr="001E39DB" w:rsidRDefault="00400EE2" w:rsidP="001E39DB">
      <w:pPr>
        <w:pStyle w:val="ListParagraph"/>
        <w:numPr>
          <w:ilvl w:val="0"/>
          <w:numId w:val="2"/>
        </w:numPr>
        <w:jc w:val="both"/>
        <w:rPr>
          <w:sz w:val="26"/>
          <w:szCs w:val="26"/>
          <w:lang w:val="en-GB"/>
        </w:rPr>
      </w:pPr>
      <w:r w:rsidRPr="001E39DB">
        <w:rPr>
          <w:sz w:val="26"/>
          <w:szCs w:val="26"/>
          <w:lang w:val="en-GB"/>
        </w:rPr>
        <w:t xml:space="preserve">creation of a safe and comfortable inclusive educational environment in </w:t>
      </w:r>
      <w:r w:rsidR="001E39DB">
        <w:rPr>
          <w:sz w:val="26"/>
          <w:szCs w:val="26"/>
          <w:lang w:val="en-GB"/>
        </w:rPr>
        <w:t xml:space="preserve">the </w:t>
      </w:r>
      <w:r w:rsidRPr="001E39DB">
        <w:rPr>
          <w:sz w:val="26"/>
          <w:szCs w:val="26"/>
          <w:lang w:val="en-GB"/>
        </w:rPr>
        <w:t>territorial communities;</w:t>
      </w:r>
    </w:p>
    <w:p w14:paraId="6FAF6CFB" w14:textId="0E1432CC" w:rsidR="00400EE2" w:rsidRPr="001E39DB" w:rsidRDefault="001E39DB" w:rsidP="001E39DB">
      <w:pPr>
        <w:pStyle w:val="ListParagraph"/>
        <w:numPr>
          <w:ilvl w:val="0"/>
          <w:numId w:val="2"/>
        </w:numPr>
        <w:jc w:val="both"/>
        <w:rPr>
          <w:sz w:val="26"/>
          <w:szCs w:val="26"/>
          <w:lang w:val="en-GB"/>
        </w:rPr>
      </w:pPr>
      <w:r>
        <w:rPr>
          <w:sz w:val="26"/>
          <w:szCs w:val="26"/>
          <w:lang w:val="en-GB"/>
        </w:rPr>
        <w:t>drafting</w:t>
      </w:r>
      <w:r w:rsidRPr="001E39DB">
        <w:rPr>
          <w:sz w:val="26"/>
          <w:szCs w:val="26"/>
          <w:lang w:val="en-GB"/>
        </w:rPr>
        <w:t xml:space="preserve"> </w:t>
      </w:r>
      <w:r w:rsidR="00400EE2" w:rsidRPr="001E39DB">
        <w:rPr>
          <w:sz w:val="26"/>
          <w:szCs w:val="26"/>
          <w:lang w:val="en-GB"/>
        </w:rPr>
        <w:t>and approval of a strategy for the development of inclusive education with</w:t>
      </w:r>
      <w:r w:rsidR="00400EE2" w:rsidRPr="001E39DB">
        <w:rPr>
          <w:sz w:val="26"/>
          <w:szCs w:val="26"/>
        </w:rPr>
        <w:t xml:space="preserve"> </w:t>
      </w:r>
      <w:r w:rsidR="00400EE2" w:rsidRPr="001E39DB">
        <w:rPr>
          <w:sz w:val="26"/>
          <w:szCs w:val="26"/>
          <w:lang w:val="en-GB"/>
        </w:rPr>
        <w:t xml:space="preserve">the </w:t>
      </w:r>
      <w:r>
        <w:rPr>
          <w:sz w:val="26"/>
          <w:szCs w:val="26"/>
          <w:lang w:val="en-GB"/>
        </w:rPr>
        <w:t>identification</w:t>
      </w:r>
      <w:r w:rsidR="00400EE2" w:rsidRPr="001E39DB">
        <w:rPr>
          <w:sz w:val="26"/>
          <w:szCs w:val="26"/>
          <w:lang w:val="en-GB"/>
        </w:rPr>
        <w:t xml:space="preserve"> of </w:t>
      </w:r>
      <w:r>
        <w:rPr>
          <w:sz w:val="26"/>
          <w:szCs w:val="26"/>
          <w:lang w:val="en-GB"/>
        </w:rPr>
        <w:t xml:space="preserve">the </w:t>
      </w:r>
      <w:r w:rsidR="009E7004" w:rsidRPr="009E7004">
        <w:rPr>
          <w:sz w:val="26"/>
          <w:szCs w:val="26"/>
          <w:lang w:val="en-US"/>
        </w:rPr>
        <w:t>a</w:t>
      </w:r>
      <w:r w:rsidR="009E7004">
        <w:rPr>
          <w:sz w:val="26"/>
          <w:szCs w:val="26"/>
          <w:lang w:val="en-US"/>
        </w:rPr>
        <w:t>rea</w:t>
      </w:r>
      <w:r w:rsidR="00400EE2" w:rsidRPr="001E39DB">
        <w:rPr>
          <w:sz w:val="26"/>
          <w:szCs w:val="26"/>
          <w:lang w:val="en-GB"/>
        </w:rPr>
        <w:t xml:space="preserve">s of gradual transformation of </w:t>
      </w:r>
      <w:r w:rsidR="009E7004">
        <w:rPr>
          <w:sz w:val="26"/>
          <w:szCs w:val="26"/>
          <w:lang w:val="en-GB"/>
        </w:rPr>
        <w:t xml:space="preserve">the </w:t>
      </w:r>
      <w:r w:rsidR="00400EE2" w:rsidRPr="001E39DB">
        <w:rPr>
          <w:sz w:val="26"/>
          <w:szCs w:val="26"/>
          <w:lang w:val="en-GB"/>
        </w:rPr>
        <w:t>specialized education institutions;</w:t>
      </w:r>
    </w:p>
    <w:p w14:paraId="37F4BE56" w14:textId="67C0B29C" w:rsidR="00400EE2" w:rsidRPr="001E39DB" w:rsidRDefault="001E39DB" w:rsidP="001E39DB">
      <w:pPr>
        <w:pStyle w:val="ListParagraph"/>
        <w:numPr>
          <w:ilvl w:val="0"/>
          <w:numId w:val="2"/>
        </w:numPr>
        <w:jc w:val="both"/>
        <w:rPr>
          <w:sz w:val="26"/>
          <w:szCs w:val="26"/>
          <w:lang w:val="en-GB"/>
        </w:rPr>
      </w:pPr>
      <w:r>
        <w:rPr>
          <w:sz w:val="26"/>
          <w:szCs w:val="26"/>
          <w:lang w:val="en-GB"/>
        </w:rPr>
        <w:t xml:space="preserve">development </w:t>
      </w:r>
      <w:r w:rsidR="00400EE2" w:rsidRPr="001E39DB">
        <w:rPr>
          <w:sz w:val="26"/>
          <w:szCs w:val="26"/>
          <w:lang w:val="en-GB"/>
        </w:rPr>
        <w:t>and approval of the procedure for monitoring and evaluation of the impact</w:t>
      </w:r>
      <w:r w:rsidR="00400EE2" w:rsidRPr="001E39DB">
        <w:rPr>
          <w:sz w:val="26"/>
          <w:szCs w:val="26"/>
        </w:rPr>
        <w:t xml:space="preserve"> </w:t>
      </w:r>
      <w:r w:rsidR="00400EE2" w:rsidRPr="001E39DB">
        <w:rPr>
          <w:sz w:val="26"/>
          <w:szCs w:val="26"/>
          <w:lang w:val="en-GB"/>
        </w:rPr>
        <w:t xml:space="preserve">of the introduction of inclusive education on </w:t>
      </w:r>
      <w:r w:rsidR="009E7004">
        <w:rPr>
          <w:sz w:val="26"/>
          <w:szCs w:val="26"/>
          <w:lang w:val="en-GB"/>
        </w:rPr>
        <w:t xml:space="preserve">the </w:t>
      </w:r>
      <w:r w:rsidR="00400EE2" w:rsidRPr="001E39DB">
        <w:rPr>
          <w:sz w:val="26"/>
          <w:szCs w:val="26"/>
          <w:lang w:val="en-GB"/>
        </w:rPr>
        <w:t>reduc</w:t>
      </w:r>
      <w:r w:rsidR="00E94565">
        <w:rPr>
          <w:sz w:val="26"/>
          <w:szCs w:val="26"/>
          <w:lang w:val="en-GB"/>
        </w:rPr>
        <w:t>tion of</w:t>
      </w:r>
      <w:r w:rsidR="00400EE2" w:rsidRPr="001E39DB">
        <w:rPr>
          <w:sz w:val="26"/>
          <w:szCs w:val="26"/>
          <w:lang w:val="en-GB"/>
        </w:rPr>
        <w:t xml:space="preserve"> the number of children brought up in </w:t>
      </w:r>
      <w:r>
        <w:rPr>
          <w:sz w:val="26"/>
          <w:szCs w:val="26"/>
          <w:lang w:val="en-GB"/>
        </w:rPr>
        <w:t>the facilities</w:t>
      </w:r>
      <w:r w:rsidRPr="001E39DB">
        <w:rPr>
          <w:sz w:val="26"/>
          <w:szCs w:val="26"/>
          <w:lang w:val="en-GB"/>
        </w:rPr>
        <w:t xml:space="preserve"> </w:t>
      </w:r>
      <w:r>
        <w:rPr>
          <w:sz w:val="26"/>
          <w:szCs w:val="26"/>
          <w:lang w:val="en-GB"/>
        </w:rPr>
        <w:t xml:space="preserve">of </w:t>
      </w:r>
      <w:r w:rsidR="00400EE2" w:rsidRPr="001E39DB">
        <w:rPr>
          <w:sz w:val="26"/>
          <w:szCs w:val="26"/>
          <w:lang w:val="en-GB"/>
        </w:rPr>
        <w:t>institutional care</w:t>
      </w:r>
      <w:r>
        <w:rPr>
          <w:sz w:val="26"/>
          <w:szCs w:val="26"/>
          <w:lang w:val="en-GB"/>
        </w:rPr>
        <w:t xml:space="preserve"> </w:t>
      </w:r>
      <w:r w:rsidR="00400EE2" w:rsidRPr="001E39DB">
        <w:rPr>
          <w:sz w:val="26"/>
          <w:szCs w:val="26"/>
          <w:lang w:val="en-GB"/>
        </w:rPr>
        <w:t xml:space="preserve">and upbringing </w:t>
      </w:r>
      <w:r w:rsidR="00E94565">
        <w:rPr>
          <w:sz w:val="26"/>
          <w:szCs w:val="26"/>
          <w:lang w:val="en-GB"/>
        </w:rPr>
        <w:t xml:space="preserve">against </w:t>
      </w:r>
      <w:r w:rsidR="00400EE2" w:rsidRPr="001E39DB">
        <w:rPr>
          <w:sz w:val="26"/>
          <w:szCs w:val="26"/>
          <w:lang w:val="en-GB"/>
        </w:rPr>
        <w:t>the number of new/re-</w:t>
      </w:r>
      <w:r w:rsidR="009E7004">
        <w:rPr>
          <w:sz w:val="26"/>
          <w:szCs w:val="26"/>
          <w:lang w:val="en-GB"/>
        </w:rPr>
        <w:t>enrolment</w:t>
      </w:r>
      <w:r w:rsidR="00E94565">
        <w:rPr>
          <w:sz w:val="26"/>
          <w:szCs w:val="26"/>
          <w:lang w:val="en-US"/>
        </w:rPr>
        <w:t>s of</w:t>
      </w:r>
      <w:r w:rsidR="00400EE2" w:rsidRPr="001E39DB">
        <w:rPr>
          <w:sz w:val="26"/>
          <w:szCs w:val="26"/>
          <w:lang w:val="en-GB"/>
        </w:rPr>
        <w:t xml:space="preserve"> children </w:t>
      </w:r>
      <w:r w:rsidR="009E7004">
        <w:rPr>
          <w:sz w:val="26"/>
          <w:szCs w:val="26"/>
          <w:lang w:val="en-GB"/>
        </w:rPr>
        <w:t>in</w:t>
      </w:r>
      <w:r w:rsidR="00E94565">
        <w:rPr>
          <w:sz w:val="26"/>
          <w:szCs w:val="26"/>
          <w:lang w:val="en-GB"/>
        </w:rPr>
        <w:t>to</w:t>
      </w:r>
      <w:r w:rsidR="00400EE2" w:rsidRPr="001E39DB">
        <w:rPr>
          <w:sz w:val="26"/>
          <w:szCs w:val="26"/>
          <w:lang w:val="en-GB"/>
        </w:rPr>
        <w:t xml:space="preserve"> th</w:t>
      </w:r>
      <w:r w:rsidR="00E94565">
        <w:rPr>
          <w:sz w:val="26"/>
          <w:szCs w:val="26"/>
          <w:lang w:val="en-GB"/>
        </w:rPr>
        <w:t>ose</w:t>
      </w:r>
      <w:r w:rsidR="00400EE2" w:rsidRPr="001E39DB">
        <w:rPr>
          <w:sz w:val="26"/>
          <w:szCs w:val="26"/>
          <w:lang w:val="en-GB"/>
        </w:rPr>
        <w:t xml:space="preserve"> institutions </w:t>
      </w:r>
      <w:r w:rsidR="00E94565">
        <w:rPr>
          <w:sz w:val="26"/>
          <w:szCs w:val="26"/>
          <w:lang w:val="en-GB"/>
        </w:rPr>
        <w:t xml:space="preserve">for the </w:t>
      </w:r>
      <w:r w:rsidR="00E94565">
        <w:rPr>
          <w:sz w:val="26"/>
          <w:szCs w:val="26"/>
          <w:lang w:val="en-GB"/>
        </w:rPr>
        <w:br/>
        <w:t>round-the-clock care</w:t>
      </w:r>
      <w:r w:rsidR="00400EE2" w:rsidRPr="001E39DB">
        <w:rPr>
          <w:sz w:val="26"/>
          <w:szCs w:val="26"/>
          <w:lang w:val="en-GB"/>
        </w:rPr>
        <w:t xml:space="preserve">; </w:t>
      </w:r>
    </w:p>
    <w:p w14:paraId="4336CB79" w14:textId="276AB1B4" w:rsidR="00400EE2" w:rsidRPr="001E39DB" w:rsidRDefault="00400EE2" w:rsidP="001E39DB">
      <w:pPr>
        <w:pStyle w:val="ListParagraph"/>
        <w:numPr>
          <w:ilvl w:val="0"/>
          <w:numId w:val="2"/>
        </w:numPr>
        <w:jc w:val="both"/>
        <w:rPr>
          <w:sz w:val="26"/>
          <w:szCs w:val="26"/>
          <w:lang w:val="en-GB"/>
        </w:rPr>
      </w:pPr>
      <w:r w:rsidRPr="001E39DB">
        <w:rPr>
          <w:sz w:val="26"/>
          <w:szCs w:val="26"/>
          <w:lang w:val="en-GB"/>
        </w:rPr>
        <w:lastRenderedPageBreak/>
        <w:t>develop</w:t>
      </w:r>
      <w:r w:rsidR="00E94565">
        <w:rPr>
          <w:sz w:val="26"/>
          <w:szCs w:val="26"/>
          <w:lang w:val="en-GB"/>
        </w:rPr>
        <w:t>ment of the</w:t>
      </w:r>
      <w:r w:rsidRPr="001E39DB">
        <w:rPr>
          <w:sz w:val="26"/>
          <w:szCs w:val="26"/>
          <w:lang w:val="en-GB"/>
        </w:rPr>
        <w:t xml:space="preserve"> recommendations on the use of the International Classification of </w:t>
      </w:r>
      <w:r w:rsidR="00E94565">
        <w:rPr>
          <w:sz w:val="26"/>
          <w:szCs w:val="26"/>
          <w:lang w:val="en-GB"/>
        </w:rPr>
        <w:t>f</w:t>
      </w:r>
      <w:r w:rsidRPr="001E39DB">
        <w:rPr>
          <w:sz w:val="26"/>
          <w:szCs w:val="26"/>
          <w:lang w:val="en-GB"/>
        </w:rPr>
        <w:t xml:space="preserve">unctioning, </w:t>
      </w:r>
      <w:r w:rsidR="00E94565">
        <w:rPr>
          <w:sz w:val="26"/>
          <w:szCs w:val="26"/>
          <w:lang w:val="en-GB"/>
        </w:rPr>
        <w:t>disability</w:t>
      </w:r>
      <w:r w:rsidRPr="001E39DB">
        <w:rPr>
          <w:sz w:val="26"/>
          <w:szCs w:val="26"/>
          <w:lang w:val="en-GB"/>
        </w:rPr>
        <w:t xml:space="preserve"> and health of children and adolescents for the needs of inclusive and specialized education;</w:t>
      </w:r>
    </w:p>
    <w:p w14:paraId="2828BFD1" w14:textId="1F646CF1" w:rsidR="00400EE2" w:rsidRPr="001E39DB" w:rsidRDefault="00400EE2" w:rsidP="001E39DB">
      <w:pPr>
        <w:pStyle w:val="ListParagraph"/>
        <w:numPr>
          <w:ilvl w:val="0"/>
          <w:numId w:val="2"/>
        </w:numPr>
        <w:jc w:val="both"/>
        <w:rPr>
          <w:sz w:val="26"/>
          <w:szCs w:val="26"/>
          <w:lang w:val="en-GB"/>
        </w:rPr>
      </w:pPr>
      <w:r w:rsidRPr="001E39DB">
        <w:rPr>
          <w:sz w:val="26"/>
          <w:szCs w:val="26"/>
          <w:lang w:val="en-GB"/>
        </w:rPr>
        <w:t xml:space="preserve">ensuring of providing the service </w:t>
      </w:r>
      <w:r w:rsidRPr="001E39DB">
        <w:rPr>
          <w:sz w:val="26"/>
          <w:szCs w:val="26"/>
        </w:rPr>
        <w:t>“</w:t>
      </w:r>
      <w:r w:rsidRPr="001E39DB">
        <w:rPr>
          <w:sz w:val="26"/>
          <w:szCs w:val="26"/>
          <w:lang w:val="en-US"/>
        </w:rPr>
        <w:t>Support during inclusive learning</w:t>
      </w:r>
      <w:r w:rsidRPr="001E39DB">
        <w:rPr>
          <w:sz w:val="26"/>
          <w:szCs w:val="26"/>
        </w:rPr>
        <w:t>”</w:t>
      </w:r>
      <w:r w:rsidRPr="001E39DB">
        <w:rPr>
          <w:color w:val="FF0000"/>
          <w:sz w:val="26"/>
          <w:szCs w:val="26"/>
        </w:rPr>
        <w:t xml:space="preserve"> </w:t>
      </w:r>
      <w:r w:rsidRPr="001E39DB">
        <w:rPr>
          <w:sz w:val="26"/>
          <w:szCs w:val="26"/>
          <w:lang w:val="en-GB"/>
        </w:rPr>
        <w:t xml:space="preserve">in accordance with the individual needs of the child; </w:t>
      </w:r>
    </w:p>
    <w:p w14:paraId="3E538D1E" w14:textId="799EC0CB" w:rsidR="00400EE2" w:rsidRPr="001E39DB" w:rsidRDefault="00400EE2" w:rsidP="001E39DB">
      <w:pPr>
        <w:pStyle w:val="ListParagraph"/>
        <w:numPr>
          <w:ilvl w:val="0"/>
          <w:numId w:val="2"/>
        </w:numPr>
        <w:jc w:val="both"/>
        <w:rPr>
          <w:sz w:val="26"/>
          <w:szCs w:val="26"/>
          <w:lang w:val="en-GB"/>
        </w:rPr>
      </w:pPr>
      <w:r w:rsidRPr="001E39DB">
        <w:rPr>
          <w:sz w:val="26"/>
          <w:szCs w:val="26"/>
          <w:lang w:val="en-GB"/>
        </w:rPr>
        <w:t xml:space="preserve">creation of preparatory classes or preparatory courses, electives for children with special educational needs who </w:t>
      </w:r>
      <w:r w:rsidR="009E7004">
        <w:rPr>
          <w:sz w:val="26"/>
          <w:szCs w:val="26"/>
          <w:lang w:val="en-GB"/>
        </w:rPr>
        <w:t>require</w:t>
      </w:r>
      <w:r w:rsidRPr="001E39DB">
        <w:rPr>
          <w:sz w:val="26"/>
          <w:szCs w:val="26"/>
          <w:lang w:val="en-GB"/>
        </w:rPr>
        <w:t xml:space="preserve"> inclusive education; </w:t>
      </w:r>
    </w:p>
    <w:p w14:paraId="265989B9" w14:textId="29A7CB26" w:rsidR="00400EE2" w:rsidRPr="001E39DB" w:rsidRDefault="00E94565" w:rsidP="001E39DB">
      <w:pPr>
        <w:pStyle w:val="ListParagraph"/>
        <w:numPr>
          <w:ilvl w:val="0"/>
          <w:numId w:val="2"/>
        </w:numPr>
        <w:jc w:val="both"/>
        <w:rPr>
          <w:sz w:val="26"/>
          <w:szCs w:val="26"/>
          <w:lang w:val="en-GB"/>
        </w:rPr>
      </w:pPr>
      <w:r w:rsidRPr="00E94565">
        <w:rPr>
          <w:sz w:val="26"/>
          <w:szCs w:val="26"/>
          <w:lang w:val="en-GB"/>
        </w:rPr>
        <w:t>creation</w:t>
      </w:r>
      <w:r w:rsidR="00400EE2" w:rsidRPr="00E94565">
        <w:rPr>
          <w:sz w:val="26"/>
          <w:szCs w:val="26"/>
          <w:lang w:val="en-GB"/>
        </w:rPr>
        <w:t xml:space="preserve"> of resource rooms in </w:t>
      </w:r>
      <w:r w:rsidR="000F638C">
        <w:rPr>
          <w:sz w:val="26"/>
          <w:szCs w:val="26"/>
          <w:lang w:val="en-GB"/>
        </w:rPr>
        <w:t xml:space="preserve">the </w:t>
      </w:r>
      <w:r w:rsidR="000F638C" w:rsidRPr="00E94565">
        <w:rPr>
          <w:sz w:val="26"/>
          <w:szCs w:val="26"/>
          <w:lang w:val="en-GB"/>
        </w:rPr>
        <w:t>institutions</w:t>
      </w:r>
      <w:r w:rsidR="000F638C">
        <w:rPr>
          <w:sz w:val="26"/>
          <w:szCs w:val="26"/>
          <w:lang w:val="en-GB"/>
        </w:rPr>
        <w:t xml:space="preserve">, where </w:t>
      </w:r>
      <w:r w:rsidR="00400EE2" w:rsidRPr="00E94565">
        <w:rPr>
          <w:sz w:val="26"/>
          <w:szCs w:val="26"/>
          <w:lang w:val="en-GB"/>
        </w:rPr>
        <w:t xml:space="preserve">inclusive education </w:t>
      </w:r>
      <w:r w:rsidR="000F638C">
        <w:rPr>
          <w:sz w:val="26"/>
          <w:szCs w:val="26"/>
          <w:lang w:val="en-GB"/>
        </w:rPr>
        <w:t>was introduced</w:t>
      </w:r>
      <w:r w:rsidR="009E7004">
        <w:rPr>
          <w:sz w:val="26"/>
          <w:szCs w:val="26"/>
          <w:lang w:val="en-GB"/>
        </w:rPr>
        <w:t>,</w:t>
      </w:r>
      <w:r w:rsidR="000F638C">
        <w:rPr>
          <w:sz w:val="26"/>
          <w:szCs w:val="26"/>
          <w:lang w:val="en-GB"/>
        </w:rPr>
        <w:t xml:space="preserve"> </w:t>
      </w:r>
      <w:r w:rsidR="00400EE2" w:rsidRPr="00E94565">
        <w:rPr>
          <w:sz w:val="26"/>
          <w:szCs w:val="26"/>
          <w:lang w:val="en-GB"/>
        </w:rPr>
        <w:t>for individual work wit</w:t>
      </w:r>
      <w:r w:rsidR="00400EE2" w:rsidRPr="001E39DB">
        <w:rPr>
          <w:sz w:val="26"/>
          <w:szCs w:val="26"/>
          <w:lang w:val="en-GB"/>
        </w:rPr>
        <w:t xml:space="preserve">h children, </w:t>
      </w:r>
      <w:r w:rsidR="00700E70" w:rsidRPr="001E39DB">
        <w:rPr>
          <w:sz w:val="26"/>
          <w:szCs w:val="26"/>
          <w:lang w:val="en-GB"/>
        </w:rPr>
        <w:t>counselling</w:t>
      </w:r>
      <w:r w:rsidR="00400EE2" w:rsidRPr="001E39DB">
        <w:rPr>
          <w:sz w:val="26"/>
          <w:szCs w:val="26"/>
          <w:lang w:val="en-GB"/>
        </w:rPr>
        <w:t xml:space="preserve"> for parents.</w:t>
      </w:r>
    </w:p>
    <w:p w14:paraId="54053F2B" w14:textId="77777777" w:rsidR="00400EE2" w:rsidRPr="00E94565" w:rsidRDefault="00400EE2" w:rsidP="00400EE2">
      <w:pPr>
        <w:rPr>
          <w:sz w:val="26"/>
          <w:szCs w:val="26"/>
          <w:lang w:val="en-US"/>
        </w:rPr>
      </w:pPr>
    </w:p>
    <w:p w14:paraId="685540F7" w14:textId="21C87703" w:rsidR="001F2E58" w:rsidRPr="00700E70" w:rsidRDefault="00700E70">
      <w:pPr>
        <w:rPr>
          <w:sz w:val="26"/>
          <w:szCs w:val="26"/>
          <w:lang w:val="en-US"/>
        </w:rPr>
      </w:pPr>
      <w:r>
        <w:rPr>
          <w:sz w:val="26"/>
          <w:szCs w:val="26"/>
          <w:lang w:val="en-US"/>
        </w:rPr>
        <w:t>__________________________________________________________________________</w:t>
      </w:r>
    </w:p>
    <w:sectPr w:rsidR="001F2E58" w:rsidRPr="00700E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041FF"/>
    <w:multiLevelType w:val="hybridMultilevel"/>
    <w:tmpl w:val="AAE002E2"/>
    <w:lvl w:ilvl="0" w:tplc="1A9C3A3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7E91CF1"/>
    <w:multiLevelType w:val="hybridMultilevel"/>
    <w:tmpl w:val="C2F6D322"/>
    <w:lvl w:ilvl="0" w:tplc="48B8360C">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E2"/>
    <w:rsid w:val="00003031"/>
    <w:rsid w:val="000F638C"/>
    <w:rsid w:val="0010325C"/>
    <w:rsid w:val="0010683C"/>
    <w:rsid w:val="001A0F61"/>
    <w:rsid w:val="001E39DB"/>
    <w:rsid w:val="001F2E58"/>
    <w:rsid w:val="002530DE"/>
    <w:rsid w:val="00265D2C"/>
    <w:rsid w:val="00272030"/>
    <w:rsid w:val="00276126"/>
    <w:rsid w:val="002A319F"/>
    <w:rsid w:val="002B0231"/>
    <w:rsid w:val="002F6FE6"/>
    <w:rsid w:val="003E6ED3"/>
    <w:rsid w:val="003F5A2F"/>
    <w:rsid w:val="00400C11"/>
    <w:rsid w:val="00400EE2"/>
    <w:rsid w:val="00402FC9"/>
    <w:rsid w:val="00460EA3"/>
    <w:rsid w:val="00473A3A"/>
    <w:rsid w:val="00485D05"/>
    <w:rsid w:val="00525C27"/>
    <w:rsid w:val="0053130E"/>
    <w:rsid w:val="00596F1D"/>
    <w:rsid w:val="005C2F40"/>
    <w:rsid w:val="005F0F6A"/>
    <w:rsid w:val="006319F7"/>
    <w:rsid w:val="00662209"/>
    <w:rsid w:val="006C0CCD"/>
    <w:rsid w:val="006D1473"/>
    <w:rsid w:val="006D29DE"/>
    <w:rsid w:val="00700E70"/>
    <w:rsid w:val="00833B5E"/>
    <w:rsid w:val="00866840"/>
    <w:rsid w:val="008E15B7"/>
    <w:rsid w:val="00910C9E"/>
    <w:rsid w:val="0099305A"/>
    <w:rsid w:val="009E7004"/>
    <w:rsid w:val="00A342C9"/>
    <w:rsid w:val="00A56C81"/>
    <w:rsid w:val="00A82E24"/>
    <w:rsid w:val="00C26252"/>
    <w:rsid w:val="00C32CF1"/>
    <w:rsid w:val="00D44C44"/>
    <w:rsid w:val="00D80907"/>
    <w:rsid w:val="00D91324"/>
    <w:rsid w:val="00DB743A"/>
    <w:rsid w:val="00DC37BF"/>
    <w:rsid w:val="00DE776B"/>
    <w:rsid w:val="00E94565"/>
    <w:rsid w:val="00EE4CC1"/>
    <w:rsid w:val="00F25831"/>
    <w:rsid w:val="00FD052F"/>
    <w:rsid w:val="00FE38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5085"/>
  <w15:chartTrackingRefBased/>
  <w15:docId w15:val="{B3FA63D2-C802-44AF-91B3-1C1479C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E2"/>
    <w:pPr>
      <w:spacing w:after="0" w:line="240" w:lineRule="auto"/>
    </w:pPr>
    <w:rPr>
      <w:rFonts w:ascii="Times New Roman" w:eastAsia="Times New Roman" w:hAnsi="Times New Roman" w:cs="Times New Roman"/>
      <w:sz w:val="24"/>
      <w:szCs w:val="24"/>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0EE2"/>
    <w:rPr>
      <w:color w:val="0563C1"/>
      <w:u w:val="single"/>
    </w:rPr>
  </w:style>
  <w:style w:type="paragraph" w:styleId="ListParagraph">
    <w:name w:val="List Paragraph"/>
    <w:basedOn w:val="Normal"/>
    <w:uiPriority w:val="34"/>
    <w:qFormat/>
    <w:rsid w:val="0027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26BF1-5337-4CF1-AF87-E0B96A5175A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57030B-4577-4057-AB85-11EE352DBC9A}"/>
</file>

<file path=customXml/itemProps3.xml><?xml version="1.0" encoding="utf-8"?>
<ds:datastoreItem xmlns:ds="http://schemas.openxmlformats.org/officeDocument/2006/customXml" ds:itemID="{8609C6F2-D66A-4F0D-AEB0-9E875B82A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7532</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Бабак Тетяна</dc:creator>
  <cp:keywords/>
  <dc:description/>
  <cp:lastModifiedBy>MICHELS Cristina</cp:lastModifiedBy>
  <cp:revision>2</cp:revision>
  <cp:lastPrinted>2020-06-23T07:43:00Z</cp:lastPrinted>
  <dcterms:created xsi:type="dcterms:W3CDTF">2020-06-23T14:35:00Z</dcterms:created>
  <dcterms:modified xsi:type="dcterms:W3CDTF">2020-06-23T14:35:00Z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