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2A0" w:rsidRDefault="009162A0" w:rsidP="00B9682D">
      <w:pPr>
        <w:spacing w:after="0" w:line="240" w:lineRule="auto"/>
        <w:jc w:val="both"/>
        <w:rPr>
          <w:rFonts w:ascii="Times New Roman" w:eastAsia="Times New Roman" w:hAnsi="Times New Roman" w:cs="Times New Roman"/>
          <w:color w:val="000000"/>
          <w:sz w:val="24"/>
          <w:szCs w:val="24"/>
          <w:lang w:val="es-ES"/>
        </w:rPr>
      </w:pPr>
    </w:p>
    <w:p w:rsidR="00B9682D" w:rsidRPr="00B9682D" w:rsidRDefault="00B9682D" w:rsidP="00B9682D">
      <w:pPr>
        <w:spacing w:after="0" w:line="240" w:lineRule="auto"/>
        <w:jc w:val="center"/>
        <w:rPr>
          <w:rFonts w:ascii="Times New Roman" w:hAnsi="Times New Roman" w:cs="Times New Roman"/>
          <w:b/>
          <w:color w:val="000000"/>
          <w:sz w:val="24"/>
          <w:szCs w:val="24"/>
          <w:lang w:eastAsia="en-US"/>
        </w:rPr>
      </w:pPr>
      <w:bookmarkStart w:id="0" w:name="_GoBack"/>
      <w:proofErr w:type="spellStart"/>
      <w:r w:rsidRPr="00B9682D">
        <w:rPr>
          <w:rFonts w:ascii="Times New Roman" w:hAnsi="Times New Roman" w:cs="Times New Roman"/>
          <w:b/>
          <w:color w:val="000000"/>
          <w:sz w:val="24"/>
          <w:szCs w:val="24"/>
          <w:lang w:eastAsia="en-US"/>
        </w:rPr>
        <w:t>Solicitud</w:t>
      </w:r>
      <w:proofErr w:type="spellEnd"/>
      <w:r w:rsidRPr="00B9682D">
        <w:rPr>
          <w:rFonts w:ascii="Times New Roman" w:hAnsi="Times New Roman" w:cs="Times New Roman"/>
          <w:b/>
          <w:color w:val="000000"/>
          <w:sz w:val="24"/>
          <w:szCs w:val="24"/>
          <w:lang w:eastAsia="en-US"/>
        </w:rPr>
        <w:t xml:space="preserve"> de </w:t>
      </w:r>
      <w:proofErr w:type="spellStart"/>
      <w:r w:rsidRPr="00B9682D">
        <w:rPr>
          <w:rFonts w:ascii="Times New Roman" w:hAnsi="Times New Roman" w:cs="Times New Roman"/>
          <w:b/>
          <w:color w:val="000000"/>
          <w:sz w:val="24"/>
          <w:szCs w:val="24"/>
          <w:lang w:eastAsia="en-US"/>
        </w:rPr>
        <w:t>aportaciones</w:t>
      </w:r>
      <w:proofErr w:type="spellEnd"/>
      <w:r w:rsidRPr="00B9682D">
        <w:rPr>
          <w:rFonts w:ascii="Times New Roman" w:hAnsi="Times New Roman" w:cs="Times New Roman"/>
          <w:b/>
          <w:color w:val="000000"/>
          <w:sz w:val="24"/>
          <w:szCs w:val="24"/>
          <w:lang w:eastAsia="en-US"/>
        </w:rPr>
        <w:t>:</w:t>
      </w:r>
    </w:p>
    <w:bookmarkEnd w:id="0"/>
    <w:p w:rsidR="009162A0" w:rsidRDefault="00B9682D" w:rsidP="00B9682D">
      <w:pPr>
        <w:spacing w:after="0" w:line="240" w:lineRule="auto"/>
        <w:jc w:val="center"/>
        <w:rPr>
          <w:rFonts w:ascii="Times New Roman" w:hAnsi="Times New Roman" w:cs="Times New Roman"/>
          <w:b/>
          <w:color w:val="000000"/>
          <w:sz w:val="24"/>
          <w:szCs w:val="24"/>
          <w:lang w:eastAsia="en-US"/>
        </w:rPr>
      </w:pPr>
      <w:proofErr w:type="spellStart"/>
      <w:r w:rsidRPr="00B9682D">
        <w:rPr>
          <w:rFonts w:ascii="Times New Roman" w:hAnsi="Times New Roman" w:cs="Times New Roman"/>
          <w:b/>
          <w:color w:val="000000"/>
          <w:sz w:val="24"/>
          <w:szCs w:val="24"/>
          <w:lang w:eastAsia="en-US"/>
        </w:rPr>
        <w:t>Derecho</w:t>
      </w:r>
      <w:proofErr w:type="spellEnd"/>
      <w:r w:rsidRPr="00B9682D">
        <w:rPr>
          <w:rFonts w:ascii="Times New Roman" w:hAnsi="Times New Roman" w:cs="Times New Roman"/>
          <w:b/>
          <w:color w:val="000000"/>
          <w:sz w:val="24"/>
          <w:szCs w:val="24"/>
          <w:lang w:eastAsia="en-US"/>
        </w:rPr>
        <w:t xml:space="preserve"> a </w:t>
      </w:r>
      <w:proofErr w:type="gramStart"/>
      <w:r w:rsidRPr="00B9682D">
        <w:rPr>
          <w:rFonts w:ascii="Times New Roman" w:hAnsi="Times New Roman" w:cs="Times New Roman"/>
          <w:b/>
          <w:color w:val="000000"/>
          <w:sz w:val="24"/>
          <w:szCs w:val="24"/>
          <w:lang w:eastAsia="en-US"/>
        </w:rPr>
        <w:t>un</w:t>
      </w:r>
      <w:proofErr w:type="gramEnd"/>
      <w:r w:rsidRPr="00B9682D">
        <w:rPr>
          <w:rFonts w:ascii="Times New Roman" w:hAnsi="Times New Roman" w:cs="Times New Roman"/>
          <w:b/>
          <w:color w:val="000000"/>
          <w:sz w:val="24"/>
          <w:szCs w:val="24"/>
          <w:lang w:eastAsia="en-US"/>
        </w:rPr>
        <w:t xml:space="preserve"> </w:t>
      </w:r>
      <w:proofErr w:type="spellStart"/>
      <w:r w:rsidRPr="00B9682D">
        <w:rPr>
          <w:rFonts w:ascii="Times New Roman" w:hAnsi="Times New Roman" w:cs="Times New Roman"/>
          <w:b/>
          <w:color w:val="000000"/>
          <w:sz w:val="24"/>
          <w:szCs w:val="24"/>
          <w:lang w:eastAsia="en-US"/>
        </w:rPr>
        <w:t>medio</w:t>
      </w:r>
      <w:proofErr w:type="spellEnd"/>
      <w:r w:rsidRPr="00B9682D">
        <w:rPr>
          <w:rFonts w:ascii="Times New Roman" w:hAnsi="Times New Roman" w:cs="Times New Roman"/>
          <w:b/>
          <w:color w:val="000000"/>
          <w:sz w:val="24"/>
          <w:szCs w:val="24"/>
          <w:lang w:eastAsia="en-US"/>
        </w:rPr>
        <w:t xml:space="preserve"> </w:t>
      </w:r>
      <w:proofErr w:type="spellStart"/>
      <w:r w:rsidRPr="00B9682D">
        <w:rPr>
          <w:rFonts w:ascii="Times New Roman" w:hAnsi="Times New Roman" w:cs="Times New Roman"/>
          <w:b/>
          <w:color w:val="000000"/>
          <w:sz w:val="24"/>
          <w:szCs w:val="24"/>
          <w:lang w:eastAsia="en-US"/>
        </w:rPr>
        <w:t>ambiente</w:t>
      </w:r>
      <w:proofErr w:type="spellEnd"/>
      <w:r w:rsidRPr="00B9682D">
        <w:rPr>
          <w:rFonts w:ascii="Times New Roman" w:hAnsi="Times New Roman" w:cs="Times New Roman"/>
          <w:b/>
          <w:color w:val="000000"/>
          <w:sz w:val="24"/>
          <w:szCs w:val="24"/>
          <w:lang w:eastAsia="en-US"/>
        </w:rPr>
        <w:t xml:space="preserve"> sin </w:t>
      </w:r>
      <w:proofErr w:type="spellStart"/>
      <w:r w:rsidRPr="00B9682D">
        <w:rPr>
          <w:rFonts w:ascii="Times New Roman" w:hAnsi="Times New Roman" w:cs="Times New Roman"/>
          <w:b/>
          <w:color w:val="000000"/>
          <w:sz w:val="24"/>
          <w:szCs w:val="24"/>
          <w:lang w:eastAsia="en-US"/>
        </w:rPr>
        <w:t>riesgos</w:t>
      </w:r>
      <w:proofErr w:type="spellEnd"/>
      <w:r w:rsidRPr="00B9682D">
        <w:rPr>
          <w:rFonts w:ascii="Times New Roman" w:hAnsi="Times New Roman" w:cs="Times New Roman"/>
          <w:b/>
          <w:color w:val="000000"/>
          <w:sz w:val="24"/>
          <w:szCs w:val="24"/>
          <w:lang w:eastAsia="en-US"/>
        </w:rPr>
        <w:t xml:space="preserve">, </w:t>
      </w:r>
      <w:proofErr w:type="spellStart"/>
      <w:r w:rsidRPr="00B9682D">
        <w:rPr>
          <w:rFonts w:ascii="Times New Roman" w:hAnsi="Times New Roman" w:cs="Times New Roman"/>
          <w:b/>
          <w:color w:val="000000"/>
          <w:sz w:val="24"/>
          <w:szCs w:val="24"/>
          <w:lang w:eastAsia="en-US"/>
        </w:rPr>
        <w:t>limpio</w:t>
      </w:r>
      <w:proofErr w:type="spellEnd"/>
      <w:r w:rsidRPr="00B9682D">
        <w:rPr>
          <w:rFonts w:ascii="Times New Roman" w:hAnsi="Times New Roman" w:cs="Times New Roman"/>
          <w:b/>
          <w:color w:val="000000"/>
          <w:sz w:val="24"/>
          <w:szCs w:val="24"/>
          <w:lang w:eastAsia="en-US"/>
        </w:rPr>
        <w:t xml:space="preserve">, </w:t>
      </w:r>
      <w:proofErr w:type="spellStart"/>
      <w:r w:rsidRPr="00B9682D">
        <w:rPr>
          <w:rFonts w:ascii="Times New Roman" w:hAnsi="Times New Roman" w:cs="Times New Roman"/>
          <w:b/>
          <w:color w:val="000000"/>
          <w:sz w:val="24"/>
          <w:szCs w:val="24"/>
          <w:lang w:eastAsia="en-US"/>
        </w:rPr>
        <w:t>saludable</w:t>
      </w:r>
      <w:proofErr w:type="spellEnd"/>
      <w:r w:rsidRPr="00B9682D">
        <w:rPr>
          <w:rFonts w:ascii="Times New Roman" w:hAnsi="Times New Roman" w:cs="Times New Roman"/>
          <w:b/>
          <w:color w:val="000000"/>
          <w:sz w:val="24"/>
          <w:szCs w:val="24"/>
          <w:lang w:eastAsia="en-US"/>
        </w:rPr>
        <w:t xml:space="preserve"> y </w:t>
      </w:r>
      <w:proofErr w:type="spellStart"/>
      <w:r w:rsidRPr="00B9682D">
        <w:rPr>
          <w:rFonts w:ascii="Times New Roman" w:hAnsi="Times New Roman" w:cs="Times New Roman"/>
          <w:b/>
          <w:color w:val="000000"/>
          <w:sz w:val="24"/>
          <w:szCs w:val="24"/>
          <w:lang w:eastAsia="en-US"/>
        </w:rPr>
        <w:t>sostenible</w:t>
      </w:r>
      <w:proofErr w:type="spellEnd"/>
    </w:p>
    <w:p w:rsidR="00B9682D" w:rsidRPr="00B9682D" w:rsidRDefault="00B9682D" w:rsidP="00B9682D">
      <w:pPr>
        <w:spacing w:after="0" w:line="240" w:lineRule="auto"/>
        <w:jc w:val="both"/>
        <w:rPr>
          <w:rFonts w:ascii="Times New Roman" w:eastAsia="Times New Roman" w:hAnsi="Times New Roman" w:cs="Times New Roman"/>
          <w:color w:val="000000"/>
          <w:sz w:val="24"/>
          <w:szCs w:val="24"/>
        </w:rPr>
      </w:pPr>
    </w:p>
    <w:p w:rsidR="00A2541B" w:rsidRPr="00136889" w:rsidRDefault="00A2541B" w:rsidP="00B9682D">
      <w:pPr>
        <w:spacing w:after="0" w:line="240" w:lineRule="auto"/>
        <w:jc w:val="both"/>
        <w:rPr>
          <w:rFonts w:ascii="Times New Roman" w:eastAsia="Times New Roman" w:hAnsi="Times New Roman" w:cs="Times New Roman"/>
          <w:color w:val="000000"/>
          <w:sz w:val="24"/>
          <w:szCs w:val="24"/>
          <w:lang w:val="es-ES"/>
        </w:rPr>
      </w:pPr>
      <w:r w:rsidRPr="00136889">
        <w:rPr>
          <w:rFonts w:ascii="Times New Roman" w:eastAsia="Times New Roman" w:hAnsi="Times New Roman" w:cs="Times New Roman"/>
          <w:color w:val="000000"/>
          <w:sz w:val="24"/>
          <w:szCs w:val="24"/>
          <w:lang w:val="es-ES"/>
        </w:rPr>
        <w:t>La resolución 37/8 del Consejo de Derechos Humanos encarga al Relator Especial que organice un seminario de expertos "</w:t>
      </w:r>
      <w:r w:rsidRPr="00136889">
        <w:rPr>
          <w:sz w:val="24"/>
          <w:szCs w:val="24"/>
          <w:lang w:val="es-ES"/>
        </w:rPr>
        <w:t xml:space="preserve"> </w:t>
      </w:r>
      <w:r w:rsidRPr="00136889">
        <w:rPr>
          <w:rFonts w:ascii="Times New Roman" w:eastAsia="Times New Roman" w:hAnsi="Times New Roman" w:cs="Times New Roman"/>
          <w:color w:val="000000"/>
          <w:sz w:val="24"/>
          <w:szCs w:val="24"/>
          <w:lang w:val="es-ES"/>
        </w:rPr>
        <w:t>un seminario de expertos sobre la experiencia y las mejores prácticas de los Estados en los planos nacional y regional respecto de las obligaciones de derechos humanos relacionadas con el medio ambiente". El Relator Especial, el Sr. David Boyd, preparará un informe resumido sobre el seminario, así como un informe temático centrado en las buenas prácticas relacionadas específicamente con la aplicación del derecho a un medio ambiente sin riesgos, limpio, saludable y sostenible (un derecho reconocido legalmente en la actualidad por más de 150 Estados). Con este fin, está recabando aportaciones de los Estados y otras partes interesadas sobre este importante tema mediante las respuestas al breve cuestionario que figura a continuación.</w:t>
      </w:r>
    </w:p>
    <w:p w:rsidR="00B9682D" w:rsidRDefault="00B9682D" w:rsidP="00B9682D">
      <w:pPr>
        <w:spacing w:after="0" w:line="240" w:lineRule="auto"/>
        <w:jc w:val="both"/>
        <w:rPr>
          <w:rFonts w:ascii="Times New Roman" w:eastAsia="Times New Roman" w:hAnsi="Times New Roman" w:cs="Times New Roman"/>
          <w:color w:val="000000"/>
          <w:sz w:val="24"/>
          <w:szCs w:val="24"/>
          <w:lang w:val="es-ES"/>
        </w:rPr>
      </w:pPr>
    </w:p>
    <w:p w:rsidR="00A2541B" w:rsidRPr="00A2541B" w:rsidRDefault="00A2541B" w:rsidP="00B9682D">
      <w:pPr>
        <w:spacing w:after="0" w:line="240" w:lineRule="auto"/>
        <w:jc w:val="both"/>
        <w:rPr>
          <w:rFonts w:ascii="Calibri" w:eastAsia="Times New Roman" w:hAnsi="Calibri" w:cs="Calibri"/>
          <w:sz w:val="24"/>
          <w:szCs w:val="24"/>
          <w:lang w:val="es-ES"/>
        </w:rPr>
      </w:pPr>
      <w:r w:rsidRPr="00A2541B">
        <w:rPr>
          <w:rFonts w:ascii="Times New Roman" w:eastAsia="Times New Roman" w:hAnsi="Times New Roman" w:cs="Times New Roman"/>
          <w:color w:val="000000"/>
          <w:sz w:val="24"/>
          <w:szCs w:val="24"/>
          <w:lang w:val="es-ES"/>
        </w:rPr>
        <w:t xml:space="preserve">Sus respuestas </w:t>
      </w:r>
      <w:r w:rsidRPr="00136889">
        <w:rPr>
          <w:rFonts w:ascii="Times New Roman" w:eastAsia="Times New Roman" w:hAnsi="Times New Roman" w:cs="Times New Roman"/>
          <w:color w:val="000000"/>
          <w:sz w:val="24"/>
          <w:szCs w:val="24"/>
          <w:lang w:val="es-ES"/>
        </w:rPr>
        <w:t>servirán de base para el análisis del Relator Especial y se incorporarán a su informe temático</w:t>
      </w:r>
      <w:r w:rsidRPr="00A2541B">
        <w:rPr>
          <w:rFonts w:ascii="Times New Roman" w:eastAsia="Times New Roman" w:hAnsi="Times New Roman" w:cs="Times New Roman"/>
          <w:color w:val="000000"/>
          <w:sz w:val="24"/>
          <w:szCs w:val="24"/>
          <w:lang w:val="es-ES"/>
        </w:rPr>
        <w:t>, que</w:t>
      </w:r>
      <w:r w:rsidRPr="00136889">
        <w:rPr>
          <w:rFonts w:ascii="Times New Roman" w:eastAsia="Times New Roman" w:hAnsi="Times New Roman" w:cs="Times New Roman"/>
          <w:color w:val="000000"/>
          <w:sz w:val="24"/>
          <w:szCs w:val="24"/>
          <w:lang w:val="es-ES"/>
        </w:rPr>
        <w:t xml:space="preserve"> será presentado al Consejo de D</w:t>
      </w:r>
      <w:r w:rsidRPr="00A2541B">
        <w:rPr>
          <w:rFonts w:ascii="Times New Roman" w:eastAsia="Times New Roman" w:hAnsi="Times New Roman" w:cs="Times New Roman"/>
          <w:color w:val="000000"/>
          <w:sz w:val="24"/>
          <w:szCs w:val="24"/>
          <w:lang w:val="es-ES"/>
        </w:rPr>
        <w:t xml:space="preserve">erechos </w:t>
      </w:r>
      <w:r w:rsidRPr="00136889">
        <w:rPr>
          <w:rFonts w:ascii="Times New Roman" w:eastAsia="Times New Roman" w:hAnsi="Times New Roman" w:cs="Times New Roman"/>
          <w:color w:val="000000"/>
          <w:sz w:val="24"/>
          <w:szCs w:val="24"/>
          <w:lang w:val="es-ES"/>
        </w:rPr>
        <w:t>H</w:t>
      </w:r>
      <w:r w:rsidRPr="00A2541B">
        <w:rPr>
          <w:rFonts w:ascii="Times New Roman" w:eastAsia="Times New Roman" w:hAnsi="Times New Roman" w:cs="Times New Roman"/>
          <w:color w:val="000000"/>
          <w:sz w:val="24"/>
          <w:szCs w:val="24"/>
          <w:lang w:val="es-ES"/>
        </w:rPr>
        <w:t xml:space="preserve">umanos en marzo de 2020. </w:t>
      </w:r>
    </w:p>
    <w:p w:rsidR="009162A0" w:rsidRDefault="009162A0" w:rsidP="00B9682D">
      <w:pPr>
        <w:spacing w:after="0" w:line="240" w:lineRule="auto"/>
        <w:jc w:val="both"/>
        <w:rPr>
          <w:rFonts w:ascii="Times New Roman" w:eastAsia="Times New Roman" w:hAnsi="Times New Roman" w:cs="Times New Roman"/>
          <w:color w:val="000000"/>
          <w:sz w:val="24"/>
          <w:szCs w:val="24"/>
          <w:lang w:val="es-ES"/>
        </w:rPr>
      </w:pPr>
    </w:p>
    <w:p w:rsidR="00A2541B" w:rsidRPr="009162A0" w:rsidRDefault="00A2541B" w:rsidP="00B9682D">
      <w:pPr>
        <w:spacing w:after="0" w:line="240" w:lineRule="auto"/>
        <w:jc w:val="both"/>
        <w:rPr>
          <w:rFonts w:ascii="Times New Roman" w:eastAsia="Times New Roman" w:hAnsi="Times New Roman" w:cs="Times New Roman"/>
          <w:b/>
          <w:color w:val="000000"/>
          <w:sz w:val="24"/>
          <w:szCs w:val="24"/>
          <w:lang w:val="es-ES"/>
        </w:rPr>
      </w:pPr>
      <w:r w:rsidRPr="009162A0">
        <w:rPr>
          <w:rFonts w:ascii="Times New Roman" w:eastAsia="Times New Roman" w:hAnsi="Times New Roman" w:cs="Times New Roman"/>
          <w:b/>
          <w:color w:val="000000"/>
          <w:sz w:val="24"/>
          <w:szCs w:val="24"/>
          <w:lang w:val="es-ES"/>
        </w:rPr>
        <w:t xml:space="preserve">Cuestionario </w:t>
      </w:r>
    </w:p>
    <w:p w:rsidR="009162A0" w:rsidRPr="00A2541B" w:rsidRDefault="009162A0" w:rsidP="00B9682D">
      <w:pPr>
        <w:spacing w:after="0" w:line="240" w:lineRule="auto"/>
        <w:jc w:val="both"/>
        <w:rPr>
          <w:rFonts w:ascii="Calibri" w:eastAsia="Times New Roman" w:hAnsi="Calibri" w:cs="Calibri"/>
          <w:sz w:val="24"/>
          <w:szCs w:val="24"/>
          <w:lang w:val="es-ES"/>
        </w:rPr>
      </w:pPr>
    </w:p>
    <w:p w:rsidR="00A2541B" w:rsidRDefault="00A2541B" w:rsidP="00B9682D">
      <w:pPr>
        <w:spacing w:after="0" w:line="240" w:lineRule="auto"/>
        <w:jc w:val="both"/>
        <w:rPr>
          <w:rFonts w:ascii="Times New Roman" w:eastAsia="Times New Roman" w:hAnsi="Times New Roman" w:cs="Times New Roman"/>
          <w:color w:val="000000"/>
          <w:sz w:val="24"/>
          <w:szCs w:val="24"/>
          <w:lang w:val="es-ES"/>
        </w:rPr>
      </w:pPr>
      <w:r w:rsidRPr="00A2541B">
        <w:rPr>
          <w:rFonts w:ascii="Times New Roman" w:eastAsia="Times New Roman" w:hAnsi="Times New Roman" w:cs="Times New Roman"/>
          <w:color w:val="000000"/>
          <w:sz w:val="24"/>
          <w:szCs w:val="24"/>
          <w:lang w:val="es-ES"/>
        </w:rPr>
        <w:t xml:space="preserve">El Relator Especial invita y da la bienvenida a sus respuestas a las siguientes preguntas: </w:t>
      </w:r>
    </w:p>
    <w:p w:rsidR="009162A0" w:rsidRPr="00A2541B" w:rsidRDefault="009162A0" w:rsidP="00B9682D">
      <w:pPr>
        <w:spacing w:after="0" w:line="240" w:lineRule="auto"/>
        <w:jc w:val="both"/>
        <w:rPr>
          <w:rFonts w:ascii="Calibri" w:eastAsia="Times New Roman" w:hAnsi="Calibri" w:cs="Calibri"/>
          <w:sz w:val="24"/>
          <w:szCs w:val="24"/>
          <w:lang w:val="es-ES"/>
        </w:rPr>
      </w:pPr>
    </w:p>
    <w:p w:rsidR="00A2541B" w:rsidRPr="00295D88" w:rsidRDefault="00A2541B" w:rsidP="00B9682D">
      <w:pPr>
        <w:pStyle w:val="ListParagraph"/>
        <w:numPr>
          <w:ilvl w:val="0"/>
          <w:numId w:val="3"/>
        </w:numPr>
        <w:spacing w:after="0" w:line="240" w:lineRule="auto"/>
        <w:ind w:left="450"/>
        <w:jc w:val="both"/>
        <w:rPr>
          <w:sz w:val="24"/>
          <w:szCs w:val="24"/>
          <w:lang w:val="es-ES"/>
        </w:rPr>
      </w:pPr>
      <w:r w:rsidRPr="00295D88">
        <w:rPr>
          <w:rFonts w:ascii="Times New Roman" w:hAnsi="Times New Roman" w:cs="Times New Roman"/>
          <w:sz w:val="24"/>
          <w:szCs w:val="24"/>
          <w:lang w:val="es-ES"/>
        </w:rPr>
        <w:t xml:space="preserve">Sírvase proporcionar, en detalle, ejemplos de leyes, reglamentos, políticas y programas que incorporen específicamente el derecho humano </w:t>
      </w:r>
      <w:r w:rsidRPr="00295D88">
        <w:rPr>
          <w:rFonts w:ascii="Times New Roman" w:hAnsi="Times New Roman" w:cs="Times New Roman"/>
          <w:color w:val="000000"/>
          <w:sz w:val="24"/>
          <w:szCs w:val="24"/>
          <w:lang w:val="es-ES"/>
        </w:rPr>
        <w:t>a un medio ambiente sin riesgos, limpio, saludable y sostenible (reconociendo que pueden utilizarse diferentes términos para describir este derecho humano)</w:t>
      </w:r>
      <w:r w:rsidRPr="00295D88">
        <w:rPr>
          <w:rFonts w:ascii="Times New Roman" w:hAnsi="Times New Roman" w:cs="Times New Roman"/>
          <w:sz w:val="24"/>
          <w:szCs w:val="24"/>
          <w:lang w:val="es-ES"/>
        </w:rPr>
        <w:t xml:space="preserve">. </w:t>
      </w:r>
    </w:p>
    <w:p w:rsidR="00A2541B" w:rsidRPr="00A2541B" w:rsidRDefault="00A2541B" w:rsidP="00B9682D">
      <w:pPr>
        <w:spacing w:after="0" w:line="240" w:lineRule="auto"/>
        <w:ind w:left="450" w:firstLine="60"/>
        <w:jc w:val="both"/>
        <w:rPr>
          <w:rFonts w:ascii="Calibri" w:eastAsia="Times New Roman" w:hAnsi="Calibri" w:cs="Calibri"/>
          <w:sz w:val="24"/>
          <w:szCs w:val="24"/>
          <w:lang w:val="es-ES"/>
        </w:rPr>
      </w:pPr>
    </w:p>
    <w:p w:rsidR="00A2541B" w:rsidRPr="00295D88" w:rsidRDefault="00A2541B" w:rsidP="00B9682D">
      <w:pPr>
        <w:pStyle w:val="ListParagraph"/>
        <w:numPr>
          <w:ilvl w:val="0"/>
          <w:numId w:val="3"/>
        </w:numPr>
        <w:spacing w:after="0" w:line="240" w:lineRule="auto"/>
        <w:ind w:left="450"/>
        <w:jc w:val="both"/>
        <w:rPr>
          <w:sz w:val="24"/>
          <w:szCs w:val="24"/>
          <w:lang w:val="es-ES"/>
        </w:rPr>
      </w:pPr>
      <w:r w:rsidRPr="00295D88">
        <w:rPr>
          <w:rFonts w:ascii="Times New Roman" w:hAnsi="Times New Roman" w:cs="Times New Roman"/>
          <w:sz w:val="24"/>
          <w:szCs w:val="24"/>
          <w:lang w:val="es-ES"/>
        </w:rPr>
        <w:t xml:space="preserve">Sírvanse proporcionar ejemplos concretos de buenas prácticas en la aplicación del derecho humano a un medio ambiente </w:t>
      </w:r>
      <w:r w:rsidRPr="00295D88">
        <w:rPr>
          <w:rFonts w:ascii="Times New Roman" w:hAnsi="Times New Roman" w:cs="Times New Roman"/>
          <w:color w:val="000000"/>
          <w:sz w:val="24"/>
          <w:szCs w:val="24"/>
          <w:lang w:val="es-ES"/>
        </w:rPr>
        <w:t>sin riesgos, limpio, saludable y sostenible</w:t>
      </w:r>
      <w:r w:rsidRPr="00295D88">
        <w:rPr>
          <w:rFonts w:ascii="Times New Roman" w:hAnsi="Times New Roman" w:cs="Times New Roman"/>
          <w:sz w:val="24"/>
          <w:szCs w:val="24"/>
          <w:lang w:val="es-ES"/>
        </w:rPr>
        <w:t xml:space="preserve">. Los ejemplos pueden incluir prácticas relacionadas con: garantizar los derechos procesales (por ejemplo, acceso a la información, participación pública en la toma de decisiones </w:t>
      </w:r>
      <w:r w:rsidR="008E15F3" w:rsidRPr="00295D88">
        <w:rPr>
          <w:rFonts w:ascii="Times New Roman" w:hAnsi="Times New Roman" w:cs="Times New Roman"/>
          <w:sz w:val="24"/>
          <w:szCs w:val="24"/>
          <w:lang w:val="es-ES"/>
        </w:rPr>
        <w:t>sobre el medio ambiente y acceso a la justicia y a la reparación)</w:t>
      </w:r>
      <w:r w:rsidRPr="00295D88">
        <w:rPr>
          <w:rFonts w:ascii="Times New Roman" w:hAnsi="Times New Roman" w:cs="Times New Roman"/>
          <w:sz w:val="24"/>
          <w:szCs w:val="24"/>
          <w:lang w:val="es-ES"/>
        </w:rPr>
        <w:t xml:space="preserve">; protección de los elementos sustantivos del derecho (incluyendo: </w:t>
      </w:r>
      <w:r w:rsidR="008E15F3" w:rsidRPr="00295D88">
        <w:rPr>
          <w:rFonts w:ascii="Times New Roman" w:hAnsi="Times New Roman" w:cs="Times New Roman"/>
          <w:sz w:val="24"/>
          <w:szCs w:val="24"/>
          <w:lang w:val="es-ES"/>
        </w:rPr>
        <w:t>aire limpio; acceso a agua limpia y saneamiento; alimentos sanos y producidos de manera sostenible; un entorno no tóxico en el que vivir, trabajar, estudiar y jugar; un clima seguro; y una biodiversidad y ecosistemas sanos</w:t>
      </w:r>
      <w:r w:rsidRPr="00295D88">
        <w:rPr>
          <w:rFonts w:ascii="Times New Roman" w:hAnsi="Times New Roman" w:cs="Times New Roman"/>
          <w:sz w:val="24"/>
          <w:szCs w:val="24"/>
          <w:lang w:val="es-ES"/>
        </w:rPr>
        <w:t>); monitoreo de</w:t>
      </w:r>
      <w:r w:rsidR="008E15F3" w:rsidRPr="00295D88">
        <w:rPr>
          <w:rFonts w:ascii="Times New Roman" w:hAnsi="Times New Roman" w:cs="Times New Roman"/>
          <w:sz w:val="24"/>
          <w:szCs w:val="24"/>
          <w:lang w:val="es-ES"/>
        </w:rPr>
        <w:t xml:space="preserve"> los</w:t>
      </w:r>
      <w:r w:rsidRPr="00295D88">
        <w:rPr>
          <w:rFonts w:ascii="Times New Roman" w:hAnsi="Times New Roman" w:cs="Times New Roman"/>
          <w:sz w:val="24"/>
          <w:szCs w:val="24"/>
          <w:lang w:val="es-ES"/>
        </w:rPr>
        <w:t xml:space="preserve"> impactos adversos sobre el </w:t>
      </w:r>
      <w:r w:rsidR="008E15F3" w:rsidRPr="00295D88">
        <w:rPr>
          <w:rFonts w:ascii="Times New Roman" w:hAnsi="Times New Roman" w:cs="Times New Roman"/>
          <w:sz w:val="24"/>
          <w:szCs w:val="24"/>
          <w:lang w:val="es-ES"/>
        </w:rPr>
        <w:t xml:space="preserve">derecho </w:t>
      </w:r>
      <w:r w:rsidRPr="00295D88">
        <w:rPr>
          <w:rFonts w:ascii="Times New Roman" w:hAnsi="Times New Roman" w:cs="Times New Roman"/>
          <w:sz w:val="24"/>
          <w:szCs w:val="24"/>
          <w:lang w:val="es-ES"/>
        </w:rPr>
        <w:t xml:space="preserve">humano </w:t>
      </w:r>
      <w:r w:rsidRPr="00295D88">
        <w:rPr>
          <w:rFonts w:ascii="Times New Roman" w:hAnsi="Times New Roman" w:cs="Times New Roman"/>
          <w:color w:val="000000"/>
          <w:sz w:val="24"/>
          <w:szCs w:val="24"/>
          <w:lang w:val="es-ES"/>
        </w:rPr>
        <w:t xml:space="preserve">a un </w:t>
      </w:r>
      <w:r w:rsidR="008E15F3" w:rsidRPr="00295D88">
        <w:rPr>
          <w:rFonts w:ascii="Times New Roman" w:hAnsi="Times New Roman" w:cs="Times New Roman"/>
          <w:color w:val="000000"/>
          <w:sz w:val="24"/>
          <w:szCs w:val="24"/>
          <w:lang w:val="es-ES"/>
        </w:rPr>
        <w:t>medio ambiente sin riesgos, limpio, saludable y sostenible</w:t>
      </w:r>
      <w:r w:rsidRPr="00295D88">
        <w:rPr>
          <w:rFonts w:ascii="Times New Roman" w:hAnsi="Times New Roman" w:cs="Times New Roman"/>
          <w:sz w:val="24"/>
          <w:szCs w:val="24"/>
          <w:lang w:val="es-ES"/>
        </w:rPr>
        <w:t xml:space="preserve">; promover el disfrute del derecho a </w:t>
      </w:r>
      <w:r w:rsidR="008E15F3" w:rsidRPr="00295D88">
        <w:rPr>
          <w:rFonts w:ascii="Times New Roman" w:hAnsi="Times New Roman" w:cs="Times New Roman"/>
          <w:color w:val="000000"/>
          <w:sz w:val="24"/>
          <w:szCs w:val="24"/>
          <w:lang w:val="es-ES"/>
        </w:rPr>
        <w:t>medio ambiente sin riesgos, limpio, saludable y sostenible</w:t>
      </w:r>
      <w:r w:rsidRPr="00295D88">
        <w:rPr>
          <w:rFonts w:ascii="Times New Roman" w:hAnsi="Times New Roman" w:cs="Times New Roman"/>
          <w:sz w:val="24"/>
          <w:szCs w:val="24"/>
          <w:lang w:val="es-ES"/>
        </w:rPr>
        <w:t xml:space="preserve">; </w:t>
      </w:r>
      <w:r w:rsidR="008E15F3" w:rsidRPr="00295D88">
        <w:rPr>
          <w:rFonts w:ascii="Times New Roman" w:hAnsi="Times New Roman" w:cs="Times New Roman"/>
          <w:sz w:val="24"/>
          <w:szCs w:val="24"/>
          <w:lang w:val="es-ES"/>
        </w:rPr>
        <w:t xml:space="preserve">regular las actividades empresariales de conformidad con los Principios Rectores sobre las Empresas y los Derechos Humanos de las Naciones Unidas para proteger el derecho </w:t>
      </w:r>
      <w:r w:rsidRPr="00295D88">
        <w:rPr>
          <w:rFonts w:ascii="Times New Roman" w:hAnsi="Times New Roman" w:cs="Times New Roman"/>
          <w:color w:val="000000"/>
          <w:sz w:val="24"/>
          <w:szCs w:val="24"/>
          <w:lang w:val="es-ES"/>
        </w:rPr>
        <w:t xml:space="preserve">a un </w:t>
      </w:r>
      <w:r w:rsidR="008E15F3" w:rsidRPr="00295D88">
        <w:rPr>
          <w:rFonts w:ascii="Times New Roman" w:hAnsi="Times New Roman" w:cs="Times New Roman"/>
          <w:color w:val="000000"/>
          <w:sz w:val="24"/>
          <w:szCs w:val="24"/>
          <w:lang w:val="es-ES"/>
        </w:rPr>
        <w:t>medio ambiente sin riesgos, limpio, saludable y sostenible</w:t>
      </w:r>
      <w:r w:rsidRPr="00295D88">
        <w:rPr>
          <w:rFonts w:ascii="Times New Roman" w:hAnsi="Times New Roman" w:cs="Times New Roman"/>
          <w:sz w:val="24"/>
          <w:szCs w:val="24"/>
          <w:lang w:val="es-ES"/>
        </w:rPr>
        <w:t xml:space="preserve">; y </w:t>
      </w:r>
      <w:r w:rsidR="00690CA0" w:rsidRPr="00295D88">
        <w:rPr>
          <w:rFonts w:ascii="Times New Roman" w:hAnsi="Times New Roman" w:cs="Times New Roman"/>
          <w:sz w:val="24"/>
          <w:szCs w:val="24"/>
          <w:lang w:val="es-ES"/>
        </w:rPr>
        <w:t>las reparaciones que se han proporcionado a las víctimas de violaciones del derecho a un medio ambiente</w:t>
      </w:r>
      <w:r w:rsidR="00690CA0" w:rsidRPr="00295D88">
        <w:rPr>
          <w:sz w:val="24"/>
          <w:szCs w:val="24"/>
          <w:lang w:val="es-ES"/>
        </w:rPr>
        <w:t xml:space="preserve"> </w:t>
      </w:r>
      <w:r w:rsidR="00690CA0" w:rsidRPr="00295D88">
        <w:rPr>
          <w:rFonts w:ascii="Times New Roman" w:hAnsi="Times New Roman" w:cs="Times New Roman"/>
          <w:color w:val="000000"/>
          <w:sz w:val="24"/>
          <w:szCs w:val="24"/>
          <w:lang w:val="es-ES"/>
        </w:rPr>
        <w:t>sin riesgos, limpio, saludable y sostenible</w:t>
      </w:r>
      <w:r w:rsidRPr="00295D88">
        <w:rPr>
          <w:rFonts w:ascii="Times New Roman" w:hAnsi="Times New Roman" w:cs="Times New Roman"/>
          <w:sz w:val="24"/>
          <w:szCs w:val="24"/>
          <w:lang w:val="es-ES"/>
        </w:rPr>
        <w:t xml:space="preserve">. </w:t>
      </w:r>
      <w:r w:rsidR="00690CA0" w:rsidRPr="00295D88">
        <w:rPr>
          <w:rFonts w:ascii="Times New Roman" w:hAnsi="Times New Roman" w:cs="Times New Roman"/>
          <w:sz w:val="24"/>
          <w:szCs w:val="24"/>
          <w:lang w:val="es-ES"/>
        </w:rPr>
        <w:t>Estos ejemplos pueden darse a nivel internacional, nacional, subnacional o local</w:t>
      </w:r>
      <w:r w:rsidRPr="00295D88">
        <w:rPr>
          <w:rFonts w:ascii="Times New Roman" w:hAnsi="Times New Roman" w:cs="Times New Roman"/>
          <w:sz w:val="24"/>
          <w:szCs w:val="24"/>
          <w:lang w:val="es-ES"/>
        </w:rPr>
        <w:t>.</w:t>
      </w:r>
    </w:p>
    <w:p w:rsidR="00A2541B" w:rsidRPr="00A2541B" w:rsidRDefault="00A2541B" w:rsidP="00B9682D">
      <w:pPr>
        <w:spacing w:after="0" w:line="240" w:lineRule="auto"/>
        <w:ind w:left="450" w:firstLine="60"/>
        <w:jc w:val="both"/>
        <w:rPr>
          <w:rFonts w:ascii="Calibri" w:eastAsia="Times New Roman" w:hAnsi="Calibri" w:cs="Calibri"/>
          <w:sz w:val="24"/>
          <w:szCs w:val="24"/>
          <w:lang w:val="es-ES"/>
        </w:rPr>
      </w:pPr>
    </w:p>
    <w:p w:rsidR="00690CA0" w:rsidRPr="00295D88" w:rsidRDefault="00690CA0" w:rsidP="00B9682D">
      <w:pPr>
        <w:pStyle w:val="ListParagraph"/>
        <w:numPr>
          <w:ilvl w:val="0"/>
          <w:numId w:val="3"/>
        </w:numPr>
        <w:spacing w:after="0" w:line="240" w:lineRule="auto"/>
        <w:ind w:left="450"/>
        <w:jc w:val="both"/>
        <w:rPr>
          <w:rFonts w:ascii="Times New Roman" w:hAnsi="Times New Roman" w:cs="Times New Roman"/>
          <w:sz w:val="24"/>
          <w:szCs w:val="24"/>
          <w:lang w:val="es-ES"/>
        </w:rPr>
      </w:pPr>
      <w:r w:rsidRPr="00295D88">
        <w:rPr>
          <w:rFonts w:ascii="Times New Roman" w:hAnsi="Times New Roman" w:cs="Times New Roman"/>
          <w:sz w:val="24"/>
          <w:szCs w:val="24"/>
          <w:lang w:val="es-ES"/>
        </w:rPr>
        <w:lastRenderedPageBreak/>
        <w:t>Sírvase proporcionar pruebas relacionadas con la eficacia de las medidas identificadas en sus respuestas a las Preguntas #2. Por ejemplo, las pruebas podrían consistir en la disminución medida de la contaminación del aire y el</w:t>
      </w:r>
      <w:r w:rsidR="00A2541B" w:rsidRPr="00295D88">
        <w:rPr>
          <w:rFonts w:ascii="Times New Roman" w:hAnsi="Times New Roman" w:cs="Times New Roman"/>
          <w:sz w:val="24"/>
          <w:szCs w:val="24"/>
          <w:lang w:val="es-ES"/>
        </w:rPr>
        <w:t xml:space="preserve"> </w:t>
      </w:r>
      <w:r w:rsidRPr="00295D88">
        <w:rPr>
          <w:rFonts w:ascii="Times New Roman" w:hAnsi="Times New Roman" w:cs="Times New Roman"/>
          <w:sz w:val="24"/>
          <w:szCs w:val="24"/>
          <w:lang w:val="es-ES"/>
        </w:rPr>
        <w:t xml:space="preserve">agua, una proporción creciente de la población con acceso a agua limpia y saneamiento adecuado, el aumento de la producción de energía renovable, la disminución de las emisiones de gases de efecto invernadero, un porcentaje cada vez mayor de </w:t>
      </w:r>
      <w:r w:rsidR="006B3B51" w:rsidRPr="00295D88">
        <w:rPr>
          <w:rFonts w:ascii="Times New Roman" w:hAnsi="Times New Roman" w:cs="Times New Roman"/>
          <w:sz w:val="24"/>
          <w:szCs w:val="24"/>
          <w:lang w:val="es-ES"/>
        </w:rPr>
        <w:t>terreno</w:t>
      </w:r>
      <w:r w:rsidRPr="00295D88">
        <w:rPr>
          <w:rFonts w:ascii="Times New Roman" w:hAnsi="Times New Roman" w:cs="Times New Roman"/>
          <w:sz w:val="24"/>
          <w:szCs w:val="24"/>
          <w:lang w:val="es-ES"/>
        </w:rPr>
        <w:t xml:space="preserve"> en las zonas terrestres y marinas protegidas, </w:t>
      </w:r>
      <w:r w:rsidR="006B3B51" w:rsidRPr="00295D88">
        <w:rPr>
          <w:rFonts w:ascii="Times New Roman" w:hAnsi="Times New Roman" w:cs="Times New Roman"/>
          <w:sz w:val="24"/>
          <w:szCs w:val="24"/>
          <w:lang w:val="es-ES"/>
        </w:rPr>
        <w:t>la</w:t>
      </w:r>
      <w:r w:rsidRPr="00295D88">
        <w:rPr>
          <w:rFonts w:ascii="Times New Roman" w:hAnsi="Times New Roman" w:cs="Times New Roman"/>
          <w:sz w:val="24"/>
          <w:szCs w:val="24"/>
          <w:lang w:val="es-ES"/>
        </w:rPr>
        <w:t xml:space="preserve"> disminución del uso de plaguicidas y/u otras sustancias tóxicas, la reducción de la carga corporal de las sustancias tóxicas, como los PCB y el plomo, y la disminución de las tasas de deforestación </w:t>
      </w:r>
    </w:p>
    <w:p w:rsidR="00A2541B" w:rsidRPr="00A2541B" w:rsidRDefault="00A2541B" w:rsidP="00B9682D">
      <w:pPr>
        <w:spacing w:after="0" w:line="240" w:lineRule="auto"/>
        <w:ind w:left="450" w:firstLine="60"/>
        <w:jc w:val="both"/>
        <w:rPr>
          <w:rFonts w:ascii="Calibri" w:eastAsia="Times New Roman" w:hAnsi="Calibri" w:cs="Calibri"/>
          <w:sz w:val="24"/>
          <w:szCs w:val="24"/>
          <w:lang w:val="es-ES"/>
        </w:rPr>
      </w:pPr>
    </w:p>
    <w:p w:rsidR="006B3B51" w:rsidRPr="00295D88" w:rsidRDefault="006B3B51" w:rsidP="00B9682D">
      <w:pPr>
        <w:pStyle w:val="ListParagraph"/>
        <w:numPr>
          <w:ilvl w:val="0"/>
          <w:numId w:val="3"/>
        </w:numPr>
        <w:spacing w:after="0" w:line="240" w:lineRule="auto"/>
        <w:ind w:left="450"/>
        <w:jc w:val="both"/>
        <w:rPr>
          <w:rFonts w:ascii="Times New Roman" w:hAnsi="Times New Roman" w:cs="Times New Roman"/>
          <w:sz w:val="24"/>
          <w:szCs w:val="24"/>
          <w:lang w:val="es-ES"/>
        </w:rPr>
      </w:pPr>
      <w:r w:rsidRPr="00295D88">
        <w:rPr>
          <w:rFonts w:ascii="Times New Roman" w:hAnsi="Times New Roman" w:cs="Times New Roman"/>
          <w:sz w:val="24"/>
          <w:szCs w:val="24"/>
          <w:lang w:val="es-ES"/>
        </w:rPr>
        <w:t>Por favor, especifique cualquier desafío que su gobierno, empresa u organización haya experimentado en el cumplimiento de sus obligaciones respecto al derecho humano a un medio ambiente medio ambiente sin riesgos, limpio, saludable y sostenible</w:t>
      </w:r>
      <w:r w:rsidR="00A2541B" w:rsidRPr="00295D88">
        <w:rPr>
          <w:rFonts w:ascii="Times New Roman" w:hAnsi="Times New Roman" w:cs="Times New Roman"/>
          <w:sz w:val="24"/>
          <w:szCs w:val="24"/>
          <w:lang w:val="es-ES"/>
        </w:rPr>
        <w:t>.</w:t>
      </w:r>
    </w:p>
    <w:p w:rsidR="006B3B51" w:rsidRPr="00136889" w:rsidRDefault="006B3B51" w:rsidP="00B9682D">
      <w:pPr>
        <w:spacing w:after="0" w:line="240" w:lineRule="auto"/>
        <w:ind w:left="450" w:hanging="360"/>
        <w:jc w:val="both"/>
        <w:rPr>
          <w:rFonts w:ascii="Times New Roman" w:eastAsia="Times New Roman" w:hAnsi="Times New Roman" w:cs="Times New Roman"/>
          <w:sz w:val="24"/>
          <w:szCs w:val="24"/>
          <w:lang w:val="es-ES"/>
        </w:rPr>
      </w:pPr>
    </w:p>
    <w:p w:rsidR="006B3B51" w:rsidRPr="00295D88" w:rsidRDefault="006B3B51" w:rsidP="00B9682D">
      <w:pPr>
        <w:pStyle w:val="ListParagraph"/>
        <w:numPr>
          <w:ilvl w:val="0"/>
          <w:numId w:val="3"/>
        </w:numPr>
        <w:spacing w:after="0" w:line="240" w:lineRule="auto"/>
        <w:ind w:left="450"/>
        <w:jc w:val="both"/>
        <w:rPr>
          <w:sz w:val="24"/>
          <w:szCs w:val="24"/>
          <w:lang w:val="es-ES"/>
        </w:rPr>
      </w:pPr>
      <w:r w:rsidRPr="00295D88">
        <w:rPr>
          <w:rFonts w:ascii="Times New Roman" w:hAnsi="Times New Roman" w:cs="Times New Roman"/>
          <w:sz w:val="24"/>
          <w:szCs w:val="24"/>
          <w:lang w:val="es-ES"/>
        </w:rPr>
        <w:t xml:space="preserve">¿Cómo </w:t>
      </w:r>
      <w:r w:rsidR="00A73706" w:rsidRPr="00295D88">
        <w:rPr>
          <w:rFonts w:ascii="Times New Roman" w:hAnsi="Times New Roman" w:cs="Times New Roman"/>
          <w:sz w:val="24"/>
          <w:szCs w:val="24"/>
          <w:lang w:val="es-ES"/>
        </w:rPr>
        <w:t>pueden contar con una mayor protección</w:t>
      </w:r>
      <w:r w:rsidRPr="00295D88">
        <w:rPr>
          <w:rFonts w:ascii="Times New Roman" w:hAnsi="Times New Roman" w:cs="Times New Roman"/>
          <w:sz w:val="24"/>
          <w:szCs w:val="24"/>
          <w:lang w:val="es-ES"/>
        </w:rPr>
        <w:t xml:space="preserve"> los derechos de quienes </w:t>
      </w:r>
      <w:r w:rsidR="00A73706" w:rsidRPr="00295D88">
        <w:rPr>
          <w:rFonts w:ascii="Times New Roman" w:hAnsi="Times New Roman" w:cs="Times New Roman"/>
          <w:sz w:val="24"/>
          <w:szCs w:val="24"/>
          <w:lang w:val="es-ES"/>
        </w:rPr>
        <w:t>podrían</w:t>
      </w:r>
      <w:r w:rsidRPr="00295D88">
        <w:rPr>
          <w:rFonts w:ascii="Times New Roman" w:hAnsi="Times New Roman" w:cs="Times New Roman"/>
          <w:sz w:val="24"/>
          <w:szCs w:val="24"/>
          <w:lang w:val="es-ES"/>
        </w:rPr>
        <w:t xml:space="preserve"> ser particularmente vulnerables a la violación de su derecho a un medio ambiente sin riesgos, limpio, saludable y sostenible </w:t>
      </w:r>
      <w:r w:rsidRPr="00295D88">
        <w:rPr>
          <w:rFonts w:ascii="Times New Roman" w:hAnsi="Times New Roman" w:cs="Times New Roman"/>
          <w:color w:val="000000"/>
          <w:sz w:val="24"/>
          <w:szCs w:val="24"/>
          <w:lang w:val="es-ES"/>
        </w:rPr>
        <w:t>(por ejemplo, las mujeres, los niños, las personas que viven en la pobreza, los miembros de los pueblos indígenas y las comunidades tradicionales, las personas de edad, las personas con discapacidad, las personas desplazadas y las minorías nacionales o étnicas, religiosas y lingüísticas)</w:t>
      </w:r>
      <w:r w:rsidRPr="00295D88">
        <w:rPr>
          <w:rFonts w:ascii="Times New Roman" w:hAnsi="Times New Roman" w:cs="Times New Roman"/>
          <w:sz w:val="24"/>
          <w:szCs w:val="24"/>
          <w:lang w:val="es-ES"/>
        </w:rPr>
        <w:t>, a través de la de</w:t>
      </w:r>
      <w:r w:rsidR="00F94CAF">
        <w:rPr>
          <w:rFonts w:ascii="Times New Roman" w:hAnsi="Times New Roman" w:cs="Times New Roman"/>
          <w:sz w:val="24"/>
          <w:szCs w:val="24"/>
          <w:lang w:val="es-ES"/>
        </w:rPr>
        <w:t>gradación del medio ambiente (por ejemplo,</w:t>
      </w:r>
      <w:r w:rsidRPr="00295D88">
        <w:rPr>
          <w:rFonts w:ascii="Times New Roman" w:hAnsi="Times New Roman" w:cs="Times New Roman"/>
          <w:sz w:val="24"/>
          <w:szCs w:val="24"/>
          <w:lang w:val="es-ES"/>
        </w:rPr>
        <w:t xml:space="preserve"> contaminación del aire y del agua, exposición a sustancias tóxicas, impactos del cambio climático) o la falta de acceso a servicios ambientales (por ejemplo, agua potable, saneamiento adecuado, servicios de gestión de residuos, acceso a espacios naturales)?</w:t>
      </w:r>
    </w:p>
    <w:p w:rsidR="00A2541B" w:rsidRPr="00A2541B" w:rsidRDefault="00A2541B" w:rsidP="00B9682D">
      <w:pPr>
        <w:spacing w:after="0" w:line="240" w:lineRule="auto"/>
        <w:ind w:left="450" w:firstLine="60"/>
        <w:jc w:val="both"/>
        <w:rPr>
          <w:rFonts w:ascii="Calibri" w:eastAsia="Times New Roman" w:hAnsi="Calibri" w:cs="Calibri"/>
          <w:sz w:val="24"/>
          <w:szCs w:val="24"/>
          <w:lang w:val="es-ES"/>
        </w:rPr>
      </w:pPr>
    </w:p>
    <w:p w:rsidR="00A2541B" w:rsidRPr="00295D88" w:rsidRDefault="00A73706" w:rsidP="00B9682D">
      <w:pPr>
        <w:pStyle w:val="ListParagraph"/>
        <w:numPr>
          <w:ilvl w:val="0"/>
          <w:numId w:val="3"/>
        </w:numPr>
        <w:spacing w:after="0" w:line="240" w:lineRule="auto"/>
        <w:ind w:left="450"/>
        <w:jc w:val="both"/>
        <w:rPr>
          <w:sz w:val="24"/>
          <w:szCs w:val="24"/>
          <w:lang w:val="es-ES"/>
        </w:rPr>
      </w:pPr>
      <w:r w:rsidRPr="00295D88">
        <w:rPr>
          <w:rFonts w:ascii="Times New Roman" w:hAnsi="Times New Roman" w:cs="Times New Roman"/>
          <w:sz w:val="24"/>
          <w:szCs w:val="24"/>
          <w:lang w:val="es-ES"/>
        </w:rPr>
        <w:t>¿Cómo se asegura de que se protejan los derechos de los defensores de los derechos humanos del medio ambiente? ¿Qué medidas ha adoptado su Gobierno, empresa u organización para crear un entorno seguro y propicio para que puedan ejercer libremente sus derechos sin temor a la intimidación, la violencia o las represalias?</w:t>
      </w:r>
    </w:p>
    <w:p w:rsidR="00A2541B" w:rsidRPr="00A2541B" w:rsidRDefault="00A2541B" w:rsidP="00B9682D">
      <w:pPr>
        <w:spacing w:after="0" w:line="240" w:lineRule="auto"/>
        <w:ind w:left="450" w:firstLine="60"/>
        <w:jc w:val="both"/>
        <w:rPr>
          <w:rFonts w:ascii="Calibri" w:eastAsia="Times New Roman" w:hAnsi="Calibri" w:cs="Calibri"/>
          <w:sz w:val="24"/>
          <w:szCs w:val="24"/>
          <w:lang w:val="es-ES"/>
        </w:rPr>
      </w:pPr>
    </w:p>
    <w:p w:rsidR="00A2541B" w:rsidRPr="00295D88" w:rsidRDefault="00A2541B" w:rsidP="00B9682D">
      <w:pPr>
        <w:pStyle w:val="ListParagraph"/>
        <w:numPr>
          <w:ilvl w:val="0"/>
          <w:numId w:val="3"/>
        </w:numPr>
        <w:spacing w:after="0" w:line="240" w:lineRule="auto"/>
        <w:ind w:left="450"/>
        <w:jc w:val="both"/>
        <w:rPr>
          <w:sz w:val="24"/>
          <w:szCs w:val="24"/>
          <w:lang w:val="es-ES"/>
        </w:rPr>
      </w:pPr>
      <w:r w:rsidRPr="00295D88">
        <w:rPr>
          <w:rFonts w:ascii="Times New Roman" w:hAnsi="Times New Roman" w:cs="Times New Roman"/>
          <w:sz w:val="24"/>
          <w:szCs w:val="24"/>
          <w:lang w:val="es-ES"/>
        </w:rPr>
        <w:t>¿</w:t>
      </w:r>
      <w:r w:rsidR="00A73706" w:rsidRPr="00295D88">
        <w:rPr>
          <w:rFonts w:ascii="Times New Roman" w:hAnsi="Times New Roman" w:cs="Times New Roman"/>
          <w:sz w:val="24"/>
          <w:szCs w:val="24"/>
          <w:lang w:val="es-ES"/>
        </w:rPr>
        <w:t>De qué manera los Estados de ingresos altos deberían ayudar a los Estados de ingresos bajos a respetar, proteger y realizar el derecho humano a un medio ambiente sin riesgos, limpio, saludable y sostenible</w:t>
      </w:r>
      <w:r w:rsidRPr="00295D88">
        <w:rPr>
          <w:rFonts w:ascii="Times New Roman" w:hAnsi="Times New Roman" w:cs="Times New Roman"/>
          <w:sz w:val="24"/>
          <w:szCs w:val="24"/>
          <w:lang w:val="es-ES"/>
        </w:rPr>
        <w:t>?</w:t>
      </w:r>
    </w:p>
    <w:p w:rsidR="00A2541B" w:rsidRPr="00A2541B" w:rsidRDefault="00A2541B" w:rsidP="00B9682D">
      <w:pPr>
        <w:spacing w:after="0" w:line="240" w:lineRule="auto"/>
        <w:ind w:left="450" w:firstLine="60"/>
        <w:jc w:val="both"/>
        <w:rPr>
          <w:rFonts w:ascii="Calibri" w:eastAsia="Times New Roman" w:hAnsi="Calibri" w:cs="Calibri"/>
          <w:sz w:val="24"/>
          <w:szCs w:val="24"/>
          <w:lang w:val="es-ES"/>
        </w:rPr>
      </w:pPr>
    </w:p>
    <w:p w:rsidR="00A2541B" w:rsidRPr="00295D88" w:rsidRDefault="00A73706" w:rsidP="00B9682D">
      <w:pPr>
        <w:pStyle w:val="ListParagraph"/>
        <w:numPr>
          <w:ilvl w:val="0"/>
          <w:numId w:val="3"/>
        </w:numPr>
        <w:spacing w:after="0" w:line="240" w:lineRule="auto"/>
        <w:ind w:left="450"/>
        <w:jc w:val="both"/>
        <w:rPr>
          <w:sz w:val="24"/>
          <w:szCs w:val="24"/>
          <w:lang w:val="es-ES"/>
        </w:rPr>
      </w:pPr>
      <w:r w:rsidRPr="00295D88">
        <w:rPr>
          <w:rFonts w:ascii="Times New Roman" w:hAnsi="Times New Roman" w:cs="Times New Roman"/>
          <w:sz w:val="24"/>
          <w:szCs w:val="24"/>
          <w:lang w:val="es-ES"/>
        </w:rPr>
        <w:t>Para las empresas, ¿qué políticas o prácticas existen para asegurar que sus actividades, productos y servicios (extracción/abastecimiento, fabricación, distribución, venta y gestión del final de la vida útil) respeten y protejan el derecho humano a un medio ambiente sin riesgos, limpio, saludable y sostenible</w:t>
      </w:r>
      <w:r w:rsidR="00A2541B" w:rsidRPr="00295D88">
        <w:rPr>
          <w:rFonts w:ascii="Times New Roman" w:hAnsi="Times New Roman" w:cs="Times New Roman"/>
          <w:sz w:val="24"/>
          <w:szCs w:val="24"/>
          <w:lang w:val="es-ES"/>
        </w:rPr>
        <w:t>?</w:t>
      </w:r>
    </w:p>
    <w:p w:rsidR="00A2541B" w:rsidRPr="00A2541B" w:rsidRDefault="00A2541B" w:rsidP="00B9682D">
      <w:pPr>
        <w:spacing w:after="0" w:line="240" w:lineRule="auto"/>
        <w:jc w:val="both"/>
        <w:rPr>
          <w:rFonts w:ascii="Calibri" w:eastAsia="Times New Roman" w:hAnsi="Calibri" w:cs="Calibri"/>
          <w:sz w:val="24"/>
          <w:szCs w:val="24"/>
          <w:lang w:val="es-ES"/>
        </w:rPr>
      </w:pPr>
      <w:r w:rsidRPr="00A2541B">
        <w:rPr>
          <w:rFonts w:ascii="Times New Roman" w:eastAsia="Times New Roman" w:hAnsi="Times New Roman" w:cs="Times New Roman"/>
          <w:sz w:val="24"/>
          <w:szCs w:val="24"/>
          <w:lang w:val="es-ES"/>
        </w:rPr>
        <w:t> </w:t>
      </w:r>
    </w:p>
    <w:p w:rsidR="00A2541B" w:rsidRPr="00A2541B" w:rsidRDefault="00A2541B" w:rsidP="00B9682D">
      <w:pPr>
        <w:spacing w:after="0" w:line="240" w:lineRule="auto"/>
        <w:jc w:val="both"/>
        <w:rPr>
          <w:rFonts w:ascii="Calibri" w:eastAsia="Times New Roman" w:hAnsi="Calibri" w:cs="Calibri"/>
          <w:sz w:val="24"/>
          <w:szCs w:val="24"/>
          <w:lang w:val="es-ES"/>
        </w:rPr>
      </w:pPr>
      <w:r w:rsidRPr="00A2541B">
        <w:rPr>
          <w:rFonts w:ascii="Times New Roman" w:eastAsia="Times New Roman" w:hAnsi="Times New Roman" w:cs="Times New Roman"/>
          <w:color w:val="000000"/>
          <w:sz w:val="24"/>
          <w:szCs w:val="24"/>
          <w:u w:val="single"/>
          <w:lang w:val="es-ES"/>
        </w:rPr>
        <w:t xml:space="preserve">Presentación de las respuestas </w:t>
      </w:r>
    </w:p>
    <w:p w:rsidR="00A73706" w:rsidRPr="00136889" w:rsidRDefault="00A73706" w:rsidP="00B9682D">
      <w:pPr>
        <w:spacing w:after="0" w:line="240" w:lineRule="auto"/>
        <w:jc w:val="both"/>
        <w:rPr>
          <w:rFonts w:ascii="Times New Roman" w:eastAsia="Times New Roman" w:hAnsi="Times New Roman" w:cs="Times New Roman"/>
          <w:color w:val="000000"/>
          <w:sz w:val="24"/>
          <w:szCs w:val="24"/>
          <w:lang w:val="es-ES"/>
        </w:rPr>
      </w:pPr>
      <w:r w:rsidRPr="00136889">
        <w:rPr>
          <w:rFonts w:ascii="Times New Roman" w:eastAsia="Times New Roman" w:hAnsi="Times New Roman" w:cs="Times New Roman"/>
          <w:color w:val="000000"/>
          <w:sz w:val="24"/>
          <w:szCs w:val="24"/>
          <w:lang w:val="es-ES"/>
        </w:rPr>
        <w:t xml:space="preserve">Le animamos a que envíe sus respuestas al cuestionario </w:t>
      </w:r>
      <w:r w:rsidRPr="00136889">
        <w:rPr>
          <w:rFonts w:ascii="Times New Roman" w:eastAsia="Times New Roman" w:hAnsi="Times New Roman" w:cs="Times New Roman"/>
          <w:color w:val="000000"/>
          <w:sz w:val="24"/>
          <w:szCs w:val="24"/>
          <w:u w:val="single"/>
          <w:lang w:val="es-ES"/>
        </w:rPr>
        <w:t>en formato Word</w:t>
      </w:r>
      <w:r w:rsidRPr="00136889">
        <w:rPr>
          <w:rFonts w:ascii="Times New Roman" w:eastAsia="Times New Roman" w:hAnsi="Times New Roman" w:cs="Times New Roman"/>
          <w:color w:val="000000"/>
          <w:sz w:val="24"/>
          <w:szCs w:val="24"/>
          <w:lang w:val="es-ES"/>
        </w:rPr>
        <w:t xml:space="preserve"> por correo electrónico a srenvironment@ohchr.org </w:t>
      </w:r>
    </w:p>
    <w:p w:rsidR="00A2541B" w:rsidRPr="00A2541B" w:rsidRDefault="00A73706" w:rsidP="00B9682D">
      <w:pPr>
        <w:spacing w:after="0" w:line="240" w:lineRule="auto"/>
        <w:jc w:val="both"/>
        <w:rPr>
          <w:rFonts w:ascii="Calibri" w:eastAsia="Times New Roman" w:hAnsi="Calibri" w:cs="Calibri"/>
          <w:sz w:val="24"/>
          <w:szCs w:val="24"/>
          <w:lang w:val="es-ES"/>
        </w:rPr>
      </w:pPr>
      <w:r w:rsidRPr="00136889">
        <w:rPr>
          <w:rFonts w:ascii="Times New Roman" w:eastAsia="Times New Roman" w:hAnsi="Times New Roman" w:cs="Times New Roman"/>
          <w:color w:val="000000"/>
          <w:sz w:val="24"/>
          <w:szCs w:val="24"/>
          <w:lang w:val="es-ES"/>
        </w:rPr>
        <w:lastRenderedPageBreak/>
        <w:t>Le rogamos que su respuesta sea concisa y limitada a un máximo de 5 páginas (o 2.500 palabras), sin incluir los apéndices ni los archivos adjunto</w:t>
      </w:r>
      <w:r w:rsidR="00A2541B" w:rsidRPr="00A2541B">
        <w:rPr>
          <w:rFonts w:ascii="Times New Roman" w:eastAsia="Times New Roman" w:hAnsi="Times New Roman" w:cs="Times New Roman"/>
          <w:color w:val="000000"/>
          <w:sz w:val="24"/>
          <w:szCs w:val="24"/>
          <w:lang w:val="es-ES"/>
        </w:rPr>
        <w:t xml:space="preserve">. </w:t>
      </w:r>
    </w:p>
    <w:p w:rsidR="00A2541B" w:rsidRPr="00A2541B" w:rsidRDefault="00A2541B" w:rsidP="00B9682D">
      <w:pPr>
        <w:spacing w:after="0" w:line="240" w:lineRule="auto"/>
        <w:jc w:val="both"/>
        <w:rPr>
          <w:rFonts w:ascii="Calibri" w:eastAsia="Times New Roman" w:hAnsi="Calibri" w:cs="Calibri"/>
          <w:sz w:val="24"/>
          <w:szCs w:val="24"/>
          <w:lang w:val="es-ES"/>
        </w:rPr>
      </w:pPr>
      <w:r w:rsidRPr="00A2541B">
        <w:rPr>
          <w:rFonts w:ascii="Times New Roman" w:eastAsia="Times New Roman" w:hAnsi="Times New Roman" w:cs="Times New Roman"/>
          <w:color w:val="000000"/>
          <w:sz w:val="24"/>
          <w:szCs w:val="24"/>
          <w:lang w:val="es-ES"/>
        </w:rPr>
        <w:t> </w:t>
      </w:r>
    </w:p>
    <w:p w:rsidR="00A2541B" w:rsidRDefault="00A73706" w:rsidP="00B9682D">
      <w:pPr>
        <w:spacing w:after="0" w:line="240" w:lineRule="auto"/>
        <w:jc w:val="both"/>
        <w:rPr>
          <w:rFonts w:ascii="Times New Roman" w:eastAsia="Times New Roman" w:hAnsi="Times New Roman" w:cs="Times New Roman"/>
          <w:color w:val="000000"/>
          <w:sz w:val="24"/>
          <w:szCs w:val="24"/>
          <w:lang w:val="es-ES"/>
        </w:rPr>
      </w:pPr>
      <w:r w:rsidRPr="00136889">
        <w:rPr>
          <w:rFonts w:ascii="Times New Roman" w:eastAsia="Times New Roman" w:hAnsi="Times New Roman" w:cs="Times New Roman"/>
          <w:color w:val="000000"/>
          <w:sz w:val="24"/>
          <w:szCs w:val="24"/>
          <w:lang w:val="es-ES"/>
        </w:rPr>
        <w:t>Debido a la capacidad limitada de traducción, también pedimos que sus aportes se envíen en inglés, francés o español</w:t>
      </w:r>
      <w:r w:rsidR="00A2541B" w:rsidRPr="00A2541B">
        <w:rPr>
          <w:rFonts w:ascii="Times New Roman" w:eastAsia="Times New Roman" w:hAnsi="Times New Roman" w:cs="Times New Roman"/>
          <w:color w:val="000000"/>
          <w:sz w:val="24"/>
          <w:szCs w:val="24"/>
          <w:lang w:val="es-ES"/>
        </w:rPr>
        <w:t xml:space="preserve">. </w:t>
      </w:r>
    </w:p>
    <w:p w:rsidR="00B9682D" w:rsidRPr="00A2541B" w:rsidRDefault="00B9682D" w:rsidP="00B9682D">
      <w:pPr>
        <w:spacing w:after="0" w:line="240" w:lineRule="auto"/>
        <w:jc w:val="both"/>
        <w:rPr>
          <w:rFonts w:ascii="Calibri" w:eastAsia="Times New Roman" w:hAnsi="Calibri" w:cs="Calibri"/>
          <w:sz w:val="24"/>
          <w:szCs w:val="24"/>
          <w:lang w:val="es-ES"/>
        </w:rPr>
      </w:pPr>
    </w:p>
    <w:p w:rsidR="00A2541B" w:rsidRPr="00A2541B" w:rsidRDefault="00A73706" w:rsidP="00B9682D">
      <w:pPr>
        <w:spacing w:after="0" w:line="240" w:lineRule="auto"/>
        <w:jc w:val="both"/>
        <w:rPr>
          <w:rFonts w:ascii="Calibri" w:eastAsia="Times New Roman" w:hAnsi="Calibri" w:cs="Calibri"/>
          <w:sz w:val="24"/>
          <w:szCs w:val="24"/>
          <w:lang w:val="es-ES"/>
        </w:rPr>
      </w:pPr>
      <w:r w:rsidRPr="00136889">
        <w:rPr>
          <w:rFonts w:ascii="Times New Roman" w:eastAsia="Times New Roman" w:hAnsi="Times New Roman" w:cs="Times New Roman"/>
          <w:color w:val="000000"/>
          <w:sz w:val="24"/>
          <w:szCs w:val="24"/>
          <w:lang w:val="es-ES"/>
        </w:rPr>
        <w:t>Para evitar duplicaciones innecesarias: si usted ha respondido recientemente a otros cuestionarios de los mecanismos de derechos humanos de la ONU (u otros organismos internacionales) con información que también sería relevante para esta solicitud, le agradecemos que nos dirija a esas respuestas</w:t>
      </w:r>
      <w:r w:rsidR="00A2541B" w:rsidRPr="00A2541B">
        <w:rPr>
          <w:rFonts w:ascii="Times New Roman" w:eastAsia="Times New Roman" w:hAnsi="Times New Roman" w:cs="Times New Roman"/>
          <w:color w:val="000000"/>
          <w:sz w:val="24"/>
          <w:szCs w:val="24"/>
          <w:lang w:val="es-ES"/>
        </w:rPr>
        <w:t xml:space="preserve">. </w:t>
      </w:r>
    </w:p>
    <w:p w:rsidR="00A2541B" w:rsidRPr="00A2541B" w:rsidRDefault="00A2541B" w:rsidP="00B9682D">
      <w:pPr>
        <w:spacing w:after="0" w:line="240" w:lineRule="auto"/>
        <w:jc w:val="both"/>
        <w:rPr>
          <w:rFonts w:ascii="Calibri" w:eastAsia="Times New Roman" w:hAnsi="Calibri" w:cs="Calibri"/>
          <w:sz w:val="24"/>
          <w:szCs w:val="24"/>
          <w:lang w:val="es-ES"/>
        </w:rPr>
      </w:pPr>
      <w:r w:rsidRPr="00A2541B">
        <w:rPr>
          <w:rFonts w:ascii="Times New Roman" w:eastAsia="Times New Roman" w:hAnsi="Times New Roman" w:cs="Times New Roman"/>
          <w:color w:val="000000"/>
          <w:sz w:val="24"/>
          <w:szCs w:val="24"/>
          <w:lang w:val="es-ES"/>
        </w:rPr>
        <w:t> </w:t>
      </w:r>
    </w:p>
    <w:p w:rsidR="00A73706" w:rsidRPr="00136889" w:rsidRDefault="00A73706" w:rsidP="00B9682D">
      <w:pPr>
        <w:spacing w:after="0" w:line="240" w:lineRule="auto"/>
        <w:jc w:val="both"/>
        <w:rPr>
          <w:rFonts w:ascii="Times New Roman" w:eastAsia="Times New Roman" w:hAnsi="Times New Roman" w:cs="Times New Roman"/>
          <w:b/>
          <w:bCs/>
          <w:color w:val="000000"/>
          <w:sz w:val="24"/>
          <w:szCs w:val="24"/>
          <w:lang w:val="es-ES"/>
        </w:rPr>
      </w:pPr>
      <w:r w:rsidRPr="00136889">
        <w:rPr>
          <w:rFonts w:ascii="Times New Roman" w:eastAsia="Times New Roman" w:hAnsi="Times New Roman" w:cs="Times New Roman"/>
          <w:b/>
          <w:bCs/>
          <w:color w:val="000000"/>
          <w:sz w:val="24"/>
          <w:szCs w:val="24"/>
          <w:lang w:val="es-ES"/>
        </w:rPr>
        <w:t xml:space="preserve">La fecha límite de presentación es </w:t>
      </w:r>
      <w:r w:rsidR="009162A0">
        <w:rPr>
          <w:rFonts w:ascii="Times New Roman" w:eastAsia="Times New Roman" w:hAnsi="Times New Roman" w:cs="Times New Roman"/>
          <w:b/>
          <w:bCs/>
          <w:color w:val="000000"/>
          <w:sz w:val="24"/>
          <w:szCs w:val="24"/>
          <w:lang w:val="es-ES"/>
        </w:rPr>
        <w:t>8</w:t>
      </w:r>
      <w:r w:rsidRPr="00136889">
        <w:rPr>
          <w:rFonts w:ascii="Times New Roman" w:eastAsia="Times New Roman" w:hAnsi="Times New Roman" w:cs="Times New Roman"/>
          <w:b/>
          <w:bCs/>
          <w:color w:val="000000"/>
          <w:sz w:val="24"/>
          <w:szCs w:val="24"/>
          <w:lang w:val="es-ES"/>
        </w:rPr>
        <w:t xml:space="preserve"> de junio de 2019. </w:t>
      </w:r>
    </w:p>
    <w:p w:rsidR="00A2541B" w:rsidRPr="00A2541B" w:rsidRDefault="00A73706" w:rsidP="00B9682D">
      <w:pPr>
        <w:spacing w:after="0" w:line="240" w:lineRule="auto"/>
        <w:jc w:val="both"/>
        <w:rPr>
          <w:rFonts w:ascii="Calibri" w:eastAsia="Times New Roman" w:hAnsi="Calibri" w:cs="Calibri"/>
          <w:sz w:val="24"/>
          <w:szCs w:val="24"/>
          <w:lang w:val="es-ES"/>
        </w:rPr>
      </w:pPr>
      <w:r w:rsidRPr="00136889">
        <w:rPr>
          <w:rFonts w:ascii="Times New Roman" w:eastAsia="Times New Roman" w:hAnsi="Times New Roman" w:cs="Times New Roman"/>
          <w:bCs/>
          <w:color w:val="000000"/>
          <w:sz w:val="24"/>
          <w:szCs w:val="24"/>
          <w:lang w:val="es-ES"/>
        </w:rPr>
        <w:t>A menos que se solicite lo contrario, todas las respuestas se pondrán a disposición del público y se publicarán en la página web del Relator Especial en el sitio web del ACNUDH</w:t>
      </w:r>
      <w:r w:rsidR="00A2541B" w:rsidRPr="00A2541B">
        <w:rPr>
          <w:rFonts w:ascii="Times New Roman" w:eastAsia="Times New Roman" w:hAnsi="Times New Roman" w:cs="Times New Roman"/>
          <w:color w:val="000000"/>
          <w:sz w:val="24"/>
          <w:szCs w:val="24"/>
          <w:lang w:val="es-ES"/>
        </w:rPr>
        <w:t xml:space="preserve">. </w:t>
      </w:r>
    </w:p>
    <w:p w:rsidR="00A2541B" w:rsidRPr="00A2541B" w:rsidRDefault="00A2541B" w:rsidP="00B9682D">
      <w:pPr>
        <w:spacing w:after="0" w:line="240" w:lineRule="auto"/>
        <w:jc w:val="both"/>
        <w:rPr>
          <w:rFonts w:ascii="Calibri" w:eastAsia="Times New Roman" w:hAnsi="Calibri" w:cs="Calibri"/>
          <w:sz w:val="24"/>
          <w:szCs w:val="24"/>
          <w:lang w:val="es-ES"/>
        </w:rPr>
      </w:pPr>
      <w:r w:rsidRPr="00A2541B">
        <w:rPr>
          <w:rFonts w:ascii="Times New Roman" w:eastAsia="Times New Roman" w:hAnsi="Times New Roman" w:cs="Times New Roman"/>
          <w:sz w:val="24"/>
          <w:szCs w:val="24"/>
          <w:lang w:val="es-ES"/>
        </w:rPr>
        <w:t> </w:t>
      </w:r>
    </w:p>
    <w:p w:rsidR="00CE6BB5" w:rsidRPr="00136889" w:rsidRDefault="00CE6BB5" w:rsidP="00B9682D">
      <w:pPr>
        <w:spacing w:after="0" w:line="240" w:lineRule="auto"/>
        <w:jc w:val="both"/>
        <w:rPr>
          <w:sz w:val="24"/>
          <w:szCs w:val="24"/>
          <w:lang w:val="es-ES"/>
        </w:rPr>
      </w:pPr>
    </w:p>
    <w:sectPr w:rsidR="00CE6BB5" w:rsidRPr="00136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A6B9E"/>
    <w:multiLevelType w:val="hybridMultilevel"/>
    <w:tmpl w:val="CB309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89800DD"/>
    <w:multiLevelType w:val="hybridMultilevel"/>
    <w:tmpl w:val="746CCFA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74FB7"/>
    <w:multiLevelType w:val="hybridMultilevel"/>
    <w:tmpl w:val="77241BF8"/>
    <w:lvl w:ilvl="0" w:tplc="08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1B"/>
    <w:rsid w:val="00136889"/>
    <w:rsid w:val="00295D88"/>
    <w:rsid w:val="00690CA0"/>
    <w:rsid w:val="006B3B51"/>
    <w:rsid w:val="008E15F3"/>
    <w:rsid w:val="009162A0"/>
    <w:rsid w:val="00A2541B"/>
    <w:rsid w:val="00A73706"/>
    <w:rsid w:val="00AC6083"/>
    <w:rsid w:val="00B9682D"/>
    <w:rsid w:val="00CE6BB5"/>
    <w:rsid w:val="00F9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A648A-425F-4922-9558-FE889E33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41B"/>
    <w:pPr>
      <w:spacing w:after="200" w:line="276" w:lineRule="auto"/>
      <w:ind w:left="720"/>
    </w:pPr>
    <w:rPr>
      <w:rFonts w:ascii="Calibri" w:eastAsia="Times New Roman" w:hAnsi="Calibri" w:cs="Calibri"/>
    </w:rPr>
  </w:style>
  <w:style w:type="paragraph" w:customStyle="1" w:styleId="Default">
    <w:name w:val="Default"/>
    <w:rsid w:val="00B9682D"/>
    <w:pPr>
      <w:widowControl w:val="0"/>
      <w:autoSpaceDE w:val="0"/>
      <w:autoSpaceDN w:val="0"/>
      <w:adjustRightInd w:val="0"/>
      <w:spacing w:after="0" w:line="240" w:lineRule="auto"/>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3302">
      <w:bodyDiv w:val="1"/>
      <w:marLeft w:val="0"/>
      <w:marRight w:val="0"/>
      <w:marTop w:val="0"/>
      <w:marBottom w:val="0"/>
      <w:divBdr>
        <w:top w:val="none" w:sz="0" w:space="0" w:color="auto"/>
        <w:left w:val="none" w:sz="0" w:space="0" w:color="auto"/>
        <w:bottom w:val="none" w:sz="0" w:space="0" w:color="auto"/>
        <w:right w:val="none" w:sz="0" w:space="0" w:color="auto"/>
      </w:divBdr>
    </w:div>
    <w:div w:id="210661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2FEFF9-28CC-4416-8E5B-9D93147C3A9E}">
  <ds:schemaRefs>
    <ds:schemaRef ds:uri="http://schemas.openxmlformats.org/officeDocument/2006/bibliography"/>
  </ds:schemaRefs>
</ds:datastoreItem>
</file>

<file path=customXml/itemProps2.xml><?xml version="1.0" encoding="utf-8"?>
<ds:datastoreItem xmlns:ds="http://schemas.openxmlformats.org/officeDocument/2006/customXml" ds:itemID="{492B4C32-41CC-427B-863B-51BDE5F49429}"/>
</file>

<file path=customXml/itemProps3.xml><?xml version="1.0" encoding="utf-8"?>
<ds:datastoreItem xmlns:ds="http://schemas.openxmlformats.org/officeDocument/2006/customXml" ds:itemID="{CC01DF2D-2EEC-498C-8EB4-13D3CADF72D0}"/>
</file>

<file path=customXml/itemProps4.xml><?xml version="1.0" encoding="utf-8"?>
<ds:datastoreItem xmlns:ds="http://schemas.openxmlformats.org/officeDocument/2006/customXml" ds:itemID="{4CE8EA6A-252D-434E-94DA-17BCF860FBFF}"/>
</file>

<file path=docProps/app.xml><?xml version="1.0" encoding="utf-8"?>
<Properties xmlns="http://schemas.openxmlformats.org/officeDocument/2006/extended-properties" xmlns:vt="http://schemas.openxmlformats.org/officeDocument/2006/docPropsVTypes">
  <Template>Normal.dotm</Template>
  <TotalTime>48</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HRC_RtHE_Questionnaire_SP</dc:title>
  <dc:subject/>
  <dc:creator>GARCIA TORRENTE Maria</dc:creator>
  <cp:keywords/>
  <dc:description/>
  <cp:lastModifiedBy>HWANG Soo Young</cp:lastModifiedBy>
  <cp:revision>7</cp:revision>
  <dcterms:created xsi:type="dcterms:W3CDTF">2019-04-05T09:07:00Z</dcterms:created>
  <dcterms:modified xsi:type="dcterms:W3CDTF">2019-04-05T12:07:00Z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