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33" w:rsidRDefault="00EF6BF1" w:rsidP="00EF6BF1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F6B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Special Rapporteur on the Human Rights of Internally Displaced Persons</w:t>
      </w:r>
    </w:p>
    <w:p w:rsidR="00EF6BF1" w:rsidRPr="00EF6BF1" w:rsidRDefault="00EF6BF1" w:rsidP="00EF6BF1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63BC6" w:rsidRDefault="00E63BC6" w:rsidP="003058A9">
      <w:pPr>
        <w:pStyle w:val="ListParagraph"/>
        <w:numPr>
          <w:ilvl w:val="0"/>
          <w:numId w:val="2"/>
        </w:numPr>
        <w:ind w:left="0" w:right="237" w:firstLine="0"/>
        <w:jc w:val="both"/>
        <w:rPr>
          <w:rFonts w:ascii="Times New Roman" w:hAnsi="Times New Roman" w:cs="Times New Roman"/>
          <w:sz w:val="24"/>
          <w:lang w:val="en-GB"/>
        </w:rPr>
      </w:pPr>
      <w:r w:rsidRPr="00D33EC3">
        <w:rPr>
          <w:rFonts w:ascii="Times New Roman" w:hAnsi="Times New Roman" w:cs="Times New Roman"/>
          <w:sz w:val="24"/>
          <w:lang w:val="en-GB"/>
        </w:rPr>
        <w:t xml:space="preserve">According to the International Organisation for Migration (IOM), Internally Displaced </w:t>
      </w:r>
      <w:r w:rsidR="00705792">
        <w:rPr>
          <w:rFonts w:ascii="Times New Roman" w:hAnsi="Times New Roman" w:cs="Times New Roman"/>
          <w:sz w:val="24"/>
          <w:lang w:val="en-GB"/>
        </w:rPr>
        <w:t>P</w:t>
      </w:r>
      <w:r w:rsidRPr="00D33EC3">
        <w:rPr>
          <w:rFonts w:ascii="Times New Roman" w:hAnsi="Times New Roman" w:cs="Times New Roman"/>
          <w:sz w:val="24"/>
          <w:lang w:val="en-GB"/>
        </w:rPr>
        <w:t xml:space="preserve">ersons </w:t>
      </w:r>
      <w:bookmarkStart w:id="1" w:name="_Hlk34133234"/>
      <w:r w:rsidRPr="00D33EC3">
        <w:rPr>
          <w:rFonts w:ascii="Times New Roman" w:hAnsi="Times New Roman" w:cs="Times New Roman"/>
          <w:sz w:val="24"/>
          <w:lang w:val="en-GB"/>
        </w:rPr>
        <w:t xml:space="preserve">(IDPs) </w:t>
      </w:r>
      <w:r w:rsidR="00705792">
        <w:rPr>
          <w:rFonts w:ascii="Times New Roman" w:hAnsi="Times New Roman" w:cs="Times New Roman"/>
          <w:sz w:val="24"/>
          <w:lang w:val="en-GB"/>
        </w:rPr>
        <w:t>are</w:t>
      </w:r>
      <w:r w:rsidRPr="00D33EC3">
        <w:rPr>
          <w:rFonts w:ascii="Times New Roman" w:hAnsi="Times New Roman" w:cs="Times New Roman"/>
          <w:sz w:val="24"/>
          <w:lang w:val="en-GB"/>
        </w:rPr>
        <w:t xml:space="preserve"> referred as Persons or group of persons who have been forced or (IDPs) obliged to flee or to leave their homes or places of habitual residence, in particular as a result of or in order to avoid the effects of armed conflict, situations of generalised violence, violations of human rights or natural or home-made disasters, and who have not crossed an internationally recognised State border.</w:t>
      </w:r>
    </w:p>
    <w:p w:rsidR="00EF6BF1" w:rsidRPr="00D33EC3" w:rsidRDefault="00EF6BF1" w:rsidP="003058A9">
      <w:pPr>
        <w:pStyle w:val="ListParagraph"/>
        <w:ind w:left="0" w:right="237"/>
        <w:jc w:val="both"/>
        <w:rPr>
          <w:rFonts w:ascii="Times New Roman" w:hAnsi="Times New Roman" w:cs="Times New Roman"/>
          <w:sz w:val="24"/>
          <w:lang w:val="en-GB"/>
        </w:rPr>
      </w:pPr>
    </w:p>
    <w:bookmarkEnd w:id="1"/>
    <w:p w:rsidR="00EF6BF1" w:rsidRPr="00EF6BF1" w:rsidRDefault="00E63BC6" w:rsidP="003058A9">
      <w:pPr>
        <w:pStyle w:val="ListParagraph"/>
        <w:numPr>
          <w:ilvl w:val="0"/>
          <w:numId w:val="2"/>
        </w:numPr>
        <w:ind w:left="0" w:right="237" w:firstLine="0"/>
        <w:jc w:val="both"/>
        <w:rPr>
          <w:rFonts w:ascii="Times New Roman" w:hAnsi="Times New Roman" w:cs="Times New Roman"/>
          <w:sz w:val="24"/>
          <w:lang w:val="en-GB"/>
        </w:rPr>
      </w:pPr>
      <w:r w:rsidRPr="00435D45">
        <w:rPr>
          <w:rFonts w:ascii="Times New Roman" w:hAnsi="Times New Roman" w:cs="Times New Roman"/>
          <w:sz w:val="24"/>
          <w:lang w:val="en-GB"/>
        </w:rPr>
        <w:t>Contrary to the current situation concerning Internally Displaced Persons at the continental level, persons in Mauritius</w:t>
      </w:r>
      <w:r w:rsidR="00EF6BF1">
        <w:rPr>
          <w:rFonts w:ascii="Times New Roman" w:hAnsi="Times New Roman" w:cs="Times New Roman"/>
          <w:sz w:val="24"/>
          <w:lang w:val="en-GB"/>
        </w:rPr>
        <w:t xml:space="preserve"> may exceptionally</w:t>
      </w:r>
      <w:r w:rsidRPr="00435D45">
        <w:rPr>
          <w:rFonts w:ascii="Times New Roman" w:hAnsi="Times New Roman" w:cs="Times New Roman"/>
          <w:sz w:val="24"/>
          <w:lang w:val="en-GB"/>
        </w:rPr>
        <w:t xml:space="preserve"> leave their habitual residence for reasons such as landslide and / or compulsory acquisition of their lands by Government for national projects.</w:t>
      </w:r>
    </w:p>
    <w:p w:rsidR="00EF6BF1" w:rsidRPr="00EF6BF1" w:rsidRDefault="00EF6BF1" w:rsidP="003058A9">
      <w:pPr>
        <w:pStyle w:val="ListParagraph"/>
        <w:ind w:left="0" w:right="237"/>
        <w:jc w:val="both"/>
        <w:rPr>
          <w:rFonts w:ascii="Times New Roman" w:hAnsi="Times New Roman" w:cs="Times New Roman"/>
          <w:sz w:val="18"/>
          <w:lang w:val="en-GB"/>
        </w:rPr>
      </w:pPr>
    </w:p>
    <w:p w:rsidR="004C5429" w:rsidRDefault="00EF6BF1" w:rsidP="003058A9">
      <w:pPr>
        <w:pStyle w:val="ListParagraph"/>
        <w:numPr>
          <w:ilvl w:val="0"/>
          <w:numId w:val="2"/>
        </w:numPr>
        <w:ind w:left="0" w:right="237" w:firstLine="0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As such, there are no Internally Displaced Persons in Mauritius. </w:t>
      </w:r>
    </w:p>
    <w:p w:rsidR="00EF6BF1" w:rsidRPr="00EF6BF1" w:rsidRDefault="00EF6BF1" w:rsidP="00EF6BF1">
      <w:pPr>
        <w:pStyle w:val="ListParagraph"/>
        <w:rPr>
          <w:rFonts w:ascii="Times New Roman" w:hAnsi="Times New Roman" w:cs="Times New Roman"/>
          <w:sz w:val="24"/>
          <w:lang w:val="en-GB"/>
        </w:rPr>
      </w:pPr>
    </w:p>
    <w:p w:rsidR="00EF6BF1" w:rsidRPr="003058A9" w:rsidRDefault="003058A9" w:rsidP="003058A9">
      <w:pPr>
        <w:pStyle w:val="ListParagraph"/>
        <w:ind w:left="7200"/>
        <w:rPr>
          <w:rFonts w:ascii="Times New Roman" w:hAnsi="Times New Roman" w:cs="Times New Roman"/>
          <w:b/>
          <w:sz w:val="24"/>
          <w:lang w:val="en-GB"/>
        </w:rPr>
      </w:pPr>
      <w:r w:rsidRPr="003058A9">
        <w:rPr>
          <w:rFonts w:ascii="Times New Roman" w:hAnsi="Times New Roman" w:cs="Times New Roman"/>
          <w:b/>
          <w:sz w:val="24"/>
          <w:lang w:val="en-GB"/>
        </w:rPr>
        <w:t>11 March 2020.</w:t>
      </w:r>
    </w:p>
    <w:sectPr w:rsidR="00EF6BF1" w:rsidRPr="00305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3113"/>
    <w:multiLevelType w:val="hybridMultilevel"/>
    <w:tmpl w:val="F3CA1E26"/>
    <w:lvl w:ilvl="0" w:tplc="200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9057C3"/>
    <w:multiLevelType w:val="hybridMultilevel"/>
    <w:tmpl w:val="C0507442"/>
    <w:lvl w:ilvl="0" w:tplc="476EC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C6"/>
    <w:rsid w:val="00167F6B"/>
    <w:rsid w:val="00180450"/>
    <w:rsid w:val="003058A9"/>
    <w:rsid w:val="00321CDD"/>
    <w:rsid w:val="00435D45"/>
    <w:rsid w:val="004C5429"/>
    <w:rsid w:val="00705792"/>
    <w:rsid w:val="007D5C3F"/>
    <w:rsid w:val="00C52833"/>
    <w:rsid w:val="00C80AF1"/>
    <w:rsid w:val="00D33EC3"/>
    <w:rsid w:val="00E63BC6"/>
    <w:rsid w:val="00ED4203"/>
    <w:rsid w:val="00E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30E3C-0F1C-42DD-A2BA-F90A2128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B8A1DA-755D-4CE3-AC89-46B57C3BE952}"/>
</file>

<file path=customXml/itemProps2.xml><?xml version="1.0" encoding="utf-8"?>
<ds:datastoreItem xmlns:ds="http://schemas.openxmlformats.org/officeDocument/2006/customXml" ds:itemID="{E461B62F-3809-4CF1-889C-93135892DD93}"/>
</file>

<file path=customXml/itemProps3.xml><?xml version="1.0" encoding="utf-8"?>
<ds:datastoreItem xmlns:ds="http://schemas.openxmlformats.org/officeDocument/2006/customXml" ds:itemID="{59EBB5B0-0AAF-47A7-819D-241C8B2793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FERREIRA DE CASTRO Natalia</cp:lastModifiedBy>
  <cp:revision>2</cp:revision>
  <cp:lastPrinted>2020-03-11T11:23:00Z</cp:lastPrinted>
  <dcterms:created xsi:type="dcterms:W3CDTF">2020-06-23T08:47:00Z</dcterms:created>
  <dcterms:modified xsi:type="dcterms:W3CDTF">2020-06-23T08:47:00Z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