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302" w:rsidRDefault="003C658F">
      <w:pPr>
        <w:pStyle w:val="normal0"/>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Questionnaire for the report of the Secretary-General on the safety of journalists on the issue of impunity</w:t>
      </w:r>
    </w:p>
    <w:p w:rsidR="008E5302" w:rsidRDefault="003C65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Organisation: Digital Rights Foundation</w:t>
      </w:r>
    </w:p>
    <w:p w:rsidR="003C658F" w:rsidRPr="003C658F" w:rsidRDefault="003C658F" w:rsidP="003C658F">
      <w:pPr>
        <w:rPr>
          <w:rFonts w:ascii="Times" w:eastAsia="Times New Roman" w:hAnsi="Times" w:cs="Times New Roman"/>
          <w:color w:val="auto"/>
          <w:sz w:val="20"/>
          <w:szCs w:val="20"/>
        </w:rPr>
      </w:pPr>
      <w:r>
        <w:rPr>
          <w:rFonts w:ascii="Times New Roman" w:eastAsia="Times New Roman" w:hAnsi="Times New Roman" w:cs="Times New Roman"/>
          <w:sz w:val="24"/>
          <w:szCs w:val="24"/>
        </w:rPr>
        <w:t xml:space="preserve"> Website: </w:t>
      </w:r>
      <w:r w:rsidRPr="003C658F">
        <w:rPr>
          <w:rFonts w:ascii="Times" w:eastAsia="Times New Roman" w:hAnsi="Times" w:cs="Times New Roman"/>
          <w:color w:val="auto"/>
          <w:sz w:val="20"/>
          <w:szCs w:val="20"/>
        </w:rPr>
        <w:fldChar w:fldCharType="begin"/>
      </w:r>
      <w:r w:rsidRPr="003C658F">
        <w:rPr>
          <w:rFonts w:ascii="Times" w:eastAsia="Times New Roman" w:hAnsi="Times" w:cs="Times New Roman"/>
          <w:color w:val="auto"/>
          <w:sz w:val="20"/>
          <w:szCs w:val="20"/>
        </w:rPr>
        <w:instrText xml:space="preserve"> HYPERLINK "http://digitalrightsfoundation.pk/" \t "_blank" </w:instrText>
      </w:r>
      <w:r w:rsidRPr="003C658F">
        <w:rPr>
          <w:rFonts w:ascii="Times" w:eastAsia="Times New Roman" w:hAnsi="Times" w:cs="Times New Roman"/>
          <w:color w:val="auto"/>
          <w:sz w:val="20"/>
          <w:szCs w:val="20"/>
        </w:rPr>
      </w:r>
      <w:r w:rsidRPr="003C658F">
        <w:rPr>
          <w:rFonts w:ascii="Times" w:eastAsia="Times New Roman" w:hAnsi="Times" w:cs="Times New Roman"/>
          <w:color w:val="auto"/>
          <w:sz w:val="20"/>
          <w:szCs w:val="20"/>
        </w:rPr>
        <w:fldChar w:fldCharType="separate"/>
      </w:r>
      <w:r w:rsidRPr="003C658F">
        <w:rPr>
          <w:rFonts w:ascii="Helvetica" w:eastAsia="Times New Roman" w:hAnsi="Helvetica" w:cs="Times New Roman"/>
          <w:b/>
          <w:bCs/>
          <w:color w:val="333333"/>
          <w:sz w:val="18"/>
          <w:szCs w:val="18"/>
          <w:shd w:val="clear" w:color="auto" w:fill="F7F7F7"/>
        </w:rPr>
        <w:t>digitalrightsfoundation.pk/</w:t>
      </w:r>
      <w:r w:rsidRPr="003C658F">
        <w:rPr>
          <w:rFonts w:ascii="Times" w:eastAsia="Times New Roman" w:hAnsi="Times" w:cs="Times New Roman"/>
          <w:color w:val="auto"/>
          <w:sz w:val="20"/>
          <w:szCs w:val="20"/>
        </w:rPr>
        <w:fldChar w:fldCharType="end"/>
      </w:r>
    </w:p>
    <w:p w:rsidR="003C658F" w:rsidRDefault="003C65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0" w:name="_GoBack"/>
      <w:bookmarkEnd w:id="0"/>
      <w:r>
        <w:rPr>
          <w:rFonts w:ascii="Times New Roman" w:eastAsia="Times New Roman" w:hAnsi="Times New Roman" w:cs="Times New Roman"/>
          <w:sz w:val="24"/>
          <w:szCs w:val="24"/>
        </w:rPr>
        <w:t xml:space="preserve">Contact: </w:t>
      </w:r>
      <w:proofErr w:type="spellStart"/>
      <w:r>
        <w:rPr>
          <w:rFonts w:ascii="Times New Roman" w:eastAsia="Times New Roman" w:hAnsi="Times New Roman" w:cs="Times New Roman"/>
          <w:sz w:val="24"/>
          <w:szCs w:val="24"/>
        </w:rPr>
        <w:t>Nighat</w:t>
      </w:r>
      <w:proofErr w:type="spellEnd"/>
      <w:r>
        <w:rPr>
          <w:rFonts w:ascii="Times New Roman" w:eastAsia="Times New Roman" w:hAnsi="Times New Roman" w:cs="Times New Roman"/>
          <w:sz w:val="24"/>
          <w:szCs w:val="24"/>
        </w:rPr>
        <w:t xml:space="preserve"> Dad, Executive Director (nighat@digitalrightsfoundation.pk)</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Please identify the gender-specific obstacles and human rights violations, or risks thereof, faced by women journalists working in your country or abroad. Please elaborate on how these obstacles and violations manifest themselves in practice and how they d</w:t>
      </w:r>
      <w:r>
        <w:rPr>
          <w:rFonts w:ascii="Times New Roman" w:eastAsia="Times New Roman" w:hAnsi="Times New Roman" w:cs="Times New Roman"/>
          <w:b/>
          <w:sz w:val="24"/>
          <w:szCs w:val="24"/>
        </w:rPr>
        <w:t>iffer from the obstacles and human rights violations faced by their male counterparts.</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 journalists are susceptible to discrimination and gender-based obstacles both from within their professional spaces and outside it. Female journalists in Pakist</w:t>
      </w:r>
      <w:r>
        <w:rPr>
          <w:rFonts w:ascii="Times New Roman" w:eastAsia="Times New Roman" w:hAnsi="Times New Roman" w:cs="Times New Roman"/>
          <w:sz w:val="24"/>
          <w:szCs w:val="24"/>
        </w:rPr>
        <w:t xml:space="preserve">an face a </w:t>
      </w:r>
      <w:proofErr w:type="gramStart"/>
      <w:r>
        <w:rPr>
          <w:rFonts w:ascii="Times New Roman" w:eastAsia="Times New Roman" w:hAnsi="Times New Roman" w:cs="Times New Roman"/>
          <w:sz w:val="24"/>
          <w:szCs w:val="24"/>
        </w:rPr>
        <w:t>double-bind</w:t>
      </w:r>
      <w:proofErr w:type="gramEnd"/>
      <w:r>
        <w:rPr>
          <w:rFonts w:ascii="Times New Roman" w:eastAsia="Times New Roman" w:hAnsi="Times New Roman" w:cs="Times New Roman"/>
          <w:sz w:val="24"/>
          <w:szCs w:val="24"/>
        </w:rPr>
        <w:t xml:space="preserve"> because of their gender: at one level they face the same level of threats and surveillance that journalists face in Pakistan (the fourth most dangerous country for journalist according to the International Federation of Journalists (I</w:t>
      </w:r>
      <w:r>
        <w:rPr>
          <w:rFonts w:ascii="Times New Roman" w:eastAsia="Times New Roman" w:hAnsi="Times New Roman" w:cs="Times New Roman"/>
          <w:sz w:val="24"/>
          <w:szCs w:val="24"/>
        </w:rPr>
        <w:t>FJ)), and the secondly the gender-specific obstacles stemming from being a female journalist in Pakistan.</w:t>
      </w:r>
    </w:p>
    <w:p w:rsidR="008E5302" w:rsidRDefault="008E5302">
      <w:pPr>
        <w:pStyle w:val="normal0"/>
        <w:jc w:val="both"/>
        <w:rPr>
          <w:rFonts w:ascii="Times New Roman" w:eastAsia="Times New Roman" w:hAnsi="Times New Roman" w:cs="Times New Roman"/>
          <w:sz w:val="24"/>
          <w:szCs w:val="24"/>
        </w:rPr>
      </w:pP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Firstly, female journalists are less likely to get more “substantial” beats within newspapers and the electronic news medium. These institutional obs</w:t>
      </w:r>
      <w:r>
        <w:rPr>
          <w:rFonts w:ascii="Times New Roman" w:eastAsia="Times New Roman" w:hAnsi="Times New Roman" w:cs="Times New Roman"/>
          <w:sz w:val="24"/>
          <w:szCs w:val="24"/>
        </w:rPr>
        <w:t>tacles result women’s work being taken less seriously and being less visible. These stereotypes within the professional effect the growth and visibility of women within media houses and thus makes it less likely for women to rise to senior journalistic pos</w:t>
      </w:r>
      <w:r>
        <w:rPr>
          <w:rFonts w:ascii="Times New Roman" w:eastAsia="Times New Roman" w:hAnsi="Times New Roman" w:cs="Times New Roman"/>
          <w:sz w:val="24"/>
          <w:szCs w:val="24"/>
        </w:rPr>
        <w:t>itions.</w:t>
      </w:r>
    </w:p>
    <w:p w:rsidR="008E5302" w:rsidRDefault="008E5302">
      <w:pPr>
        <w:pStyle w:val="normal0"/>
        <w:jc w:val="both"/>
        <w:rPr>
          <w:rFonts w:ascii="Times New Roman" w:eastAsia="Times New Roman" w:hAnsi="Times New Roman" w:cs="Times New Roman"/>
          <w:sz w:val="24"/>
          <w:szCs w:val="24"/>
        </w:rPr>
      </w:pP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Secondly, women journalists face gendered threats in both offline and online spaces. Digital Rights Foundation has found in its research that surveillance faced by female journalists is directed towards the journalists’ gender and manifests itself</w:t>
      </w:r>
      <w:r>
        <w:rPr>
          <w:rFonts w:ascii="Times New Roman" w:eastAsia="Times New Roman" w:hAnsi="Times New Roman" w:cs="Times New Roman"/>
          <w:sz w:val="24"/>
          <w:szCs w:val="24"/>
        </w:rPr>
        <w:t xml:space="preserve"> in the form of sexualised threats. DRF has seen that both state and social surveillance has gendered facets. </w:t>
      </w:r>
      <w:proofErr w:type="gramStart"/>
      <w:r>
        <w:rPr>
          <w:rFonts w:ascii="Times New Roman" w:eastAsia="Times New Roman" w:hAnsi="Times New Roman" w:cs="Times New Roman"/>
          <w:sz w:val="24"/>
          <w:szCs w:val="24"/>
        </w:rPr>
        <w:t>Women journalists reporting through social media and electronic medium face gender, character-based comments and abuse from their audience.</w:t>
      </w:r>
      <w:proofErr w:type="gramEnd"/>
      <w:r>
        <w:rPr>
          <w:rFonts w:ascii="Times New Roman" w:eastAsia="Times New Roman" w:hAnsi="Times New Roman" w:cs="Times New Roman"/>
          <w:sz w:val="24"/>
          <w:szCs w:val="24"/>
        </w:rPr>
        <w:t xml:space="preserve"> Furthe</w:t>
      </w:r>
      <w:r>
        <w:rPr>
          <w:rFonts w:ascii="Times New Roman" w:eastAsia="Times New Roman" w:hAnsi="Times New Roman" w:cs="Times New Roman"/>
          <w:sz w:val="24"/>
          <w:szCs w:val="24"/>
        </w:rPr>
        <w:t xml:space="preserve">rmore, when the state employs intimidation tactics against female journalists, a large facet of the language and mechanics of the surveillance is steeped in </w:t>
      </w:r>
      <w:proofErr w:type="gramStart"/>
      <w:r>
        <w:rPr>
          <w:rFonts w:ascii="Times New Roman" w:eastAsia="Times New Roman" w:hAnsi="Times New Roman" w:cs="Times New Roman"/>
          <w:sz w:val="24"/>
          <w:szCs w:val="24"/>
        </w:rPr>
        <w:t>gender</w:t>
      </w:r>
      <w:proofErr w:type="gramEnd"/>
      <w:r>
        <w:rPr>
          <w:rFonts w:ascii="Times New Roman" w:eastAsia="Times New Roman" w:hAnsi="Times New Roman" w:cs="Times New Roman"/>
          <w:sz w:val="24"/>
          <w:szCs w:val="24"/>
        </w:rPr>
        <w:t xml:space="preserve"> and is at times more psychological ways. This form of surveillance and harassment leads to p</w:t>
      </w:r>
      <w:r>
        <w:rPr>
          <w:rFonts w:ascii="Times New Roman" w:eastAsia="Times New Roman" w:hAnsi="Times New Roman" w:cs="Times New Roman"/>
          <w:sz w:val="24"/>
          <w:szCs w:val="24"/>
        </w:rPr>
        <w:t>sychological distress and fear that leads to self-censorship and chilling effect on their speech.</w:t>
      </w:r>
    </w:p>
    <w:p w:rsidR="008E5302" w:rsidRDefault="008E5302">
      <w:pPr>
        <w:pStyle w:val="normal0"/>
        <w:jc w:val="both"/>
        <w:rPr>
          <w:rFonts w:ascii="Times New Roman" w:eastAsia="Times New Roman" w:hAnsi="Times New Roman" w:cs="Times New Roman"/>
          <w:sz w:val="24"/>
          <w:szCs w:val="24"/>
        </w:rPr>
      </w:pP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Thirdly, it has also been observed that journalists who report in the field are constantly subjected to gendered threats and </w:t>
      </w:r>
      <w:proofErr w:type="spellStart"/>
      <w:r>
        <w:rPr>
          <w:rFonts w:ascii="Times New Roman" w:eastAsia="Times New Roman" w:hAnsi="Times New Roman" w:cs="Times New Roman"/>
          <w:sz w:val="24"/>
          <w:szCs w:val="24"/>
        </w:rPr>
        <w:t>microaggressions</w:t>
      </w:r>
      <w:proofErr w:type="spellEnd"/>
      <w:r>
        <w:rPr>
          <w:rFonts w:ascii="Times New Roman" w:eastAsia="Times New Roman" w:hAnsi="Times New Roman" w:cs="Times New Roman"/>
          <w:sz w:val="24"/>
          <w:szCs w:val="24"/>
        </w:rPr>
        <w:t xml:space="preserve"> that </w:t>
      </w:r>
      <w:proofErr w:type="gramStart"/>
      <w:r>
        <w:rPr>
          <w:rFonts w:ascii="Times New Roman" w:eastAsia="Times New Roman" w:hAnsi="Times New Roman" w:cs="Times New Roman"/>
          <w:sz w:val="24"/>
          <w:szCs w:val="24"/>
        </w:rPr>
        <w:t>eludes</w:t>
      </w:r>
      <w:proofErr w:type="gramEnd"/>
      <w:r>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ir male counterparts. This makes reporting very difficult, and has the effect of excluding women from reporting in spaces that are male dominated.</w:t>
      </w:r>
    </w:p>
    <w:p w:rsidR="008E5302" w:rsidRDefault="008E5302">
      <w:pPr>
        <w:pStyle w:val="normal0"/>
        <w:jc w:val="both"/>
        <w:rPr>
          <w:rFonts w:ascii="Times New Roman" w:eastAsia="Times New Roman" w:hAnsi="Times New Roman" w:cs="Times New Roman"/>
          <w:sz w:val="24"/>
          <w:szCs w:val="24"/>
        </w:rPr>
      </w:pP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Fourthly, female journalists reporting on so-called sensitive topics such as civil-military relationships, b</w:t>
      </w:r>
      <w:r>
        <w:rPr>
          <w:rFonts w:ascii="Times New Roman" w:eastAsia="Times New Roman" w:hAnsi="Times New Roman" w:cs="Times New Roman"/>
          <w:sz w:val="24"/>
          <w:szCs w:val="24"/>
        </w:rPr>
        <w:t xml:space="preserve">lasphemy laws and stories contradicting the state narrative make female journalists more susceptible to state and social surveillance. It is </w:t>
      </w:r>
      <w:proofErr w:type="gramStart"/>
      <w:r>
        <w:rPr>
          <w:rFonts w:ascii="Times New Roman" w:eastAsia="Times New Roman" w:hAnsi="Times New Roman" w:cs="Times New Roman"/>
          <w:sz w:val="24"/>
          <w:szCs w:val="24"/>
        </w:rPr>
        <w:t>a misconception that state</w:t>
      </w:r>
      <w:proofErr w:type="gramEnd"/>
      <w:r>
        <w:rPr>
          <w:rFonts w:ascii="Times New Roman" w:eastAsia="Times New Roman" w:hAnsi="Times New Roman" w:cs="Times New Roman"/>
          <w:sz w:val="24"/>
          <w:szCs w:val="24"/>
        </w:rPr>
        <w:t xml:space="preserve"> surveillance apparatus handle female journalists with “kid gloves”, and the disappearanc</w:t>
      </w:r>
      <w:r>
        <w:rPr>
          <w:rFonts w:ascii="Times New Roman" w:eastAsia="Times New Roman" w:hAnsi="Times New Roman" w:cs="Times New Roman"/>
          <w:sz w:val="24"/>
          <w:szCs w:val="24"/>
        </w:rPr>
        <w:t xml:space="preserve">e of </w:t>
      </w:r>
      <w:proofErr w:type="spellStart"/>
      <w:r>
        <w:rPr>
          <w:rFonts w:ascii="Times New Roman" w:eastAsia="Times New Roman" w:hAnsi="Times New Roman" w:cs="Times New Roman"/>
          <w:sz w:val="24"/>
          <w:szCs w:val="24"/>
        </w:rPr>
        <w:t>Zeenat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Shahzadi</w:t>
      </w:r>
      <w:proofErr w:type="spellEnd"/>
      <w:r>
        <w:rPr>
          <w:rFonts w:ascii="Times New Roman" w:eastAsia="Times New Roman" w:hAnsi="Times New Roman" w:cs="Times New Roman"/>
          <w:sz w:val="24"/>
          <w:szCs w:val="24"/>
        </w:rPr>
        <w:t xml:space="preserve"> is an example of how female journalists are not immune from the threat of enforced disappearances.</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Please indicate whether you monitor and collect information and disaggregated data (e.g. by sex, gender identity, ethnicity,</w:t>
      </w:r>
      <w:r>
        <w:rPr>
          <w:rFonts w:ascii="Times New Roman" w:eastAsia="Times New Roman" w:hAnsi="Times New Roman" w:cs="Times New Roman"/>
          <w:b/>
          <w:sz w:val="24"/>
          <w:szCs w:val="24"/>
        </w:rPr>
        <w:t xml:space="preserve"> age, online/offline, focus areas of work) specifically on the gender-specific obstacles and human rights violations, or risks thereof, faced by women journalists.</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Digital Rights Foundation does not collect data and statistics on female journalists, howe</w:t>
      </w:r>
      <w:r>
        <w:rPr>
          <w:rFonts w:ascii="Times New Roman" w:eastAsia="Times New Roman" w:hAnsi="Times New Roman" w:cs="Times New Roman"/>
          <w:sz w:val="24"/>
          <w:szCs w:val="24"/>
        </w:rPr>
        <w:t>ver our work has relied on qualitative methods to collect information that focuses on understanding the experiences of women journalists within Pakistan. This qualitative research led to our report titled “Surveillance of Female Journalists in Pakistan” [</w:t>
      </w:r>
      <w:hyperlink r:id="rId7">
        <w:r>
          <w:rPr>
            <w:rFonts w:ascii="Times New Roman" w:eastAsia="Times New Roman" w:hAnsi="Times New Roman" w:cs="Times New Roman"/>
            <w:color w:val="1155CC"/>
            <w:sz w:val="24"/>
            <w:szCs w:val="24"/>
            <w:u w:val="single"/>
          </w:rPr>
          <w:t>http://digitalrightsfoundation.pk/wp-content/uploads/2017/02/Surveillance-of-Female-Journalists-in-Pakistan-1.pdf</w:t>
        </w:r>
      </w:hyperlink>
      <w:r>
        <w:rPr>
          <w:rFonts w:ascii="Times New Roman" w:eastAsia="Times New Roman" w:hAnsi="Times New Roman" w:cs="Times New Roman"/>
          <w:sz w:val="24"/>
          <w:szCs w:val="24"/>
        </w:rPr>
        <w:t xml:space="preserve">] where we </w:t>
      </w:r>
      <w:r>
        <w:rPr>
          <w:rFonts w:ascii="Times New Roman" w:eastAsia="Times New Roman" w:hAnsi="Times New Roman" w:cs="Times New Roman"/>
          <w:sz w:val="24"/>
          <w:szCs w:val="24"/>
        </w:rPr>
        <w:t>conducted in depth interviews of 7 female journalists within Pakistan.</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What programmes and initiatives have your organization </w:t>
      </w:r>
      <w:proofErr w:type="gramStart"/>
      <w:r>
        <w:rPr>
          <w:rFonts w:ascii="Times New Roman" w:eastAsia="Times New Roman" w:hAnsi="Times New Roman" w:cs="Times New Roman"/>
          <w:b/>
          <w:sz w:val="24"/>
          <w:szCs w:val="24"/>
        </w:rPr>
        <w:t>adopted</w:t>
      </w:r>
      <w:proofErr w:type="gramEnd"/>
      <w:r>
        <w:rPr>
          <w:rFonts w:ascii="Times New Roman" w:eastAsia="Times New Roman" w:hAnsi="Times New Roman" w:cs="Times New Roman"/>
          <w:b/>
          <w:sz w:val="24"/>
          <w:szCs w:val="24"/>
        </w:rPr>
        <w:t xml:space="preserve"> to address the issue of the safety of female journalists, including the underlying causes of the obstacles and h</w:t>
      </w:r>
      <w:r>
        <w:rPr>
          <w:rFonts w:ascii="Times New Roman" w:eastAsia="Times New Roman" w:hAnsi="Times New Roman" w:cs="Times New Roman"/>
          <w:b/>
          <w:sz w:val="24"/>
          <w:szCs w:val="24"/>
        </w:rPr>
        <w:t>uman rights violations, and harmful gender stereotypes, experienced by women journalists? How do these measures differ from those adopted to address the issue of safety of journalists more generally, or the safety of male journalists? Please elaborate on t</w:t>
      </w:r>
      <w:r>
        <w:rPr>
          <w:rFonts w:ascii="Times New Roman" w:eastAsia="Times New Roman" w:hAnsi="Times New Roman" w:cs="Times New Roman"/>
          <w:b/>
          <w:sz w:val="24"/>
          <w:szCs w:val="24"/>
        </w:rPr>
        <w:t>he impact of any measures adopted.</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Digital Rights Foundation has conducted workshops and training sessions for female journalists in the past. Often </w:t>
      </w:r>
      <w:proofErr w:type="gramStart"/>
      <w:r>
        <w:rPr>
          <w:rFonts w:ascii="Times New Roman" w:eastAsia="Times New Roman" w:hAnsi="Times New Roman" w:cs="Times New Roman"/>
          <w:sz w:val="24"/>
          <w:szCs w:val="24"/>
        </w:rPr>
        <w:t>times</w:t>
      </w:r>
      <w:proofErr w:type="gramEnd"/>
      <w:r>
        <w:rPr>
          <w:rFonts w:ascii="Times New Roman" w:eastAsia="Times New Roman" w:hAnsi="Times New Roman" w:cs="Times New Roman"/>
          <w:sz w:val="24"/>
          <w:szCs w:val="24"/>
        </w:rPr>
        <w:t xml:space="preserve"> digital security is a neglected aspect of security for journalists and a facet that is often ignored in mainstream discussions. For this</w:t>
      </w:r>
      <w:r>
        <w:rPr>
          <w:rFonts w:ascii="Times New Roman" w:eastAsia="Times New Roman" w:hAnsi="Times New Roman" w:cs="Times New Roman"/>
          <w:sz w:val="24"/>
          <w:szCs w:val="24"/>
        </w:rPr>
        <w:t xml:space="preserve"> reason DRF sees itself as addressing a real gap in terms of safety of journalists.</w:t>
      </w:r>
    </w:p>
    <w:p w:rsidR="008E5302" w:rsidRDefault="008E5302">
      <w:pPr>
        <w:pStyle w:val="normal0"/>
        <w:jc w:val="both"/>
        <w:rPr>
          <w:rFonts w:ascii="Times New Roman" w:eastAsia="Times New Roman" w:hAnsi="Times New Roman" w:cs="Times New Roman"/>
          <w:sz w:val="24"/>
          <w:szCs w:val="24"/>
        </w:rPr>
      </w:pP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sessions have been held in conjunction with press clubs to deliver basic anti-harassment and digital security training to reporters, editors and web-based journalist</w:t>
      </w:r>
      <w:r>
        <w:rPr>
          <w:rFonts w:ascii="Times New Roman" w:eastAsia="Times New Roman" w:hAnsi="Times New Roman" w:cs="Times New Roman"/>
          <w:sz w:val="24"/>
          <w:szCs w:val="24"/>
        </w:rPr>
        <w:t>s. A digital security handbook for journalists was also developed as part of this initiative with basic security guidelines and tips for female journalists.</w:t>
      </w:r>
    </w:p>
    <w:p w:rsidR="008E5302" w:rsidRDefault="008E5302">
      <w:pPr>
        <w:pStyle w:val="normal0"/>
        <w:jc w:val="both"/>
        <w:rPr>
          <w:rFonts w:ascii="Times New Roman" w:eastAsia="Times New Roman" w:hAnsi="Times New Roman" w:cs="Times New Roman"/>
          <w:sz w:val="24"/>
          <w:szCs w:val="24"/>
        </w:rPr>
      </w:pP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 DRF is working with students of mass communication and media studies departments in uni</w:t>
      </w:r>
      <w:r>
        <w:rPr>
          <w:rFonts w:ascii="Times New Roman" w:eastAsia="Times New Roman" w:hAnsi="Times New Roman" w:cs="Times New Roman"/>
          <w:sz w:val="24"/>
          <w:szCs w:val="24"/>
        </w:rPr>
        <w:t xml:space="preserve">versities across Pakistan to deliver digital security training to the students before they go into the field of journalism. These trainings will supplement their journalistic education and will </w:t>
      </w:r>
      <w:r>
        <w:rPr>
          <w:rFonts w:ascii="Times New Roman" w:eastAsia="Times New Roman" w:hAnsi="Times New Roman" w:cs="Times New Roman"/>
          <w:sz w:val="24"/>
          <w:szCs w:val="24"/>
        </w:rPr>
        <w:lastRenderedPageBreak/>
        <w:t>create a pool of journalists who will be equipped to secure th</w:t>
      </w:r>
      <w:r>
        <w:rPr>
          <w:rFonts w:ascii="Times New Roman" w:eastAsia="Times New Roman" w:hAnsi="Times New Roman" w:cs="Times New Roman"/>
          <w:sz w:val="24"/>
          <w:szCs w:val="24"/>
        </w:rPr>
        <w:t>emselves and their communication as professional journalists.</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Are the measures--if any--referred to in response to Question 3 above part of a “gender sensitive approach” (see General Assembly resolution 70/162, page 3)? If so, what does this approach consist of?</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training sessions mentioned above are especially </w:t>
      </w:r>
      <w:r>
        <w:rPr>
          <w:rFonts w:ascii="Times New Roman" w:eastAsia="Times New Roman" w:hAnsi="Times New Roman" w:cs="Times New Roman"/>
          <w:sz w:val="24"/>
          <w:szCs w:val="24"/>
        </w:rPr>
        <w:t>designed to cater to the gendered needs of female journalists, with an emphasis on online harassment and abuse. The trainings are based on research into the specific experiences of female journalists within the context of Pakistan. For this reason the trai</w:t>
      </w:r>
      <w:r>
        <w:rPr>
          <w:rFonts w:ascii="Times New Roman" w:eastAsia="Times New Roman" w:hAnsi="Times New Roman" w:cs="Times New Roman"/>
          <w:sz w:val="24"/>
          <w:szCs w:val="24"/>
        </w:rPr>
        <w:t xml:space="preserve">ning takes into account both state and social surveillance, given that </w:t>
      </w:r>
      <w:proofErr w:type="gramStart"/>
      <w:r>
        <w:rPr>
          <w:rFonts w:ascii="Times New Roman" w:eastAsia="Times New Roman" w:hAnsi="Times New Roman" w:cs="Times New Roman"/>
          <w:sz w:val="24"/>
          <w:szCs w:val="24"/>
        </w:rPr>
        <w:t>social surveillance is experienced primarily by female journalists</w:t>
      </w:r>
      <w:proofErr w:type="gramEnd"/>
      <w:r>
        <w:rPr>
          <w:rFonts w:ascii="Times New Roman" w:eastAsia="Times New Roman" w:hAnsi="Times New Roman" w:cs="Times New Roman"/>
          <w:sz w:val="24"/>
          <w:szCs w:val="24"/>
        </w:rPr>
        <w:t>. Furthermore, the gendered nature of online harassment and abuse is a crucial component of these trainings.</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In the country/countries in which your organization works, are there any specific laws and/or policies or initiatives (e.g. training, awareness-raising) to address harmful gender stereotypes, intersecting forms of discrimination and other human rights viol</w:t>
      </w:r>
      <w:r>
        <w:rPr>
          <w:rFonts w:ascii="Times New Roman" w:eastAsia="Times New Roman" w:hAnsi="Times New Roman" w:cs="Times New Roman"/>
          <w:b/>
          <w:sz w:val="24"/>
          <w:szCs w:val="24"/>
        </w:rPr>
        <w:t>ations experienced by women journalists in the course of carrying out their workplace (e.g. in the workplace, in the field, online)? What is the impact of these laws, policies or initiatives?</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Within Pakistan, the Protection against Harassment of Women at</w:t>
      </w:r>
      <w:r>
        <w:rPr>
          <w:rFonts w:ascii="Times New Roman" w:eastAsia="Times New Roman" w:hAnsi="Times New Roman" w:cs="Times New Roman"/>
          <w:sz w:val="24"/>
          <w:szCs w:val="24"/>
        </w:rPr>
        <w:t xml:space="preserve"> the Workplace Act, 2010 protects female journalists from discrimination and harassment within the workplace. This law, though not directly addressing female journalists, goes a long way in addressing harassment targeted at women within media houses. It al</w:t>
      </w:r>
      <w:r>
        <w:rPr>
          <w:rFonts w:ascii="Times New Roman" w:eastAsia="Times New Roman" w:hAnsi="Times New Roman" w:cs="Times New Roman"/>
          <w:sz w:val="24"/>
          <w:szCs w:val="24"/>
        </w:rPr>
        <w:t>so creates a compliant mechanism and forces workplaces to create anti-harassment policies and awareness on issue within the workplace.</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impact of this law is not as clear-cut. Journalists who have the lodged sexual harassment complaints within media hou</w:t>
      </w:r>
      <w:r>
        <w:rPr>
          <w:rFonts w:ascii="Times New Roman" w:eastAsia="Times New Roman" w:hAnsi="Times New Roman" w:cs="Times New Roman"/>
          <w:sz w:val="24"/>
          <w:szCs w:val="24"/>
        </w:rPr>
        <w:t xml:space="preserve">ses have faced a backlash at times. Recently, there was a complaint within Pakistan’s state-run television (PTV) channel and the channel failed to act on the complaint in the manner prescribed under the act—with the report of probing committee taking more </w:t>
      </w:r>
      <w:r>
        <w:rPr>
          <w:rFonts w:ascii="Times New Roman" w:eastAsia="Times New Roman" w:hAnsi="Times New Roman" w:cs="Times New Roman"/>
          <w:sz w:val="24"/>
          <w:szCs w:val="24"/>
        </w:rPr>
        <w:t>than 30 days to issue its report, violating the time-bound provisions of the Act.</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The complainant in this particular chose to resign from PTV, alleging that the working environment was too hostile for her following the complaint. However, there have been </w:t>
      </w:r>
      <w:r>
        <w:rPr>
          <w:rFonts w:ascii="Times New Roman" w:eastAsia="Times New Roman" w:hAnsi="Times New Roman" w:cs="Times New Roman"/>
          <w:sz w:val="24"/>
          <w:szCs w:val="24"/>
        </w:rPr>
        <w:t>cases where the law has worked: in October, 2016 the federal ombudsperson against harassment of women at workplace convicted the director news of PTV in a sexual harassment case filed by six women newscasters.</w:t>
      </w:r>
      <w:r>
        <w:rPr>
          <w:rFonts w:ascii="Times New Roman" w:eastAsia="Times New Roman" w:hAnsi="Times New Roman" w:cs="Times New Roman"/>
          <w:sz w:val="24"/>
          <w:szCs w:val="24"/>
          <w:vertAlign w:val="superscript"/>
        </w:rPr>
        <w:footnoteReference w:id="2"/>
      </w:r>
    </w:p>
    <w:p w:rsidR="008E5302" w:rsidRDefault="008E5302">
      <w:pPr>
        <w:pStyle w:val="normal0"/>
        <w:jc w:val="both"/>
        <w:rPr>
          <w:rFonts w:ascii="Times New Roman" w:eastAsia="Times New Roman" w:hAnsi="Times New Roman" w:cs="Times New Roman"/>
          <w:sz w:val="24"/>
          <w:szCs w:val="24"/>
        </w:rPr>
      </w:pP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In the country/countries in which </w:t>
      </w:r>
      <w:r>
        <w:rPr>
          <w:rFonts w:ascii="Times New Roman" w:eastAsia="Times New Roman" w:hAnsi="Times New Roman" w:cs="Times New Roman"/>
          <w:b/>
          <w:sz w:val="24"/>
          <w:szCs w:val="24"/>
        </w:rPr>
        <w:t>your organization works, are there any specific laws and/or policies or initiatives (e.g. training, awareness-raising) to address violations of international humanitarian laws committed against women journalists?</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terms of international humanitarian la</w:t>
      </w:r>
      <w:r>
        <w:rPr>
          <w:rFonts w:ascii="Times New Roman" w:eastAsia="Times New Roman" w:hAnsi="Times New Roman" w:cs="Times New Roman"/>
          <w:sz w:val="24"/>
          <w:szCs w:val="24"/>
        </w:rPr>
        <w:t>w violations, journalists are quite susceptible to conflict driven violence and attacks from terrorists, sectarian groups and armed operations. Many journalists have lost their lives while covering events that have been attacked. Compensation in these case</w:t>
      </w:r>
      <w:r>
        <w:rPr>
          <w:rFonts w:ascii="Times New Roman" w:eastAsia="Times New Roman" w:hAnsi="Times New Roman" w:cs="Times New Roman"/>
          <w:sz w:val="24"/>
          <w:szCs w:val="24"/>
        </w:rPr>
        <w:t>s takes place as per labour and social security laws. There have been several proposals for the protection and welfare of journalists but nothing concrete has been passed.</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specific measures in terms of violations of humanitarian laws of female</w:t>
      </w:r>
      <w:r>
        <w:rPr>
          <w:rFonts w:ascii="Times New Roman" w:eastAsia="Times New Roman" w:hAnsi="Times New Roman" w:cs="Times New Roman"/>
          <w:sz w:val="24"/>
          <w:szCs w:val="24"/>
        </w:rPr>
        <w:t xml:space="preserve"> journalists that DRF is currently aware of.</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What mechanisms and/or networks do you have in place to share information and increase the protection of women journalists, particularly in situations of conflict or political instability?</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traini</w:t>
      </w:r>
      <w:r>
        <w:rPr>
          <w:rFonts w:ascii="Times New Roman" w:eastAsia="Times New Roman" w:hAnsi="Times New Roman" w:cs="Times New Roman"/>
          <w:sz w:val="24"/>
          <w:szCs w:val="24"/>
        </w:rPr>
        <w:t xml:space="preserve">ngs that Digital Rights Foundation gave female journalists were not one-off events. There have been refreshers and follow-up trainings to supplement the initial sessions. This sustained engagement has resulted in a strong network of female journalists who </w:t>
      </w:r>
      <w:r>
        <w:rPr>
          <w:rFonts w:ascii="Times New Roman" w:eastAsia="Times New Roman" w:hAnsi="Times New Roman" w:cs="Times New Roman"/>
          <w:sz w:val="24"/>
          <w:szCs w:val="24"/>
        </w:rPr>
        <w:t>can reach out to DRF, in individual cases of digital harassment, and to one another to seek support. Our trainings encouraged the development of a network of peer support for female journalists to tackle the psychological toll of online harassment and surv</w:t>
      </w:r>
      <w:r>
        <w:rPr>
          <w:rFonts w:ascii="Times New Roman" w:eastAsia="Times New Roman" w:hAnsi="Times New Roman" w:cs="Times New Roman"/>
          <w:sz w:val="24"/>
          <w:szCs w:val="24"/>
        </w:rPr>
        <w:t>eillance.</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Digital Rights Foundation’s Cyber Harassment Helpline is open to women, human rights defenders and journalists as a resource that provides digital security support, legal advice and psychological counselling. The Helpline provides </w:t>
      </w:r>
      <w:r>
        <w:rPr>
          <w:rFonts w:ascii="Times New Roman" w:eastAsia="Times New Roman" w:hAnsi="Times New Roman" w:cs="Times New Roman"/>
          <w:sz w:val="24"/>
          <w:szCs w:val="24"/>
        </w:rPr>
        <w:t>a gender-sensitive, confidential and female-led service to journalists who face online harassment or violations of their online and offline privacy. We have handled several cases where female journalists have been facing targeted harassment, hacking attack</w:t>
      </w:r>
      <w:r>
        <w:rPr>
          <w:rFonts w:ascii="Times New Roman" w:eastAsia="Times New Roman" w:hAnsi="Times New Roman" w:cs="Times New Roman"/>
          <w:sz w:val="24"/>
          <w:szCs w:val="24"/>
        </w:rPr>
        <w:t xml:space="preserve">s and </w:t>
      </w:r>
      <w:proofErr w:type="spellStart"/>
      <w:r>
        <w:rPr>
          <w:rFonts w:ascii="Times New Roman" w:eastAsia="Times New Roman" w:hAnsi="Times New Roman" w:cs="Times New Roman"/>
          <w:sz w:val="24"/>
          <w:szCs w:val="24"/>
        </w:rPr>
        <w:t>doxing</w:t>
      </w:r>
      <w:proofErr w:type="spellEnd"/>
      <w:r>
        <w:rPr>
          <w:rFonts w:ascii="Times New Roman" w:eastAsia="Times New Roman" w:hAnsi="Times New Roman" w:cs="Times New Roman"/>
          <w:sz w:val="24"/>
          <w:szCs w:val="24"/>
        </w:rPr>
        <w:t>.</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What gender-specific barriers have women journalists who are victims of human rights violations faced in obtaining an effective remedy?</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two routes that journalists can take for </w:t>
      </w:r>
      <w:proofErr w:type="gramStart"/>
      <w:r>
        <w:rPr>
          <w:rFonts w:ascii="Times New Roman" w:eastAsia="Times New Roman" w:hAnsi="Times New Roman" w:cs="Times New Roman"/>
          <w:sz w:val="24"/>
          <w:szCs w:val="24"/>
        </w:rPr>
        <w:t>seek</w:t>
      </w:r>
      <w:proofErr w:type="gramEnd"/>
      <w:r>
        <w:rPr>
          <w:rFonts w:ascii="Times New Roman" w:eastAsia="Times New Roman" w:hAnsi="Times New Roman" w:cs="Times New Roman"/>
          <w:sz w:val="24"/>
          <w:szCs w:val="24"/>
        </w:rPr>
        <w:t xml:space="preserve"> redress for the discrimination and human rights violations that they face. Female journalists can pursue cases of sexual harassment and discrimination based on gender within their media organizations.</w:t>
      </w:r>
      <w:r>
        <w:rPr>
          <w:rFonts w:ascii="Times New Roman" w:eastAsia="Times New Roman" w:hAnsi="Times New Roman" w:cs="Times New Roman"/>
          <w:sz w:val="24"/>
          <w:szCs w:val="24"/>
        </w:rPr>
        <w:t xml:space="preserve"> These cases are appealable to the ombudsman on sexual harassment in the workplace. Furthermore, journalists can also seek support and protection from within their organizations against online abuse and surveillance.</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However, through our research, we have </w:t>
      </w:r>
      <w:r>
        <w:rPr>
          <w:rFonts w:ascii="Times New Roman" w:eastAsia="Times New Roman" w:hAnsi="Times New Roman" w:cs="Times New Roman"/>
          <w:sz w:val="24"/>
          <w:szCs w:val="24"/>
        </w:rPr>
        <w:t xml:space="preserve">learnt that media houses are far from perfect when it comes to addressing rampant sexism within the organization. </w:t>
      </w:r>
      <w:proofErr w:type="gramStart"/>
      <w:r>
        <w:rPr>
          <w:rFonts w:ascii="Times New Roman" w:eastAsia="Times New Roman" w:hAnsi="Times New Roman" w:cs="Times New Roman"/>
          <w:sz w:val="24"/>
          <w:szCs w:val="24"/>
        </w:rPr>
        <w:t>The respondents in our research that told us that these organizations are not equipped to support women when they file cases of sexual harassm</w:t>
      </w:r>
      <w:r>
        <w:rPr>
          <w:rFonts w:ascii="Times New Roman" w:eastAsia="Times New Roman" w:hAnsi="Times New Roman" w:cs="Times New Roman"/>
          <w:sz w:val="24"/>
          <w:szCs w:val="24"/>
        </w:rPr>
        <w:t>ent.</w:t>
      </w:r>
      <w:proofErr w:type="gramEnd"/>
      <w:r>
        <w:rPr>
          <w:rFonts w:ascii="Times New Roman" w:eastAsia="Times New Roman" w:hAnsi="Times New Roman" w:cs="Times New Roman"/>
          <w:sz w:val="24"/>
          <w:szCs w:val="24"/>
        </w:rPr>
        <w:t xml:space="preserve"> Furthermore, female journalists posit that line managers and editors tend not to take online abuse and digital surveillance as seriously, especially when it hasn’t translated into physical threats. This puts female journalists at a huge disadvantage b</w:t>
      </w:r>
      <w:r>
        <w:rPr>
          <w:rFonts w:ascii="Times New Roman" w:eastAsia="Times New Roman" w:hAnsi="Times New Roman" w:cs="Times New Roman"/>
          <w:sz w:val="24"/>
          <w:szCs w:val="24"/>
        </w:rPr>
        <w:t>ecause they are more likely to receive physiological threats and surveillance.</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it comes to reporting cyber harassment and abuse, the Cyber Crime Wing of the Federal Investigation Agency (FIA) is quite understaffed and under-resourced to deal with th</w:t>
      </w:r>
      <w:r>
        <w:rPr>
          <w:rFonts w:ascii="Times New Roman" w:eastAsia="Times New Roman" w:hAnsi="Times New Roman" w:cs="Times New Roman"/>
          <w:sz w:val="24"/>
          <w:szCs w:val="24"/>
        </w:rPr>
        <w:t>e problem of online violence against women—and journalists as a subset of that—effectively and in its entirety.</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the Law Enforcement Agencies (LEAs) are not fully equipped to deal with cases of gendered violence and harassment in a gender-sensitive manner, which is an obstacle for women who want to report abuse.</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when the surveillance experi</w:t>
      </w:r>
      <w:r>
        <w:rPr>
          <w:rFonts w:ascii="Times New Roman" w:eastAsia="Times New Roman" w:hAnsi="Times New Roman" w:cs="Times New Roman"/>
          <w:sz w:val="24"/>
          <w:szCs w:val="24"/>
        </w:rPr>
        <w:t xml:space="preserve">enced by female journalists is originating from the state itself, there is lack of </w:t>
      </w:r>
      <w:proofErr w:type="spellStart"/>
      <w:r>
        <w:rPr>
          <w:rFonts w:ascii="Times New Roman" w:eastAsia="Times New Roman" w:hAnsi="Times New Roman" w:cs="Times New Roman"/>
          <w:sz w:val="24"/>
          <w:szCs w:val="24"/>
        </w:rPr>
        <w:t>redressal</w:t>
      </w:r>
      <w:proofErr w:type="spellEnd"/>
      <w:r>
        <w:rPr>
          <w:rFonts w:ascii="Times New Roman" w:eastAsia="Times New Roman" w:hAnsi="Times New Roman" w:cs="Times New Roman"/>
          <w:sz w:val="24"/>
          <w:szCs w:val="24"/>
        </w:rPr>
        <w:t xml:space="preserve"> given the secrecy of the entire exercise and the likelihood of state agencies being held accountable.</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Please indicate if your organization has developed </w:t>
      </w:r>
      <w:r>
        <w:rPr>
          <w:rFonts w:ascii="Times New Roman" w:eastAsia="Times New Roman" w:hAnsi="Times New Roman" w:cs="Times New Roman"/>
          <w:b/>
          <w:sz w:val="24"/>
          <w:szCs w:val="24"/>
        </w:rPr>
        <w:t>specific initiatives for the safety of women journalists in light of the Sustainable Development Goals, in particular Goal 5 and Goal 16?</w:t>
      </w:r>
    </w:p>
    <w:p w:rsidR="008E5302" w:rsidRDefault="003C658F">
      <w:pPr>
        <w:pStyle w:val="normal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Goal 5: Achieve gender equality and empower all women and girls; Goal 16: Promote just, peaceful and inclusive societi</w:t>
      </w:r>
      <w:r>
        <w:rPr>
          <w:rFonts w:ascii="Times New Roman" w:eastAsia="Times New Roman" w:hAnsi="Times New Roman" w:cs="Times New Roman"/>
          <w:i/>
          <w:sz w:val="24"/>
          <w:szCs w:val="24"/>
        </w:rPr>
        <w:t>es</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Digital Rights Foundation (DRF) is a feminist organization with the aim of integrating gender and the feminist agenda within its research, advocacy and projects. The underlying aim of DRF is to make online spaces safe and equal places for all. In lieu</w:t>
      </w:r>
      <w:r>
        <w:rPr>
          <w:rFonts w:ascii="Times New Roman" w:eastAsia="Times New Roman" w:hAnsi="Times New Roman" w:cs="Times New Roman"/>
          <w:sz w:val="24"/>
          <w:szCs w:val="24"/>
        </w:rPr>
        <w:t xml:space="preserve"> of that aim, DRF wants to bridge the gender digital divide and to ensure equal participation in online spaces by addressing online harassment and violence. These aims are in line with Goal 5 of the Sustainable Development Goals.</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achieve these aims, DRF</w:t>
      </w:r>
      <w:r>
        <w:rPr>
          <w:rFonts w:ascii="Times New Roman" w:eastAsia="Times New Roman" w:hAnsi="Times New Roman" w:cs="Times New Roman"/>
          <w:sz w:val="24"/>
          <w:szCs w:val="24"/>
        </w:rPr>
        <w:t xml:space="preserve"> has launched its </w:t>
      </w:r>
      <w:proofErr w:type="spellStart"/>
      <w:r>
        <w:rPr>
          <w:rFonts w:ascii="Times New Roman" w:eastAsia="Times New Roman" w:hAnsi="Times New Roman" w:cs="Times New Roman"/>
          <w:sz w:val="24"/>
          <w:szCs w:val="24"/>
        </w:rPr>
        <w:t>Hamara</w:t>
      </w:r>
      <w:proofErr w:type="spellEnd"/>
      <w:r>
        <w:rPr>
          <w:rFonts w:ascii="Times New Roman" w:eastAsia="Times New Roman" w:hAnsi="Times New Roman" w:cs="Times New Roman"/>
          <w:sz w:val="24"/>
          <w:szCs w:val="24"/>
        </w:rPr>
        <w:t xml:space="preserve"> Internet (“our internet”) campaign to address online harassment and provide digital security training to young women in universities and colleges. This campaign aims to help women reclaim online spaces and ensure equal participatio</w:t>
      </w:r>
      <w:r>
        <w:rPr>
          <w:rFonts w:ascii="Times New Roman" w:eastAsia="Times New Roman" w:hAnsi="Times New Roman" w:cs="Times New Roman"/>
          <w:sz w:val="24"/>
          <w:szCs w:val="24"/>
        </w:rPr>
        <w:t>n in these spaces. DRF also provides digital security trainings to women human rights defenders, women’s rights organizations and female journalists.  Furthermore, the Cyber Harassment Helpline facilitates women who feel unsafe in these spaces to empower t</w:t>
      </w:r>
      <w:r>
        <w:rPr>
          <w:rFonts w:ascii="Times New Roman" w:eastAsia="Times New Roman" w:hAnsi="Times New Roman" w:cs="Times New Roman"/>
          <w:sz w:val="24"/>
          <w:szCs w:val="24"/>
        </w:rPr>
        <w:t>hem occupy digital spaces in a safe, secure and harassment-free manner.</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5302" w:rsidRDefault="003C658F">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Furthermore, DRF aims to make the internet secure for all and to ensure that online spaces are inclusive regardless of gender, sexual identity, class, religion, occupation, ethnicity</w:t>
      </w:r>
      <w:r>
        <w:rPr>
          <w:rFonts w:ascii="Times New Roman" w:eastAsia="Times New Roman" w:hAnsi="Times New Roman" w:cs="Times New Roman"/>
          <w:sz w:val="24"/>
          <w:szCs w:val="24"/>
        </w:rPr>
        <w:t xml:space="preserve">, race, ability and age. This larger aim is in line with Goal 16 of the SDGs. Through our advocacy </w:t>
      </w:r>
      <w:proofErr w:type="gramStart"/>
      <w:r>
        <w:rPr>
          <w:rFonts w:ascii="Times New Roman" w:eastAsia="Times New Roman" w:hAnsi="Times New Roman" w:cs="Times New Roman"/>
          <w:sz w:val="24"/>
          <w:szCs w:val="24"/>
        </w:rPr>
        <w:t>work,</w:t>
      </w:r>
      <w:proofErr w:type="gramEnd"/>
      <w:r>
        <w:rPr>
          <w:rFonts w:ascii="Times New Roman" w:eastAsia="Times New Roman" w:hAnsi="Times New Roman" w:cs="Times New Roman"/>
          <w:sz w:val="24"/>
          <w:szCs w:val="24"/>
        </w:rPr>
        <w:t xml:space="preserve"> we work towards the right to free speech and expression in internet spaces regardless of identity. Restrictive cyber laws often make online spaces less</w:t>
      </w:r>
      <w:r>
        <w:rPr>
          <w:rFonts w:ascii="Times New Roman" w:eastAsia="Times New Roman" w:hAnsi="Times New Roman" w:cs="Times New Roman"/>
          <w:sz w:val="24"/>
          <w:szCs w:val="24"/>
        </w:rPr>
        <w:t xml:space="preserve"> open and inclusive. DRF advocated for free speech online and digital freedoms during the drafting of the cyber crime bill and has been working to amplify marginalized voices in digital spaces through awareness campaigns, capacity building and research on </w:t>
      </w:r>
      <w:r>
        <w:rPr>
          <w:rFonts w:ascii="Times New Roman" w:eastAsia="Times New Roman" w:hAnsi="Times New Roman" w:cs="Times New Roman"/>
          <w:sz w:val="24"/>
          <w:szCs w:val="24"/>
        </w:rPr>
        <w:t>issues affecting these communities.</w:t>
      </w:r>
    </w:p>
    <w:p w:rsidR="008E5302" w:rsidRDefault="008E5302">
      <w:pPr>
        <w:pStyle w:val="normal0"/>
        <w:jc w:val="both"/>
        <w:rPr>
          <w:rFonts w:ascii="Times New Roman" w:eastAsia="Times New Roman" w:hAnsi="Times New Roman" w:cs="Times New Roman"/>
          <w:b/>
          <w:sz w:val="28"/>
          <w:szCs w:val="28"/>
          <w:u w:val="single"/>
        </w:rPr>
      </w:pPr>
    </w:p>
    <w:p w:rsidR="008E5302" w:rsidRDefault="008E5302">
      <w:pPr>
        <w:pStyle w:val="normal0"/>
        <w:rPr>
          <w:rFonts w:ascii="Times New Roman" w:eastAsia="Times New Roman" w:hAnsi="Times New Roman" w:cs="Times New Roman"/>
          <w:sz w:val="24"/>
          <w:szCs w:val="24"/>
        </w:rPr>
      </w:pPr>
    </w:p>
    <w:sectPr w:rsidR="008E530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C658F">
      <w:pPr>
        <w:spacing w:line="240" w:lineRule="auto"/>
      </w:pPr>
      <w:r>
        <w:separator/>
      </w:r>
    </w:p>
  </w:endnote>
  <w:endnote w:type="continuationSeparator" w:id="0">
    <w:p w:rsidR="00000000" w:rsidRDefault="003C65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C658F">
      <w:pPr>
        <w:spacing w:line="240" w:lineRule="auto"/>
      </w:pPr>
      <w:r>
        <w:separator/>
      </w:r>
    </w:p>
  </w:footnote>
  <w:footnote w:type="continuationSeparator" w:id="0">
    <w:p w:rsidR="00000000" w:rsidRDefault="003C658F">
      <w:pPr>
        <w:spacing w:line="240" w:lineRule="auto"/>
      </w:pPr>
      <w:r>
        <w:continuationSeparator/>
      </w:r>
    </w:p>
  </w:footnote>
  <w:footnote w:id="1">
    <w:p w:rsidR="008E5302" w:rsidRDefault="003C658F">
      <w:pPr>
        <w:pStyle w:val="normal0"/>
        <w:spacing w:line="240" w:lineRule="auto"/>
        <w:rPr>
          <w:sz w:val="20"/>
          <w:szCs w:val="20"/>
        </w:rPr>
      </w:pPr>
      <w:r>
        <w:rPr>
          <w:vertAlign w:val="superscript"/>
        </w:rPr>
        <w:footnoteRef/>
      </w:r>
      <w:r>
        <w:rPr>
          <w:sz w:val="20"/>
          <w:szCs w:val="20"/>
        </w:rPr>
        <w:t xml:space="preserve"> https://www.dawn.com/news/1311349.</w:t>
      </w:r>
    </w:p>
  </w:footnote>
  <w:footnote w:id="2">
    <w:p w:rsidR="008E5302" w:rsidRDefault="003C658F">
      <w:pPr>
        <w:pStyle w:val="normal0"/>
        <w:spacing w:line="240" w:lineRule="auto"/>
        <w:rPr>
          <w:sz w:val="20"/>
          <w:szCs w:val="20"/>
        </w:rPr>
      </w:pPr>
      <w:r>
        <w:rPr>
          <w:vertAlign w:val="superscript"/>
        </w:rPr>
        <w:footnoteRef/>
      </w:r>
      <w:r>
        <w:rPr>
          <w:sz w:val="20"/>
          <w:szCs w:val="20"/>
        </w:rPr>
        <w:t xml:space="preserve"> https://www.dawn.com/news/1291344.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E5302"/>
    <w:rsid w:val="003C658F"/>
    <w:rsid w:val="008E530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CA"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character" w:styleId="Hyperlink">
    <w:name w:val="Hyperlink"/>
    <w:basedOn w:val="DefaultParagraphFont"/>
    <w:uiPriority w:val="99"/>
    <w:semiHidden/>
    <w:unhideWhenUsed/>
    <w:rsid w:val="003C658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CA"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character" w:styleId="Hyperlink">
    <w:name w:val="Hyperlink"/>
    <w:basedOn w:val="DefaultParagraphFont"/>
    <w:uiPriority w:val="99"/>
    <w:semiHidden/>
    <w:unhideWhenUsed/>
    <w:rsid w:val="003C65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33795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igitalrightsfoundation.pk/wp-content/uploads/2017/02/Surveillance-of-Female-Journalists-in-Pakistan-1.pdf" TargetMode="External"/><Relationship Id="rId12" Type="http://schemas.openxmlformats.org/officeDocument/2006/relationships/customXml" Target="../customXml/item3.xml"/><Relationship Id="rId2" Type="http://schemas.microsoft.com/office/2007/relationships/stylesWithEffects" Target="stylesWithEffects.xml"/><Relationship Id="rId6" Type="http://schemas.openxmlformats.org/officeDocument/2006/relationships/endnotes" Target="endnotes.xml"/><Relationship Id="rId1"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6B095E-D6D1-41AF-92DF-F3DCE08F4C86}"/>
</file>

<file path=customXml/itemProps2.xml><?xml version="1.0" encoding="utf-8"?>
<ds:datastoreItem xmlns:ds="http://schemas.openxmlformats.org/officeDocument/2006/customXml" ds:itemID="{081B3C3B-9BA2-46D3-A501-381E500AB91B}"/>
</file>

<file path=customXml/itemProps3.xml><?xml version="1.0" encoding="utf-8"?>
<ds:datastoreItem xmlns:ds="http://schemas.openxmlformats.org/officeDocument/2006/customXml" ds:itemID="{C9510D61-12B2-49B2-872C-D2B7178CBD07}"/>
</file>

<file path=docProps/app.xml><?xml version="1.0" encoding="utf-8"?>
<Properties xmlns="http://schemas.openxmlformats.org/officeDocument/2006/extended-properties" xmlns:vt="http://schemas.openxmlformats.org/officeDocument/2006/docPropsVTypes">
  <Template>Normal.dotm</Template>
  <TotalTime>1</TotalTime>
  <Pages>6</Pages>
  <Words>2177</Words>
  <Characters>12410</Characters>
  <Application>Microsoft Macintosh Word</Application>
  <DocSecurity>0</DocSecurity>
  <Lines>103</Lines>
  <Paragraphs>29</Paragraphs>
  <ScaleCrop>false</ScaleCrop>
  <Company>IFEX</Company>
  <LinksUpToDate>false</LinksUpToDate>
  <CharactersWithSpaces>14558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Redding</cp:lastModifiedBy>
  <cp:revision>2</cp:revision>
  <dcterms:created xsi:type="dcterms:W3CDTF">2017-03-29T16:03:00Z</dcterms:created>
  <dcterms:modified xsi:type="dcterms:W3CDTF">2017-03-29T16:03:00Z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