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A05" w:rsidRDefault="006E2A05" w:rsidP="006E2A05">
      <w:pPr>
        <w:tabs>
          <w:tab w:val="center" w:pos="4535"/>
        </w:tabs>
        <w:jc w:val="center"/>
        <w:rPr>
          <w:rFonts w:ascii="Arial" w:hAnsi="Arial" w:cs="Arial"/>
          <w:b/>
          <w:bCs/>
          <w:kern w:val="2"/>
          <w:sz w:val="22"/>
          <w:szCs w:val="22"/>
        </w:rPr>
      </w:pPr>
      <w:r w:rsidRPr="006E2A05">
        <w:rPr>
          <w:rFonts w:ascii="Arial" w:hAnsi="Arial" w:cs="Arial"/>
          <w:b/>
          <w:bCs/>
          <w:kern w:val="2"/>
          <w:sz w:val="22"/>
          <w:szCs w:val="22"/>
        </w:rPr>
        <w:t>The Social Forum of the Human Rights Council</w:t>
      </w:r>
    </w:p>
    <w:p w:rsidR="00CC5520" w:rsidRPr="006E2A05" w:rsidRDefault="00B46FAF" w:rsidP="006E2A05">
      <w:pPr>
        <w:jc w:val="center"/>
        <w:rPr>
          <w:rFonts w:ascii="Arial" w:hAnsi="Arial" w:cs="Arial"/>
          <w:sz w:val="22"/>
          <w:szCs w:val="22"/>
        </w:rPr>
      </w:pPr>
    </w:p>
    <w:p w:rsidR="00861008" w:rsidRDefault="00861008" w:rsidP="006E2A05">
      <w:pPr>
        <w:jc w:val="center"/>
        <w:rPr>
          <w:rFonts w:ascii="Arial" w:hAnsi="Arial" w:cs="Arial"/>
          <w:sz w:val="22"/>
          <w:szCs w:val="22"/>
        </w:rPr>
      </w:pPr>
      <w:r>
        <w:rPr>
          <w:rFonts w:ascii="Arial" w:hAnsi="Arial" w:cs="Arial"/>
          <w:sz w:val="22"/>
          <w:szCs w:val="22"/>
        </w:rPr>
        <w:t xml:space="preserve">Side event </w:t>
      </w:r>
    </w:p>
    <w:p w:rsidR="008123E0" w:rsidRDefault="008123E0" w:rsidP="006E2A05">
      <w:pPr>
        <w:jc w:val="center"/>
        <w:rPr>
          <w:rFonts w:ascii="Arial" w:hAnsi="Arial" w:cs="Arial"/>
          <w:sz w:val="22"/>
          <w:szCs w:val="22"/>
        </w:rPr>
      </w:pPr>
      <w:r>
        <w:rPr>
          <w:rFonts w:ascii="Arial" w:hAnsi="Arial" w:cs="Arial"/>
          <w:sz w:val="22"/>
          <w:szCs w:val="22"/>
        </w:rPr>
        <w:t>2 October 2018, 13:35-15:00</w:t>
      </w:r>
      <w:r w:rsidR="00B46FAF">
        <w:rPr>
          <w:rFonts w:ascii="Arial" w:hAnsi="Arial" w:cs="Arial"/>
          <w:sz w:val="22"/>
          <w:szCs w:val="22"/>
        </w:rPr>
        <w:t xml:space="preserve"> Room XXV</w:t>
      </w:r>
    </w:p>
    <w:p w:rsidR="00B46FAF" w:rsidRPr="00B46FAF" w:rsidRDefault="00B46FAF" w:rsidP="00B46FAF">
      <w:pPr>
        <w:tabs>
          <w:tab w:val="center" w:pos="4535"/>
        </w:tabs>
        <w:jc w:val="center"/>
        <w:rPr>
          <w:rFonts w:ascii="Arial" w:hAnsi="Arial" w:cs="Arial"/>
          <w:bCs/>
          <w:kern w:val="2"/>
          <w:sz w:val="22"/>
          <w:szCs w:val="22"/>
        </w:rPr>
      </w:pPr>
      <w:bookmarkStart w:id="0" w:name="_GoBack"/>
      <w:r w:rsidRPr="00B46FAF">
        <w:rPr>
          <w:rFonts w:ascii="Arial" w:hAnsi="Arial" w:cs="Arial"/>
          <w:bCs/>
          <w:kern w:val="2"/>
          <w:sz w:val="22"/>
          <w:szCs w:val="22"/>
        </w:rPr>
        <w:t>Geneva, Palais des Nations</w:t>
      </w:r>
    </w:p>
    <w:bookmarkEnd w:id="0"/>
    <w:p w:rsidR="00B46FAF" w:rsidRDefault="00B46FAF" w:rsidP="006E2A05">
      <w:pPr>
        <w:jc w:val="center"/>
        <w:rPr>
          <w:rFonts w:ascii="Arial" w:hAnsi="Arial" w:cs="Arial"/>
          <w:sz w:val="22"/>
          <w:szCs w:val="22"/>
        </w:rPr>
      </w:pPr>
    </w:p>
    <w:p w:rsidR="00861008" w:rsidRPr="006E2A05" w:rsidRDefault="00861008" w:rsidP="006E2A05">
      <w:pPr>
        <w:jc w:val="center"/>
        <w:rPr>
          <w:rFonts w:ascii="Arial" w:hAnsi="Arial" w:cs="Arial"/>
          <w:sz w:val="22"/>
          <w:szCs w:val="22"/>
        </w:rPr>
      </w:pPr>
    </w:p>
    <w:p w:rsidR="006E2A05" w:rsidRPr="006E2A05" w:rsidRDefault="006E2A05" w:rsidP="006E2A05">
      <w:pPr>
        <w:jc w:val="center"/>
        <w:rPr>
          <w:rFonts w:ascii="Arial" w:hAnsi="Arial" w:cs="Arial"/>
          <w:sz w:val="22"/>
          <w:szCs w:val="22"/>
        </w:rPr>
      </w:pPr>
    </w:p>
    <w:p w:rsidR="006E2A05" w:rsidRPr="00861008" w:rsidRDefault="006E2A05" w:rsidP="006E2A05">
      <w:pPr>
        <w:jc w:val="center"/>
        <w:rPr>
          <w:rFonts w:ascii="Arial" w:hAnsi="Arial" w:cs="Arial"/>
          <w:b/>
          <w:sz w:val="22"/>
          <w:szCs w:val="22"/>
        </w:rPr>
      </w:pPr>
      <w:r w:rsidRPr="00861008">
        <w:rPr>
          <w:rFonts w:ascii="Arial" w:hAnsi="Arial" w:cs="Arial"/>
          <w:b/>
          <w:sz w:val="22"/>
          <w:szCs w:val="22"/>
        </w:rPr>
        <w:t>‘‘Is a meaningful social legacy and social engagement for human rights with sports mega events possible?’</w:t>
      </w:r>
    </w:p>
    <w:p w:rsidR="006E2A05" w:rsidRPr="006E2A05" w:rsidRDefault="006E2A05" w:rsidP="006E2A05">
      <w:pPr>
        <w:jc w:val="center"/>
        <w:rPr>
          <w:rFonts w:ascii="Arial" w:hAnsi="Arial" w:cs="Arial"/>
          <w:sz w:val="22"/>
          <w:szCs w:val="22"/>
        </w:rPr>
      </w:pPr>
    </w:p>
    <w:p w:rsidR="00861008" w:rsidRDefault="00861008" w:rsidP="00861008">
      <w:pPr>
        <w:rPr>
          <w:rFonts w:ascii="Arial" w:hAnsi="Arial" w:cs="Arial"/>
          <w:kern w:val="2"/>
          <w:sz w:val="22"/>
          <w:szCs w:val="22"/>
        </w:rPr>
      </w:pPr>
      <w:r w:rsidRPr="006E2A05">
        <w:rPr>
          <w:rFonts w:ascii="Arial" w:hAnsi="Arial" w:cs="Arial"/>
          <w:kern w:val="2"/>
          <w:sz w:val="22"/>
          <w:szCs w:val="22"/>
        </w:rPr>
        <w:t xml:space="preserve">Moderated by </w:t>
      </w:r>
      <w:proofErr w:type="spellStart"/>
      <w:r w:rsidRPr="006E2A05">
        <w:rPr>
          <w:rFonts w:ascii="Arial" w:hAnsi="Arial" w:cs="Arial"/>
          <w:kern w:val="2"/>
          <w:sz w:val="22"/>
          <w:szCs w:val="22"/>
        </w:rPr>
        <w:t>Piara</w:t>
      </w:r>
      <w:proofErr w:type="spellEnd"/>
      <w:r w:rsidRPr="006E2A05">
        <w:rPr>
          <w:rFonts w:ascii="Arial" w:hAnsi="Arial" w:cs="Arial"/>
          <w:kern w:val="2"/>
          <w:sz w:val="22"/>
          <w:szCs w:val="22"/>
        </w:rPr>
        <w:t xml:space="preserve"> </w:t>
      </w:r>
      <w:proofErr w:type="spellStart"/>
      <w:r w:rsidRPr="006E2A05">
        <w:rPr>
          <w:rFonts w:ascii="Arial" w:hAnsi="Arial" w:cs="Arial"/>
          <w:kern w:val="2"/>
          <w:sz w:val="22"/>
          <w:szCs w:val="22"/>
        </w:rPr>
        <w:t>Powar</w:t>
      </w:r>
      <w:proofErr w:type="spellEnd"/>
      <w:r w:rsidRPr="006E2A05">
        <w:rPr>
          <w:rFonts w:ascii="Arial" w:hAnsi="Arial" w:cs="Arial"/>
          <w:kern w:val="2"/>
          <w:sz w:val="22"/>
          <w:szCs w:val="22"/>
        </w:rPr>
        <w:t>, Fare n</w:t>
      </w:r>
      <w:r>
        <w:rPr>
          <w:rFonts w:ascii="Arial" w:hAnsi="Arial" w:cs="Arial"/>
          <w:kern w:val="2"/>
          <w:sz w:val="22"/>
          <w:szCs w:val="22"/>
        </w:rPr>
        <w:t>etwork executive director.</w:t>
      </w:r>
    </w:p>
    <w:p w:rsidR="006E2A05" w:rsidRDefault="006E2A05" w:rsidP="006E2A05">
      <w:pPr>
        <w:rPr>
          <w:rFonts w:ascii="Arial" w:hAnsi="Arial" w:cs="Arial"/>
          <w:sz w:val="22"/>
          <w:szCs w:val="22"/>
        </w:rPr>
      </w:pPr>
    </w:p>
    <w:p w:rsidR="00861008" w:rsidRDefault="00861008" w:rsidP="006E2A05">
      <w:pPr>
        <w:rPr>
          <w:rFonts w:ascii="Arial" w:hAnsi="Arial" w:cs="Arial"/>
          <w:sz w:val="22"/>
          <w:szCs w:val="22"/>
        </w:rPr>
      </w:pPr>
      <w:r>
        <w:rPr>
          <w:rFonts w:ascii="Arial" w:hAnsi="Arial" w:cs="Arial"/>
          <w:sz w:val="22"/>
          <w:szCs w:val="22"/>
        </w:rPr>
        <w:t>Speakers:</w:t>
      </w:r>
    </w:p>
    <w:p w:rsidR="00861008" w:rsidRDefault="00861008" w:rsidP="006E2A05">
      <w:pPr>
        <w:rPr>
          <w:rFonts w:ascii="Arial" w:hAnsi="Arial" w:cs="Arial"/>
          <w:sz w:val="22"/>
          <w:szCs w:val="22"/>
        </w:rPr>
      </w:pPr>
    </w:p>
    <w:p w:rsidR="00861008" w:rsidRPr="00861008" w:rsidRDefault="00861008" w:rsidP="00861008">
      <w:pPr>
        <w:pStyle w:val="a3"/>
        <w:numPr>
          <w:ilvl w:val="0"/>
          <w:numId w:val="3"/>
        </w:numPr>
        <w:tabs>
          <w:tab w:val="left" w:pos="-1071"/>
          <w:tab w:val="left" w:pos="-720"/>
          <w:tab w:val="left" w:pos="0"/>
          <w:tab w:val="left" w:pos="339"/>
          <w:tab w:val="left" w:pos="1440"/>
          <w:tab w:val="left" w:pos="4536"/>
        </w:tabs>
        <w:spacing w:line="360" w:lineRule="auto"/>
        <w:rPr>
          <w:rFonts w:ascii="Arial" w:hAnsi="Arial" w:cs="Arial"/>
          <w:kern w:val="2"/>
          <w:sz w:val="22"/>
          <w:szCs w:val="22"/>
        </w:rPr>
      </w:pPr>
      <w:r w:rsidRPr="00861008">
        <w:rPr>
          <w:rFonts w:ascii="Arial" w:hAnsi="Arial" w:cs="Arial"/>
          <w:kern w:val="2"/>
          <w:sz w:val="22"/>
          <w:szCs w:val="22"/>
        </w:rPr>
        <w:t xml:space="preserve">Kelly Sotherton, </w:t>
      </w:r>
      <w:r w:rsidR="006E2A05" w:rsidRPr="00861008">
        <w:rPr>
          <w:rFonts w:ascii="Arial" w:hAnsi="Arial" w:cs="Arial"/>
          <w:kern w:val="2"/>
          <w:sz w:val="22"/>
          <w:szCs w:val="22"/>
        </w:rPr>
        <w:t>for</w:t>
      </w:r>
      <w:r w:rsidRPr="00861008">
        <w:rPr>
          <w:rFonts w:ascii="Arial" w:hAnsi="Arial" w:cs="Arial"/>
          <w:kern w:val="2"/>
          <w:sz w:val="22"/>
          <w:szCs w:val="22"/>
        </w:rPr>
        <w:t>mer GB Olympic athlete</w:t>
      </w:r>
      <w:r w:rsidR="008123E0" w:rsidRPr="00861008">
        <w:rPr>
          <w:rFonts w:ascii="Arial" w:hAnsi="Arial" w:cs="Arial"/>
          <w:kern w:val="2"/>
          <w:sz w:val="22"/>
          <w:szCs w:val="22"/>
        </w:rPr>
        <w:t>,</w:t>
      </w:r>
      <w:r w:rsidR="006E2A05" w:rsidRPr="00861008">
        <w:rPr>
          <w:rFonts w:ascii="Arial" w:hAnsi="Arial" w:cs="Arial"/>
          <w:kern w:val="2"/>
          <w:sz w:val="22"/>
          <w:szCs w:val="22"/>
        </w:rPr>
        <w:t xml:space="preserve"> United Kingdom </w:t>
      </w:r>
      <w:r w:rsidR="006E2A05" w:rsidRPr="00861008">
        <w:rPr>
          <w:rFonts w:ascii="Arial" w:hAnsi="Arial" w:cs="Arial"/>
          <w:kern w:val="2"/>
          <w:sz w:val="22"/>
          <w:szCs w:val="22"/>
        </w:rPr>
        <w:tab/>
      </w:r>
    </w:p>
    <w:p w:rsidR="00861008" w:rsidRPr="00861008" w:rsidRDefault="00861008" w:rsidP="00861008">
      <w:pPr>
        <w:pStyle w:val="a3"/>
        <w:numPr>
          <w:ilvl w:val="0"/>
          <w:numId w:val="3"/>
        </w:numPr>
        <w:tabs>
          <w:tab w:val="left" w:pos="-1071"/>
          <w:tab w:val="left" w:pos="-720"/>
          <w:tab w:val="left" w:pos="0"/>
          <w:tab w:val="left" w:pos="339"/>
          <w:tab w:val="left" w:pos="1440"/>
          <w:tab w:val="left" w:pos="4536"/>
        </w:tabs>
        <w:spacing w:line="360" w:lineRule="auto"/>
        <w:rPr>
          <w:rFonts w:ascii="Arial" w:hAnsi="Arial" w:cs="Arial"/>
          <w:kern w:val="2"/>
          <w:sz w:val="22"/>
          <w:szCs w:val="22"/>
        </w:rPr>
      </w:pPr>
      <w:r w:rsidRPr="00861008">
        <w:rPr>
          <w:rFonts w:ascii="Arial" w:hAnsi="Arial" w:cs="Arial"/>
          <w:kern w:val="2"/>
          <w:sz w:val="22"/>
          <w:szCs w:val="22"/>
          <w:lang w:val="en-GB"/>
        </w:rPr>
        <w:t xml:space="preserve">Patrick Gasser, Head of Football and Social </w:t>
      </w:r>
      <w:r w:rsidR="00840624">
        <w:rPr>
          <w:rFonts w:ascii="Arial" w:hAnsi="Arial" w:cs="Arial"/>
          <w:kern w:val="2"/>
          <w:sz w:val="22"/>
          <w:szCs w:val="22"/>
          <w:lang w:val="en-GB"/>
        </w:rPr>
        <w:t xml:space="preserve">Responsibility, </w:t>
      </w:r>
      <w:r w:rsidRPr="00861008">
        <w:rPr>
          <w:rFonts w:ascii="Arial" w:hAnsi="Arial" w:cs="Arial"/>
          <w:kern w:val="2"/>
          <w:sz w:val="22"/>
          <w:szCs w:val="22"/>
          <w:lang w:val="en-GB"/>
        </w:rPr>
        <w:t>UEFA</w:t>
      </w:r>
      <w:r w:rsidR="00840624">
        <w:rPr>
          <w:rFonts w:ascii="Arial" w:hAnsi="Arial" w:cs="Arial"/>
          <w:kern w:val="2"/>
          <w:sz w:val="22"/>
          <w:szCs w:val="22"/>
          <w:lang w:val="en-GB"/>
        </w:rPr>
        <w:t>, Switzerland</w:t>
      </w:r>
    </w:p>
    <w:p w:rsidR="00861008" w:rsidRPr="00861008" w:rsidRDefault="00861008" w:rsidP="00861008">
      <w:pPr>
        <w:pStyle w:val="a3"/>
        <w:numPr>
          <w:ilvl w:val="0"/>
          <w:numId w:val="3"/>
        </w:numPr>
        <w:tabs>
          <w:tab w:val="left" w:pos="-1071"/>
          <w:tab w:val="left" w:pos="-720"/>
          <w:tab w:val="left" w:pos="0"/>
          <w:tab w:val="left" w:pos="339"/>
          <w:tab w:val="left" w:pos="1440"/>
          <w:tab w:val="left" w:pos="4536"/>
        </w:tabs>
        <w:spacing w:line="360" w:lineRule="auto"/>
        <w:rPr>
          <w:rFonts w:ascii="Arial" w:hAnsi="Arial" w:cs="Arial"/>
          <w:kern w:val="2"/>
          <w:sz w:val="22"/>
          <w:szCs w:val="22"/>
        </w:rPr>
      </w:pPr>
      <w:r w:rsidRPr="00861008">
        <w:rPr>
          <w:rFonts w:ascii="Arial" w:hAnsi="Arial" w:cs="Arial"/>
          <w:kern w:val="2"/>
          <w:sz w:val="22"/>
          <w:szCs w:val="22"/>
        </w:rPr>
        <w:t xml:space="preserve">Natalie </w:t>
      </w:r>
      <w:proofErr w:type="spellStart"/>
      <w:r w:rsidRPr="00861008">
        <w:rPr>
          <w:rFonts w:ascii="Arial" w:hAnsi="Arial" w:cs="Arial"/>
          <w:kern w:val="2"/>
          <w:sz w:val="22"/>
          <w:szCs w:val="22"/>
        </w:rPr>
        <w:t>Gedra</w:t>
      </w:r>
      <w:proofErr w:type="spellEnd"/>
      <w:r w:rsidRPr="00861008">
        <w:rPr>
          <w:rFonts w:ascii="Arial" w:hAnsi="Arial" w:cs="Arial"/>
          <w:kern w:val="2"/>
          <w:sz w:val="22"/>
          <w:szCs w:val="22"/>
        </w:rPr>
        <w:t xml:space="preserve">, Sports correspondent, ESPN, Brazil </w:t>
      </w:r>
      <w:r w:rsidR="006E2A05" w:rsidRPr="00861008">
        <w:rPr>
          <w:rFonts w:ascii="Arial" w:hAnsi="Arial" w:cs="Arial"/>
          <w:kern w:val="2"/>
          <w:sz w:val="22"/>
          <w:szCs w:val="22"/>
        </w:rPr>
        <w:tab/>
      </w:r>
    </w:p>
    <w:p w:rsidR="00450748" w:rsidRPr="00861008" w:rsidRDefault="00450748" w:rsidP="00861008">
      <w:pPr>
        <w:pStyle w:val="a3"/>
        <w:numPr>
          <w:ilvl w:val="0"/>
          <w:numId w:val="3"/>
        </w:numPr>
        <w:tabs>
          <w:tab w:val="left" w:pos="-1071"/>
          <w:tab w:val="left" w:pos="-720"/>
          <w:tab w:val="left" w:pos="0"/>
          <w:tab w:val="left" w:pos="339"/>
          <w:tab w:val="left" w:pos="1440"/>
          <w:tab w:val="left" w:pos="4536"/>
        </w:tabs>
        <w:spacing w:line="360" w:lineRule="auto"/>
        <w:rPr>
          <w:rFonts w:ascii="Arial" w:hAnsi="Arial" w:cs="Arial"/>
          <w:kern w:val="2"/>
          <w:sz w:val="22"/>
          <w:szCs w:val="22"/>
        </w:rPr>
      </w:pPr>
      <w:proofErr w:type="spellStart"/>
      <w:r w:rsidRPr="00861008">
        <w:rPr>
          <w:rFonts w:ascii="Arial" w:hAnsi="Arial" w:cs="Arial"/>
          <w:kern w:val="2"/>
          <w:sz w:val="22"/>
          <w:szCs w:val="22"/>
          <w:lang w:val="en-GB"/>
        </w:rPr>
        <w:t>Vitaliy</w:t>
      </w:r>
      <w:proofErr w:type="spellEnd"/>
      <w:r w:rsidRPr="00861008">
        <w:rPr>
          <w:rFonts w:ascii="Arial" w:hAnsi="Arial" w:cs="Arial"/>
          <w:kern w:val="2"/>
          <w:sz w:val="22"/>
          <w:szCs w:val="22"/>
          <w:lang w:val="en-GB"/>
        </w:rPr>
        <w:t xml:space="preserve"> </w:t>
      </w:r>
      <w:proofErr w:type="spellStart"/>
      <w:r w:rsidRPr="00861008">
        <w:rPr>
          <w:rFonts w:ascii="Arial" w:hAnsi="Arial" w:cs="Arial"/>
          <w:kern w:val="2"/>
          <w:sz w:val="22"/>
          <w:szCs w:val="22"/>
          <w:lang w:val="en-GB"/>
        </w:rPr>
        <w:t>Gorokhov</w:t>
      </w:r>
      <w:proofErr w:type="spellEnd"/>
      <w:r w:rsidRPr="00861008">
        <w:rPr>
          <w:rFonts w:ascii="Arial" w:hAnsi="Arial" w:cs="Arial"/>
          <w:kern w:val="2"/>
          <w:sz w:val="22"/>
          <w:szCs w:val="22"/>
          <w:lang w:val="en-GB"/>
        </w:rPr>
        <w:t xml:space="preserve">, </w:t>
      </w:r>
      <w:r w:rsidR="00840624">
        <w:rPr>
          <w:rFonts w:ascii="Arial" w:hAnsi="Arial" w:cs="Arial"/>
          <w:kern w:val="2"/>
          <w:sz w:val="22"/>
          <w:szCs w:val="22"/>
          <w:lang w:val="en-GB"/>
        </w:rPr>
        <w:t>A</w:t>
      </w:r>
      <w:r w:rsidRPr="00861008">
        <w:rPr>
          <w:rFonts w:ascii="Arial" w:hAnsi="Arial" w:cs="Arial"/>
          <w:kern w:val="2"/>
          <w:sz w:val="22"/>
          <w:szCs w:val="22"/>
          <w:lang w:val="en-GB"/>
        </w:rPr>
        <w:t xml:space="preserve">ssociate professor, Comparative Political Studies, </w:t>
      </w:r>
      <w:r w:rsidR="00861008" w:rsidRPr="00861008">
        <w:rPr>
          <w:rFonts w:ascii="Arial" w:hAnsi="Arial" w:cs="Arial"/>
          <w:kern w:val="2"/>
          <w:sz w:val="22"/>
          <w:szCs w:val="22"/>
          <w:lang w:val="en-GB"/>
        </w:rPr>
        <w:t>RANEPA, Russia</w:t>
      </w:r>
    </w:p>
    <w:p w:rsidR="00861008" w:rsidRPr="00861008" w:rsidRDefault="00861008" w:rsidP="00861008">
      <w:pPr>
        <w:pStyle w:val="a3"/>
        <w:numPr>
          <w:ilvl w:val="0"/>
          <w:numId w:val="3"/>
        </w:numPr>
        <w:tabs>
          <w:tab w:val="left" w:pos="-1071"/>
          <w:tab w:val="left" w:pos="-720"/>
          <w:tab w:val="left" w:pos="0"/>
          <w:tab w:val="left" w:pos="339"/>
          <w:tab w:val="left" w:pos="1440"/>
          <w:tab w:val="left" w:pos="4536"/>
        </w:tabs>
        <w:spacing w:line="360" w:lineRule="auto"/>
        <w:rPr>
          <w:rFonts w:ascii="Arial" w:hAnsi="Arial" w:cs="Arial"/>
          <w:kern w:val="2"/>
          <w:sz w:val="22"/>
          <w:szCs w:val="22"/>
        </w:rPr>
      </w:pPr>
      <w:r w:rsidRPr="00861008">
        <w:rPr>
          <w:rFonts w:ascii="Arial" w:hAnsi="Arial" w:cs="Arial"/>
          <w:kern w:val="2"/>
          <w:sz w:val="22"/>
          <w:szCs w:val="22"/>
        </w:rPr>
        <w:t xml:space="preserve">Alexander </w:t>
      </w:r>
      <w:proofErr w:type="spellStart"/>
      <w:r w:rsidRPr="00861008">
        <w:rPr>
          <w:rFonts w:ascii="Arial" w:hAnsi="Arial" w:cs="Arial"/>
          <w:kern w:val="2"/>
          <w:sz w:val="22"/>
          <w:szCs w:val="22"/>
        </w:rPr>
        <w:t>Agapov</w:t>
      </w:r>
      <w:proofErr w:type="spellEnd"/>
      <w:r w:rsidRPr="00861008">
        <w:rPr>
          <w:rFonts w:ascii="Arial" w:hAnsi="Arial" w:cs="Arial"/>
          <w:kern w:val="2"/>
          <w:sz w:val="22"/>
          <w:szCs w:val="22"/>
        </w:rPr>
        <w:t xml:space="preserve">, Russian LGBT Sport Federation, Russia </w:t>
      </w:r>
    </w:p>
    <w:p w:rsidR="006E2A05" w:rsidRDefault="006E2A05" w:rsidP="006E2A05">
      <w:pPr>
        <w:rPr>
          <w:rFonts w:ascii="Arial" w:hAnsi="Arial" w:cs="Arial"/>
          <w:kern w:val="2"/>
          <w:sz w:val="22"/>
          <w:szCs w:val="22"/>
        </w:rPr>
      </w:pPr>
    </w:p>
    <w:p w:rsidR="00306AA4" w:rsidRPr="00007DB0" w:rsidRDefault="00306AA4" w:rsidP="00306AA4">
      <w:pPr>
        <w:pStyle w:val="a4"/>
        <w:spacing w:before="0" w:beforeAutospacing="0" w:after="0" w:afterAutospacing="0"/>
        <w:rPr>
          <w:rFonts w:ascii="Arial" w:hAnsi="Arial" w:cs="Arial"/>
          <w:color w:val="000000"/>
          <w:sz w:val="22"/>
          <w:szCs w:val="22"/>
          <w:lang w:val="en-US"/>
        </w:rPr>
      </w:pPr>
      <w:r w:rsidRPr="00007DB0">
        <w:rPr>
          <w:rFonts w:ascii="Arial" w:hAnsi="Arial" w:cs="Arial"/>
          <w:color w:val="000000"/>
          <w:sz w:val="22"/>
          <w:szCs w:val="22"/>
          <w:lang w:val="en-US"/>
        </w:rPr>
        <w:t xml:space="preserve">The side event, </w:t>
      </w:r>
      <w:proofErr w:type="spellStart"/>
      <w:r w:rsidRPr="00007DB0">
        <w:rPr>
          <w:rFonts w:ascii="Arial" w:hAnsi="Arial" w:cs="Arial"/>
          <w:color w:val="000000"/>
          <w:sz w:val="22"/>
          <w:szCs w:val="22"/>
          <w:lang w:val="en-US"/>
        </w:rPr>
        <w:t>organised</w:t>
      </w:r>
      <w:proofErr w:type="spellEnd"/>
      <w:r w:rsidRPr="00007DB0">
        <w:rPr>
          <w:rFonts w:ascii="Arial" w:hAnsi="Arial" w:cs="Arial"/>
          <w:color w:val="000000"/>
          <w:sz w:val="22"/>
          <w:szCs w:val="22"/>
          <w:lang w:val="en-US"/>
        </w:rPr>
        <w:t xml:space="preserve"> by the Fare network, will feature athletes, civil society and minority groups to debate whether a meaningful social legacy</w:t>
      </w:r>
      <w:r w:rsidR="00007DB0">
        <w:rPr>
          <w:rFonts w:ascii="Arial" w:hAnsi="Arial" w:cs="Arial"/>
          <w:color w:val="000000"/>
          <w:sz w:val="22"/>
          <w:szCs w:val="22"/>
          <w:lang w:val="en-GB"/>
        </w:rPr>
        <w:t xml:space="preserve"> of sporting mega events</w:t>
      </w:r>
      <w:r w:rsidRPr="00007DB0">
        <w:rPr>
          <w:rFonts w:ascii="Arial" w:hAnsi="Arial" w:cs="Arial"/>
          <w:color w:val="000000"/>
          <w:sz w:val="22"/>
          <w:szCs w:val="22"/>
          <w:lang w:val="en-US"/>
        </w:rPr>
        <w:t xml:space="preserve"> for human rights is possible.  </w:t>
      </w:r>
    </w:p>
    <w:p w:rsidR="00306AA4" w:rsidRPr="00007DB0" w:rsidRDefault="00306AA4" w:rsidP="00306AA4">
      <w:pPr>
        <w:pStyle w:val="a4"/>
        <w:spacing w:before="0" w:beforeAutospacing="0" w:after="0" w:afterAutospacing="0"/>
        <w:rPr>
          <w:rFonts w:ascii="Arial" w:hAnsi="Arial" w:cs="Arial"/>
          <w:color w:val="000000"/>
          <w:sz w:val="22"/>
          <w:szCs w:val="22"/>
          <w:lang w:val="en-US"/>
        </w:rPr>
      </w:pPr>
      <w:r w:rsidRPr="00007DB0">
        <w:rPr>
          <w:rFonts w:ascii="Arial" w:hAnsi="Arial" w:cs="Arial"/>
          <w:color w:val="000000"/>
          <w:sz w:val="22"/>
          <w:szCs w:val="22"/>
          <w:lang w:val="en-US"/>
        </w:rPr>
        <w:t> </w:t>
      </w:r>
    </w:p>
    <w:p w:rsidR="00306AA4" w:rsidRPr="00007DB0" w:rsidRDefault="00306AA4" w:rsidP="00306AA4">
      <w:pPr>
        <w:pStyle w:val="a4"/>
        <w:spacing w:before="0" w:beforeAutospacing="0" w:after="0" w:afterAutospacing="0"/>
        <w:rPr>
          <w:rFonts w:ascii="Arial" w:hAnsi="Arial" w:cs="Arial"/>
          <w:color w:val="000000"/>
          <w:sz w:val="22"/>
          <w:szCs w:val="22"/>
          <w:lang w:val="en-US"/>
        </w:rPr>
      </w:pPr>
      <w:r w:rsidRPr="00007DB0">
        <w:rPr>
          <w:rFonts w:ascii="Arial" w:hAnsi="Arial" w:cs="Arial"/>
          <w:color w:val="000000"/>
          <w:sz w:val="22"/>
          <w:szCs w:val="22"/>
          <w:lang w:val="en-US"/>
        </w:rPr>
        <w:t xml:space="preserve">Sporting mega events generate opportunities to raise human rights issues in countries where they are hosted, putting them in the spotlight of world attention. The population of host countries can be affected in a number of negative ways by way of people displacement, environmental impact, economic costs, </w:t>
      </w:r>
      <w:proofErr w:type="spellStart"/>
      <w:r w:rsidRPr="00007DB0">
        <w:rPr>
          <w:rFonts w:ascii="Arial" w:hAnsi="Arial" w:cs="Arial"/>
          <w:color w:val="000000"/>
          <w:sz w:val="22"/>
          <w:szCs w:val="22"/>
          <w:lang w:val="en-US"/>
        </w:rPr>
        <w:t>labour</w:t>
      </w:r>
      <w:proofErr w:type="spellEnd"/>
      <w:r w:rsidRPr="00007DB0">
        <w:rPr>
          <w:rFonts w:ascii="Arial" w:hAnsi="Arial" w:cs="Arial"/>
          <w:color w:val="000000"/>
          <w:sz w:val="22"/>
          <w:szCs w:val="22"/>
          <w:lang w:val="en-US"/>
        </w:rPr>
        <w:t xml:space="preserve"> rights violations and discrimination of ethnic and other minorities. At the same time, the international spotlight can generate pressure to improve the human rights situation and offer a compelling human narrative from the achievements of athletes.</w:t>
      </w:r>
    </w:p>
    <w:p w:rsidR="00306AA4" w:rsidRPr="00007DB0" w:rsidRDefault="00306AA4" w:rsidP="00306AA4">
      <w:pPr>
        <w:pStyle w:val="a4"/>
        <w:spacing w:before="0" w:beforeAutospacing="0" w:after="0" w:afterAutospacing="0"/>
        <w:rPr>
          <w:rFonts w:ascii="Arial" w:hAnsi="Arial" w:cs="Arial"/>
          <w:color w:val="000000"/>
          <w:sz w:val="22"/>
          <w:szCs w:val="22"/>
          <w:lang w:val="en-US"/>
        </w:rPr>
      </w:pPr>
      <w:r w:rsidRPr="00007DB0">
        <w:rPr>
          <w:rFonts w:ascii="Arial" w:hAnsi="Arial" w:cs="Arial"/>
          <w:color w:val="000000"/>
          <w:sz w:val="22"/>
          <w:szCs w:val="22"/>
          <w:lang w:val="en-US"/>
        </w:rPr>
        <w:t> </w:t>
      </w:r>
    </w:p>
    <w:p w:rsidR="00306AA4" w:rsidRPr="00007DB0" w:rsidRDefault="00306AA4" w:rsidP="00306AA4">
      <w:pPr>
        <w:pStyle w:val="a4"/>
        <w:spacing w:before="0" w:beforeAutospacing="0" w:after="0" w:afterAutospacing="0"/>
        <w:rPr>
          <w:rFonts w:ascii="Arial" w:hAnsi="Arial" w:cs="Arial"/>
          <w:color w:val="000000"/>
          <w:sz w:val="22"/>
          <w:szCs w:val="22"/>
          <w:lang w:val="en-US"/>
        </w:rPr>
      </w:pPr>
      <w:r w:rsidRPr="00007DB0">
        <w:rPr>
          <w:rFonts w:ascii="Arial" w:hAnsi="Arial" w:cs="Arial"/>
          <w:color w:val="000000"/>
          <w:sz w:val="22"/>
          <w:szCs w:val="22"/>
          <w:lang w:val="en-US"/>
        </w:rPr>
        <w:t>But how far can the p</w:t>
      </w:r>
      <w:r w:rsidR="00007DB0">
        <w:rPr>
          <w:rFonts w:ascii="Arial" w:hAnsi="Arial" w:cs="Arial"/>
          <w:color w:val="000000"/>
          <w:sz w:val="22"/>
          <w:szCs w:val="22"/>
          <w:lang w:val="en-US"/>
        </w:rPr>
        <w:t>ositive social change </w:t>
      </w:r>
      <w:r w:rsidRPr="00007DB0">
        <w:rPr>
          <w:rFonts w:ascii="Arial" w:hAnsi="Arial" w:cs="Arial"/>
          <w:color w:val="000000"/>
          <w:sz w:val="22"/>
          <w:szCs w:val="22"/>
          <w:lang w:val="en-US"/>
        </w:rPr>
        <w:t>go during and, especially, after sporting mega events? What is the social legacy for the affected populations and minority communities and how sustainable can it potentially be?</w:t>
      </w:r>
    </w:p>
    <w:p w:rsidR="00306AA4" w:rsidRPr="00007DB0" w:rsidRDefault="00306AA4" w:rsidP="00306AA4">
      <w:pPr>
        <w:pStyle w:val="a4"/>
        <w:spacing w:before="0" w:beforeAutospacing="0" w:after="0" w:afterAutospacing="0"/>
        <w:rPr>
          <w:rFonts w:ascii="Arial" w:hAnsi="Arial" w:cs="Arial"/>
          <w:color w:val="000000"/>
          <w:sz w:val="22"/>
          <w:szCs w:val="22"/>
          <w:lang w:val="en-US"/>
        </w:rPr>
      </w:pPr>
      <w:r w:rsidRPr="00007DB0">
        <w:rPr>
          <w:rFonts w:ascii="Arial" w:hAnsi="Arial" w:cs="Arial"/>
          <w:color w:val="000000"/>
          <w:sz w:val="22"/>
          <w:szCs w:val="22"/>
          <w:lang w:val="en-US"/>
        </w:rPr>
        <w:t> </w:t>
      </w:r>
    </w:p>
    <w:p w:rsidR="00306AA4" w:rsidRPr="00007DB0" w:rsidRDefault="00306AA4" w:rsidP="00306AA4">
      <w:pPr>
        <w:pStyle w:val="a4"/>
        <w:spacing w:before="0" w:beforeAutospacing="0" w:after="0" w:afterAutospacing="0"/>
        <w:rPr>
          <w:rFonts w:ascii="Arial" w:hAnsi="Arial" w:cs="Arial"/>
          <w:color w:val="000000"/>
          <w:sz w:val="22"/>
          <w:szCs w:val="22"/>
          <w:lang w:val="en-US"/>
        </w:rPr>
      </w:pPr>
      <w:r w:rsidRPr="00007DB0">
        <w:rPr>
          <w:rFonts w:ascii="Arial" w:hAnsi="Arial" w:cs="Arial"/>
          <w:color w:val="000000"/>
          <w:sz w:val="22"/>
          <w:szCs w:val="22"/>
          <w:lang w:val="en-US"/>
        </w:rPr>
        <w:t xml:space="preserve">Referring specifically to the examples </w:t>
      </w:r>
      <w:r w:rsidR="00007DB0">
        <w:rPr>
          <w:rFonts w:ascii="Arial" w:hAnsi="Arial" w:cs="Arial"/>
          <w:color w:val="000000"/>
          <w:sz w:val="22"/>
          <w:szCs w:val="22"/>
          <w:lang w:val="en-US"/>
        </w:rPr>
        <w:t xml:space="preserve">of </w:t>
      </w:r>
      <w:r w:rsidRPr="00007DB0">
        <w:rPr>
          <w:rFonts w:ascii="Arial" w:hAnsi="Arial" w:cs="Arial"/>
          <w:color w:val="000000"/>
          <w:sz w:val="22"/>
          <w:szCs w:val="22"/>
          <w:lang w:val="en-US"/>
        </w:rPr>
        <w:t>recent events, including the FIFA World Cup Russia 2018, participants will discuss the limits and opportunities mega events present for human rights in the host countries.</w:t>
      </w:r>
    </w:p>
    <w:p w:rsidR="00C271B0" w:rsidRDefault="00C271B0" w:rsidP="006E2A05">
      <w:pPr>
        <w:rPr>
          <w:rFonts w:ascii="Arial" w:hAnsi="Arial" w:cs="Arial"/>
          <w:kern w:val="2"/>
          <w:sz w:val="22"/>
          <w:szCs w:val="22"/>
        </w:rPr>
      </w:pPr>
    </w:p>
    <w:p w:rsidR="00D33A2C" w:rsidRDefault="00D33A2C" w:rsidP="006E2A05">
      <w:pPr>
        <w:rPr>
          <w:rFonts w:ascii="Arial" w:hAnsi="Arial" w:cs="Arial"/>
          <w:kern w:val="2"/>
          <w:sz w:val="22"/>
          <w:szCs w:val="22"/>
        </w:rPr>
      </w:pPr>
    </w:p>
    <w:p w:rsidR="00D33A2C" w:rsidRDefault="00D33A2C" w:rsidP="006E2A05">
      <w:pPr>
        <w:rPr>
          <w:rFonts w:ascii="Arial" w:hAnsi="Arial" w:cs="Arial"/>
          <w:kern w:val="2"/>
          <w:sz w:val="22"/>
          <w:szCs w:val="22"/>
        </w:rPr>
      </w:pPr>
    </w:p>
    <w:p w:rsidR="006E2A05" w:rsidRPr="006E2A05" w:rsidRDefault="006E2A05" w:rsidP="006E2A05">
      <w:pPr>
        <w:rPr>
          <w:rFonts w:ascii="Arial" w:hAnsi="Arial" w:cs="Arial"/>
          <w:sz w:val="22"/>
          <w:szCs w:val="22"/>
        </w:rPr>
      </w:pPr>
      <w:r w:rsidRPr="006E2A05">
        <w:rPr>
          <w:rFonts w:ascii="Arial" w:hAnsi="Arial" w:cs="Arial"/>
          <w:kern w:val="2"/>
          <w:sz w:val="22"/>
          <w:szCs w:val="22"/>
        </w:rPr>
        <w:t xml:space="preserve">             </w:t>
      </w:r>
    </w:p>
    <w:sectPr w:rsidR="006E2A05" w:rsidRPr="006E2A05" w:rsidSect="00DD441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D3D59"/>
    <w:multiLevelType w:val="hybridMultilevel"/>
    <w:tmpl w:val="84C87A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59722A33"/>
    <w:multiLevelType w:val="hybridMultilevel"/>
    <w:tmpl w:val="2C12F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49C067D"/>
    <w:multiLevelType w:val="hybridMultilevel"/>
    <w:tmpl w:val="91724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05"/>
    <w:rsid w:val="00007DB0"/>
    <w:rsid w:val="00306AA4"/>
    <w:rsid w:val="0040132E"/>
    <w:rsid w:val="00450748"/>
    <w:rsid w:val="006E2A05"/>
    <w:rsid w:val="008123E0"/>
    <w:rsid w:val="00840624"/>
    <w:rsid w:val="00861008"/>
    <w:rsid w:val="00B46FAF"/>
    <w:rsid w:val="00C271B0"/>
    <w:rsid w:val="00D33A2C"/>
    <w:rsid w:val="00DD4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4746D"/>
  <w14:defaultImageDpi w14:val="32767"/>
  <w15:chartTrackingRefBased/>
  <w15:docId w15:val="{8AB501B5-3AF4-8C4A-A3A6-A0BB573C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6E2A05"/>
    <w:pPr>
      <w:widowControl w:val="0"/>
      <w:autoSpaceDE w:val="0"/>
      <w:autoSpaceDN w:val="0"/>
      <w:adjustRightInd w:val="0"/>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008"/>
    <w:pPr>
      <w:ind w:left="720"/>
      <w:contextualSpacing/>
    </w:pPr>
  </w:style>
  <w:style w:type="paragraph" w:styleId="a4">
    <w:name w:val="Normal (Web)"/>
    <w:basedOn w:val="a"/>
    <w:uiPriority w:val="99"/>
    <w:semiHidden/>
    <w:unhideWhenUsed/>
    <w:rsid w:val="00306AA4"/>
    <w:pPr>
      <w:widowControl/>
      <w:autoSpaceDE/>
      <w:autoSpaceDN/>
      <w:adjustRightInd/>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712082">
      <w:bodyDiv w:val="1"/>
      <w:marLeft w:val="0"/>
      <w:marRight w:val="0"/>
      <w:marTop w:val="0"/>
      <w:marBottom w:val="0"/>
      <w:divBdr>
        <w:top w:val="none" w:sz="0" w:space="0" w:color="auto"/>
        <w:left w:val="none" w:sz="0" w:space="0" w:color="auto"/>
        <w:bottom w:val="none" w:sz="0" w:space="0" w:color="auto"/>
        <w:right w:val="none" w:sz="0" w:space="0" w:color="auto"/>
      </w:divBdr>
    </w:div>
    <w:div w:id="96103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F72315E8-3ED1-4095-A4FC-DF560F41C2E9}"/>
</file>

<file path=customXml/itemProps2.xml><?xml version="1.0" encoding="utf-8"?>
<ds:datastoreItem xmlns:ds="http://schemas.openxmlformats.org/officeDocument/2006/customXml" ds:itemID="{C4F7998F-46CA-4B78-A1C0-CC1AE61ADA41}"/>
</file>

<file path=customXml/itemProps3.xml><?xml version="1.0" encoding="utf-8"?>
<ds:datastoreItem xmlns:ds="http://schemas.openxmlformats.org/officeDocument/2006/customXml" ds:itemID="{EF169E8A-1FC1-45EF-872D-9E615444AF06}"/>
</file>

<file path=docProps/app.xml><?xml version="1.0" encoding="utf-8"?>
<Properties xmlns="http://schemas.openxmlformats.org/officeDocument/2006/extended-properties" xmlns:vt="http://schemas.openxmlformats.org/officeDocument/2006/docPropsVTypes">
  <Template>Normal.dotm</Template>
  <TotalTime>11</TotalTime>
  <Pages>1</Pages>
  <Words>277</Words>
  <Characters>1585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Klymenko</dc:creator>
  <cp:keywords/>
  <dc:description/>
  <cp:lastModifiedBy>Pavel Klymenko</cp:lastModifiedBy>
  <cp:revision>6</cp:revision>
  <dcterms:created xsi:type="dcterms:W3CDTF">2018-09-21T10:24:00Z</dcterms:created>
  <dcterms:modified xsi:type="dcterms:W3CDTF">2018-09-25T16:33:00Z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