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A859E" w14:textId="4BCFB017" w:rsidR="00D73197" w:rsidRDefault="00D73197" w:rsidP="00D73197">
      <w:pPr>
        <w:rPr>
          <w:lang w:val="en-US"/>
        </w:rPr>
      </w:pPr>
      <w:bookmarkStart w:id="0" w:name="_GoBack"/>
      <w:bookmarkEnd w:id="0"/>
    </w:p>
    <w:p w14:paraId="3E12210A" w14:textId="77777777" w:rsidR="00D73197" w:rsidRDefault="00D73197" w:rsidP="00D7319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Malaysia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menghitung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rendah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kemiskinan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secara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ketara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kata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pakar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hak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PBB</w:t>
      </w:r>
    </w:p>
    <w:p w14:paraId="588A4B62" w14:textId="77777777" w:rsidR="00D73197" w:rsidRDefault="00D73197" w:rsidP="00D73197">
      <w:pPr>
        <w:rPr>
          <w:rFonts w:ascii="Californian FB" w:hAnsi="Californian FB"/>
          <w:sz w:val="24"/>
          <w:szCs w:val="24"/>
        </w:rPr>
      </w:pPr>
    </w:p>
    <w:p w14:paraId="4C7AC4C5" w14:textId="77777777" w:rsidR="00D73197" w:rsidRDefault="00D73197" w:rsidP="00D731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GENEVA / KUALA LUMPUR (23 </w:t>
      </w:r>
      <w:proofErr w:type="spellStart"/>
      <w:r>
        <w:rPr>
          <w:rFonts w:ascii="Arial" w:hAnsi="Arial" w:cs="Arial"/>
          <w:sz w:val="24"/>
          <w:szCs w:val="24"/>
        </w:rPr>
        <w:t>Ogos</w:t>
      </w:r>
      <w:proofErr w:type="spellEnd"/>
      <w:r>
        <w:rPr>
          <w:rFonts w:ascii="Arial" w:hAnsi="Arial" w:cs="Arial"/>
          <w:sz w:val="24"/>
          <w:szCs w:val="24"/>
        </w:rPr>
        <w:t xml:space="preserve"> 2019) - Malaysia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mendakwaia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</w:t>
      </w:r>
      <w:proofErr w:type="spellEnd"/>
      <w:r>
        <w:rPr>
          <w:rFonts w:ascii="Arial" w:hAnsi="Arial" w:cs="Arial"/>
          <w:sz w:val="24"/>
          <w:szCs w:val="24"/>
        </w:rPr>
        <w:t xml:space="preserve"> negara yang </w:t>
      </w:r>
      <w:proofErr w:type="spellStart"/>
      <w:r>
        <w:rPr>
          <w:rFonts w:ascii="Arial" w:hAnsi="Arial" w:cs="Arial"/>
          <w:sz w:val="24"/>
          <w:szCs w:val="24"/>
        </w:rPr>
        <w:t>terendah</w:t>
      </w:r>
      <w:proofErr w:type="spellEnd"/>
      <w:r>
        <w:rPr>
          <w:rFonts w:ascii="Arial" w:hAnsi="Arial" w:cs="Arial"/>
          <w:sz w:val="24"/>
          <w:szCs w:val="24"/>
        </w:rPr>
        <w:t xml:space="preserve"> di dunia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mencerminkan</w:t>
      </w:r>
      <w:proofErr w:type="spellEnd"/>
      <w:r>
        <w:rPr>
          <w:rFonts w:ascii="Arial" w:hAnsi="Arial" w:cs="Arial"/>
          <w:sz w:val="24"/>
          <w:szCs w:val="24"/>
        </w:rPr>
        <w:t xml:space="preserve"> kos </w:t>
      </w:r>
      <w:proofErr w:type="spellStart"/>
      <w:r>
        <w:rPr>
          <w:rFonts w:ascii="Arial" w:hAnsi="Arial" w:cs="Arial"/>
          <w:sz w:val="24"/>
          <w:szCs w:val="24"/>
        </w:rPr>
        <w:t>sara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hidup</w:t>
      </w:r>
      <w:proofErr w:type="spellEnd"/>
      <w:r>
        <w:rPr>
          <w:rFonts w:ascii="Arial" w:hAnsi="Arial" w:cs="Arial"/>
          <w:sz w:val="24"/>
          <w:szCs w:val="24"/>
        </w:rPr>
        <w:t xml:space="preserve"> dan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terpinggir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</w:rPr>
        <w:t>angka-angka</w:t>
      </w:r>
      <w:proofErr w:type="spellEnd"/>
      <w:r>
        <w:rPr>
          <w:rFonts w:ascii="Arial" w:hAnsi="Arial" w:cs="Arial"/>
          <w:sz w:val="24"/>
          <w:szCs w:val="24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</w:rPr>
        <w:t>rasminya</w:t>
      </w:r>
      <w:proofErr w:type="spellEnd"/>
      <w:r>
        <w:rPr>
          <w:rFonts w:ascii="Arial" w:hAnsi="Arial" w:cs="Arial"/>
          <w:sz w:val="24"/>
          <w:szCs w:val="24"/>
        </w:rPr>
        <w:t xml:space="preserve">, kata </w:t>
      </w:r>
      <w:proofErr w:type="spellStart"/>
      <w:r>
        <w:rPr>
          <w:rFonts w:ascii="Arial" w:hAnsi="Arial" w:cs="Arial"/>
          <w:sz w:val="24"/>
          <w:szCs w:val="24"/>
        </w:rPr>
        <w:t>pakar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PBB, Philip Alston pada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CDB8F10" w14:textId="77777777" w:rsidR="00D73197" w:rsidRDefault="00D73197" w:rsidP="00D73197">
      <w:pPr>
        <w:rPr>
          <w:rFonts w:ascii="Arial" w:hAnsi="Arial" w:cs="Arial"/>
          <w:sz w:val="24"/>
          <w:szCs w:val="24"/>
        </w:rPr>
      </w:pPr>
    </w:p>
    <w:p w14:paraId="2E0C15F5" w14:textId="77777777" w:rsidR="00D73197" w:rsidRDefault="00D73197" w:rsidP="00D731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</w:t>
      </w:r>
      <w:proofErr w:type="spellStart"/>
      <w:r>
        <w:rPr>
          <w:rFonts w:ascii="Arial" w:hAnsi="Arial" w:cs="Arial"/>
          <w:sz w:val="24"/>
          <w:szCs w:val="24"/>
        </w:rPr>
        <w:t>Walaupun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dinafikan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bahawa</w:t>
      </w:r>
      <w:proofErr w:type="spellEnd"/>
      <w:r>
        <w:rPr>
          <w:rFonts w:ascii="Arial" w:hAnsi="Arial" w:cs="Arial"/>
          <w:sz w:val="24"/>
          <w:szCs w:val="24"/>
        </w:rPr>
        <w:t xml:space="preserve"> Malaysia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pertumbuhan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mengkagumkan</w:t>
      </w:r>
      <w:proofErr w:type="spellEnd"/>
      <w:r>
        <w:rPr>
          <w:rFonts w:ascii="Arial" w:hAnsi="Arial" w:cs="Arial"/>
          <w:sz w:val="24"/>
          <w:szCs w:val="24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mengurangkan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50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dakwaan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dibasmikan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wujud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kelompok-kelompok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kecil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  dan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melumpuhkan</w:t>
      </w:r>
      <w:proofErr w:type="spellEnd"/>
      <w:r>
        <w:rPr>
          <w:rFonts w:ascii="Arial" w:hAnsi="Arial" w:cs="Arial"/>
          <w:sz w:val="24"/>
          <w:szCs w:val="24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</w:rPr>
        <w:t>penggubalan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  <w:r>
        <w:rPr>
          <w:rFonts w:ascii="Arial" w:hAnsi="Arial" w:cs="Arial"/>
          <w:sz w:val="24"/>
          <w:szCs w:val="24"/>
        </w:rPr>
        <w:t xml:space="preserve">," kata Philip Alston, </w:t>
      </w:r>
      <w:proofErr w:type="spellStart"/>
      <w:r>
        <w:rPr>
          <w:rFonts w:ascii="Arial" w:hAnsi="Arial" w:cs="Arial"/>
          <w:sz w:val="24"/>
          <w:szCs w:val="24"/>
        </w:rPr>
        <w:t>Pelapor</w:t>
      </w:r>
      <w:proofErr w:type="spellEnd"/>
      <w:r>
        <w:rPr>
          <w:rFonts w:ascii="Arial" w:hAnsi="Arial" w:cs="Arial"/>
          <w:sz w:val="24"/>
          <w:szCs w:val="24"/>
        </w:rPr>
        <w:t xml:space="preserve"> Khas PBB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kemiskinan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tegar</w:t>
      </w:r>
      <w:proofErr w:type="spellEnd"/>
      <w:r>
        <w:rPr>
          <w:rFonts w:ascii="Arial" w:hAnsi="Arial" w:cs="Arial"/>
          <w:sz w:val="24"/>
          <w:szCs w:val="24"/>
        </w:rPr>
        <w:t xml:space="preserve">  dan 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 xml:space="preserve">pada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akhir</w:t>
        </w:r>
        <w:proofErr w:type="spellEnd"/>
        <w:r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lawatan</w:t>
        </w:r>
        <w:proofErr w:type="spellEnd"/>
        <w:r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selama</w:t>
        </w:r>
        <w:proofErr w:type="spellEnd"/>
        <w:r>
          <w:rPr>
            <w:rStyle w:val="Hyperlink"/>
            <w:rFonts w:ascii="Arial" w:hAnsi="Arial" w:cs="Arial"/>
            <w:sz w:val="24"/>
            <w:szCs w:val="24"/>
          </w:rPr>
          <w:t xml:space="preserve"> 11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hari</w:t>
        </w:r>
        <w:proofErr w:type="spellEnd"/>
        <w:r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ke</w:t>
        </w:r>
        <w:proofErr w:type="spellEnd"/>
        <w:r>
          <w:rPr>
            <w:rStyle w:val="Hyperlink"/>
            <w:rFonts w:ascii="Arial" w:hAnsi="Arial" w:cs="Arial"/>
            <w:sz w:val="24"/>
            <w:szCs w:val="24"/>
          </w:rPr>
          <w:t xml:space="preserve"> negara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ini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20B313E0" w14:textId="77777777" w:rsidR="00D73197" w:rsidRDefault="00D73197" w:rsidP="00D73197">
      <w:pPr>
        <w:rPr>
          <w:rFonts w:ascii="Arial" w:hAnsi="Arial" w:cs="Arial"/>
          <w:sz w:val="24"/>
          <w:szCs w:val="24"/>
        </w:rPr>
      </w:pPr>
    </w:p>
    <w:p w14:paraId="110E30E0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proofErr w:type="spellStart"/>
      <w:r>
        <w:rPr>
          <w:rFonts w:ascii="Arial" w:hAnsi="Arial" w:cs="Arial"/>
          <w:sz w:val="24"/>
          <w:szCs w:val="24"/>
          <w:lang w:val="es-EC"/>
        </w:rPr>
        <w:t>Kadar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rasmi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Malaysia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turun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dari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49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peratus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tahun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1970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0.4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peratus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tahun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2016.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Bagaimanapun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dengan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garis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C"/>
        </w:rPr>
        <w:t xml:space="preserve">negara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sebanyak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RM 980 ($ 235)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sebulan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setiap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isi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rumah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keluarga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seramai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empat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di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kawasan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bandar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bertahan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hidup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dengan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RM 8,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atau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kurang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daripada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$ 2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setiap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sehari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</w:t>
      </w:r>
    </w:p>
    <w:p w14:paraId="6875B333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0668A3B7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 xml:space="preserve">"Garis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serendah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ini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adalah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tragik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sebuah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negara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hampir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mencapai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status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berpendapatan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tinggi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lebih</w:t>
      </w:r>
      <w:proofErr w:type="gramEnd"/>
      <w:r>
        <w:rPr>
          <w:rFonts w:ascii="Arial" w:hAnsi="Arial" w:cs="Arial"/>
          <w:sz w:val="24"/>
          <w:szCs w:val="24"/>
          <w:lang w:val="es-EC"/>
        </w:rPr>
        <w:t>-lebih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lagi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apabila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terdapat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pelbagai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analisis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mencadangkan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kadar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lebih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realistik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sebanyak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16-20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peratus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kira-kira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sembilan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peratus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daripada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isi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rumah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masih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hidup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dengan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kurang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daripada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RM2,000 ($ 479)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sebulan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,” kata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Alston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." </w:t>
      </w:r>
    </w:p>
    <w:p w14:paraId="775D6471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54E32F65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"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Kadar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adalah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jauh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lebih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tinggi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daripada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digambarkan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oleh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angka-angka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rasmi</w:t>
      </w:r>
      <w:proofErr w:type="spellEnd"/>
      <w:r>
        <w:rPr>
          <w:rFonts w:ascii="Arial" w:hAnsi="Arial" w:cs="Arial"/>
          <w:sz w:val="24"/>
          <w:szCs w:val="24"/>
          <w:lang w:val="es-EC"/>
        </w:rPr>
        <w:t>,  dan</w:t>
      </w:r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kerajaan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perlu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menilai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cara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mengukur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semula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supaya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kesusahan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dihadapi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oleh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ramai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rakyat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Malaysia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dilesapkan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begitu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sahaja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dengan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memandang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ringan pada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statistik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." </w:t>
      </w:r>
    </w:p>
    <w:p w14:paraId="2A9E28B5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108C7AA1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proofErr w:type="spellStart"/>
      <w:r>
        <w:rPr>
          <w:rFonts w:ascii="Arial" w:hAnsi="Arial" w:cs="Arial"/>
          <w:sz w:val="24"/>
          <w:szCs w:val="24"/>
          <w:lang w:val="es-EC"/>
        </w:rPr>
        <w:t>Kerajaan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baru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perlu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segera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menilai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pendekatannya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semula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jika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ingin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mencapai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sebarang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kemajuan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menangani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isu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ini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." </w:t>
      </w:r>
    </w:p>
    <w:p w14:paraId="784921EA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28A70D63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"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Meskipun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terdapat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penjagaan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kesihatan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hampir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sejagat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kadar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pendaftaran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sekolah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tinggi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bagi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warganegara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serta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ekonomi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berkembang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maju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sebahagian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besar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penduduk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masih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ketinggalan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ramai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dikatakan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hidup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di atas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garis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rasmi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adalah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masih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hidup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dalam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," kata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Alston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</w:t>
      </w:r>
    </w:p>
    <w:p w14:paraId="2BB960B7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01C0067B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 xml:space="preserve">"Saya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berbual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dengan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keluarga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bersusah-payah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membayar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sewa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anak-anaknya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mampu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ke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sekolah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mendapat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penjagaan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kesihatan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disebabkan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oleh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kos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pengangkutan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,"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katanya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</w:t>
      </w:r>
    </w:p>
    <w:p w14:paraId="3EC5406D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304561BA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proofErr w:type="spellStart"/>
      <w:r>
        <w:rPr>
          <w:rFonts w:ascii="Arial" w:hAnsi="Arial" w:cs="Arial"/>
          <w:sz w:val="24"/>
          <w:szCs w:val="24"/>
          <w:lang w:val="es-EC"/>
        </w:rPr>
        <w:t>Penghitungan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rendah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membawa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kepada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kurangnya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pelaburan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dalam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usaha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mengurangkan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serta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jaring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keselamatan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sosial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lastRenderedPageBreak/>
        <w:t>mencukupi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memenuhi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keperluan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rakyat</w:t>
      </w:r>
      <w:proofErr w:type="spellEnd"/>
      <w:r>
        <w:rPr>
          <w:rFonts w:ascii="Arial" w:hAnsi="Arial" w:cs="Arial"/>
          <w:sz w:val="24"/>
          <w:szCs w:val="24"/>
          <w:lang w:val="es-EC"/>
        </w:rPr>
        <w:t>. "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Sistem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perlindungan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sosial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terfragmentasi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menimbulkan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risiko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terhadap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ramai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terhadap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makanan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perumahan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.” </w:t>
      </w:r>
    </w:p>
    <w:p w14:paraId="70C2FC07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034B821F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proofErr w:type="spellStart"/>
      <w:r>
        <w:rPr>
          <w:rFonts w:ascii="Arial" w:hAnsi="Arial" w:cs="Arial"/>
          <w:sz w:val="24"/>
          <w:szCs w:val="24"/>
          <w:lang w:val="es-EC"/>
        </w:rPr>
        <w:t>Alston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menyerlahkan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bahawa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miskin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di Malaysia juga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mengalami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pencabulan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hak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sivil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politik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mereka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setimpal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termasuk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dalam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penjara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dalam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sistem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perundangan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." </w:t>
      </w:r>
    </w:p>
    <w:p w14:paraId="02CB9032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566772BB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proofErr w:type="spellStart"/>
      <w:r>
        <w:rPr>
          <w:rFonts w:ascii="Arial" w:hAnsi="Arial" w:cs="Arial"/>
          <w:sz w:val="24"/>
          <w:szCs w:val="24"/>
          <w:lang w:val="es-EC"/>
        </w:rPr>
        <w:t>Orang-orang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asli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menanggung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penderitaan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kadar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lebih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tinggi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walaupun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terdapat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komitmen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kerajaan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wajar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dipuji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menjamin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mereka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tanah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adat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asli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masih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terperangkap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lantas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turut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menjejas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kehidupan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jaminan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makanan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akses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perubatan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tradisional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mereka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"Saya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amat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terganggu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bila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mendengar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pegawai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negeri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bercakap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tentang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perlunya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masyarakat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asli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'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menyesuaikan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diri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'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ditempatkan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semula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ke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kawasan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bandar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mendapatkan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mereka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," kata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Alston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</w:t>
      </w:r>
    </w:p>
    <w:p w14:paraId="59A952FC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4FE164B0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proofErr w:type="spellStart"/>
      <w:r>
        <w:rPr>
          <w:rFonts w:ascii="Arial" w:hAnsi="Arial" w:cs="Arial"/>
          <w:sz w:val="24"/>
          <w:szCs w:val="24"/>
          <w:lang w:val="es-EC"/>
        </w:rPr>
        <w:t>Berjuta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-juta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bukan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warganegara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termasuk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pendatang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pelarian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kerakyatan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disekat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daripada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sistem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persekolahan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awam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menghadapi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halangan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amat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ketat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mendapat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kemudahan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penjagaan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kesihatan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sering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dapat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bekerja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secara sah,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namun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tetap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dikecualikan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daripada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statistik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rasmi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secara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sistematik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</w:t>
      </w:r>
    </w:p>
    <w:p w14:paraId="14E0974C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"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Pekerja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migran,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di mana-mana jua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dalam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pasukan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buruh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Malaysia,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didorong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ke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arah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C"/>
        </w:rPr>
        <w:t xml:space="preserve">dan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dijadikan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mangsa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dieksploitasikan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oleh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kombinasi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ejen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majikan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bertanggungjawab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dasar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imigrasi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keras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penguatkuasaan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undang-undang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perlindungan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buruh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lemah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risiko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dihantar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pulang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kerana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cuba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membuat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tuntutan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terhadap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mereka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</w:t>
      </w:r>
    </w:p>
    <w:p w14:paraId="0718EC8B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6237513B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"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Kerajaan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harus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segera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mengkaji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semula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cara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mengukur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supaya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sejajar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selaras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dengan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kos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sara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hidup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negara,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harus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merangkumkan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kumpulan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bukan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warganegara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mudah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terdedah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itu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Kerajaan</w:t>
      </w:r>
      <w:proofErr w:type="spellEnd"/>
      <w:r>
        <w:rPr>
          <w:rFonts w:ascii="Arial" w:hAnsi="Arial" w:cs="Arial"/>
          <w:sz w:val="24"/>
          <w:szCs w:val="24"/>
          <w:lang w:val="es-EC"/>
        </w:rPr>
        <w:t>  juga</w:t>
      </w:r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harus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menghentikan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penyekatan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maklumat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amat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penting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memahami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ketidaksamaan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seperti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kaji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selidik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mikro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isi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rumah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," kata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Alston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</w:t>
      </w:r>
    </w:p>
    <w:p w14:paraId="7F34423C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12DDF707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proofErr w:type="spellStart"/>
      <w:r>
        <w:rPr>
          <w:rFonts w:ascii="Arial" w:hAnsi="Arial" w:cs="Arial"/>
          <w:sz w:val="24"/>
          <w:szCs w:val="24"/>
          <w:lang w:val="es-EC"/>
        </w:rPr>
        <w:t>Pelapor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Khas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menjelajah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Kuala Lumpur, Selangor, Sarawak, Sabah, dan Kelantan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semasa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lawatan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beliau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ke Malaysia,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bertemu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dengan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pegawai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kerajaan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negeri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persekutuan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agensi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antarabangsa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sivil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ahli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akademik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rakyat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terjejas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oleh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kawasan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bandar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luar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bandar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Beliau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melawat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sebuah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dapur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kebajikan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menyediakan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makanan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percuma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miskin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mereka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tempat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berteduh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tempat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perlindungan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wanita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pusat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krisis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kanak-kanak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rumah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pangsa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kos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rendah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pusat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kurang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upaya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komuniti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asli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penempatan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formal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serta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sekolah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sekolah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formal. </w:t>
      </w:r>
    </w:p>
    <w:p w14:paraId="685A8B80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74A6A409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"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Orang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Malaysia yang saya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temui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berasusah-payah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meneruskan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kehidupan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atau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memberi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sokongan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golongan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memerlukan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wajar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diberi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lebih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baik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daripada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diberitahu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oleh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penggubal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dasar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bahawa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kemiskinan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C"/>
        </w:rPr>
        <w:t>itu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wujud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bercanggah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secara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langsung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dengan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pengalaman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mereka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sendiri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," kata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Alston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 "Malaysia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telah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mencapai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kemajuan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nyata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dalam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lastRenderedPageBreak/>
        <w:t>pelbagai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komitmen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progresif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tetapi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kerajaan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baru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tidak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harus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menafikan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kewujudan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golongan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miskin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yang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terpinggir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sebaliknya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harus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meningkatkan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usaha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untuk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memenuhi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mereka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." </w:t>
      </w:r>
    </w:p>
    <w:p w14:paraId="37EFD4BF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06C17763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proofErr w:type="spellStart"/>
      <w:r>
        <w:rPr>
          <w:rFonts w:ascii="Arial" w:hAnsi="Arial" w:cs="Arial"/>
          <w:sz w:val="24"/>
          <w:szCs w:val="24"/>
          <w:lang w:val="es-EC"/>
        </w:rPr>
        <w:t>Pelapor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Khas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membentangkan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satu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laporan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komprehensif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berserta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kesimpulan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syor-syornya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kepada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Majlis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Hak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Asasi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Manusi</w:t>
      </w:r>
      <w:proofErr w:type="spellEnd"/>
      <w:r>
        <w:rPr>
          <w:rFonts w:ascii="Arial" w:hAnsi="Arial" w:cs="Arial"/>
          <w:sz w:val="24"/>
          <w:szCs w:val="24"/>
          <w:lang w:val="es-EC"/>
        </w:rPr>
        <w:t xml:space="preserve"> di Geneva </w:t>
      </w:r>
      <w:proofErr w:type="gramStart"/>
      <w:r>
        <w:rPr>
          <w:rFonts w:ascii="Arial" w:hAnsi="Arial" w:cs="Arial"/>
          <w:sz w:val="24"/>
          <w:szCs w:val="24"/>
          <w:lang w:val="es-EC"/>
        </w:rPr>
        <w:t xml:space="preserve">pada 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bulan</w:t>
      </w:r>
      <w:proofErr w:type="spellEnd"/>
      <w:proofErr w:type="gramEnd"/>
      <w:r>
        <w:rPr>
          <w:rFonts w:ascii="Arial" w:hAnsi="Arial" w:cs="Arial"/>
          <w:sz w:val="24"/>
          <w:szCs w:val="24"/>
          <w:lang w:val="es-EC"/>
        </w:rPr>
        <w:t xml:space="preserve"> Jun 2020. </w:t>
      </w:r>
    </w:p>
    <w:p w14:paraId="470DB5D4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</w:p>
    <w:p w14:paraId="74056DF0" w14:textId="77777777" w:rsidR="00D73197" w:rsidRDefault="00D73197" w:rsidP="00D73197">
      <w:pPr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 xml:space="preserve">AKHIR </w:t>
      </w:r>
    </w:p>
    <w:p w14:paraId="0F578DEC" w14:textId="77777777" w:rsidR="00D73197" w:rsidRDefault="00D73197" w:rsidP="00D73197">
      <w:pPr>
        <w:rPr>
          <w:rFonts w:ascii="Californian FB" w:hAnsi="Californian FB"/>
          <w:sz w:val="24"/>
          <w:szCs w:val="24"/>
          <w:lang w:val="es-EC"/>
        </w:rPr>
      </w:pPr>
    </w:p>
    <w:p w14:paraId="2CEC426B" w14:textId="77777777" w:rsidR="00D73197" w:rsidRDefault="00D73197" w:rsidP="00D73197">
      <w:pPr>
        <w:rPr>
          <w:rFonts w:ascii="Arial" w:hAnsi="Arial" w:cs="Arial"/>
          <w:b/>
          <w:bCs/>
          <w:i/>
          <w:iCs/>
          <w:sz w:val="20"/>
          <w:szCs w:val="20"/>
          <w:lang w:val="es-EC"/>
        </w:rPr>
      </w:pP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Gambarfoto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dari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lawatan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Pelapor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Khas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ke Malaysia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boleh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didapati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untuk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kegunaan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wartawan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di </w:t>
      </w:r>
      <w:hyperlink r:id="rId5" w:history="1">
        <w:r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  <w:lang w:val="es-EC"/>
          </w:rPr>
          <w:t>https://srpoverty.org/country-visits/malaysia/</w:t>
        </w:r>
      </w:hyperlink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.</w:t>
      </w:r>
    </w:p>
    <w:p w14:paraId="7EBCD8BC" w14:textId="77777777" w:rsidR="00D73197" w:rsidRDefault="00D73197" w:rsidP="00D73197">
      <w:pPr>
        <w:rPr>
          <w:rFonts w:ascii="Arial" w:hAnsi="Arial" w:cs="Arial"/>
          <w:b/>
          <w:bCs/>
          <w:i/>
          <w:iCs/>
          <w:sz w:val="20"/>
          <w:szCs w:val="20"/>
          <w:lang w:val="es-EC"/>
        </w:rPr>
      </w:pPr>
    </w:p>
    <w:p w14:paraId="2DD3AAA5" w14:textId="77777777" w:rsidR="00D73197" w:rsidRDefault="00D73197" w:rsidP="00D73197">
      <w:pPr>
        <w:rPr>
          <w:rFonts w:ascii="Arial" w:hAnsi="Arial" w:cs="Arial"/>
          <w:i/>
          <w:iCs/>
          <w:sz w:val="20"/>
          <w:szCs w:val="20"/>
          <w:lang w:val="es-EC"/>
        </w:rPr>
      </w:pP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Encik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Philip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Alston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(</w:t>
      </w:r>
      <w:r>
        <w:rPr>
          <w:rFonts w:ascii="Arial" w:hAnsi="Arial" w:cs="Arial"/>
          <w:i/>
          <w:iCs/>
          <w:sz w:val="20"/>
          <w:szCs w:val="20"/>
          <w:lang w:val="es-EC"/>
        </w:rPr>
        <w:t xml:space="preserve">Australia)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mengambil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alih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fungsinya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sebagai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Pelapor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Khas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mengenai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kemiskinan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tegar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dan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hak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asasi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manusia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pada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bulan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Jun 2014.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Sebagai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Pelapor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Khas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,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beliau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adalah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sebahagian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daripada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apa yang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dikenali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sebagai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Prosedur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Khas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Majlis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Hak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Asasi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Manusia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.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Prosedur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Khas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,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sebuah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badan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terbesar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pakar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bebas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dalam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sistem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Hak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Asasi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Manusia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PBB,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adalah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nama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umum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mekanisme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mencari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fakta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dan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pemantauan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bebas yang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menangani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sama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ada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situasi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negara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atau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isu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tematik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di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seluruh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dunia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.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Pakar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Prosedur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Khas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'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bekerja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secara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sukarela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;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mereka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bukan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staf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PBB dan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tidak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menerima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gaji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untuk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kerja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mereka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.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Mereka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bebas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daripada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gramStart"/>
      <w:r>
        <w:rPr>
          <w:rFonts w:ascii="Arial" w:hAnsi="Arial" w:cs="Arial"/>
          <w:i/>
          <w:iCs/>
          <w:sz w:val="20"/>
          <w:szCs w:val="20"/>
          <w:lang w:val="es-EC"/>
        </w:rPr>
        <w:t>mana-mana</w:t>
      </w:r>
      <w:proofErr w:type="gram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kerajaan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atau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organisasi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dan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berkhidmat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dalam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kapasiti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individu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mereka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. </w:t>
      </w:r>
    </w:p>
    <w:p w14:paraId="2C4649A5" w14:textId="77777777" w:rsidR="00D73197" w:rsidRDefault="00D73197" w:rsidP="00D73197">
      <w:pPr>
        <w:rPr>
          <w:rFonts w:ascii="Arial" w:hAnsi="Arial" w:cs="Arial"/>
          <w:i/>
          <w:iCs/>
          <w:sz w:val="20"/>
          <w:szCs w:val="20"/>
          <w:lang w:val="es-EC"/>
        </w:rPr>
      </w:pPr>
    </w:p>
    <w:p w14:paraId="1F840048" w14:textId="77777777" w:rsidR="00D73197" w:rsidRDefault="00D73197" w:rsidP="00D73197">
      <w:pPr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Ikuti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Pelapor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Khas di </w:t>
      </w:r>
      <w:r>
        <w:rPr>
          <w:rFonts w:ascii="Arial" w:hAnsi="Arial" w:cs="Arial"/>
          <w:b/>
          <w:bCs/>
          <w:i/>
          <w:iCs/>
          <w:sz w:val="20"/>
          <w:szCs w:val="20"/>
        </w:rPr>
        <w:t>Twitter</w:t>
      </w:r>
      <w:r>
        <w:rPr>
          <w:rFonts w:ascii="Arial" w:hAnsi="Arial" w:cs="Arial"/>
          <w:i/>
          <w:iCs/>
          <w:sz w:val="20"/>
          <w:szCs w:val="20"/>
        </w:rPr>
        <w:t xml:space="preserve"> @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Alston_UNSR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dan </w:t>
      </w:r>
      <w:r>
        <w:rPr>
          <w:rFonts w:ascii="Arial" w:hAnsi="Arial" w:cs="Arial"/>
          <w:b/>
          <w:bCs/>
          <w:i/>
          <w:iCs/>
          <w:sz w:val="20"/>
          <w:szCs w:val="20"/>
        </w:rPr>
        <w:t>Facebook</w:t>
      </w:r>
      <w:r>
        <w:rPr>
          <w:rFonts w:ascii="Arial" w:hAnsi="Arial" w:cs="Arial"/>
          <w:i/>
          <w:iCs/>
          <w:sz w:val="20"/>
          <w:szCs w:val="20"/>
        </w:rPr>
        <w:t xml:space="preserve"> di </w:t>
      </w:r>
      <w:hyperlink r:id="rId6" w:history="1"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>www.facebook.com/AlstonUNSR</w:t>
        </w:r>
      </w:hyperlink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60B8C9F" w14:textId="77777777" w:rsidR="00D73197" w:rsidRDefault="00D73197" w:rsidP="00D73197">
      <w:pPr>
        <w:rPr>
          <w:rFonts w:ascii="Arial" w:hAnsi="Arial" w:cs="Arial"/>
          <w:i/>
          <w:iCs/>
          <w:sz w:val="20"/>
          <w:szCs w:val="20"/>
          <w:lang w:val="en-US"/>
        </w:rPr>
      </w:pPr>
    </w:p>
    <w:p w14:paraId="241E67A9" w14:textId="77777777" w:rsidR="00D73197" w:rsidRDefault="00D73197" w:rsidP="00D73197">
      <w:pPr>
        <w:rPr>
          <w:rFonts w:ascii="Arial" w:hAnsi="Arial" w:cs="Arial"/>
          <w:i/>
          <w:iCs/>
          <w:sz w:val="20"/>
          <w:szCs w:val="20"/>
          <w:lang w:val="es-EC"/>
        </w:rPr>
      </w:pP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Untuk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maklumat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lanjut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dan</w:t>
      </w:r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>permintaan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s-EC"/>
        </w:rPr>
        <w:t xml:space="preserve"> media,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sila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hubungi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Rebecca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Riddell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(</w:t>
      </w:r>
      <w:hyperlink r:id="rId7" w:history="1">
        <w:r>
          <w:rPr>
            <w:rStyle w:val="Hyperlink"/>
            <w:rFonts w:ascii="Arial" w:hAnsi="Arial" w:cs="Arial"/>
            <w:i/>
            <w:iCs/>
            <w:sz w:val="20"/>
            <w:szCs w:val="20"/>
            <w:lang w:val="es-EC"/>
          </w:rPr>
          <w:t>rebecca.riddell@nyu.edu</w:t>
        </w:r>
      </w:hyperlink>
      <w:r>
        <w:rPr>
          <w:rFonts w:ascii="Arial" w:hAnsi="Arial" w:cs="Arial"/>
          <w:i/>
          <w:iCs/>
          <w:sz w:val="20"/>
          <w:szCs w:val="20"/>
          <w:lang w:val="es-EC"/>
        </w:rPr>
        <w:t>; 60 19 952 9851; 1 512 663 6614) dan Juana Sotomayor (</w:t>
      </w:r>
      <w:hyperlink r:id="rId8" w:history="1">
        <w:r>
          <w:rPr>
            <w:rStyle w:val="Hyperlink"/>
            <w:rFonts w:ascii="Arial" w:hAnsi="Arial" w:cs="Arial"/>
            <w:i/>
            <w:iCs/>
            <w:sz w:val="20"/>
            <w:szCs w:val="20"/>
            <w:lang w:val="es-EC"/>
          </w:rPr>
          <w:t>jsotomayor@ohchr.org</w:t>
        </w:r>
      </w:hyperlink>
      <w:r>
        <w:rPr>
          <w:rFonts w:ascii="Arial" w:hAnsi="Arial" w:cs="Arial"/>
          <w:i/>
          <w:iCs/>
          <w:sz w:val="20"/>
          <w:szCs w:val="20"/>
          <w:lang w:val="es-EC"/>
        </w:rPr>
        <w:t xml:space="preserve">; 41 79 444 3702) </w:t>
      </w:r>
    </w:p>
    <w:p w14:paraId="3D7B8534" w14:textId="77777777" w:rsidR="00D73197" w:rsidRDefault="00D73197" w:rsidP="00D73197">
      <w:pPr>
        <w:rPr>
          <w:rFonts w:ascii="Arial" w:hAnsi="Arial" w:cs="Arial"/>
          <w:i/>
          <w:iCs/>
          <w:sz w:val="20"/>
          <w:szCs w:val="20"/>
          <w:lang w:val="es-EC"/>
        </w:rPr>
      </w:pPr>
    </w:p>
    <w:p w14:paraId="46B1E851" w14:textId="77777777" w:rsidR="00D73197" w:rsidRDefault="00D73197" w:rsidP="00D73197">
      <w:pPr>
        <w:rPr>
          <w:b/>
          <w:bCs/>
          <w:lang w:val="es-EC" w:eastAsia="en-US"/>
        </w:rPr>
      </w:pP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Untuk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pertanyaan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media yang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berkaitan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dengan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pakar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bebas PBB yang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lain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,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sila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hubungi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Jeremy Laurence,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Unit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Hak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Asasi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s-EC"/>
        </w:rPr>
        <w:t>Manusia</w:t>
      </w:r>
      <w:proofErr w:type="spellEnd"/>
      <w:r>
        <w:rPr>
          <w:rFonts w:ascii="Arial" w:hAnsi="Arial" w:cs="Arial"/>
          <w:i/>
          <w:iCs/>
          <w:sz w:val="20"/>
          <w:szCs w:val="20"/>
          <w:lang w:val="es-EC"/>
        </w:rPr>
        <w:t xml:space="preserve"> PBB (41 22 917 9383 </w:t>
      </w:r>
      <w:hyperlink r:id="rId9" w:history="1">
        <w:r>
          <w:rPr>
            <w:rStyle w:val="Hyperlink"/>
            <w:rFonts w:ascii="Arial" w:hAnsi="Arial" w:cs="Arial"/>
            <w:i/>
            <w:iCs/>
            <w:sz w:val="20"/>
            <w:szCs w:val="20"/>
            <w:lang w:val="es-EC"/>
          </w:rPr>
          <w:t>jlaurence@ohchr.org</w:t>
        </w:r>
      </w:hyperlink>
    </w:p>
    <w:p w14:paraId="1F1963EC" w14:textId="03A0D31D" w:rsidR="003174BE" w:rsidRDefault="003174BE"/>
    <w:sectPr w:rsidR="00317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97"/>
    <w:rsid w:val="00037145"/>
    <w:rsid w:val="003174BE"/>
    <w:rsid w:val="00750270"/>
    <w:rsid w:val="00846B4F"/>
    <w:rsid w:val="00BA322C"/>
    <w:rsid w:val="00CF772C"/>
    <w:rsid w:val="00D22B34"/>
    <w:rsid w:val="00D368FA"/>
    <w:rsid w:val="00D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D06E"/>
  <w15:chartTrackingRefBased/>
  <w15:docId w15:val="{B0160475-0BDE-4C81-BF2B-F16CE64F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97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846B4F"/>
    <w:rPr>
      <w:i/>
      <w:color w:val="0000FF"/>
      <w:u w:val="single"/>
    </w:rPr>
  </w:style>
  <w:style w:type="character" w:customStyle="1" w:styleId="Hyperlink1">
    <w:name w:val="Hyperlink.1"/>
    <w:autoRedefine/>
    <w:rsid w:val="00846B4F"/>
    <w:rPr>
      <w:rFonts w:ascii="Arial" w:eastAsia="Arial" w:hAnsi="Arial" w:cs="Arial"/>
      <w:i/>
      <w:iCs/>
      <w:color w:val="0000FF"/>
      <w:sz w:val="20"/>
      <w:u w:val="single"/>
    </w:rPr>
  </w:style>
  <w:style w:type="character" w:customStyle="1" w:styleId="Hyperlink2">
    <w:name w:val="Hyperlink.2"/>
    <w:rsid w:val="00BA322C"/>
    <w:rPr>
      <w:rFonts w:ascii="Arial" w:eastAsia="Arial" w:hAnsi="Arial" w:cs="Arial"/>
      <w:i/>
      <w:iCs/>
      <w:color w:val="0000FF"/>
      <w:u w:val="single" w:color="0000FF"/>
      <w:lang w:val="en-US"/>
    </w:rPr>
  </w:style>
  <w:style w:type="character" w:customStyle="1" w:styleId="Hyperlink3">
    <w:name w:val="Hyperlink.3"/>
    <w:rsid w:val="00BA322C"/>
    <w:rPr>
      <w:rFonts w:ascii="Arial" w:eastAsia="Arial" w:hAnsi="Arial" w:cs="Arial"/>
      <w:i/>
      <w:color w:val="0000FF"/>
      <w:sz w:val="20"/>
      <w:u w:val="single"/>
    </w:rPr>
  </w:style>
  <w:style w:type="character" w:styleId="Hyperlink">
    <w:name w:val="Hyperlink"/>
    <w:basedOn w:val="DefaultParagraphFont"/>
    <w:uiPriority w:val="99"/>
    <w:unhideWhenUsed/>
    <w:rsid w:val="00D368FA"/>
    <w:rPr>
      <w:color w:val="0000FF"/>
      <w:u w:val="single"/>
    </w:rPr>
  </w:style>
  <w:style w:type="character" w:customStyle="1" w:styleId="xmsohyperlink">
    <w:name w:val="x_msohyperlink"/>
    <w:basedOn w:val="DefaultParagraphFont"/>
    <w:rsid w:val="00D22B34"/>
    <w:rPr>
      <w:rFonts w:ascii="Arial" w:hAnsi="Arial"/>
      <w:color w:val="0000FF"/>
      <w:sz w:val="20"/>
      <w:u w:val="single" w:color="0000FF"/>
    </w:rPr>
  </w:style>
  <w:style w:type="character" w:styleId="SmartHyperlink">
    <w:name w:val="Smart Hyperlink"/>
    <w:basedOn w:val="DefaultParagraphFont"/>
    <w:uiPriority w:val="99"/>
    <w:semiHidden/>
    <w:unhideWhenUsed/>
    <w:rsid w:val="00846B4F"/>
    <w:rPr>
      <w:color w:val="0000FF"/>
      <w:u w:val="single"/>
    </w:rPr>
  </w:style>
  <w:style w:type="character" w:customStyle="1" w:styleId="SmartHyperlink1">
    <w:name w:val="Smart Hyperlink1"/>
    <w:basedOn w:val="DefaultParagraphFont"/>
    <w:uiPriority w:val="99"/>
    <w:unhideWhenUsed/>
    <w:rsid w:val="00D22B34"/>
    <w:rPr>
      <w:rFonts w:ascii="Arial" w:hAnsi="Arial"/>
      <w:i/>
      <w:color w:val="0000FF"/>
      <w:sz w:val="20"/>
      <w:u w:val="single" w:color="0000FF"/>
    </w:rPr>
  </w:style>
  <w:style w:type="paragraph" w:styleId="NormalWeb">
    <w:name w:val="Normal (Web)"/>
    <w:basedOn w:val="Normal"/>
    <w:uiPriority w:val="99"/>
    <w:semiHidden/>
    <w:unhideWhenUsed/>
    <w:rsid w:val="00D73197"/>
    <w:pPr>
      <w:spacing w:before="100" w:beforeAutospacing="1" w:after="100" w:afterAutospacing="1"/>
    </w:pPr>
  </w:style>
  <w:style w:type="paragraph" w:customStyle="1" w:styleId="Normal1">
    <w:name w:val="Normal1"/>
    <w:basedOn w:val="Normal"/>
    <w:uiPriority w:val="99"/>
    <w:semiHidden/>
    <w:rsid w:val="00D73197"/>
    <w:rPr>
      <w:rFonts w:ascii="Cambria" w:hAnsi="Cambria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D73197"/>
    <w:rPr>
      <w:i/>
      <w:iCs/>
    </w:rPr>
  </w:style>
  <w:style w:type="character" w:styleId="Strong">
    <w:name w:val="Strong"/>
    <w:basedOn w:val="DefaultParagraphFont"/>
    <w:uiPriority w:val="22"/>
    <w:qFormat/>
    <w:rsid w:val="00D73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otomayor@ohchr.org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rebecca.riddell@nyu.edu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AlstonUNS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rpoverty.org/country-visits/malaysi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ohchr.org/Documents/Issues/Poverty/VisitMalaysia_EoM_23082019_Malay.docx" TargetMode="External"/><Relationship Id="rId9" Type="http://schemas.openxmlformats.org/officeDocument/2006/relationships/hyperlink" Target="mailto:jlaurence@ohchr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79ECB3-4BDA-4FA5-8711-5526A41C57F2}"/>
</file>

<file path=customXml/itemProps2.xml><?xml version="1.0" encoding="utf-8"?>
<ds:datastoreItem xmlns:ds="http://schemas.openxmlformats.org/officeDocument/2006/customXml" ds:itemID="{04E8A756-7D90-40A4-A952-92A4481B2C2A}"/>
</file>

<file path=customXml/itemProps3.xml><?xml version="1.0" encoding="utf-8"?>
<ds:datastoreItem xmlns:ds="http://schemas.openxmlformats.org/officeDocument/2006/customXml" ds:itemID="{066C7B43-9764-4313-8ED8-238DEB6C6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VisitMalaysia_PR_23082019_Malay</dc:title>
  <dc:subject/>
  <dc:creator>bry wilson</dc:creator>
  <cp:keywords/>
  <dc:description/>
  <cp:lastModifiedBy>bry wilson</cp:lastModifiedBy>
  <cp:revision>1</cp:revision>
  <dcterms:created xsi:type="dcterms:W3CDTF">2019-08-23T08:26:00Z</dcterms:created>
  <dcterms:modified xsi:type="dcterms:W3CDTF">2019-08-23T08:28:00Z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