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5A36C" w14:textId="77777777" w:rsidR="009917CE" w:rsidRDefault="00890471">
      <w:pPr>
        <w:pStyle w:val="Default"/>
        <w:spacing w:line="280" w:lineRule="atLeast"/>
        <w:jc w:val="center"/>
        <w:rPr>
          <w:rFonts w:ascii="Times New Roman" w:eastAsia="Times New Roman" w:hAnsi="Times New Roman" w:cs="Times New Roman"/>
          <w:b/>
          <w:bCs/>
          <w:sz w:val="23"/>
          <w:szCs w:val="23"/>
        </w:rPr>
      </w:pPr>
      <w:bookmarkStart w:id="0" w:name="_GoBack"/>
      <w:bookmarkEnd w:id="0"/>
      <w:r>
        <w:rPr>
          <w:rFonts w:ascii="Times New Roman" w:hAnsi="Times New Roman"/>
          <w:b/>
          <w:bCs/>
          <w:sz w:val="23"/>
          <w:szCs w:val="23"/>
        </w:rPr>
        <w:t>The Urgent Needs of Homeless Youth</w:t>
      </w:r>
    </w:p>
    <w:p w14:paraId="1CCB44CC" w14:textId="77777777" w:rsidR="009917CE" w:rsidRDefault="00890471">
      <w:pPr>
        <w:pStyle w:val="Default"/>
        <w:spacing w:line="280" w:lineRule="atLeast"/>
        <w:jc w:val="center"/>
        <w:rPr>
          <w:rFonts w:ascii="Times New Roman" w:eastAsia="Times New Roman" w:hAnsi="Times New Roman" w:cs="Times New Roman"/>
          <w:i/>
          <w:iCs/>
          <w:sz w:val="23"/>
          <w:szCs w:val="23"/>
        </w:rPr>
      </w:pPr>
      <w:r>
        <w:rPr>
          <w:rFonts w:ascii="Times New Roman" w:hAnsi="Times New Roman"/>
          <w:i/>
          <w:iCs/>
          <w:sz w:val="23"/>
          <w:szCs w:val="23"/>
        </w:rPr>
        <w:t>One young woman described being raped by a man who took her in of the streets when she was 14. After describing a lifetime of abuse and neglect that led to her homelessness, she summed up her e</w:t>
      </w:r>
      <w:r>
        <w:rPr>
          <w:rFonts w:ascii="Times New Roman" w:hAnsi="Times New Roman"/>
          <w:i/>
          <w:iCs/>
          <w:sz w:val="23"/>
          <w:szCs w:val="23"/>
        </w:rPr>
        <w:t>x</w:t>
      </w:r>
      <w:r>
        <w:rPr>
          <w:rFonts w:ascii="Times New Roman" w:hAnsi="Times New Roman"/>
          <w:i/>
          <w:iCs/>
          <w:sz w:val="23"/>
          <w:szCs w:val="23"/>
        </w:rPr>
        <w:t xml:space="preserve">periences with rape by saying, “When you live a risky lifestyle like that, shit going to happen.” Her experiences of being excluded from her family for her sexuality, her resultant homelessness, and her experience of abuse left her incredibly vulnerable to a pimp, who sexually </w:t>
      </w:r>
    </w:p>
    <w:p w14:paraId="3D1B026D" w14:textId="77777777" w:rsidR="009917CE" w:rsidRDefault="00890471">
      <w:pPr>
        <w:pStyle w:val="Default"/>
        <w:spacing w:line="280" w:lineRule="atLeast"/>
        <w:jc w:val="center"/>
        <w:rPr>
          <w:rStyle w:val="None"/>
          <w:rFonts w:ascii="Times New Roman" w:eastAsia="Times New Roman" w:hAnsi="Times New Roman" w:cs="Times New Roman"/>
          <w:i/>
          <w:iCs/>
          <w:sz w:val="23"/>
          <w:szCs w:val="23"/>
        </w:rPr>
      </w:pPr>
      <w:proofErr w:type="gramStart"/>
      <w:r>
        <w:rPr>
          <w:rFonts w:ascii="Times New Roman" w:hAnsi="Times New Roman"/>
          <w:i/>
          <w:iCs/>
          <w:sz w:val="23"/>
          <w:szCs w:val="23"/>
        </w:rPr>
        <w:t>and</w:t>
      </w:r>
      <w:proofErr w:type="gramEnd"/>
      <w:r>
        <w:rPr>
          <w:rFonts w:ascii="Times New Roman" w:hAnsi="Times New Roman"/>
          <w:i/>
          <w:iCs/>
          <w:sz w:val="23"/>
          <w:szCs w:val="23"/>
        </w:rPr>
        <w:t xml:space="preserve"> physically abused her.</w:t>
      </w:r>
      <w:r>
        <w:rPr>
          <w:rFonts w:ascii="Times New Roman" w:eastAsia="Times New Roman" w:hAnsi="Times New Roman" w:cs="Times New Roman"/>
          <w:i/>
          <w:iCs/>
          <w:sz w:val="23"/>
          <w:szCs w:val="23"/>
          <w:vertAlign w:val="superscript"/>
        </w:rPr>
        <w:endnoteReference w:id="2"/>
      </w:r>
    </w:p>
    <w:p w14:paraId="5038F1E7" w14:textId="77777777" w:rsidR="009917CE" w:rsidRDefault="00A3137F">
      <w:pPr>
        <w:pStyle w:val="Default"/>
        <w:spacing w:line="280" w:lineRule="atLeast"/>
        <w:jc w:val="center"/>
        <w:rPr>
          <w:rStyle w:val="None"/>
          <w:rFonts w:ascii="Times New Roman" w:eastAsia="Times New Roman" w:hAnsi="Times New Roman" w:cs="Times New Roman"/>
          <w:i/>
          <w:iCs/>
          <w:sz w:val="23"/>
          <w:szCs w:val="23"/>
        </w:rPr>
      </w:pPr>
    </w:p>
    <w:p w14:paraId="2CC0851C" w14:textId="4F3EDF56" w:rsidR="009D1D37" w:rsidRDefault="00890471" w:rsidP="009D1D37">
      <w:pPr>
        <w:pStyle w:val="Default"/>
        <w:spacing w:after="20"/>
        <w:rPr>
          <w:rStyle w:val="None"/>
          <w:rFonts w:ascii="Times New Roman" w:hAnsi="Times New Roman"/>
          <w:sz w:val="23"/>
          <w:szCs w:val="23"/>
        </w:rPr>
      </w:pPr>
      <w:r>
        <w:rPr>
          <w:rStyle w:val="None"/>
          <w:rFonts w:ascii="Times New Roman" w:hAnsi="Times New Roman"/>
          <w:sz w:val="23"/>
          <w:szCs w:val="23"/>
        </w:rPr>
        <w:t>In 2016, around 31,862 homeless youth were between the ages of 18 and 24 and 3,824 people were under the age of 18.</w:t>
      </w:r>
      <w:r>
        <w:rPr>
          <w:rStyle w:val="None"/>
          <w:rFonts w:ascii="Times New Roman" w:eastAsia="Times New Roman" w:hAnsi="Times New Roman" w:cs="Times New Roman"/>
          <w:sz w:val="23"/>
          <w:szCs w:val="23"/>
          <w:vertAlign w:val="superscript"/>
        </w:rPr>
        <w:endnoteReference w:id="3"/>
      </w:r>
      <w:r>
        <w:rPr>
          <w:rStyle w:val="None"/>
          <w:rFonts w:ascii="Times New Roman" w:hAnsi="Times New Roman"/>
          <w:sz w:val="23"/>
          <w:szCs w:val="23"/>
        </w:rPr>
        <w:t xml:space="preserve"> When a youth hits 18, they are no longer eligible for foster care, and many she</w:t>
      </w:r>
      <w:r>
        <w:rPr>
          <w:rStyle w:val="None"/>
          <w:rFonts w:ascii="Times New Roman" w:hAnsi="Times New Roman"/>
          <w:sz w:val="23"/>
          <w:szCs w:val="23"/>
        </w:rPr>
        <w:t>l</w:t>
      </w:r>
      <w:r>
        <w:rPr>
          <w:rStyle w:val="None"/>
          <w:rFonts w:ascii="Times New Roman" w:hAnsi="Times New Roman"/>
          <w:sz w:val="23"/>
          <w:szCs w:val="23"/>
        </w:rPr>
        <w:t>ters only accept adults who are at least 21. Each year, an estimated 20,000 young people "age out" of the U.S. foster care system.</w:t>
      </w:r>
      <w:r>
        <w:rPr>
          <w:rStyle w:val="None"/>
          <w:rFonts w:ascii="Times New Roman" w:eastAsia="Times New Roman" w:hAnsi="Times New Roman" w:cs="Times New Roman"/>
          <w:sz w:val="23"/>
          <w:szCs w:val="23"/>
          <w:vertAlign w:val="superscript"/>
        </w:rPr>
        <w:endnoteReference w:id="4"/>
      </w:r>
      <w:r w:rsidRPr="009D1D37">
        <w:rPr>
          <w:rStyle w:val="None"/>
          <w:rFonts w:ascii="Times New Roman" w:hAnsi="Times New Roman"/>
          <w:sz w:val="23"/>
          <w:szCs w:val="23"/>
        </w:rPr>
        <w:t xml:space="preserve"> </w:t>
      </w:r>
      <w:r>
        <w:rPr>
          <w:rStyle w:val="None"/>
          <w:rFonts w:ascii="Times New Roman" w:hAnsi="Times New Roman"/>
          <w:sz w:val="23"/>
          <w:szCs w:val="23"/>
        </w:rPr>
        <w:t>Thousands more flee their homes because of physical or sexual abuse by biological family members</w:t>
      </w:r>
      <w:r w:rsidR="00C92369">
        <w:rPr>
          <w:rStyle w:val="None"/>
          <w:rFonts w:ascii="Times New Roman" w:hAnsi="Times New Roman"/>
          <w:sz w:val="23"/>
          <w:szCs w:val="23"/>
        </w:rPr>
        <w:t xml:space="preserve"> or </w:t>
      </w:r>
      <w:r>
        <w:rPr>
          <w:rStyle w:val="None"/>
          <w:rFonts w:ascii="Times New Roman" w:hAnsi="Times New Roman"/>
          <w:sz w:val="23"/>
          <w:szCs w:val="23"/>
        </w:rPr>
        <w:t>foster families</w:t>
      </w:r>
      <w:r w:rsidR="003A3F54">
        <w:rPr>
          <w:rStyle w:val="None"/>
          <w:rFonts w:ascii="Times New Roman" w:hAnsi="Times New Roman"/>
          <w:sz w:val="23"/>
          <w:szCs w:val="23"/>
        </w:rPr>
        <w:t>,</w:t>
      </w:r>
      <w:r>
        <w:rPr>
          <w:rStyle w:val="None"/>
          <w:rFonts w:ascii="Times New Roman" w:hAnsi="Times New Roman"/>
          <w:sz w:val="23"/>
          <w:szCs w:val="23"/>
        </w:rPr>
        <w:t xml:space="preserve"> or leave due to persecution because they identify as LGBTQ. The US does not have systemic support in place secure the economic and social rights of our homeless youth population, and we fail to meet their human rights to housing. Homeless and with little support, this population is extremely vulnerable to human trafficking. </w:t>
      </w:r>
    </w:p>
    <w:p w14:paraId="3FA856AB" w14:textId="28543A52" w:rsidR="009D1D37" w:rsidRDefault="00A3137F" w:rsidP="009D1D37">
      <w:pPr>
        <w:pStyle w:val="Default"/>
        <w:spacing w:after="20"/>
        <w:rPr>
          <w:rStyle w:val="None"/>
          <w:rFonts w:ascii="Times New Roman" w:eastAsia="Times New Roman" w:hAnsi="Times New Roman" w:cs="Times New Roman"/>
          <w:sz w:val="23"/>
          <w:szCs w:val="23"/>
        </w:rPr>
      </w:pPr>
    </w:p>
    <w:p w14:paraId="33A510BF" w14:textId="03BD619E" w:rsidR="009917CE" w:rsidRDefault="00890471">
      <w:pPr>
        <w:pStyle w:val="Default"/>
        <w:spacing w:after="20"/>
        <w:rPr>
          <w:rStyle w:val="None"/>
          <w:rFonts w:ascii="Times New Roman" w:eastAsia="Times New Roman" w:hAnsi="Times New Roman" w:cs="Times New Roman"/>
          <w:sz w:val="23"/>
          <w:szCs w:val="23"/>
        </w:rPr>
      </w:pPr>
      <w:r>
        <w:rPr>
          <w:rStyle w:val="None"/>
          <w:rFonts w:ascii="Times New Roman" w:hAnsi="Times New Roman"/>
          <w:sz w:val="23"/>
          <w:szCs w:val="23"/>
        </w:rPr>
        <w:t>In 2016, the National Human Trafficking Hotline received 7, 572 reported cases of human traffic</w:t>
      </w:r>
      <w:r>
        <w:rPr>
          <w:rStyle w:val="None"/>
          <w:rFonts w:ascii="Times New Roman" w:hAnsi="Times New Roman"/>
          <w:sz w:val="23"/>
          <w:szCs w:val="23"/>
        </w:rPr>
        <w:t>k</w:t>
      </w:r>
      <w:proofErr w:type="gramStart"/>
      <w:r>
        <w:rPr>
          <w:rStyle w:val="None"/>
          <w:rFonts w:ascii="Times New Roman" w:hAnsi="Times New Roman"/>
          <w:sz w:val="23"/>
          <w:szCs w:val="23"/>
        </w:rPr>
        <w:t>ing</w:t>
      </w:r>
      <w:proofErr w:type="gramEnd"/>
      <w:r>
        <w:rPr>
          <w:rStyle w:val="None"/>
          <w:rFonts w:ascii="Times New Roman" w:hAnsi="Times New Roman"/>
          <w:sz w:val="23"/>
          <w:szCs w:val="23"/>
        </w:rPr>
        <w:t>, and of those cases, 2,297 of those were regarding minors.</w:t>
      </w:r>
      <w:r>
        <w:rPr>
          <w:rStyle w:val="None"/>
          <w:rFonts w:ascii="Times New Roman" w:eastAsia="Times New Roman" w:hAnsi="Times New Roman" w:cs="Times New Roman"/>
          <w:sz w:val="23"/>
          <w:szCs w:val="23"/>
          <w:vertAlign w:val="superscript"/>
        </w:rPr>
        <w:endnoteReference w:id="5"/>
      </w:r>
      <w:r>
        <w:rPr>
          <w:rStyle w:val="None"/>
          <w:rFonts w:ascii="Times New Roman" w:hAnsi="Times New Roman"/>
          <w:sz w:val="23"/>
          <w:szCs w:val="23"/>
        </w:rPr>
        <w:t xml:space="preserve"> The National Human Trafficking ho</w:t>
      </w:r>
      <w:r>
        <w:rPr>
          <w:rStyle w:val="None"/>
          <w:rFonts w:ascii="Times New Roman" w:hAnsi="Times New Roman"/>
          <w:sz w:val="23"/>
          <w:szCs w:val="23"/>
        </w:rPr>
        <w:t>t</w:t>
      </w:r>
      <w:r>
        <w:rPr>
          <w:rStyle w:val="None"/>
          <w:rFonts w:ascii="Times New Roman" w:hAnsi="Times New Roman"/>
          <w:sz w:val="23"/>
          <w:szCs w:val="23"/>
        </w:rPr>
        <w:t xml:space="preserve">line lists being a Runaway/Homeless Youth as the number </w:t>
      </w:r>
      <w:r w:rsidR="003A3F54">
        <w:rPr>
          <w:rStyle w:val="None"/>
          <w:rFonts w:ascii="Times New Roman" w:hAnsi="Times New Roman"/>
          <w:sz w:val="23"/>
          <w:szCs w:val="23"/>
        </w:rPr>
        <w:t>three</w:t>
      </w:r>
      <w:r>
        <w:rPr>
          <w:rStyle w:val="None"/>
          <w:rFonts w:ascii="Times New Roman" w:hAnsi="Times New Roman"/>
          <w:sz w:val="23"/>
          <w:szCs w:val="23"/>
        </w:rPr>
        <w:t xml:space="preserve"> risk factor for becoming a victim of human trafficking with 346 cases directly related to this last year.</w:t>
      </w:r>
      <w:r>
        <w:rPr>
          <w:rStyle w:val="None"/>
          <w:rFonts w:ascii="Times New Roman" w:eastAsia="Times New Roman" w:hAnsi="Times New Roman" w:cs="Times New Roman"/>
          <w:sz w:val="23"/>
          <w:szCs w:val="23"/>
          <w:vertAlign w:val="superscript"/>
        </w:rPr>
        <w:endnoteReference w:id="6"/>
      </w:r>
      <w:r>
        <w:rPr>
          <w:rStyle w:val="None"/>
          <w:rFonts w:ascii="Times New Roman" w:hAnsi="Times New Roman"/>
          <w:sz w:val="23"/>
          <w:szCs w:val="23"/>
        </w:rPr>
        <w:t xml:space="preserve"> In a survey of 641 homeless youth, 91% of </w:t>
      </w:r>
      <w:r w:rsidR="003A3F54">
        <w:rPr>
          <w:rStyle w:val="None"/>
          <w:rFonts w:ascii="Times New Roman" w:hAnsi="Times New Roman"/>
          <w:sz w:val="23"/>
          <w:szCs w:val="23"/>
        </w:rPr>
        <w:t xml:space="preserve">participants </w:t>
      </w:r>
      <w:r>
        <w:rPr>
          <w:rStyle w:val="None"/>
          <w:rFonts w:ascii="Times New Roman" w:hAnsi="Times New Roman"/>
          <w:sz w:val="23"/>
          <w:szCs w:val="23"/>
        </w:rPr>
        <w:t>said strangers or acquaintances offer</w:t>
      </w:r>
      <w:r w:rsidR="003A3F54">
        <w:rPr>
          <w:rStyle w:val="None"/>
          <w:rFonts w:ascii="Times New Roman" w:hAnsi="Times New Roman"/>
          <w:sz w:val="23"/>
          <w:szCs w:val="23"/>
        </w:rPr>
        <w:t>ed them</w:t>
      </w:r>
      <w:r>
        <w:rPr>
          <w:rStyle w:val="None"/>
          <w:rFonts w:ascii="Times New Roman" w:hAnsi="Times New Roman"/>
          <w:sz w:val="23"/>
          <w:szCs w:val="23"/>
        </w:rPr>
        <w:t xml:space="preserve"> </w:t>
      </w:r>
      <w:r w:rsidR="003A3F54">
        <w:rPr>
          <w:rStyle w:val="None"/>
          <w:rFonts w:ascii="Times New Roman" w:hAnsi="Times New Roman"/>
          <w:sz w:val="23"/>
          <w:szCs w:val="23"/>
        </w:rPr>
        <w:t>well-paid</w:t>
      </w:r>
      <w:r>
        <w:rPr>
          <w:rStyle w:val="None"/>
          <w:rFonts w:ascii="Times New Roman" w:hAnsi="Times New Roman"/>
          <w:sz w:val="23"/>
          <w:szCs w:val="23"/>
        </w:rPr>
        <w:t xml:space="preserve"> work opportunities that turned out to be fraudulent work, scams, pandering, or sex trafficking.</w:t>
      </w:r>
      <w:r>
        <w:rPr>
          <w:rStyle w:val="None"/>
          <w:rFonts w:ascii="Times New Roman" w:eastAsia="Times New Roman" w:hAnsi="Times New Roman" w:cs="Times New Roman"/>
          <w:sz w:val="23"/>
          <w:szCs w:val="23"/>
          <w:vertAlign w:val="superscript"/>
        </w:rPr>
        <w:endnoteReference w:id="7"/>
      </w:r>
      <w:r>
        <w:rPr>
          <w:rStyle w:val="None"/>
          <w:rFonts w:ascii="Times New Roman" w:hAnsi="Times New Roman"/>
          <w:i/>
          <w:iCs/>
          <w:sz w:val="23"/>
          <w:szCs w:val="23"/>
        </w:rPr>
        <w:t xml:space="preserve"> </w:t>
      </w:r>
      <w:proofErr w:type="gramStart"/>
      <w:r>
        <w:rPr>
          <w:rStyle w:val="None"/>
          <w:rFonts w:ascii="Times New Roman" w:hAnsi="Times New Roman"/>
          <w:sz w:val="23"/>
          <w:szCs w:val="23"/>
        </w:rPr>
        <w:t>For youth with a high economic need and no previous work experience, a lucrative offer from someone willing to help you off the street can be enticing.</w:t>
      </w:r>
      <w:proofErr w:type="gramEnd"/>
      <w:r>
        <w:rPr>
          <w:rStyle w:val="None"/>
          <w:rFonts w:ascii="Times New Roman" w:hAnsi="Times New Roman"/>
          <w:sz w:val="23"/>
          <w:szCs w:val="23"/>
        </w:rPr>
        <w:t xml:space="preserve"> Options like this have led to about 19% of homeless youth being victim to at least one form of human trafficking.</w:t>
      </w:r>
      <w:r>
        <w:rPr>
          <w:rStyle w:val="None"/>
          <w:rFonts w:ascii="Times New Roman" w:eastAsia="Times New Roman" w:hAnsi="Times New Roman" w:cs="Times New Roman"/>
          <w:sz w:val="23"/>
          <w:szCs w:val="23"/>
          <w:vertAlign w:val="superscript"/>
        </w:rPr>
        <w:endnoteReference w:id="8"/>
      </w:r>
      <w:r>
        <w:rPr>
          <w:rStyle w:val="None"/>
          <w:rFonts w:ascii="Times New Roman" w:hAnsi="Times New Roman"/>
          <w:sz w:val="23"/>
          <w:szCs w:val="23"/>
        </w:rPr>
        <w:t xml:space="preserve"> Homeless youth are at particularly high risk because of their financial needs, lack of shelter/privacy, lack of support system, and potential history of sexual abuse.</w:t>
      </w:r>
    </w:p>
    <w:p w14:paraId="5E804374" w14:textId="77777777" w:rsidR="009917CE" w:rsidRDefault="00A3137F">
      <w:pPr>
        <w:pStyle w:val="Default"/>
        <w:spacing w:after="20"/>
        <w:rPr>
          <w:rStyle w:val="None"/>
          <w:rFonts w:ascii="Times New Roman" w:eastAsia="Times New Roman" w:hAnsi="Times New Roman" w:cs="Times New Roman"/>
          <w:sz w:val="23"/>
          <w:szCs w:val="23"/>
        </w:rPr>
      </w:pPr>
    </w:p>
    <w:p w14:paraId="57B603D5" w14:textId="2CFDB94A" w:rsidR="009917CE" w:rsidRDefault="00890471">
      <w:pPr>
        <w:pStyle w:val="Default"/>
        <w:spacing w:after="20"/>
        <w:rPr>
          <w:rStyle w:val="None"/>
          <w:rFonts w:ascii="Times New Roman" w:eastAsia="Times New Roman" w:hAnsi="Times New Roman" w:cs="Times New Roman"/>
          <w:sz w:val="23"/>
          <w:szCs w:val="23"/>
        </w:rPr>
      </w:pPr>
      <w:r>
        <w:rPr>
          <w:rStyle w:val="None"/>
          <w:rFonts w:ascii="Times New Roman" w:hAnsi="Times New Roman"/>
          <w:sz w:val="23"/>
          <w:szCs w:val="23"/>
        </w:rPr>
        <w:t>In a study of 300 homeless youth, of trafficking victims, 95% of sex-trafficked youth reported a hi</w:t>
      </w:r>
      <w:r>
        <w:rPr>
          <w:rStyle w:val="None"/>
          <w:rFonts w:ascii="Times New Roman" w:hAnsi="Times New Roman"/>
          <w:sz w:val="23"/>
          <w:szCs w:val="23"/>
        </w:rPr>
        <w:t>s</w:t>
      </w:r>
      <w:r>
        <w:rPr>
          <w:rStyle w:val="None"/>
          <w:rFonts w:ascii="Times New Roman" w:hAnsi="Times New Roman"/>
          <w:sz w:val="23"/>
          <w:szCs w:val="23"/>
        </w:rPr>
        <w:t xml:space="preserve">tory of child maltreatment, </w:t>
      </w:r>
      <w:r w:rsidR="00314496">
        <w:rPr>
          <w:rStyle w:val="None"/>
          <w:rFonts w:ascii="Times New Roman" w:hAnsi="Times New Roman"/>
          <w:sz w:val="23"/>
          <w:szCs w:val="23"/>
        </w:rPr>
        <w:t xml:space="preserve">and 49% </w:t>
      </w:r>
      <w:r>
        <w:rPr>
          <w:rStyle w:val="None"/>
          <w:rFonts w:ascii="Times New Roman" w:hAnsi="Times New Roman"/>
          <w:sz w:val="23"/>
          <w:szCs w:val="23"/>
        </w:rPr>
        <w:t>reported sexual abuse.</w:t>
      </w:r>
      <w:r>
        <w:rPr>
          <w:rStyle w:val="None"/>
          <w:rFonts w:ascii="Times New Roman" w:eastAsia="Times New Roman" w:hAnsi="Times New Roman" w:cs="Times New Roman"/>
          <w:sz w:val="23"/>
          <w:szCs w:val="23"/>
          <w:vertAlign w:val="superscript"/>
        </w:rPr>
        <w:endnoteReference w:id="9"/>
      </w:r>
      <w:r>
        <w:rPr>
          <w:rStyle w:val="None"/>
          <w:rFonts w:ascii="Times New Roman" w:hAnsi="Times New Roman"/>
          <w:sz w:val="23"/>
          <w:szCs w:val="23"/>
        </w:rPr>
        <w:t xml:space="preserve"> 41% identified as being in the welfare system at one point through </w:t>
      </w:r>
      <w:r w:rsidR="00314496">
        <w:rPr>
          <w:rStyle w:val="None"/>
          <w:rFonts w:ascii="Times New Roman" w:hAnsi="Times New Roman"/>
          <w:sz w:val="23"/>
          <w:szCs w:val="23"/>
        </w:rPr>
        <w:t xml:space="preserve">a placement in </w:t>
      </w:r>
      <w:r>
        <w:rPr>
          <w:rStyle w:val="None"/>
          <w:rFonts w:ascii="Times New Roman" w:hAnsi="Times New Roman"/>
          <w:sz w:val="23"/>
          <w:szCs w:val="23"/>
        </w:rPr>
        <w:t>foster care.</w:t>
      </w:r>
      <w:r>
        <w:rPr>
          <w:rStyle w:val="None"/>
          <w:rFonts w:ascii="Times New Roman" w:eastAsia="Times New Roman" w:hAnsi="Times New Roman" w:cs="Times New Roman"/>
          <w:sz w:val="23"/>
          <w:szCs w:val="23"/>
          <w:vertAlign w:val="superscript"/>
        </w:rPr>
        <w:endnoteReference w:id="10"/>
      </w:r>
      <w:r>
        <w:rPr>
          <w:rStyle w:val="None"/>
          <w:rFonts w:ascii="Times New Roman" w:hAnsi="Times New Roman"/>
          <w:sz w:val="23"/>
          <w:szCs w:val="23"/>
        </w:rPr>
        <w:t xml:space="preserve"> Our system did not successfully identify and support this population while they were in the welfare system. Now the US has the opportunity to provide some systemic provisions for homeless youth trafficking victims so that victims can restore their human rights. </w:t>
      </w:r>
    </w:p>
    <w:p w14:paraId="5FC342C2" w14:textId="0DAA002E" w:rsidR="009917CE" w:rsidRPr="003A3F54" w:rsidRDefault="00890471" w:rsidP="003A3F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Style w:val="None"/>
          <w:rFonts w:ascii="Arial" w:eastAsia="Times New Roman" w:hAnsi="Arial" w:cs="Arial"/>
          <w:color w:val="747474"/>
          <w:sz w:val="23"/>
          <w:szCs w:val="23"/>
          <w:bdr w:val="none" w:sz="0" w:space="0" w:color="auto"/>
          <w:lang w:eastAsia="zh-CN"/>
        </w:rPr>
      </w:pPr>
      <w:r>
        <w:rPr>
          <w:rStyle w:val="None"/>
          <w:sz w:val="23"/>
          <w:szCs w:val="23"/>
        </w:rPr>
        <w:t xml:space="preserve">Congress </w:t>
      </w:r>
      <w:r w:rsidR="00314496">
        <w:rPr>
          <w:rStyle w:val="None"/>
          <w:sz w:val="23"/>
          <w:szCs w:val="23"/>
        </w:rPr>
        <w:t xml:space="preserve">has </w:t>
      </w:r>
      <w:r>
        <w:rPr>
          <w:rStyle w:val="None"/>
          <w:sz w:val="23"/>
          <w:szCs w:val="23"/>
        </w:rPr>
        <w:t>failed to pass the Runaway Homeless Youth Trafficking Prevent Act (RHYTPA) since 2013. The RHYTPA allows victims the access to trauma-informed care, extends a stay in shelters up to 30 days, and provides homeless youth with age, gender, culturally and linguistically appropriate life skills training, education, and employment support. All of these services are necessary for vi</w:t>
      </w:r>
      <w:r>
        <w:rPr>
          <w:rStyle w:val="None"/>
          <w:sz w:val="23"/>
          <w:szCs w:val="23"/>
        </w:rPr>
        <w:t>c</w:t>
      </w:r>
      <w:r>
        <w:rPr>
          <w:rStyle w:val="None"/>
          <w:sz w:val="23"/>
          <w:szCs w:val="23"/>
        </w:rPr>
        <w:t xml:space="preserve">tims so that they can move towards recovery, get a job and secure stable housing. </w:t>
      </w:r>
    </w:p>
    <w:p w14:paraId="60E4E5DD" w14:textId="6E94F1EB" w:rsidR="009917CE" w:rsidRDefault="00890471">
      <w:pPr>
        <w:pStyle w:val="BodyA"/>
        <w:spacing w:after="20" w:line="240" w:lineRule="auto"/>
        <w:rPr>
          <w:rStyle w:val="None"/>
          <w:rFonts w:ascii="Times New Roman" w:eastAsia="Times New Roman" w:hAnsi="Times New Roman" w:cs="Times New Roman"/>
          <w:sz w:val="23"/>
          <w:szCs w:val="23"/>
        </w:rPr>
      </w:pPr>
      <w:r>
        <w:rPr>
          <w:rStyle w:val="None"/>
          <w:rFonts w:ascii="Times New Roman" w:hAnsi="Times New Roman"/>
          <w:sz w:val="23"/>
          <w:szCs w:val="23"/>
        </w:rPr>
        <w:t>Senate Bill 554, Safe Harbor for Exploited Children introduced in March 2017, would provide sp</w:t>
      </w:r>
      <w:r>
        <w:rPr>
          <w:rStyle w:val="None"/>
          <w:rFonts w:ascii="Times New Roman" w:hAnsi="Times New Roman"/>
          <w:sz w:val="23"/>
          <w:szCs w:val="23"/>
        </w:rPr>
        <w:t>e</w:t>
      </w:r>
      <w:r>
        <w:rPr>
          <w:rStyle w:val="None"/>
          <w:rFonts w:ascii="Times New Roman" w:hAnsi="Times New Roman"/>
          <w:sz w:val="23"/>
          <w:szCs w:val="23"/>
        </w:rPr>
        <w:t>cialized services to help minor victims of trafficking gain their dignity and autonomy, and safe ha</w:t>
      </w:r>
      <w:r>
        <w:rPr>
          <w:rStyle w:val="None"/>
          <w:rFonts w:ascii="Times New Roman" w:hAnsi="Times New Roman"/>
          <w:sz w:val="23"/>
          <w:szCs w:val="23"/>
        </w:rPr>
        <w:t>r</w:t>
      </w:r>
      <w:r>
        <w:rPr>
          <w:rStyle w:val="None"/>
          <w:rFonts w:ascii="Times New Roman" w:hAnsi="Times New Roman"/>
          <w:sz w:val="23"/>
          <w:szCs w:val="23"/>
        </w:rPr>
        <w:t xml:space="preserve">bor for minors who have committed crimes while being subject to sex </w:t>
      </w:r>
      <w:r w:rsidR="00314496">
        <w:rPr>
          <w:rStyle w:val="None"/>
          <w:rFonts w:ascii="Times New Roman" w:hAnsi="Times New Roman"/>
          <w:sz w:val="23"/>
          <w:szCs w:val="23"/>
        </w:rPr>
        <w:t>trafficking</w:t>
      </w:r>
      <w:r>
        <w:rPr>
          <w:rStyle w:val="None"/>
          <w:rFonts w:ascii="Times New Roman" w:hAnsi="Times New Roman"/>
          <w:sz w:val="23"/>
          <w:szCs w:val="23"/>
        </w:rPr>
        <w:t>. It is imperative that sexually exploited children are immune from prosecution and may not be jailed, fined or charged for actions committed while a victim of sexual exploitation</w:t>
      </w:r>
      <w:r w:rsidR="00314496">
        <w:rPr>
          <w:rStyle w:val="None"/>
          <w:rFonts w:ascii="Times New Roman" w:hAnsi="Times New Roman"/>
          <w:sz w:val="23"/>
          <w:szCs w:val="23"/>
        </w:rPr>
        <w:t>. This is a necessary statewide protocol to</w:t>
      </w:r>
      <w:r>
        <w:rPr>
          <w:rStyle w:val="None"/>
          <w:rFonts w:ascii="Times New Roman" w:hAnsi="Times New Roman"/>
          <w:sz w:val="23"/>
          <w:szCs w:val="23"/>
        </w:rPr>
        <w:t xml:space="preserve"> end the cycle of poverty and homelessness</w:t>
      </w:r>
      <w:r w:rsidR="00314496">
        <w:rPr>
          <w:rStyle w:val="None"/>
          <w:rFonts w:ascii="Times New Roman" w:hAnsi="Times New Roman"/>
          <w:sz w:val="23"/>
          <w:szCs w:val="23"/>
        </w:rPr>
        <w:t xml:space="preserve"> for youth victims</w:t>
      </w:r>
      <w:r>
        <w:rPr>
          <w:rStyle w:val="None"/>
          <w:rFonts w:ascii="Times New Roman" w:hAnsi="Times New Roman"/>
          <w:sz w:val="23"/>
          <w:szCs w:val="23"/>
        </w:rPr>
        <w:t>.</w:t>
      </w:r>
    </w:p>
    <w:p w14:paraId="485343E0" w14:textId="77777777" w:rsidR="009917CE" w:rsidRDefault="00A3137F">
      <w:pPr>
        <w:pStyle w:val="BodyA"/>
        <w:spacing w:after="20" w:line="240" w:lineRule="auto"/>
        <w:rPr>
          <w:rStyle w:val="None"/>
          <w:sz w:val="23"/>
          <w:szCs w:val="23"/>
        </w:rPr>
      </w:pPr>
    </w:p>
    <w:p w14:paraId="3D5FB421" w14:textId="77777777" w:rsidR="009917CE" w:rsidRDefault="00890471">
      <w:pPr>
        <w:pStyle w:val="BodyA"/>
        <w:spacing w:after="20" w:line="240" w:lineRule="auto"/>
        <w:rPr>
          <w:rStyle w:val="None"/>
          <w:rFonts w:ascii="Times New Roman" w:eastAsia="Times New Roman" w:hAnsi="Times New Roman" w:cs="Times New Roman"/>
          <w:b/>
          <w:bCs/>
          <w:sz w:val="23"/>
          <w:szCs w:val="23"/>
        </w:rPr>
      </w:pPr>
      <w:r>
        <w:rPr>
          <w:rStyle w:val="None"/>
          <w:rFonts w:ascii="Times New Roman" w:hAnsi="Times New Roman"/>
          <w:b/>
          <w:bCs/>
          <w:sz w:val="23"/>
          <w:szCs w:val="23"/>
        </w:rPr>
        <w:t>Our Recommendations:</w:t>
      </w:r>
    </w:p>
    <w:p w14:paraId="1B8E21F8" w14:textId="0B63FCE5" w:rsidR="009917CE" w:rsidRDefault="00890471">
      <w:pPr>
        <w:pStyle w:val="BodyA"/>
        <w:numPr>
          <w:ilvl w:val="0"/>
          <w:numId w:val="2"/>
        </w:numPr>
        <w:spacing w:after="20" w:line="240" w:lineRule="auto"/>
        <w:rPr>
          <w:rFonts w:ascii="Times New Roman" w:eastAsia="Times New Roman" w:hAnsi="Times New Roman" w:cs="Times New Roman"/>
          <w:sz w:val="23"/>
          <w:szCs w:val="23"/>
        </w:rPr>
      </w:pPr>
      <w:r w:rsidRPr="005B37ED">
        <w:rPr>
          <w:rStyle w:val="None"/>
          <w:rFonts w:ascii="Times New Roman" w:hAnsi="Times New Roman"/>
          <w:bCs/>
          <w:sz w:val="23"/>
          <w:szCs w:val="23"/>
        </w:rPr>
        <w:t>C</w:t>
      </w:r>
      <w:r>
        <w:rPr>
          <w:rFonts w:ascii="Times New Roman" w:hAnsi="Times New Roman"/>
          <w:sz w:val="23"/>
          <w:szCs w:val="23"/>
        </w:rPr>
        <w:t>all upon the US Senate and House of Representatives to urgently pass and fully fund the Run</w:t>
      </w:r>
      <w:r>
        <w:rPr>
          <w:rFonts w:ascii="Times New Roman" w:hAnsi="Times New Roman"/>
          <w:sz w:val="23"/>
          <w:szCs w:val="23"/>
        </w:rPr>
        <w:t>a</w:t>
      </w:r>
      <w:r>
        <w:rPr>
          <w:rFonts w:ascii="Times New Roman" w:hAnsi="Times New Roman"/>
          <w:sz w:val="23"/>
          <w:szCs w:val="23"/>
        </w:rPr>
        <w:t>way Homeless Youth Trafficking Prevention Act until 2020.</w:t>
      </w:r>
    </w:p>
    <w:p w14:paraId="36B9E19D" w14:textId="77777777" w:rsidR="009917CE" w:rsidRDefault="00890471">
      <w:pPr>
        <w:pStyle w:val="BodyA"/>
        <w:numPr>
          <w:ilvl w:val="0"/>
          <w:numId w:val="2"/>
        </w:numPr>
        <w:spacing w:after="20" w:line="240" w:lineRule="auto"/>
        <w:rPr>
          <w:rFonts w:ascii="Times New Roman" w:eastAsia="Times New Roman" w:hAnsi="Times New Roman" w:cs="Times New Roman"/>
          <w:sz w:val="23"/>
          <w:szCs w:val="23"/>
        </w:rPr>
      </w:pPr>
      <w:r>
        <w:rPr>
          <w:rFonts w:ascii="Times New Roman" w:hAnsi="Times New Roman"/>
          <w:sz w:val="23"/>
          <w:szCs w:val="23"/>
        </w:rPr>
        <w:t xml:space="preserve">Ask government officials how cities have been providing services for homeless youth who are at risk for being trafficked or are current victims of human trafficking since the 2013 expiration of Runaway Homeless Youth Trafficking Prevent Act. </w:t>
      </w:r>
    </w:p>
    <w:p w14:paraId="1411188F" w14:textId="63F736F9" w:rsidR="009917CE" w:rsidRDefault="00890471">
      <w:pPr>
        <w:pStyle w:val="BodyA"/>
        <w:numPr>
          <w:ilvl w:val="0"/>
          <w:numId w:val="3"/>
        </w:numPr>
        <w:spacing w:after="20" w:line="240" w:lineRule="auto"/>
        <w:rPr>
          <w:rFonts w:ascii="Times New Roman" w:eastAsia="Times New Roman" w:hAnsi="Times New Roman" w:cs="Times New Roman"/>
          <w:sz w:val="23"/>
          <w:szCs w:val="23"/>
        </w:rPr>
      </w:pPr>
      <w:r>
        <w:rPr>
          <w:rFonts w:ascii="Times New Roman" w:hAnsi="Times New Roman"/>
          <w:sz w:val="23"/>
          <w:szCs w:val="23"/>
        </w:rPr>
        <w:t xml:space="preserve">Call upon Senate to pass Senate Bill 554 </w:t>
      </w:r>
      <w:r>
        <w:rPr>
          <w:rStyle w:val="None"/>
          <w:rFonts w:ascii="Times New Roman" w:hAnsi="Times New Roman"/>
          <w:sz w:val="23"/>
          <w:szCs w:val="23"/>
        </w:rPr>
        <w:t>Safe Harbor for Exploited Children</w:t>
      </w:r>
      <w:r>
        <w:rPr>
          <w:rFonts w:ascii="Times New Roman" w:hAnsi="Times New Roman"/>
          <w:sz w:val="23"/>
          <w:szCs w:val="23"/>
        </w:rPr>
        <w:t>.</w:t>
      </w:r>
    </w:p>
    <w:p w14:paraId="4EEC0383" w14:textId="2258C5CD" w:rsidR="009917CE" w:rsidRDefault="00890471">
      <w:pPr>
        <w:pStyle w:val="BodyA"/>
        <w:numPr>
          <w:ilvl w:val="0"/>
          <w:numId w:val="2"/>
        </w:numPr>
        <w:spacing w:after="20" w:line="240" w:lineRule="auto"/>
        <w:rPr>
          <w:rFonts w:ascii="Times New Roman" w:eastAsia="Times New Roman" w:hAnsi="Times New Roman" w:cs="Times New Roman"/>
          <w:sz w:val="23"/>
          <w:szCs w:val="23"/>
        </w:rPr>
      </w:pPr>
      <w:r>
        <w:rPr>
          <w:rFonts w:ascii="Times New Roman" w:hAnsi="Times New Roman"/>
          <w:sz w:val="23"/>
          <w:szCs w:val="23"/>
        </w:rPr>
        <w:t>Follow up on and reiterate the</w:t>
      </w:r>
      <w:r>
        <w:rPr>
          <w:rStyle w:val="None"/>
          <w:rFonts w:ascii="Times New Roman" w:hAnsi="Times New Roman"/>
          <w:b/>
          <w:bCs/>
          <w:sz w:val="23"/>
          <w:szCs w:val="23"/>
        </w:rPr>
        <w:t xml:space="preserve"> </w:t>
      </w:r>
      <w:r>
        <w:rPr>
          <w:rFonts w:ascii="Times New Roman" w:hAnsi="Times New Roman"/>
          <w:sz w:val="23"/>
          <w:szCs w:val="23"/>
        </w:rPr>
        <w:t xml:space="preserve">UN Special Rapporteur Trafficking in Persons, especially women and children on trafficking 2016 visit recommendations: </w:t>
      </w:r>
    </w:p>
    <w:p w14:paraId="4F4F92BA" w14:textId="225578D5" w:rsidR="009917CE" w:rsidRDefault="00890471">
      <w:pPr>
        <w:pStyle w:val="BodyA"/>
        <w:numPr>
          <w:ilvl w:val="1"/>
          <w:numId w:val="5"/>
        </w:numPr>
        <w:spacing w:after="20" w:line="240" w:lineRule="auto"/>
        <w:rPr>
          <w:rFonts w:ascii="Times New Roman" w:eastAsia="Times New Roman" w:hAnsi="Times New Roman" w:cs="Times New Roman"/>
          <w:sz w:val="23"/>
          <w:szCs w:val="23"/>
        </w:rPr>
      </w:pPr>
      <w:r>
        <w:rPr>
          <w:rFonts w:ascii="Times New Roman" w:hAnsi="Times New Roman"/>
          <w:sz w:val="23"/>
          <w:szCs w:val="23"/>
        </w:rPr>
        <w:t xml:space="preserve">“Provide </w:t>
      </w:r>
      <w:proofErr w:type="spellStart"/>
      <w:r>
        <w:rPr>
          <w:rFonts w:ascii="Times New Roman" w:hAnsi="Times New Roman"/>
          <w:sz w:val="23"/>
          <w:szCs w:val="23"/>
        </w:rPr>
        <w:t>individualised</w:t>
      </w:r>
      <w:proofErr w:type="spellEnd"/>
      <w:r>
        <w:rPr>
          <w:rFonts w:ascii="Times New Roman" w:hAnsi="Times New Roman"/>
          <w:sz w:val="23"/>
          <w:szCs w:val="23"/>
        </w:rPr>
        <w:t xml:space="preserve"> services, including long and short term housing to all trafficked persons, including children and men</w:t>
      </w:r>
      <w:r w:rsidR="003A3F54">
        <w:rPr>
          <w:rFonts w:ascii="Times New Roman" w:hAnsi="Times New Roman"/>
          <w:sz w:val="23"/>
          <w:szCs w:val="23"/>
        </w:rPr>
        <w:t>;</w:t>
      </w:r>
      <w:r>
        <w:rPr>
          <w:rFonts w:ascii="Times New Roman" w:hAnsi="Times New Roman"/>
          <w:sz w:val="23"/>
          <w:szCs w:val="23"/>
        </w:rPr>
        <w:t xml:space="preserve"> </w:t>
      </w:r>
    </w:p>
    <w:p w14:paraId="3ABCD71E" w14:textId="6AAF368C" w:rsidR="009917CE" w:rsidRDefault="00890471">
      <w:pPr>
        <w:pStyle w:val="BodyA"/>
        <w:numPr>
          <w:ilvl w:val="1"/>
          <w:numId w:val="5"/>
        </w:numPr>
        <w:spacing w:after="20" w:line="240" w:lineRule="auto"/>
        <w:rPr>
          <w:rFonts w:ascii="Times New Roman" w:eastAsia="Times New Roman" w:hAnsi="Times New Roman" w:cs="Times New Roman"/>
          <w:sz w:val="23"/>
          <w:szCs w:val="23"/>
        </w:rPr>
      </w:pPr>
      <w:r>
        <w:rPr>
          <w:rFonts w:ascii="Times New Roman" w:hAnsi="Times New Roman"/>
          <w:sz w:val="23"/>
          <w:szCs w:val="23"/>
        </w:rPr>
        <w:t xml:space="preserve">Fulfill the obligations as stated in the ratified Worst Forms of Child </w:t>
      </w:r>
      <w:proofErr w:type="spellStart"/>
      <w:r>
        <w:rPr>
          <w:rFonts w:ascii="Times New Roman" w:hAnsi="Times New Roman"/>
          <w:sz w:val="23"/>
          <w:szCs w:val="23"/>
        </w:rPr>
        <w:t>Labour</w:t>
      </w:r>
      <w:proofErr w:type="spellEnd"/>
      <w:r>
        <w:rPr>
          <w:rFonts w:ascii="Times New Roman" w:hAnsi="Times New Roman"/>
          <w:sz w:val="23"/>
          <w:szCs w:val="23"/>
        </w:rPr>
        <w:t xml:space="preserve"> Convention. Within the convention, it states that those who ratify the convention will </w:t>
      </w:r>
      <w:r w:rsidR="003A3F54">
        <w:rPr>
          <w:rFonts w:ascii="Times New Roman" w:hAnsi="Times New Roman"/>
          <w:sz w:val="23"/>
          <w:szCs w:val="23"/>
        </w:rPr>
        <w:t>‘</w:t>
      </w:r>
      <w:r>
        <w:rPr>
          <w:rFonts w:ascii="Times New Roman" w:hAnsi="Times New Roman"/>
          <w:sz w:val="23"/>
          <w:szCs w:val="23"/>
        </w:rPr>
        <w:t>take effective and time-bound measures to…identify and reach out to children at special risk</w:t>
      </w:r>
      <w:r w:rsidR="003A3F54">
        <w:rPr>
          <w:rFonts w:ascii="Times New Roman" w:hAnsi="Times New Roman"/>
          <w:sz w:val="23"/>
          <w:szCs w:val="23"/>
        </w:rPr>
        <w:t>’</w:t>
      </w:r>
      <w:r>
        <w:rPr>
          <w:rStyle w:val="None"/>
          <w:rFonts w:ascii="Times New Roman" w:eastAsia="Times New Roman" w:hAnsi="Times New Roman" w:cs="Times New Roman"/>
          <w:sz w:val="23"/>
          <w:szCs w:val="23"/>
          <w:vertAlign w:val="superscript"/>
        </w:rPr>
        <w:endnoteReference w:id="11"/>
      </w:r>
      <w:r>
        <w:rPr>
          <w:rFonts w:ascii="Times New Roman" w:hAnsi="Times New Roman"/>
          <w:sz w:val="23"/>
          <w:szCs w:val="23"/>
        </w:rPr>
        <w:t xml:space="preserve"> </w:t>
      </w:r>
    </w:p>
    <w:p w14:paraId="799562CD" w14:textId="5ECC8A39" w:rsidR="009917CE" w:rsidRDefault="00890471">
      <w:pPr>
        <w:pStyle w:val="BodyA"/>
        <w:numPr>
          <w:ilvl w:val="1"/>
          <w:numId w:val="5"/>
        </w:numPr>
        <w:spacing w:after="20" w:line="240" w:lineRule="auto"/>
        <w:rPr>
          <w:rFonts w:ascii="Times New Roman" w:eastAsia="Times New Roman" w:hAnsi="Times New Roman" w:cs="Times New Roman"/>
          <w:sz w:val="23"/>
          <w:szCs w:val="23"/>
        </w:rPr>
      </w:pPr>
      <w:r>
        <w:rPr>
          <w:rFonts w:ascii="Times New Roman" w:hAnsi="Times New Roman"/>
          <w:sz w:val="23"/>
          <w:szCs w:val="23"/>
        </w:rPr>
        <w:t>Ensure the systematic implementation of the non–punishment principle so that trafficked persons are not prosecuted for offenses they are involved in as a direct result of their sit</w:t>
      </w:r>
      <w:r>
        <w:rPr>
          <w:rFonts w:ascii="Times New Roman" w:hAnsi="Times New Roman"/>
          <w:sz w:val="23"/>
          <w:szCs w:val="23"/>
        </w:rPr>
        <w:t>u</w:t>
      </w:r>
      <w:r>
        <w:rPr>
          <w:rFonts w:ascii="Times New Roman" w:hAnsi="Times New Roman"/>
          <w:sz w:val="23"/>
          <w:szCs w:val="23"/>
        </w:rPr>
        <w:t>ation as trafficked person;</w:t>
      </w:r>
    </w:p>
    <w:p w14:paraId="537879FA" w14:textId="62EAB0C3" w:rsidR="009917CE" w:rsidRPr="00720B12" w:rsidRDefault="00890471" w:rsidP="00720B12">
      <w:pPr>
        <w:pStyle w:val="BodyA"/>
        <w:numPr>
          <w:ilvl w:val="1"/>
          <w:numId w:val="5"/>
        </w:numPr>
        <w:spacing w:after="20" w:line="240" w:lineRule="auto"/>
        <w:rPr>
          <w:rStyle w:val="None"/>
          <w:rFonts w:ascii="Times New Roman" w:eastAsia="Times New Roman" w:hAnsi="Times New Roman" w:cs="Times New Roman"/>
          <w:sz w:val="23"/>
          <w:szCs w:val="23"/>
        </w:rPr>
      </w:pPr>
      <w:r>
        <w:rPr>
          <w:rFonts w:ascii="Times New Roman" w:hAnsi="Times New Roman"/>
          <w:sz w:val="23"/>
          <w:szCs w:val="23"/>
        </w:rPr>
        <w:t xml:space="preserve">Unconditionally protect and support all victims of trafficking, including child victims, LGBTI, </w:t>
      </w:r>
      <w:proofErr w:type="gramStart"/>
      <w:r>
        <w:rPr>
          <w:rFonts w:ascii="Times New Roman" w:hAnsi="Times New Roman"/>
          <w:sz w:val="23"/>
          <w:szCs w:val="23"/>
        </w:rPr>
        <w:t>native</w:t>
      </w:r>
      <w:proofErr w:type="gramEnd"/>
      <w:r>
        <w:rPr>
          <w:rFonts w:ascii="Times New Roman" w:hAnsi="Times New Roman"/>
          <w:sz w:val="23"/>
          <w:szCs w:val="23"/>
        </w:rPr>
        <w:t xml:space="preserve"> Americans, victims of </w:t>
      </w:r>
      <w:proofErr w:type="spellStart"/>
      <w:r>
        <w:rPr>
          <w:rFonts w:ascii="Times New Roman" w:hAnsi="Times New Roman"/>
          <w:sz w:val="23"/>
          <w:szCs w:val="23"/>
        </w:rPr>
        <w:t>labour</w:t>
      </w:r>
      <w:proofErr w:type="spellEnd"/>
      <w:r>
        <w:rPr>
          <w:rFonts w:ascii="Times New Roman" w:hAnsi="Times New Roman"/>
          <w:sz w:val="23"/>
          <w:szCs w:val="23"/>
        </w:rPr>
        <w:t xml:space="preserve"> trafficking and domestic servitude with full respect for their human rights.</w:t>
      </w:r>
      <w:r w:rsidR="003A3F54">
        <w:rPr>
          <w:rFonts w:ascii="Times New Roman" w:hAnsi="Times New Roman"/>
          <w:sz w:val="23"/>
          <w:szCs w:val="23"/>
        </w:rPr>
        <w:t>”</w:t>
      </w:r>
      <w:r>
        <w:rPr>
          <w:rStyle w:val="None"/>
          <w:rFonts w:ascii="Times New Roman" w:eastAsia="Times New Roman" w:hAnsi="Times New Roman" w:cs="Times New Roman"/>
          <w:sz w:val="23"/>
          <w:szCs w:val="23"/>
          <w:vertAlign w:val="superscript"/>
        </w:rPr>
        <w:endnoteReference w:id="12"/>
      </w:r>
    </w:p>
    <w:p w14:paraId="4FEC588A" w14:textId="77777777" w:rsidR="009917CE" w:rsidRDefault="00890471">
      <w:pPr>
        <w:pStyle w:val="BodyA"/>
        <w:spacing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Thank you for your time and attention to this urgent matter.</w:t>
      </w:r>
    </w:p>
    <w:p w14:paraId="11A09300" w14:textId="544046AF" w:rsidR="009917CE" w:rsidRPr="00720B12" w:rsidRDefault="00890471">
      <w:pPr>
        <w:pStyle w:val="BodyA"/>
        <w:spacing w:line="240" w:lineRule="auto"/>
        <w:rPr>
          <w:rFonts w:ascii="Times New Roman" w:eastAsia="Times New Roman" w:hAnsi="Times New Roman" w:cs="Times New Roman"/>
          <w:b/>
          <w:bCs/>
          <w:sz w:val="24"/>
          <w:szCs w:val="24"/>
        </w:rPr>
      </w:pPr>
      <w:r>
        <w:rPr>
          <w:rStyle w:val="None"/>
          <w:rFonts w:ascii="Times New Roman" w:hAnsi="Times New Roman"/>
          <w:sz w:val="24"/>
          <w:szCs w:val="24"/>
        </w:rPr>
        <w:t xml:space="preserve">Dylan </w:t>
      </w:r>
      <w:proofErr w:type="spellStart"/>
      <w:r>
        <w:rPr>
          <w:rStyle w:val="None"/>
          <w:rFonts w:ascii="Times New Roman" w:hAnsi="Times New Roman"/>
          <w:sz w:val="24"/>
          <w:szCs w:val="24"/>
        </w:rPr>
        <w:t>O’Donoghue</w:t>
      </w:r>
      <w:proofErr w:type="spellEnd"/>
      <w:r>
        <w:rPr>
          <w:rStyle w:val="None"/>
          <w:rFonts w:ascii="Times New Roman" w:hAnsi="Times New Roman"/>
          <w:sz w:val="24"/>
          <w:szCs w:val="24"/>
        </w:rPr>
        <w:t xml:space="preserve">; </w:t>
      </w:r>
      <w:hyperlink r:id="rId9" w:history="1">
        <w:r>
          <w:rPr>
            <w:rStyle w:val="Hyperlink1"/>
            <w:rFonts w:eastAsia="Calibri"/>
          </w:rPr>
          <w:t>dmo56@drexel.edu</w:t>
        </w:r>
      </w:hyperlink>
      <w:r>
        <w:rPr>
          <w:rStyle w:val="None"/>
          <w:rFonts w:ascii="Times New Roman" w:hAnsi="Times New Roman"/>
          <w:sz w:val="24"/>
          <w:szCs w:val="24"/>
        </w:rPr>
        <w:t xml:space="preserve"> </w:t>
      </w:r>
    </w:p>
    <w:sectPr w:rsidR="009917CE" w:rsidRPr="00720B12">
      <w:headerReference w:type="default" r:id="rId10"/>
      <w:footerReference w:type="default" r:id="rId11"/>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19077" w14:textId="77777777" w:rsidR="00890471" w:rsidRDefault="00890471">
      <w:r>
        <w:separator/>
      </w:r>
    </w:p>
  </w:endnote>
  <w:endnote w:type="continuationSeparator" w:id="0">
    <w:p w14:paraId="2485A59B" w14:textId="77777777" w:rsidR="00890471" w:rsidRDefault="00890471">
      <w:r>
        <w:continuationSeparator/>
      </w:r>
    </w:p>
  </w:endnote>
  <w:endnote w:type="continuationNotice" w:id="1">
    <w:p w14:paraId="407E872C" w14:textId="77777777" w:rsidR="00890471" w:rsidRDefault="00890471"/>
  </w:endnote>
  <w:endnote w:id="2">
    <w:p w14:paraId="1BC2CAB5" w14:textId="77777777" w:rsidR="009917CE" w:rsidRDefault="00890471">
      <w:pPr>
        <w:pStyle w:val="Footnote"/>
      </w:pPr>
      <w:r>
        <w:rPr>
          <w:rFonts w:ascii="Times New Roman" w:eastAsia="Times New Roman" w:hAnsi="Times New Roman" w:cs="Times New Roman"/>
          <w:i/>
          <w:iCs/>
          <w:sz w:val="23"/>
          <w:szCs w:val="23"/>
          <w:vertAlign w:val="superscript"/>
        </w:rPr>
        <w:endnoteRef/>
      </w:r>
      <w:r>
        <w:rPr>
          <w:rFonts w:ascii="Times New Roman" w:hAnsi="Times New Roman"/>
          <w:sz w:val="18"/>
          <w:szCs w:val="18"/>
        </w:rPr>
        <w:t xml:space="preserve"> Bolden, Christian, Taylor, Rae, and Murphy, Laura. (2015) </w:t>
      </w:r>
      <w:r>
        <w:rPr>
          <w:rFonts w:ascii="Times New Roman" w:hAnsi="Times New Roman"/>
          <w:i/>
          <w:iCs/>
          <w:sz w:val="18"/>
          <w:szCs w:val="18"/>
        </w:rPr>
        <w:t xml:space="preserve">Trafficking and Exploitative Labor </w:t>
      </w:r>
      <w:proofErr w:type="gramStart"/>
      <w:r>
        <w:rPr>
          <w:rFonts w:ascii="Times New Roman" w:hAnsi="Times New Roman"/>
          <w:i/>
          <w:iCs/>
          <w:sz w:val="18"/>
          <w:szCs w:val="18"/>
        </w:rPr>
        <w:t>Among</w:t>
      </w:r>
      <w:proofErr w:type="gramEnd"/>
      <w:r>
        <w:rPr>
          <w:rFonts w:ascii="Times New Roman" w:hAnsi="Times New Roman"/>
          <w:i/>
          <w:iCs/>
          <w:sz w:val="18"/>
          <w:szCs w:val="18"/>
        </w:rPr>
        <w:t xml:space="preserve"> Homeless Youth in New Orleans. </w:t>
      </w:r>
      <w:proofErr w:type="gramStart"/>
      <w:r>
        <w:rPr>
          <w:rFonts w:ascii="Times New Roman" w:hAnsi="Times New Roman"/>
          <w:sz w:val="18"/>
          <w:szCs w:val="18"/>
        </w:rPr>
        <w:t>Page 26.</w:t>
      </w:r>
      <w:proofErr w:type="gramEnd"/>
      <w:r>
        <w:rPr>
          <w:rFonts w:ascii="Times New Roman" w:hAnsi="Times New Roman"/>
          <w:i/>
          <w:iCs/>
          <w:sz w:val="18"/>
          <w:szCs w:val="18"/>
        </w:rPr>
        <w:t xml:space="preserve"> </w:t>
      </w:r>
      <w:r>
        <w:rPr>
          <w:rFonts w:ascii="Times New Roman" w:hAnsi="Times New Roman"/>
          <w:sz w:val="18"/>
          <w:szCs w:val="18"/>
        </w:rPr>
        <w:t xml:space="preserve">Available at: </w:t>
      </w:r>
      <w:hyperlink r:id="rId1" w:history="1">
        <w:r>
          <w:rPr>
            <w:rStyle w:val="Hyperlink0"/>
            <w:rFonts w:eastAsia="Arial Unicode MS" w:cs="Arial Unicode MS"/>
          </w:rPr>
          <w:t>https://static1.squarespace.com/static/5887a2a61b631bfbbc1ad83a/t/59498effe4fcb553cd3bd5cc/1497992978429/HomelessYouthNewOrleans.pdf</w:t>
        </w:r>
      </w:hyperlink>
    </w:p>
  </w:endnote>
  <w:endnote w:id="3">
    <w:p w14:paraId="1A7FF485" w14:textId="77777777" w:rsidR="009D1D37" w:rsidRDefault="00890471" w:rsidP="009D1D37">
      <w:pPr>
        <w:pStyle w:val="Footnote"/>
      </w:pPr>
      <w:r>
        <w:rPr>
          <w:rStyle w:val="None"/>
          <w:rFonts w:ascii="Times New Roman" w:eastAsia="Times New Roman" w:hAnsi="Times New Roman" w:cs="Times New Roman"/>
          <w:sz w:val="23"/>
          <w:szCs w:val="23"/>
          <w:vertAlign w:val="superscript"/>
        </w:rPr>
        <w:endnoteRef/>
      </w:r>
      <w:r>
        <w:rPr>
          <w:rStyle w:val="None"/>
          <w:rFonts w:ascii="Times New Roman" w:hAnsi="Times New Roman"/>
          <w:sz w:val="18"/>
          <w:szCs w:val="18"/>
        </w:rPr>
        <w:t xml:space="preserve"> Covenant House. </w:t>
      </w:r>
      <w:r>
        <w:rPr>
          <w:rStyle w:val="None"/>
          <w:rFonts w:ascii="Times New Roman" w:hAnsi="Times New Roman"/>
          <w:i/>
          <w:iCs/>
          <w:sz w:val="18"/>
          <w:szCs w:val="18"/>
        </w:rPr>
        <w:t xml:space="preserve">Homelessness in America; </w:t>
      </w:r>
      <w:proofErr w:type="gramStart"/>
      <w:r>
        <w:rPr>
          <w:rStyle w:val="None"/>
          <w:rFonts w:ascii="Times New Roman" w:hAnsi="Times New Roman"/>
          <w:i/>
          <w:iCs/>
          <w:sz w:val="18"/>
          <w:szCs w:val="18"/>
        </w:rPr>
        <w:t>The</w:t>
      </w:r>
      <w:proofErr w:type="gramEnd"/>
      <w:r>
        <w:rPr>
          <w:rStyle w:val="None"/>
          <w:rFonts w:ascii="Times New Roman" w:hAnsi="Times New Roman"/>
          <w:i/>
          <w:iCs/>
          <w:sz w:val="18"/>
          <w:szCs w:val="18"/>
        </w:rPr>
        <w:t xml:space="preserve"> Homeless Crisis.</w:t>
      </w:r>
      <w:r>
        <w:rPr>
          <w:rStyle w:val="None"/>
          <w:rFonts w:ascii="Times New Roman" w:hAnsi="Times New Roman"/>
          <w:sz w:val="18"/>
          <w:szCs w:val="18"/>
        </w:rPr>
        <w:t xml:space="preserve"> Available at: https://www.covenanthouse.org/homeless-issues/homeless-children-in-america</w:t>
      </w:r>
    </w:p>
  </w:endnote>
  <w:endnote w:id="4">
    <w:p w14:paraId="39D44DF6" w14:textId="77777777" w:rsidR="009D1D37" w:rsidRDefault="00890471" w:rsidP="009D1D37">
      <w:pPr>
        <w:pStyle w:val="Footnote"/>
        <w:rPr>
          <w:rStyle w:val="None"/>
          <w:rFonts w:ascii="Times New Roman" w:eastAsia="Times New Roman" w:hAnsi="Times New Roman" w:cs="Times New Roman"/>
          <w:sz w:val="18"/>
          <w:szCs w:val="18"/>
        </w:rPr>
      </w:pPr>
      <w:r>
        <w:rPr>
          <w:rStyle w:val="None"/>
          <w:rFonts w:ascii="Times New Roman" w:eastAsia="Times New Roman" w:hAnsi="Times New Roman" w:cs="Times New Roman"/>
          <w:sz w:val="23"/>
          <w:szCs w:val="23"/>
          <w:vertAlign w:val="superscript"/>
        </w:rPr>
        <w:endnoteRef/>
      </w:r>
      <w:r>
        <w:rPr>
          <w:rStyle w:val="None"/>
          <w:rFonts w:ascii="Times New Roman" w:hAnsi="Times New Roman"/>
          <w:sz w:val="18"/>
          <w:szCs w:val="18"/>
        </w:rPr>
        <w:t xml:space="preserve"> Covenant House. </w:t>
      </w:r>
      <w:proofErr w:type="gramStart"/>
      <w:r>
        <w:rPr>
          <w:rStyle w:val="None"/>
          <w:rFonts w:ascii="Times New Roman" w:hAnsi="Times New Roman"/>
          <w:i/>
          <w:iCs/>
          <w:sz w:val="18"/>
          <w:szCs w:val="18"/>
        </w:rPr>
        <w:t>Homelessness in America; Many Kids Move from Foster Care to Homelessness as They Turn 18.</w:t>
      </w:r>
      <w:proofErr w:type="gramEnd"/>
      <w:r>
        <w:rPr>
          <w:rStyle w:val="None"/>
          <w:rFonts w:ascii="Times New Roman" w:hAnsi="Times New Roman"/>
          <w:i/>
          <w:iCs/>
          <w:sz w:val="18"/>
          <w:szCs w:val="18"/>
        </w:rPr>
        <w:t xml:space="preserve"> </w:t>
      </w:r>
      <w:r>
        <w:rPr>
          <w:rStyle w:val="None"/>
          <w:rFonts w:ascii="Times New Roman" w:hAnsi="Times New Roman"/>
          <w:sz w:val="18"/>
          <w:szCs w:val="18"/>
        </w:rPr>
        <w:t xml:space="preserve">Available at: </w:t>
      </w:r>
    </w:p>
    <w:p w14:paraId="20BFA053" w14:textId="77777777" w:rsidR="009D1D37" w:rsidRDefault="00890471" w:rsidP="009D1D37">
      <w:pPr>
        <w:pStyle w:val="Footnote"/>
      </w:pPr>
      <w:r>
        <w:rPr>
          <w:rStyle w:val="None"/>
          <w:rFonts w:ascii="Times New Roman" w:hAnsi="Times New Roman"/>
          <w:sz w:val="18"/>
          <w:szCs w:val="18"/>
        </w:rPr>
        <w:t>https://www.covenanthouse.org/homeless-teen-issues/foster-care</w:t>
      </w:r>
    </w:p>
  </w:endnote>
  <w:endnote w:id="5">
    <w:p w14:paraId="2209AA44" w14:textId="77777777" w:rsidR="003E6B53" w:rsidRDefault="00890471" w:rsidP="003E6B53">
      <w:pPr>
        <w:pStyle w:val="Footnote"/>
      </w:pPr>
      <w:r>
        <w:rPr>
          <w:rStyle w:val="None"/>
          <w:rFonts w:ascii="Times New Roman" w:eastAsia="Times New Roman" w:hAnsi="Times New Roman" w:cs="Times New Roman"/>
          <w:sz w:val="23"/>
          <w:szCs w:val="23"/>
          <w:vertAlign w:val="superscript"/>
        </w:rPr>
        <w:endnoteRef/>
      </w:r>
      <w:r>
        <w:rPr>
          <w:rStyle w:val="None"/>
          <w:rFonts w:ascii="Times New Roman" w:hAnsi="Times New Roman"/>
          <w:sz w:val="18"/>
          <w:szCs w:val="18"/>
          <w:lang w:val="pt-PT"/>
        </w:rPr>
        <w:t xml:space="preserve">Polaris Project. </w:t>
      </w:r>
      <w:proofErr w:type="gramStart"/>
      <w:r>
        <w:rPr>
          <w:rStyle w:val="None"/>
          <w:rFonts w:ascii="Times New Roman" w:hAnsi="Times New Roman"/>
          <w:i/>
          <w:iCs/>
          <w:sz w:val="18"/>
          <w:szCs w:val="18"/>
        </w:rPr>
        <w:t>National Human Trafficking Hotline 2016 Statistics.</w:t>
      </w:r>
      <w:proofErr w:type="gramEnd"/>
      <w:r>
        <w:rPr>
          <w:rStyle w:val="None"/>
          <w:rFonts w:ascii="Times New Roman" w:hAnsi="Times New Roman"/>
          <w:sz w:val="18"/>
          <w:szCs w:val="18"/>
        </w:rPr>
        <w:t xml:space="preserve"> (January 2017). Available at https://polarisproject.org/resources/2016-hotline-statistics</w:t>
      </w:r>
    </w:p>
  </w:endnote>
  <w:endnote w:id="6">
    <w:p w14:paraId="34845800" w14:textId="77777777" w:rsidR="009917CE" w:rsidRDefault="00890471">
      <w:pPr>
        <w:pStyle w:val="Footnote"/>
      </w:pPr>
      <w:r>
        <w:rPr>
          <w:rStyle w:val="None"/>
          <w:rFonts w:ascii="Times New Roman" w:eastAsia="Times New Roman" w:hAnsi="Times New Roman" w:cs="Times New Roman"/>
          <w:sz w:val="23"/>
          <w:szCs w:val="23"/>
          <w:vertAlign w:val="superscript"/>
        </w:rPr>
        <w:endnoteRef/>
      </w:r>
      <w:r>
        <w:rPr>
          <w:rStyle w:val="None"/>
          <w:rFonts w:ascii="Times New Roman" w:hAnsi="Times New Roman"/>
          <w:i/>
          <w:iCs/>
          <w:sz w:val="18"/>
          <w:szCs w:val="18"/>
        </w:rPr>
        <w:t xml:space="preserve"> Id.</w:t>
      </w:r>
    </w:p>
  </w:endnote>
  <w:endnote w:id="7">
    <w:p w14:paraId="5430CFE4" w14:textId="77777777" w:rsidR="009917CE" w:rsidRDefault="00890471">
      <w:pPr>
        <w:pStyle w:val="Footnote"/>
      </w:pPr>
      <w:r>
        <w:rPr>
          <w:rStyle w:val="None"/>
          <w:rFonts w:ascii="Times New Roman" w:eastAsia="Times New Roman" w:hAnsi="Times New Roman" w:cs="Times New Roman"/>
          <w:sz w:val="23"/>
          <w:szCs w:val="23"/>
          <w:vertAlign w:val="superscript"/>
        </w:rPr>
        <w:endnoteRef/>
      </w:r>
      <w:r>
        <w:rPr>
          <w:rStyle w:val="None"/>
          <w:rFonts w:ascii="Times New Roman" w:hAnsi="Times New Roman"/>
          <w:sz w:val="18"/>
          <w:szCs w:val="18"/>
        </w:rPr>
        <w:t xml:space="preserve"> Murphy, Laura. (2016). </w:t>
      </w:r>
      <w:r>
        <w:rPr>
          <w:rStyle w:val="None"/>
          <w:rFonts w:ascii="Times New Roman" w:hAnsi="Times New Roman"/>
          <w:i/>
          <w:iCs/>
          <w:sz w:val="18"/>
          <w:szCs w:val="18"/>
        </w:rPr>
        <w:t xml:space="preserve">Labor and Sex Trafficking Among Homeless Youth: A Ten-City Study, Executive Summary. </w:t>
      </w:r>
      <w:proofErr w:type="gramStart"/>
      <w:r>
        <w:rPr>
          <w:rStyle w:val="None"/>
          <w:rFonts w:ascii="Times New Roman" w:hAnsi="Times New Roman"/>
          <w:sz w:val="18"/>
          <w:szCs w:val="18"/>
        </w:rPr>
        <w:t>Page 4.</w:t>
      </w:r>
      <w:proofErr w:type="gramEnd"/>
      <w:r>
        <w:rPr>
          <w:rStyle w:val="None"/>
          <w:rFonts w:ascii="Times New Roman" w:hAnsi="Times New Roman"/>
          <w:sz w:val="18"/>
          <w:szCs w:val="18"/>
        </w:rPr>
        <w:t xml:space="preserve"> Available at: https://covenanthousestudy.org/landing/trafficking/docs/Loyola-Research-Results.pdf</w:t>
      </w:r>
    </w:p>
  </w:endnote>
  <w:endnote w:id="8">
    <w:p w14:paraId="6FA43A23" w14:textId="77777777" w:rsidR="009917CE" w:rsidRDefault="00890471">
      <w:pPr>
        <w:pStyle w:val="Footnote"/>
      </w:pPr>
      <w:r>
        <w:rPr>
          <w:rStyle w:val="None"/>
          <w:rFonts w:ascii="Times New Roman" w:eastAsia="Times New Roman" w:hAnsi="Times New Roman" w:cs="Times New Roman"/>
          <w:sz w:val="23"/>
          <w:szCs w:val="23"/>
          <w:vertAlign w:val="superscript"/>
        </w:rPr>
        <w:endnoteRef/>
      </w:r>
      <w:r>
        <w:rPr>
          <w:rStyle w:val="None"/>
          <w:rFonts w:ascii="Times New Roman" w:hAnsi="Times New Roman"/>
          <w:sz w:val="18"/>
          <w:szCs w:val="18"/>
        </w:rPr>
        <w:t xml:space="preserve"> </w:t>
      </w:r>
      <w:r>
        <w:rPr>
          <w:rStyle w:val="None"/>
          <w:rFonts w:ascii="Times New Roman" w:hAnsi="Times New Roman"/>
          <w:i/>
          <w:iCs/>
          <w:sz w:val="18"/>
          <w:szCs w:val="18"/>
        </w:rPr>
        <w:t>Id.</w:t>
      </w:r>
    </w:p>
  </w:endnote>
  <w:endnote w:id="9">
    <w:p w14:paraId="54EEB552" w14:textId="77777777" w:rsidR="003E6B53" w:rsidRDefault="00890471" w:rsidP="003E6B53">
      <w:pPr>
        <w:pStyle w:val="Footnote"/>
      </w:pPr>
      <w:r>
        <w:rPr>
          <w:rStyle w:val="None"/>
          <w:rFonts w:ascii="Times New Roman" w:eastAsia="Times New Roman" w:hAnsi="Times New Roman" w:cs="Times New Roman"/>
          <w:sz w:val="23"/>
          <w:szCs w:val="23"/>
          <w:vertAlign w:val="superscript"/>
        </w:rPr>
        <w:endnoteRef/>
      </w:r>
      <w:r>
        <w:rPr>
          <w:rStyle w:val="None"/>
          <w:rFonts w:ascii="Times New Roman" w:hAnsi="Times New Roman"/>
          <w:sz w:val="18"/>
          <w:szCs w:val="18"/>
        </w:rPr>
        <w:t xml:space="preserve"> </w:t>
      </w:r>
      <w:proofErr w:type="gramStart"/>
      <w:r>
        <w:rPr>
          <w:rStyle w:val="None"/>
          <w:rFonts w:ascii="Times New Roman" w:hAnsi="Times New Roman"/>
          <w:sz w:val="18"/>
          <w:szCs w:val="18"/>
        </w:rPr>
        <w:t>The Field Center for Children's Policy, Practice, and Research.</w:t>
      </w:r>
      <w:proofErr w:type="gramEnd"/>
      <w:r>
        <w:rPr>
          <w:rStyle w:val="None"/>
          <w:rFonts w:ascii="Times New Roman" w:hAnsi="Times New Roman"/>
          <w:sz w:val="18"/>
          <w:szCs w:val="18"/>
        </w:rPr>
        <w:t xml:space="preserve"> </w:t>
      </w:r>
      <w:r>
        <w:rPr>
          <w:rStyle w:val="None"/>
          <w:rFonts w:ascii="Times New Roman" w:hAnsi="Times New Roman"/>
          <w:i/>
          <w:iCs/>
          <w:sz w:val="18"/>
          <w:szCs w:val="18"/>
        </w:rPr>
        <w:t xml:space="preserve">Field Center Completes Multi-City Study on Child Trafficking Among Homeless Youth; Identifies Risk and Resilience Factors. </w:t>
      </w:r>
      <w:r>
        <w:rPr>
          <w:rStyle w:val="None"/>
          <w:rFonts w:ascii="Times New Roman" w:hAnsi="Times New Roman"/>
          <w:sz w:val="18"/>
          <w:szCs w:val="18"/>
        </w:rPr>
        <w:t>Available at: https://covenanthousestudy.org/landing/trafficking/docs/Penn-Research-Results.pdf</w:t>
      </w:r>
    </w:p>
  </w:endnote>
  <w:endnote w:id="10">
    <w:p w14:paraId="64AEFE07" w14:textId="77777777" w:rsidR="003E6B53" w:rsidRDefault="00890471" w:rsidP="003E6B53">
      <w:pPr>
        <w:pStyle w:val="Footnote"/>
      </w:pPr>
      <w:r>
        <w:rPr>
          <w:rStyle w:val="None"/>
          <w:rFonts w:ascii="Times New Roman" w:eastAsia="Times New Roman" w:hAnsi="Times New Roman" w:cs="Times New Roman"/>
          <w:sz w:val="23"/>
          <w:szCs w:val="23"/>
          <w:vertAlign w:val="superscript"/>
        </w:rPr>
        <w:endnoteRef/>
      </w:r>
      <w:r>
        <w:rPr>
          <w:rStyle w:val="None"/>
          <w:rFonts w:ascii="Times New Roman" w:hAnsi="Times New Roman"/>
          <w:sz w:val="18"/>
          <w:szCs w:val="18"/>
        </w:rPr>
        <w:t xml:space="preserve"> </w:t>
      </w:r>
      <w:r>
        <w:rPr>
          <w:rStyle w:val="None"/>
          <w:rFonts w:ascii="Times New Roman" w:hAnsi="Times New Roman"/>
          <w:i/>
          <w:iCs/>
          <w:sz w:val="18"/>
          <w:szCs w:val="18"/>
        </w:rPr>
        <w:t xml:space="preserve">Id. </w:t>
      </w:r>
    </w:p>
  </w:endnote>
  <w:endnote w:id="11">
    <w:p w14:paraId="143C046A" w14:textId="77777777" w:rsidR="009917CE" w:rsidRDefault="00890471">
      <w:pPr>
        <w:pStyle w:val="Footnote"/>
      </w:pPr>
      <w:r>
        <w:rPr>
          <w:rStyle w:val="None"/>
          <w:vertAlign w:val="superscript"/>
        </w:rPr>
        <w:endnoteRef/>
      </w:r>
      <w:r>
        <w:rPr>
          <w:rFonts w:eastAsia="Arial Unicode MS" w:cs="Arial Unicode MS"/>
        </w:rPr>
        <w:t xml:space="preserve"> </w:t>
      </w:r>
      <w:proofErr w:type="gramStart"/>
      <w:r>
        <w:rPr>
          <w:rStyle w:val="None"/>
          <w:rFonts w:ascii="Times New Roman" w:hAnsi="Times New Roman"/>
          <w:sz w:val="18"/>
          <w:szCs w:val="18"/>
        </w:rPr>
        <w:t xml:space="preserve">International </w:t>
      </w:r>
      <w:proofErr w:type="spellStart"/>
      <w:r>
        <w:rPr>
          <w:rStyle w:val="None"/>
          <w:rFonts w:ascii="Times New Roman" w:hAnsi="Times New Roman"/>
          <w:sz w:val="18"/>
          <w:szCs w:val="18"/>
        </w:rPr>
        <w:t>Labour</w:t>
      </w:r>
      <w:proofErr w:type="spellEnd"/>
      <w:r>
        <w:rPr>
          <w:rStyle w:val="None"/>
          <w:rFonts w:ascii="Times New Roman" w:hAnsi="Times New Roman"/>
          <w:sz w:val="18"/>
          <w:szCs w:val="18"/>
        </w:rPr>
        <w:t xml:space="preserve"> Organization (ILO), Worst Forms of Child </w:t>
      </w:r>
      <w:proofErr w:type="spellStart"/>
      <w:r>
        <w:rPr>
          <w:rStyle w:val="None"/>
          <w:rFonts w:ascii="Times New Roman" w:hAnsi="Times New Roman"/>
          <w:sz w:val="18"/>
          <w:szCs w:val="18"/>
        </w:rPr>
        <w:t>Labour</w:t>
      </w:r>
      <w:proofErr w:type="spellEnd"/>
      <w:r>
        <w:rPr>
          <w:rStyle w:val="None"/>
          <w:rFonts w:ascii="Times New Roman" w:hAnsi="Times New Roman"/>
          <w:sz w:val="18"/>
          <w:szCs w:val="18"/>
        </w:rPr>
        <w:t xml:space="preserve"> Convention, 17 June 1999, C182.</w:t>
      </w:r>
      <w:proofErr w:type="gramEnd"/>
    </w:p>
  </w:endnote>
  <w:endnote w:id="12">
    <w:p w14:paraId="5D8210E0" w14:textId="77777777" w:rsidR="009917CE" w:rsidRDefault="00890471">
      <w:pPr>
        <w:pStyle w:val="Footnote"/>
      </w:pPr>
      <w:r>
        <w:rPr>
          <w:rStyle w:val="None"/>
          <w:rFonts w:ascii="Times New Roman" w:eastAsia="Times New Roman" w:hAnsi="Times New Roman" w:cs="Times New Roman"/>
          <w:sz w:val="23"/>
          <w:szCs w:val="23"/>
          <w:vertAlign w:val="superscript"/>
        </w:rPr>
        <w:endnoteRef/>
      </w:r>
      <w:r>
        <w:rPr>
          <w:rStyle w:val="None"/>
          <w:rFonts w:ascii="Times New Roman" w:hAnsi="Times New Roman"/>
          <w:sz w:val="18"/>
          <w:szCs w:val="18"/>
        </w:rPr>
        <w:t xml:space="preserve"> </w:t>
      </w:r>
      <w:r>
        <w:rPr>
          <w:rStyle w:val="None"/>
          <w:rFonts w:ascii="Times New Roman" w:hAnsi="Times New Roman"/>
          <w:sz w:val="18"/>
          <w:szCs w:val="18"/>
          <w:lang w:val="it-IT"/>
        </w:rPr>
        <w:t xml:space="preserve">Grazia Giammarinaro, Maria. (June 7th, 2017). </w:t>
      </w:r>
      <w:proofErr w:type="gramStart"/>
      <w:r>
        <w:rPr>
          <w:rStyle w:val="None"/>
          <w:rFonts w:ascii="Times New Roman" w:hAnsi="Times New Roman"/>
          <w:i/>
          <w:iCs/>
          <w:sz w:val="18"/>
          <w:szCs w:val="18"/>
        </w:rPr>
        <w:t>Report of the Special Rapporteur on trafficking in persons, especially women and children on her mission to the United States of America.</w:t>
      </w:r>
      <w:proofErr w:type="gramEnd"/>
      <w:r>
        <w:rPr>
          <w:rStyle w:val="None"/>
          <w:rFonts w:ascii="Times New Roman" w:hAnsi="Times New Roman"/>
          <w:sz w:val="18"/>
          <w:szCs w:val="18"/>
        </w:rPr>
        <w:t xml:space="preserve"> Available at: http://www.ohchr.org/EN/Issues/Trafficking/Pages/visits.aspx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7A1E5" w14:textId="77777777" w:rsidR="009917CE" w:rsidRDefault="00A3137F">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B4797" w14:textId="77777777" w:rsidR="00890471" w:rsidRDefault="00890471">
      <w:r>
        <w:separator/>
      </w:r>
    </w:p>
  </w:footnote>
  <w:footnote w:type="continuationSeparator" w:id="0">
    <w:p w14:paraId="2E3FB16C" w14:textId="77777777" w:rsidR="00890471" w:rsidRDefault="00890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FCC34" w14:textId="77777777" w:rsidR="009917CE" w:rsidRDefault="00A3137F">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D545E"/>
    <w:multiLevelType w:val="hybridMultilevel"/>
    <w:tmpl w:val="C81E9A1E"/>
    <w:styleLink w:val="Bullets"/>
    <w:lvl w:ilvl="0" w:tplc="66C053F4">
      <w:start w:val="1"/>
      <w:numFmt w:val="bullet"/>
      <w:lvlText w:val="•"/>
      <w:lvlJc w:val="left"/>
      <w:pPr>
        <w:ind w:left="1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3AA9D44">
      <w:start w:val="1"/>
      <w:numFmt w:val="bullet"/>
      <w:lvlText w:val="•"/>
      <w:lvlJc w:val="left"/>
      <w:pPr>
        <w:ind w:left="782" w:hanging="18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D46988">
      <w:start w:val="1"/>
      <w:numFmt w:val="bullet"/>
      <w:lvlText w:val="•"/>
      <w:lvlJc w:val="left"/>
      <w:pPr>
        <w:ind w:left="1382" w:hanging="18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A60DDF6">
      <w:start w:val="1"/>
      <w:numFmt w:val="bullet"/>
      <w:lvlText w:val="•"/>
      <w:lvlJc w:val="left"/>
      <w:pPr>
        <w:ind w:left="1982" w:hanging="18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F2620FE">
      <w:start w:val="1"/>
      <w:numFmt w:val="bullet"/>
      <w:lvlText w:val="•"/>
      <w:lvlJc w:val="left"/>
      <w:pPr>
        <w:ind w:left="2582" w:hanging="18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9BE7C8A">
      <w:start w:val="1"/>
      <w:numFmt w:val="bullet"/>
      <w:lvlText w:val="•"/>
      <w:lvlJc w:val="left"/>
      <w:pPr>
        <w:ind w:left="3182" w:hanging="18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DB29A28">
      <w:start w:val="1"/>
      <w:numFmt w:val="bullet"/>
      <w:lvlText w:val="•"/>
      <w:lvlJc w:val="left"/>
      <w:pPr>
        <w:ind w:left="3782" w:hanging="18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04E71EE">
      <w:start w:val="1"/>
      <w:numFmt w:val="bullet"/>
      <w:lvlText w:val="•"/>
      <w:lvlJc w:val="left"/>
      <w:pPr>
        <w:ind w:left="4382" w:hanging="18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A9640F2">
      <w:start w:val="1"/>
      <w:numFmt w:val="bullet"/>
      <w:lvlText w:val="•"/>
      <w:lvlJc w:val="left"/>
      <w:pPr>
        <w:ind w:left="4982" w:hanging="18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3651A4D"/>
    <w:multiLevelType w:val="multilevel"/>
    <w:tmpl w:val="65B8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F477D"/>
    <w:multiLevelType w:val="hybridMultilevel"/>
    <w:tmpl w:val="79646308"/>
    <w:lvl w:ilvl="0" w:tplc="F350D046">
      <w:start w:val="1"/>
      <w:numFmt w:val="decimal"/>
      <w:lvlText w:val="%1."/>
      <w:lvlJc w:val="left"/>
      <w:pPr>
        <w:ind w:left="720" w:hanging="360"/>
      </w:pPr>
      <w:rPr>
        <w:rFonts w:hint="default"/>
      </w:rPr>
    </w:lvl>
    <w:lvl w:ilvl="1" w:tplc="93129024" w:tentative="1">
      <w:start w:val="1"/>
      <w:numFmt w:val="lowerLetter"/>
      <w:lvlText w:val="%2."/>
      <w:lvlJc w:val="left"/>
      <w:pPr>
        <w:ind w:left="1440" w:hanging="360"/>
      </w:pPr>
    </w:lvl>
    <w:lvl w:ilvl="2" w:tplc="3C00437E" w:tentative="1">
      <w:start w:val="1"/>
      <w:numFmt w:val="lowerRoman"/>
      <w:lvlText w:val="%3."/>
      <w:lvlJc w:val="right"/>
      <w:pPr>
        <w:ind w:left="2160" w:hanging="180"/>
      </w:pPr>
    </w:lvl>
    <w:lvl w:ilvl="3" w:tplc="A620BC34" w:tentative="1">
      <w:start w:val="1"/>
      <w:numFmt w:val="decimal"/>
      <w:lvlText w:val="%4."/>
      <w:lvlJc w:val="left"/>
      <w:pPr>
        <w:ind w:left="2880" w:hanging="360"/>
      </w:pPr>
    </w:lvl>
    <w:lvl w:ilvl="4" w:tplc="CE263B84" w:tentative="1">
      <w:start w:val="1"/>
      <w:numFmt w:val="lowerLetter"/>
      <w:lvlText w:val="%5."/>
      <w:lvlJc w:val="left"/>
      <w:pPr>
        <w:ind w:left="3600" w:hanging="360"/>
      </w:pPr>
    </w:lvl>
    <w:lvl w:ilvl="5" w:tplc="C3F062B2" w:tentative="1">
      <w:start w:val="1"/>
      <w:numFmt w:val="lowerRoman"/>
      <w:lvlText w:val="%6."/>
      <w:lvlJc w:val="right"/>
      <w:pPr>
        <w:ind w:left="4320" w:hanging="180"/>
      </w:pPr>
    </w:lvl>
    <w:lvl w:ilvl="6" w:tplc="C5468BD2" w:tentative="1">
      <w:start w:val="1"/>
      <w:numFmt w:val="decimal"/>
      <w:lvlText w:val="%7."/>
      <w:lvlJc w:val="left"/>
      <w:pPr>
        <w:ind w:left="5040" w:hanging="360"/>
      </w:pPr>
    </w:lvl>
    <w:lvl w:ilvl="7" w:tplc="7DAEE9E2" w:tentative="1">
      <w:start w:val="1"/>
      <w:numFmt w:val="lowerLetter"/>
      <w:lvlText w:val="%8."/>
      <w:lvlJc w:val="left"/>
      <w:pPr>
        <w:ind w:left="5760" w:hanging="360"/>
      </w:pPr>
    </w:lvl>
    <w:lvl w:ilvl="8" w:tplc="0A70ACBC" w:tentative="1">
      <w:start w:val="1"/>
      <w:numFmt w:val="lowerRoman"/>
      <w:lvlText w:val="%9."/>
      <w:lvlJc w:val="right"/>
      <w:pPr>
        <w:ind w:left="6480" w:hanging="180"/>
      </w:pPr>
    </w:lvl>
  </w:abstractNum>
  <w:abstractNum w:abstractNumId="3">
    <w:nsid w:val="25A31462"/>
    <w:multiLevelType w:val="hybridMultilevel"/>
    <w:tmpl w:val="09100460"/>
    <w:numStyleLink w:val="Numbered"/>
  </w:abstractNum>
  <w:abstractNum w:abstractNumId="4">
    <w:nsid w:val="414B131A"/>
    <w:multiLevelType w:val="hybridMultilevel"/>
    <w:tmpl w:val="09100460"/>
    <w:styleLink w:val="Numbered"/>
    <w:lvl w:ilvl="0" w:tplc="7C0E8B8C">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03E49996">
      <w:start w:val="1"/>
      <w:numFmt w:val="decimal"/>
      <w:lvlText w:val="%2."/>
      <w:lvlJc w:val="left"/>
      <w:pPr>
        <w:ind w:left="1042" w:hanging="242"/>
      </w:pPr>
      <w:rPr>
        <w:rFonts w:hAnsi="Arial Unicode MS"/>
        <w:caps w:val="0"/>
        <w:smallCaps w:val="0"/>
        <w:strike w:val="0"/>
        <w:dstrike w:val="0"/>
        <w:outline w:val="0"/>
        <w:emboss w:val="0"/>
        <w:imprint w:val="0"/>
        <w:spacing w:val="0"/>
        <w:w w:val="100"/>
        <w:kern w:val="0"/>
        <w:position w:val="0"/>
        <w:highlight w:val="none"/>
        <w:vertAlign w:val="baseline"/>
      </w:rPr>
    </w:lvl>
    <w:lvl w:ilvl="2" w:tplc="A490BF5A">
      <w:start w:val="1"/>
      <w:numFmt w:val="decimal"/>
      <w:lvlText w:val="%3."/>
      <w:lvlJc w:val="left"/>
      <w:pPr>
        <w:ind w:left="1842" w:hanging="242"/>
      </w:pPr>
      <w:rPr>
        <w:rFonts w:hAnsi="Arial Unicode MS"/>
        <w:caps w:val="0"/>
        <w:smallCaps w:val="0"/>
        <w:strike w:val="0"/>
        <w:dstrike w:val="0"/>
        <w:outline w:val="0"/>
        <w:emboss w:val="0"/>
        <w:imprint w:val="0"/>
        <w:spacing w:val="0"/>
        <w:w w:val="100"/>
        <w:kern w:val="0"/>
        <w:position w:val="0"/>
        <w:highlight w:val="none"/>
        <w:vertAlign w:val="baseline"/>
      </w:rPr>
    </w:lvl>
    <w:lvl w:ilvl="3" w:tplc="54EEA160">
      <w:start w:val="1"/>
      <w:numFmt w:val="decimal"/>
      <w:lvlText w:val="%4."/>
      <w:lvlJc w:val="left"/>
      <w:pPr>
        <w:ind w:left="2642" w:hanging="242"/>
      </w:pPr>
      <w:rPr>
        <w:rFonts w:hAnsi="Arial Unicode MS"/>
        <w:caps w:val="0"/>
        <w:smallCaps w:val="0"/>
        <w:strike w:val="0"/>
        <w:dstrike w:val="0"/>
        <w:outline w:val="0"/>
        <w:emboss w:val="0"/>
        <w:imprint w:val="0"/>
        <w:spacing w:val="0"/>
        <w:w w:val="100"/>
        <w:kern w:val="0"/>
        <w:position w:val="0"/>
        <w:highlight w:val="none"/>
        <w:vertAlign w:val="baseline"/>
      </w:rPr>
    </w:lvl>
    <w:lvl w:ilvl="4" w:tplc="5750F42C">
      <w:start w:val="1"/>
      <w:numFmt w:val="decimal"/>
      <w:lvlText w:val="%5."/>
      <w:lvlJc w:val="left"/>
      <w:pPr>
        <w:ind w:left="3442" w:hanging="242"/>
      </w:pPr>
      <w:rPr>
        <w:rFonts w:hAnsi="Arial Unicode MS"/>
        <w:caps w:val="0"/>
        <w:smallCaps w:val="0"/>
        <w:strike w:val="0"/>
        <w:dstrike w:val="0"/>
        <w:outline w:val="0"/>
        <w:emboss w:val="0"/>
        <w:imprint w:val="0"/>
        <w:spacing w:val="0"/>
        <w:w w:val="100"/>
        <w:kern w:val="0"/>
        <w:position w:val="0"/>
        <w:highlight w:val="none"/>
        <w:vertAlign w:val="baseline"/>
      </w:rPr>
    </w:lvl>
    <w:lvl w:ilvl="5" w:tplc="DC402CFE">
      <w:start w:val="1"/>
      <w:numFmt w:val="decimal"/>
      <w:lvlText w:val="%6."/>
      <w:lvlJc w:val="left"/>
      <w:pPr>
        <w:ind w:left="424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5C28E1DE">
      <w:start w:val="1"/>
      <w:numFmt w:val="decimal"/>
      <w:lvlText w:val="%7."/>
      <w:lvlJc w:val="left"/>
      <w:pPr>
        <w:ind w:left="5042" w:hanging="242"/>
      </w:pPr>
      <w:rPr>
        <w:rFonts w:hAnsi="Arial Unicode MS"/>
        <w:caps w:val="0"/>
        <w:smallCaps w:val="0"/>
        <w:strike w:val="0"/>
        <w:dstrike w:val="0"/>
        <w:outline w:val="0"/>
        <w:emboss w:val="0"/>
        <w:imprint w:val="0"/>
        <w:spacing w:val="0"/>
        <w:w w:val="100"/>
        <w:kern w:val="0"/>
        <w:position w:val="0"/>
        <w:highlight w:val="none"/>
        <w:vertAlign w:val="baseline"/>
      </w:rPr>
    </w:lvl>
    <w:lvl w:ilvl="7" w:tplc="C67E7654">
      <w:start w:val="1"/>
      <w:numFmt w:val="decimal"/>
      <w:lvlText w:val="%8."/>
      <w:lvlJc w:val="left"/>
      <w:pPr>
        <w:ind w:left="5842" w:hanging="242"/>
      </w:pPr>
      <w:rPr>
        <w:rFonts w:hAnsi="Arial Unicode MS"/>
        <w:caps w:val="0"/>
        <w:smallCaps w:val="0"/>
        <w:strike w:val="0"/>
        <w:dstrike w:val="0"/>
        <w:outline w:val="0"/>
        <w:emboss w:val="0"/>
        <w:imprint w:val="0"/>
        <w:spacing w:val="0"/>
        <w:w w:val="100"/>
        <w:kern w:val="0"/>
        <w:position w:val="0"/>
        <w:highlight w:val="none"/>
        <w:vertAlign w:val="baseline"/>
      </w:rPr>
    </w:lvl>
    <w:lvl w:ilvl="8" w:tplc="DE3E8496">
      <w:start w:val="1"/>
      <w:numFmt w:val="decimal"/>
      <w:lvlText w:val="%9."/>
      <w:lvlJc w:val="left"/>
      <w:pPr>
        <w:ind w:left="6642" w:hanging="2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5BD126AA"/>
    <w:multiLevelType w:val="hybridMultilevel"/>
    <w:tmpl w:val="C81E9A1E"/>
    <w:numStyleLink w:val="Bullets"/>
  </w:abstractNum>
  <w:num w:numId="1">
    <w:abstractNumId w:val="0"/>
  </w:num>
  <w:num w:numId="2">
    <w:abstractNumId w:val="5"/>
  </w:num>
  <w:num w:numId="3">
    <w:abstractNumId w:val="5"/>
    <w:lvlOverride w:ilvl="0">
      <w:lvl w:ilvl="0" w:tplc="ADFE8794">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1DA3C6E">
        <w:start w:val="1"/>
        <w:numFmt w:val="bullet"/>
        <w:lvlText w:val="•"/>
        <w:lvlJc w:val="left"/>
        <w:pPr>
          <w:ind w:left="782"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322FB18">
        <w:start w:val="1"/>
        <w:numFmt w:val="bullet"/>
        <w:lvlText w:val="•"/>
        <w:lvlJc w:val="left"/>
        <w:pPr>
          <w:ind w:left="1382"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08AFD5E">
        <w:start w:val="1"/>
        <w:numFmt w:val="bullet"/>
        <w:lvlText w:val="•"/>
        <w:lvlJc w:val="left"/>
        <w:pPr>
          <w:ind w:left="1982"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3E852B0">
        <w:start w:val="1"/>
        <w:numFmt w:val="bullet"/>
        <w:lvlText w:val="•"/>
        <w:lvlJc w:val="left"/>
        <w:pPr>
          <w:ind w:left="2582"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260A8CE">
        <w:start w:val="1"/>
        <w:numFmt w:val="bullet"/>
        <w:lvlText w:val="•"/>
        <w:lvlJc w:val="left"/>
        <w:pPr>
          <w:ind w:left="3182"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14C31D4">
        <w:start w:val="1"/>
        <w:numFmt w:val="bullet"/>
        <w:lvlText w:val="•"/>
        <w:lvlJc w:val="left"/>
        <w:pPr>
          <w:ind w:left="3782"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696BDE0">
        <w:start w:val="1"/>
        <w:numFmt w:val="bullet"/>
        <w:lvlText w:val="•"/>
        <w:lvlJc w:val="left"/>
        <w:pPr>
          <w:ind w:left="4382"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2FEC992">
        <w:start w:val="1"/>
        <w:numFmt w:val="bullet"/>
        <w:lvlText w:val="•"/>
        <w:lvlJc w:val="left"/>
        <w:pPr>
          <w:ind w:left="4982"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C08"/>
    <w:rsid w:val="00314496"/>
    <w:rsid w:val="003A3F54"/>
    <w:rsid w:val="0082035D"/>
    <w:rsid w:val="0088451B"/>
    <w:rsid w:val="00890471"/>
    <w:rsid w:val="009D78E7"/>
    <w:rsid w:val="00A3137F"/>
    <w:rsid w:val="00A73C08"/>
    <w:rsid w:val="00C92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u w:color="000000"/>
    </w:rPr>
  </w:style>
  <w:style w:type="paragraph" w:customStyle="1" w:styleId="Footnote">
    <w:name w:val="Footnote"/>
    <w:rPr>
      <w:rFonts w:ascii="Helvetica Neue" w:eastAsia="Helvetica Neue" w:hAnsi="Helvetica Neue" w:cs="Helvetica Neue"/>
      <w:color w:val="000000"/>
      <w:sz w:val="22"/>
      <w:szCs w:val="22"/>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18"/>
      <w:szCs w:val="18"/>
      <w:u w:val="single" w:color="0000FF"/>
      <w:lang w:val="en-US"/>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numbering" w:customStyle="1" w:styleId="Bullets">
    <w:name w:val="Bullets"/>
    <w:pPr>
      <w:numPr>
        <w:numId w:val="1"/>
      </w:numPr>
    </w:pPr>
  </w:style>
  <w:style w:type="numbering" w:customStyle="1" w:styleId="Numbered">
    <w:name w:val="Numbered"/>
    <w:pPr>
      <w:numPr>
        <w:numId w:val="4"/>
      </w:numPr>
    </w:pPr>
  </w:style>
  <w:style w:type="character" w:customStyle="1" w:styleId="Hyperlink1">
    <w:name w:val="Hyperlink.1"/>
    <w:basedOn w:val="None"/>
    <w:rPr>
      <w:rFonts w:ascii="Times New Roman" w:eastAsia="Times New Roman" w:hAnsi="Times New Roman" w:cs="Times New Roman"/>
      <w:color w:val="0000FF"/>
      <w:sz w:val="24"/>
      <w:szCs w:val="24"/>
      <w:u w:val="single" w:color="0000FF"/>
      <w:lang w:val="en-US"/>
    </w:rPr>
  </w:style>
  <w:style w:type="character" w:styleId="CommentReference">
    <w:name w:val="annotation reference"/>
    <w:basedOn w:val="DefaultParagraphFont"/>
    <w:uiPriority w:val="99"/>
    <w:semiHidden/>
    <w:unhideWhenUsed/>
    <w:rsid w:val="005A1B41"/>
    <w:rPr>
      <w:sz w:val="16"/>
      <w:szCs w:val="16"/>
    </w:rPr>
  </w:style>
  <w:style w:type="paragraph" w:styleId="CommentText">
    <w:name w:val="annotation text"/>
    <w:basedOn w:val="Normal"/>
    <w:link w:val="CommentTextChar"/>
    <w:uiPriority w:val="99"/>
    <w:semiHidden/>
    <w:unhideWhenUsed/>
    <w:rsid w:val="005A1B41"/>
    <w:rPr>
      <w:sz w:val="20"/>
      <w:szCs w:val="20"/>
    </w:rPr>
  </w:style>
  <w:style w:type="character" w:customStyle="1" w:styleId="CommentTextChar">
    <w:name w:val="Comment Text Char"/>
    <w:basedOn w:val="DefaultParagraphFont"/>
    <w:link w:val="CommentText"/>
    <w:uiPriority w:val="99"/>
    <w:semiHidden/>
    <w:rsid w:val="005A1B41"/>
  </w:style>
  <w:style w:type="paragraph" w:styleId="CommentSubject">
    <w:name w:val="annotation subject"/>
    <w:basedOn w:val="CommentText"/>
    <w:next w:val="CommentText"/>
    <w:link w:val="CommentSubjectChar"/>
    <w:uiPriority w:val="99"/>
    <w:semiHidden/>
    <w:unhideWhenUsed/>
    <w:rsid w:val="005A1B41"/>
    <w:rPr>
      <w:b/>
      <w:bCs/>
    </w:rPr>
  </w:style>
  <w:style w:type="character" w:customStyle="1" w:styleId="CommentSubjectChar">
    <w:name w:val="Comment Subject Char"/>
    <w:basedOn w:val="CommentTextChar"/>
    <w:link w:val="CommentSubject"/>
    <w:uiPriority w:val="99"/>
    <w:semiHidden/>
    <w:rsid w:val="005A1B41"/>
    <w:rPr>
      <w:b/>
      <w:bCs/>
    </w:rPr>
  </w:style>
  <w:style w:type="paragraph" w:styleId="BalloonText">
    <w:name w:val="Balloon Text"/>
    <w:basedOn w:val="Normal"/>
    <w:link w:val="BalloonTextChar"/>
    <w:uiPriority w:val="99"/>
    <w:semiHidden/>
    <w:unhideWhenUsed/>
    <w:rsid w:val="005A1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B41"/>
    <w:rPr>
      <w:rFonts w:ascii="Segoe UI" w:hAnsi="Segoe UI" w:cs="Segoe UI"/>
      <w:sz w:val="18"/>
      <w:szCs w:val="18"/>
    </w:rPr>
  </w:style>
  <w:style w:type="paragraph" w:styleId="EndnoteText">
    <w:name w:val="endnote text"/>
    <w:basedOn w:val="Normal"/>
    <w:link w:val="EndnoteTextChar"/>
    <w:uiPriority w:val="99"/>
    <w:semiHidden/>
    <w:unhideWhenUsed/>
    <w:rsid w:val="009D1D37"/>
    <w:rPr>
      <w:sz w:val="20"/>
      <w:szCs w:val="20"/>
    </w:rPr>
  </w:style>
  <w:style w:type="character" w:customStyle="1" w:styleId="EndnoteTextChar">
    <w:name w:val="Endnote Text Char"/>
    <w:basedOn w:val="DefaultParagraphFont"/>
    <w:link w:val="EndnoteText"/>
    <w:uiPriority w:val="99"/>
    <w:semiHidden/>
    <w:rsid w:val="009D1D37"/>
  </w:style>
  <w:style w:type="character" w:styleId="EndnoteReference">
    <w:name w:val="endnote reference"/>
    <w:basedOn w:val="DefaultParagraphFont"/>
    <w:uiPriority w:val="99"/>
    <w:semiHidden/>
    <w:unhideWhenUsed/>
    <w:rsid w:val="009D1D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u w:color="000000"/>
    </w:rPr>
  </w:style>
  <w:style w:type="paragraph" w:customStyle="1" w:styleId="Footnote">
    <w:name w:val="Footnote"/>
    <w:rPr>
      <w:rFonts w:ascii="Helvetica Neue" w:eastAsia="Helvetica Neue" w:hAnsi="Helvetica Neue" w:cs="Helvetica Neue"/>
      <w:color w:val="000000"/>
      <w:sz w:val="22"/>
      <w:szCs w:val="22"/>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18"/>
      <w:szCs w:val="18"/>
      <w:u w:val="single" w:color="0000FF"/>
      <w:lang w:val="en-US"/>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numbering" w:customStyle="1" w:styleId="Bullets">
    <w:name w:val="Bullets"/>
    <w:pPr>
      <w:numPr>
        <w:numId w:val="1"/>
      </w:numPr>
    </w:pPr>
  </w:style>
  <w:style w:type="numbering" w:customStyle="1" w:styleId="Numbered">
    <w:name w:val="Numbered"/>
    <w:pPr>
      <w:numPr>
        <w:numId w:val="4"/>
      </w:numPr>
    </w:pPr>
  </w:style>
  <w:style w:type="character" w:customStyle="1" w:styleId="Hyperlink1">
    <w:name w:val="Hyperlink.1"/>
    <w:basedOn w:val="None"/>
    <w:rPr>
      <w:rFonts w:ascii="Times New Roman" w:eastAsia="Times New Roman" w:hAnsi="Times New Roman" w:cs="Times New Roman"/>
      <w:color w:val="0000FF"/>
      <w:sz w:val="24"/>
      <w:szCs w:val="24"/>
      <w:u w:val="single" w:color="0000FF"/>
      <w:lang w:val="en-US"/>
    </w:rPr>
  </w:style>
  <w:style w:type="character" w:styleId="CommentReference">
    <w:name w:val="annotation reference"/>
    <w:basedOn w:val="DefaultParagraphFont"/>
    <w:uiPriority w:val="99"/>
    <w:semiHidden/>
    <w:unhideWhenUsed/>
    <w:rsid w:val="005A1B41"/>
    <w:rPr>
      <w:sz w:val="16"/>
      <w:szCs w:val="16"/>
    </w:rPr>
  </w:style>
  <w:style w:type="paragraph" w:styleId="CommentText">
    <w:name w:val="annotation text"/>
    <w:basedOn w:val="Normal"/>
    <w:link w:val="CommentTextChar"/>
    <w:uiPriority w:val="99"/>
    <w:semiHidden/>
    <w:unhideWhenUsed/>
    <w:rsid w:val="005A1B41"/>
    <w:rPr>
      <w:sz w:val="20"/>
      <w:szCs w:val="20"/>
    </w:rPr>
  </w:style>
  <w:style w:type="character" w:customStyle="1" w:styleId="CommentTextChar">
    <w:name w:val="Comment Text Char"/>
    <w:basedOn w:val="DefaultParagraphFont"/>
    <w:link w:val="CommentText"/>
    <w:uiPriority w:val="99"/>
    <w:semiHidden/>
    <w:rsid w:val="005A1B41"/>
  </w:style>
  <w:style w:type="paragraph" w:styleId="CommentSubject">
    <w:name w:val="annotation subject"/>
    <w:basedOn w:val="CommentText"/>
    <w:next w:val="CommentText"/>
    <w:link w:val="CommentSubjectChar"/>
    <w:uiPriority w:val="99"/>
    <w:semiHidden/>
    <w:unhideWhenUsed/>
    <w:rsid w:val="005A1B41"/>
    <w:rPr>
      <w:b/>
      <w:bCs/>
    </w:rPr>
  </w:style>
  <w:style w:type="character" w:customStyle="1" w:styleId="CommentSubjectChar">
    <w:name w:val="Comment Subject Char"/>
    <w:basedOn w:val="CommentTextChar"/>
    <w:link w:val="CommentSubject"/>
    <w:uiPriority w:val="99"/>
    <w:semiHidden/>
    <w:rsid w:val="005A1B41"/>
    <w:rPr>
      <w:b/>
      <w:bCs/>
    </w:rPr>
  </w:style>
  <w:style w:type="paragraph" w:styleId="BalloonText">
    <w:name w:val="Balloon Text"/>
    <w:basedOn w:val="Normal"/>
    <w:link w:val="BalloonTextChar"/>
    <w:uiPriority w:val="99"/>
    <w:semiHidden/>
    <w:unhideWhenUsed/>
    <w:rsid w:val="005A1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B41"/>
    <w:rPr>
      <w:rFonts w:ascii="Segoe UI" w:hAnsi="Segoe UI" w:cs="Segoe UI"/>
      <w:sz w:val="18"/>
      <w:szCs w:val="18"/>
    </w:rPr>
  </w:style>
  <w:style w:type="paragraph" w:styleId="EndnoteText">
    <w:name w:val="endnote text"/>
    <w:basedOn w:val="Normal"/>
    <w:link w:val="EndnoteTextChar"/>
    <w:uiPriority w:val="99"/>
    <w:semiHidden/>
    <w:unhideWhenUsed/>
    <w:rsid w:val="009D1D37"/>
    <w:rPr>
      <w:sz w:val="20"/>
      <w:szCs w:val="20"/>
    </w:rPr>
  </w:style>
  <w:style w:type="character" w:customStyle="1" w:styleId="EndnoteTextChar">
    <w:name w:val="Endnote Text Char"/>
    <w:basedOn w:val="DefaultParagraphFont"/>
    <w:link w:val="EndnoteText"/>
    <w:uiPriority w:val="99"/>
    <w:semiHidden/>
    <w:rsid w:val="009D1D37"/>
  </w:style>
  <w:style w:type="character" w:styleId="EndnoteReference">
    <w:name w:val="endnote reference"/>
    <w:basedOn w:val="DefaultParagraphFont"/>
    <w:uiPriority w:val="99"/>
    <w:semiHidden/>
    <w:unhideWhenUsed/>
    <w:rsid w:val="009D1D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mo56@drexel.edu" TargetMode="External"/><Relationship Id="rId14" Type="http://schemas.openxmlformats.org/officeDocument/2006/relationships/customXml" Target="../customXml/item2.xml"/></Relationships>
</file>

<file path=word/_rels/endnotes.xml.rels><?xml version="1.0" encoding="UTF-8" standalone="yes"?>
<Relationships xmlns="http://schemas.openxmlformats.org/package/2006/relationships"><Relationship Id="rId1" Type="http://schemas.openxmlformats.org/officeDocument/2006/relationships/hyperlink" Target="https://static1.squarespace.com/static/5887a2a61b631bfbbc1ad83a/t/59498effe4fcb553cd3bd5cc/1497992978429/HomelessYouthNewOrleans.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5CC88B-C586-4375-B232-B77A4DAB0BF9}">
  <ds:schemaRefs>
    <ds:schemaRef ds:uri="http://schemas.openxmlformats.org/officeDocument/2006/bibliography"/>
  </ds:schemaRefs>
</ds:datastoreItem>
</file>

<file path=customXml/itemProps2.xml><?xml version="1.0" encoding="utf-8"?>
<ds:datastoreItem xmlns:ds="http://schemas.openxmlformats.org/officeDocument/2006/customXml" ds:itemID="{A01CD4CF-6A51-4FFD-8206-59EE9CEB9F31}"/>
</file>

<file path=customXml/itemProps3.xml><?xml version="1.0" encoding="utf-8"?>
<ds:datastoreItem xmlns:ds="http://schemas.openxmlformats.org/officeDocument/2006/customXml" ds:itemID="{8A6A80CE-AD72-4CA7-BAF2-59B6A47215D0}"/>
</file>

<file path=customXml/itemProps4.xml><?xml version="1.0" encoding="utf-8"?>
<ds:datastoreItem xmlns:ds="http://schemas.openxmlformats.org/officeDocument/2006/customXml" ds:itemID="{4D96D450-C2ED-4B16-9561-2C7E267EB696}"/>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4607</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Tars</dc:creator>
  <cp:lastModifiedBy>Tadaki Junko</cp:lastModifiedBy>
  <cp:revision>2</cp:revision>
  <cp:lastPrinted>2017-10-03T21:31:00Z</cp:lastPrinted>
  <dcterms:created xsi:type="dcterms:W3CDTF">2017-10-04T21:28:00Z</dcterms:created>
  <dcterms:modified xsi:type="dcterms:W3CDTF">2017-10-04T21:28:00Z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