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D67FAA" w14:textId="2B217A9D" w:rsidR="00900363" w:rsidRPr="006C2390" w:rsidRDefault="008F3864" w:rsidP="00254B84">
      <w:pPr>
        <w:spacing w:line="240" w:lineRule="auto"/>
        <w:jc w:val="center"/>
        <w:rPr>
          <w:rFonts w:asciiTheme="minorBidi" w:hAnsiTheme="minorBidi" w:cstheme="minorBidi"/>
          <w:b/>
          <w:sz w:val="28"/>
          <w:szCs w:val="28"/>
        </w:rPr>
      </w:pPr>
      <w:r w:rsidRPr="006C2390">
        <w:rPr>
          <w:rFonts w:asciiTheme="minorBidi" w:hAnsiTheme="minorBidi" w:cstheme="minorBidi"/>
          <w:b/>
          <w:sz w:val="28"/>
          <w:szCs w:val="28"/>
        </w:rPr>
        <w:t>Regional consultation on draft guidelines on the effective implementation</w:t>
      </w:r>
      <w:r w:rsidR="00254B84" w:rsidRPr="006C2390">
        <w:rPr>
          <w:rFonts w:asciiTheme="minorBidi" w:hAnsiTheme="minorBidi" w:cstheme="minorBidi"/>
          <w:b/>
          <w:sz w:val="28"/>
          <w:szCs w:val="28"/>
        </w:rPr>
        <w:t xml:space="preserve"> </w:t>
      </w:r>
      <w:r w:rsidRPr="006C2390">
        <w:rPr>
          <w:rFonts w:asciiTheme="minorBidi" w:hAnsiTheme="minorBidi" w:cstheme="minorBidi"/>
          <w:b/>
          <w:sz w:val="28"/>
          <w:szCs w:val="28"/>
        </w:rPr>
        <w:t>of the right to participate in public affairs</w:t>
      </w:r>
    </w:p>
    <w:p w14:paraId="091DA8C0" w14:textId="089546EA" w:rsidR="00900363" w:rsidRPr="006C2390" w:rsidRDefault="001D0E80" w:rsidP="00900363">
      <w:pPr>
        <w:spacing w:line="240" w:lineRule="auto"/>
        <w:jc w:val="center"/>
        <w:rPr>
          <w:rFonts w:asciiTheme="minorBidi" w:hAnsiTheme="minorBidi" w:cstheme="minorBidi"/>
          <w:b/>
          <w:sz w:val="24"/>
          <w:szCs w:val="24"/>
        </w:rPr>
      </w:pPr>
      <w:hyperlink r:id="rId8" w:history="1">
        <w:r w:rsidR="00900363" w:rsidRPr="006C2390">
          <w:rPr>
            <w:rFonts w:asciiTheme="minorBidi" w:hAnsiTheme="minorBidi" w:cstheme="minorBidi"/>
            <w:b/>
            <w:sz w:val="24"/>
            <w:szCs w:val="24"/>
          </w:rPr>
          <w:t>United Nations Economic and Social Commission for Western Asia</w:t>
        </w:r>
      </w:hyperlink>
      <w:r w:rsidR="00900363" w:rsidRPr="006C2390">
        <w:rPr>
          <w:rFonts w:asciiTheme="minorBidi" w:hAnsiTheme="minorBidi" w:cstheme="minorBidi"/>
          <w:b/>
          <w:sz w:val="24"/>
          <w:szCs w:val="24"/>
        </w:rPr>
        <w:t xml:space="preserve"> (ESCWA)  </w:t>
      </w:r>
    </w:p>
    <w:p w14:paraId="7590B48C" w14:textId="42EC9505" w:rsidR="00900363" w:rsidRPr="00254B84" w:rsidRDefault="00900363" w:rsidP="00900363">
      <w:pPr>
        <w:spacing w:line="240" w:lineRule="auto"/>
        <w:jc w:val="center"/>
        <w:rPr>
          <w:rFonts w:asciiTheme="minorBidi" w:hAnsiTheme="minorBidi" w:cstheme="minorBidi"/>
          <w:b/>
          <w:sz w:val="28"/>
          <w:szCs w:val="28"/>
        </w:rPr>
      </w:pPr>
      <w:r w:rsidRPr="00254B84">
        <w:rPr>
          <w:rFonts w:asciiTheme="minorBidi" w:hAnsiTheme="minorBidi" w:cstheme="minorBidi"/>
          <w:b/>
          <w:sz w:val="28"/>
          <w:szCs w:val="28"/>
        </w:rPr>
        <w:t>Beirut, Lebanon</w:t>
      </w:r>
    </w:p>
    <w:p w14:paraId="6EA117C9" w14:textId="759BC897" w:rsidR="00900363" w:rsidRPr="00254B84" w:rsidRDefault="00900363" w:rsidP="00254B84">
      <w:pPr>
        <w:spacing w:line="240" w:lineRule="auto"/>
        <w:jc w:val="center"/>
        <w:rPr>
          <w:rFonts w:asciiTheme="minorBidi" w:hAnsiTheme="minorBidi" w:cstheme="minorBidi"/>
          <w:b/>
          <w:sz w:val="28"/>
          <w:szCs w:val="28"/>
        </w:rPr>
      </w:pPr>
      <w:r w:rsidRPr="00254B84">
        <w:rPr>
          <w:rFonts w:asciiTheme="minorBidi" w:hAnsiTheme="minorBidi" w:cstheme="minorBidi"/>
          <w:b/>
          <w:sz w:val="28"/>
          <w:szCs w:val="28"/>
        </w:rPr>
        <w:t xml:space="preserve">21 </w:t>
      </w:r>
      <w:r w:rsidR="00254B84">
        <w:rPr>
          <w:rFonts w:asciiTheme="minorBidi" w:hAnsiTheme="minorBidi" w:cstheme="minorBidi"/>
          <w:b/>
          <w:sz w:val="28"/>
          <w:szCs w:val="28"/>
        </w:rPr>
        <w:t>&amp;</w:t>
      </w:r>
      <w:r w:rsidRPr="00254B84">
        <w:rPr>
          <w:rFonts w:asciiTheme="minorBidi" w:hAnsiTheme="minorBidi" w:cstheme="minorBidi"/>
          <w:b/>
          <w:sz w:val="28"/>
          <w:szCs w:val="28"/>
        </w:rPr>
        <w:t xml:space="preserve"> 22 December 2017</w:t>
      </w:r>
    </w:p>
    <w:p w14:paraId="351A6505" w14:textId="77777777" w:rsidR="00900363" w:rsidRPr="00254B84" w:rsidRDefault="00900363" w:rsidP="00900363">
      <w:pPr>
        <w:spacing w:after="0" w:line="240" w:lineRule="auto"/>
        <w:jc w:val="center"/>
        <w:rPr>
          <w:rFonts w:asciiTheme="minorBidi" w:hAnsiTheme="minorBidi" w:cstheme="minorBidi"/>
          <w:noProof/>
          <w:sz w:val="32"/>
          <w:szCs w:val="32"/>
          <w:lang w:val="en-US"/>
        </w:rPr>
      </w:pPr>
    </w:p>
    <w:p w14:paraId="50A232FA" w14:textId="77777777" w:rsidR="00900363" w:rsidRPr="00254B84" w:rsidRDefault="00900363" w:rsidP="00254B84">
      <w:pPr>
        <w:pBdr>
          <w:bottom w:val="single" w:sz="4" w:space="1" w:color="auto"/>
        </w:pBdr>
        <w:spacing w:after="0" w:line="240" w:lineRule="auto"/>
        <w:jc w:val="center"/>
        <w:rPr>
          <w:rFonts w:asciiTheme="minorBidi" w:hAnsiTheme="minorBidi" w:cstheme="minorBidi"/>
          <w:b/>
          <w:noProof/>
          <w:lang w:val="en-US"/>
        </w:rPr>
      </w:pPr>
      <w:r w:rsidRPr="00254B84">
        <w:rPr>
          <w:rFonts w:asciiTheme="minorBidi" w:hAnsiTheme="minorBidi" w:cstheme="minorBidi"/>
          <w:b/>
          <w:noProof/>
          <w:lang w:val="en-US"/>
        </w:rPr>
        <w:t>LOGISTICS NOTE FOR PARTICIPANTS</w:t>
      </w:r>
    </w:p>
    <w:p w14:paraId="798A8991" w14:textId="77777777" w:rsidR="00900363" w:rsidRPr="00254B84" w:rsidRDefault="00900363" w:rsidP="00900363">
      <w:pPr>
        <w:pStyle w:val="Default"/>
        <w:rPr>
          <w:rFonts w:asciiTheme="minorBidi" w:hAnsiTheme="minorBidi" w:cstheme="minorBidi"/>
          <w:color w:val="2E5395"/>
          <w:sz w:val="23"/>
          <w:szCs w:val="23"/>
        </w:rPr>
      </w:pPr>
    </w:p>
    <w:p w14:paraId="6AC584BD" w14:textId="77777777" w:rsidR="00254B84" w:rsidRPr="00254B84" w:rsidRDefault="00254B84" w:rsidP="00900363">
      <w:pPr>
        <w:pStyle w:val="Default"/>
        <w:rPr>
          <w:rFonts w:asciiTheme="minorBidi" w:hAnsiTheme="minorBidi" w:cstheme="minorBidi"/>
          <w:color w:val="2E5395"/>
          <w:sz w:val="23"/>
          <w:szCs w:val="23"/>
        </w:rPr>
      </w:pPr>
    </w:p>
    <w:p w14:paraId="7B55E11E" w14:textId="37E466D0" w:rsidR="00900363" w:rsidRPr="006C2390" w:rsidRDefault="00254B84" w:rsidP="006C2390">
      <w:pPr>
        <w:shd w:val="clear" w:color="auto" w:fill="E6E6E6"/>
        <w:jc w:val="both"/>
        <w:rPr>
          <w:rFonts w:asciiTheme="minorBidi" w:eastAsia="Times New Roman" w:hAnsiTheme="minorBidi" w:cstheme="minorBidi"/>
          <w:b/>
          <w:color w:val="333399"/>
          <w:sz w:val="20"/>
          <w:szCs w:val="20"/>
        </w:rPr>
      </w:pPr>
      <w:r w:rsidRPr="00254B84">
        <w:rPr>
          <w:rFonts w:asciiTheme="minorBidi" w:eastAsia="Times New Roman" w:hAnsiTheme="minorBidi" w:cstheme="minorBidi"/>
          <w:b/>
          <w:color w:val="333399"/>
          <w:sz w:val="20"/>
          <w:szCs w:val="20"/>
        </w:rPr>
        <w:t>Venue</w:t>
      </w:r>
      <w:r w:rsidR="006C2390">
        <w:rPr>
          <w:rFonts w:asciiTheme="minorBidi" w:eastAsia="Times New Roman" w:hAnsiTheme="minorBidi" w:cstheme="minorBidi"/>
          <w:b/>
          <w:color w:val="333399"/>
          <w:sz w:val="20"/>
          <w:szCs w:val="20"/>
        </w:rPr>
        <w:t xml:space="preserve">, Date, Time </w:t>
      </w:r>
      <w:r w:rsidRPr="00254B84">
        <w:rPr>
          <w:rFonts w:asciiTheme="minorBidi" w:eastAsia="Times New Roman" w:hAnsiTheme="minorBidi" w:cstheme="minorBidi"/>
          <w:b/>
          <w:color w:val="333399"/>
          <w:sz w:val="20"/>
          <w:szCs w:val="20"/>
        </w:rPr>
        <w:t>&amp; Registration</w:t>
      </w:r>
    </w:p>
    <w:p w14:paraId="28AA45FE" w14:textId="4B39F5AF" w:rsidR="00900363" w:rsidRPr="006C2390" w:rsidRDefault="00900363" w:rsidP="006C2390">
      <w:pPr>
        <w:spacing w:line="240" w:lineRule="auto"/>
        <w:jc w:val="both"/>
        <w:rPr>
          <w:rFonts w:asciiTheme="minorBidi" w:hAnsiTheme="minorBidi" w:cstheme="minorBidi"/>
          <w:sz w:val="24"/>
          <w:szCs w:val="24"/>
          <w:lang w:val="en-US"/>
        </w:rPr>
      </w:pPr>
      <w:r w:rsidRPr="006C2390">
        <w:rPr>
          <w:rFonts w:asciiTheme="minorBidi" w:hAnsiTheme="minorBidi" w:cstheme="minorBidi"/>
          <w:sz w:val="24"/>
          <w:szCs w:val="24"/>
          <w:lang w:val="en-US"/>
        </w:rPr>
        <w:t xml:space="preserve">The regional consultation for the Middle East and North Africa (MENA) region will be held </w:t>
      </w:r>
      <w:r w:rsidRPr="006C2390">
        <w:rPr>
          <w:rFonts w:asciiTheme="minorBidi" w:hAnsiTheme="minorBidi" w:cstheme="minorBidi"/>
          <w:b/>
          <w:sz w:val="24"/>
          <w:szCs w:val="24"/>
          <w:lang w:val="en-US"/>
        </w:rPr>
        <w:t xml:space="preserve">on 21 </w:t>
      </w:r>
      <w:r w:rsidR="006C2390">
        <w:rPr>
          <w:rFonts w:asciiTheme="minorBidi" w:hAnsiTheme="minorBidi" w:cstheme="minorBidi"/>
          <w:b/>
          <w:sz w:val="24"/>
          <w:szCs w:val="24"/>
          <w:lang w:val="en-US"/>
        </w:rPr>
        <w:t>&amp;</w:t>
      </w:r>
      <w:r w:rsidRPr="006C2390">
        <w:rPr>
          <w:rFonts w:asciiTheme="minorBidi" w:hAnsiTheme="minorBidi" w:cstheme="minorBidi"/>
          <w:b/>
          <w:sz w:val="24"/>
          <w:szCs w:val="24"/>
          <w:lang w:val="en-US"/>
        </w:rPr>
        <w:t xml:space="preserve"> 22 December 2017</w:t>
      </w:r>
      <w:r w:rsidRPr="006C2390">
        <w:rPr>
          <w:rFonts w:asciiTheme="minorBidi" w:hAnsiTheme="minorBidi" w:cstheme="minorBidi"/>
          <w:sz w:val="24"/>
          <w:szCs w:val="24"/>
          <w:lang w:val="en-US"/>
        </w:rPr>
        <w:t>. The</w:t>
      </w:r>
      <w:r w:rsidRPr="006C2390">
        <w:rPr>
          <w:rFonts w:asciiTheme="minorBidi" w:hAnsiTheme="minorBidi" w:cstheme="minorBidi"/>
          <w:b/>
          <w:sz w:val="24"/>
          <w:szCs w:val="24"/>
          <w:lang w:val="en-US"/>
        </w:rPr>
        <w:t xml:space="preserve"> m</w:t>
      </w:r>
      <w:r w:rsidR="006C2390">
        <w:rPr>
          <w:rFonts w:asciiTheme="minorBidi" w:hAnsiTheme="minorBidi" w:cstheme="minorBidi"/>
          <w:b/>
          <w:sz w:val="24"/>
          <w:szCs w:val="24"/>
          <w:lang w:val="en-US"/>
        </w:rPr>
        <w:t>orning sessions will start at 8:00am and end at 11:</w:t>
      </w:r>
      <w:r w:rsidRPr="006C2390">
        <w:rPr>
          <w:rFonts w:asciiTheme="minorBidi" w:hAnsiTheme="minorBidi" w:cstheme="minorBidi"/>
          <w:b/>
          <w:sz w:val="24"/>
          <w:szCs w:val="24"/>
          <w:lang w:val="en-US"/>
        </w:rPr>
        <w:t>00pm</w:t>
      </w:r>
      <w:r w:rsidRPr="006C2390">
        <w:rPr>
          <w:rFonts w:asciiTheme="minorBidi" w:hAnsiTheme="minorBidi" w:cstheme="minorBidi"/>
          <w:sz w:val="24"/>
          <w:szCs w:val="24"/>
          <w:lang w:val="en-US"/>
        </w:rPr>
        <w:t xml:space="preserve">. The </w:t>
      </w:r>
      <w:r w:rsidRPr="006C2390">
        <w:rPr>
          <w:rFonts w:asciiTheme="minorBidi" w:hAnsiTheme="minorBidi" w:cstheme="minorBidi"/>
          <w:b/>
          <w:sz w:val="24"/>
          <w:szCs w:val="24"/>
          <w:lang w:val="en-US"/>
        </w:rPr>
        <w:t>aft</w:t>
      </w:r>
      <w:r w:rsidR="006C2390">
        <w:rPr>
          <w:rFonts w:asciiTheme="minorBidi" w:hAnsiTheme="minorBidi" w:cstheme="minorBidi"/>
          <w:b/>
          <w:sz w:val="24"/>
          <w:szCs w:val="24"/>
          <w:lang w:val="en-US"/>
        </w:rPr>
        <w:t>ernoon session will start at 12:30pm and end at 15:</w:t>
      </w:r>
      <w:r w:rsidRPr="006C2390">
        <w:rPr>
          <w:rFonts w:asciiTheme="minorBidi" w:hAnsiTheme="minorBidi" w:cstheme="minorBidi"/>
          <w:b/>
          <w:sz w:val="24"/>
          <w:szCs w:val="24"/>
          <w:lang w:val="en-US"/>
        </w:rPr>
        <w:t>30pm</w:t>
      </w:r>
      <w:r w:rsidRPr="006C2390">
        <w:rPr>
          <w:rFonts w:asciiTheme="minorBidi" w:hAnsiTheme="minorBidi" w:cstheme="minorBidi"/>
          <w:sz w:val="24"/>
          <w:szCs w:val="24"/>
          <w:lang w:val="en-US"/>
        </w:rPr>
        <w:t xml:space="preserve">. The meeting will take place at </w:t>
      </w:r>
      <w:hyperlink r:id="rId9" w:history="1">
        <w:r w:rsidR="00AC284B" w:rsidRPr="006C2390">
          <w:rPr>
            <w:rStyle w:val="Hyperlink"/>
            <w:rFonts w:asciiTheme="minorBidi" w:hAnsiTheme="minorBidi" w:cstheme="minorBidi"/>
            <w:sz w:val="24"/>
            <w:szCs w:val="24"/>
            <w:lang w:val="en-US"/>
          </w:rPr>
          <w:t>United Nations Economic and Social Commission for Western Asia (ESCWA)</w:t>
        </w:r>
      </w:hyperlink>
      <w:r w:rsidR="00AC284B" w:rsidRPr="006C2390">
        <w:rPr>
          <w:rFonts w:asciiTheme="minorBidi" w:hAnsiTheme="minorBidi" w:cstheme="minorBidi"/>
          <w:sz w:val="24"/>
          <w:szCs w:val="24"/>
          <w:lang w:val="en-US"/>
        </w:rPr>
        <w:t>,</w:t>
      </w:r>
      <w:r w:rsidRPr="006C2390">
        <w:rPr>
          <w:rFonts w:asciiTheme="minorBidi" w:hAnsiTheme="minorBidi" w:cstheme="minorBidi"/>
          <w:b/>
          <w:sz w:val="24"/>
          <w:szCs w:val="24"/>
          <w:lang w:val="en-US"/>
        </w:rPr>
        <w:t xml:space="preserve"> </w:t>
      </w:r>
      <w:r w:rsidR="007B35AB" w:rsidRPr="006C2390">
        <w:rPr>
          <w:rFonts w:asciiTheme="minorBidi" w:hAnsiTheme="minorBidi" w:cstheme="minorBidi"/>
          <w:b/>
          <w:sz w:val="24"/>
          <w:szCs w:val="24"/>
          <w:lang w:val="en-US"/>
        </w:rPr>
        <w:t>Beirut, Lebanon</w:t>
      </w:r>
      <w:r w:rsidRPr="006C2390">
        <w:rPr>
          <w:rFonts w:asciiTheme="minorBidi" w:hAnsiTheme="minorBidi" w:cstheme="minorBidi"/>
          <w:b/>
          <w:sz w:val="24"/>
          <w:szCs w:val="24"/>
          <w:lang w:val="en-US"/>
        </w:rPr>
        <w:t>, in</w:t>
      </w:r>
      <w:r w:rsidR="007B35AB" w:rsidRPr="006C2390">
        <w:rPr>
          <w:rFonts w:asciiTheme="minorBidi" w:hAnsiTheme="minorBidi" w:cstheme="minorBidi"/>
          <w:b/>
          <w:sz w:val="24"/>
          <w:szCs w:val="24"/>
          <w:lang w:val="en-US"/>
        </w:rPr>
        <w:t xml:space="preserve"> the Mezzanine Hall</w:t>
      </w:r>
      <w:r w:rsidRPr="006C2390">
        <w:rPr>
          <w:rFonts w:asciiTheme="minorBidi" w:hAnsiTheme="minorBidi" w:cstheme="minorBidi"/>
          <w:b/>
          <w:sz w:val="24"/>
          <w:szCs w:val="24"/>
          <w:lang w:val="en-US"/>
        </w:rPr>
        <w:t>.</w:t>
      </w:r>
    </w:p>
    <w:p w14:paraId="274BF21F" w14:textId="77777777" w:rsidR="00900363" w:rsidRPr="00254B84" w:rsidRDefault="00900363" w:rsidP="00900363">
      <w:pPr>
        <w:spacing w:after="0"/>
        <w:jc w:val="both"/>
        <w:rPr>
          <w:rFonts w:asciiTheme="minorBidi" w:hAnsiTheme="minorBidi" w:cstheme="minorBidi"/>
          <w:sz w:val="24"/>
          <w:szCs w:val="24"/>
          <w:lang w:val="en-US"/>
        </w:rPr>
      </w:pPr>
    </w:p>
    <w:p w14:paraId="279468BA" w14:textId="77777777" w:rsidR="00900363" w:rsidRPr="006C2390" w:rsidRDefault="00900363" w:rsidP="006C2390">
      <w:pPr>
        <w:shd w:val="clear" w:color="auto" w:fill="E6E6E6"/>
        <w:jc w:val="both"/>
        <w:rPr>
          <w:rFonts w:asciiTheme="minorBidi" w:eastAsia="Times New Roman" w:hAnsiTheme="minorBidi" w:cstheme="minorBidi"/>
          <w:b/>
          <w:color w:val="333399"/>
          <w:sz w:val="20"/>
          <w:szCs w:val="20"/>
        </w:rPr>
      </w:pPr>
      <w:r w:rsidRPr="006C2390">
        <w:rPr>
          <w:rFonts w:asciiTheme="minorBidi" w:eastAsia="Times New Roman" w:hAnsiTheme="minorBidi" w:cstheme="minorBidi"/>
          <w:b/>
          <w:color w:val="333399"/>
          <w:sz w:val="20"/>
          <w:szCs w:val="20"/>
        </w:rPr>
        <w:t>LANGUAGE OF THE MEETING</w:t>
      </w:r>
    </w:p>
    <w:p w14:paraId="3FF932D6" w14:textId="2E507F60" w:rsidR="00900363" w:rsidRPr="006C2390" w:rsidRDefault="00944BC5" w:rsidP="006C2390">
      <w:pPr>
        <w:spacing w:after="0" w:line="240" w:lineRule="auto"/>
        <w:jc w:val="both"/>
        <w:rPr>
          <w:rFonts w:asciiTheme="minorBidi" w:hAnsiTheme="minorBidi" w:cstheme="minorBidi"/>
          <w:sz w:val="24"/>
          <w:szCs w:val="24"/>
          <w:lang w:val="en-US"/>
        </w:rPr>
      </w:pPr>
      <w:r w:rsidRPr="006C2390">
        <w:rPr>
          <w:rFonts w:asciiTheme="minorBidi" w:hAnsiTheme="minorBidi" w:cstheme="minorBidi"/>
          <w:sz w:val="24"/>
          <w:szCs w:val="24"/>
          <w:lang w:val="en-US"/>
        </w:rPr>
        <w:t xml:space="preserve">Simultaneous interpretation will be provided in </w:t>
      </w:r>
      <w:r w:rsidRPr="006C2390">
        <w:rPr>
          <w:rFonts w:asciiTheme="minorBidi" w:hAnsiTheme="minorBidi" w:cstheme="minorBidi"/>
          <w:b/>
          <w:sz w:val="24"/>
          <w:szCs w:val="24"/>
          <w:lang w:val="en-US"/>
        </w:rPr>
        <w:t>English and Arabic</w:t>
      </w:r>
      <w:r w:rsidRPr="006C2390">
        <w:rPr>
          <w:rFonts w:asciiTheme="minorBidi" w:hAnsiTheme="minorBidi" w:cstheme="minorBidi"/>
          <w:sz w:val="24"/>
          <w:szCs w:val="24"/>
          <w:lang w:val="en-US"/>
        </w:rPr>
        <w:t>.</w:t>
      </w:r>
    </w:p>
    <w:p w14:paraId="56200818" w14:textId="77777777" w:rsidR="00900363" w:rsidRPr="00254B84" w:rsidRDefault="00900363" w:rsidP="00900363">
      <w:pPr>
        <w:spacing w:after="0"/>
        <w:jc w:val="both"/>
        <w:rPr>
          <w:rFonts w:asciiTheme="minorBidi" w:hAnsiTheme="minorBidi" w:cstheme="minorBidi"/>
          <w:sz w:val="24"/>
          <w:szCs w:val="24"/>
          <w:lang w:val="en-US"/>
        </w:rPr>
      </w:pPr>
    </w:p>
    <w:p w14:paraId="25E35E15" w14:textId="4A37D9A0" w:rsidR="00900363" w:rsidRPr="00254B84" w:rsidRDefault="00900363" w:rsidP="006C2390">
      <w:pPr>
        <w:shd w:val="clear" w:color="auto" w:fill="E6E6E6"/>
        <w:jc w:val="both"/>
        <w:rPr>
          <w:rFonts w:asciiTheme="minorBidi" w:hAnsiTheme="minorBidi" w:cstheme="minorBidi"/>
          <w:color w:val="2E5395"/>
          <w:sz w:val="23"/>
          <w:szCs w:val="23"/>
        </w:rPr>
      </w:pPr>
      <w:r w:rsidRPr="006C2390">
        <w:rPr>
          <w:rFonts w:asciiTheme="minorBidi" w:eastAsia="Times New Roman" w:hAnsiTheme="minorBidi" w:cstheme="minorBidi"/>
          <w:b/>
          <w:color w:val="333399"/>
          <w:sz w:val="20"/>
          <w:szCs w:val="20"/>
        </w:rPr>
        <w:t xml:space="preserve">REGISTRATION </w:t>
      </w:r>
    </w:p>
    <w:p w14:paraId="253D71ED" w14:textId="0A8AD715" w:rsidR="00900363" w:rsidRPr="00E9401E" w:rsidRDefault="00900363" w:rsidP="003B01B0">
      <w:pPr>
        <w:spacing w:after="0"/>
        <w:jc w:val="both"/>
        <w:rPr>
          <w:rFonts w:asciiTheme="minorBidi" w:hAnsiTheme="minorBidi" w:cstheme="minorBidi"/>
          <w:b/>
          <w:sz w:val="24"/>
          <w:szCs w:val="24"/>
          <w:lang w:val="en-US"/>
        </w:rPr>
      </w:pPr>
      <w:r w:rsidRPr="006C2390">
        <w:rPr>
          <w:rFonts w:asciiTheme="minorBidi" w:hAnsiTheme="minorBidi" w:cstheme="minorBidi"/>
          <w:sz w:val="24"/>
          <w:szCs w:val="24"/>
          <w:lang w:val="en-US"/>
        </w:rPr>
        <w:t xml:space="preserve">In order to receive a visitor badge and access </w:t>
      </w:r>
      <w:r w:rsidR="00944BC5" w:rsidRPr="006C2390">
        <w:rPr>
          <w:rFonts w:asciiTheme="minorBidi" w:hAnsiTheme="minorBidi" w:cstheme="minorBidi"/>
          <w:sz w:val="24"/>
          <w:szCs w:val="24"/>
          <w:lang w:val="en-US"/>
        </w:rPr>
        <w:t>ESCWA</w:t>
      </w:r>
      <w:r w:rsidRPr="006C2390">
        <w:rPr>
          <w:rFonts w:asciiTheme="minorBidi" w:hAnsiTheme="minorBidi" w:cstheme="minorBidi"/>
          <w:sz w:val="24"/>
          <w:szCs w:val="24"/>
          <w:lang w:val="en-US"/>
        </w:rPr>
        <w:t xml:space="preserve"> premises, participants will have </w:t>
      </w:r>
      <w:r w:rsidRPr="00E9401E">
        <w:rPr>
          <w:rFonts w:asciiTheme="minorBidi" w:hAnsiTheme="minorBidi" w:cstheme="minorBidi"/>
          <w:sz w:val="24"/>
          <w:szCs w:val="24"/>
          <w:lang w:val="en-US"/>
        </w:rPr>
        <w:t xml:space="preserve">to present their valid ID card or passport at the </w:t>
      </w:r>
      <w:r w:rsidRPr="00E9401E">
        <w:rPr>
          <w:rFonts w:asciiTheme="minorBidi" w:hAnsiTheme="minorBidi" w:cstheme="minorBidi"/>
          <w:b/>
          <w:sz w:val="24"/>
          <w:szCs w:val="24"/>
          <w:lang w:val="en-US"/>
        </w:rPr>
        <w:t xml:space="preserve">Security registration counter, located </w:t>
      </w:r>
      <w:r w:rsidR="003B01B0" w:rsidRPr="00E9401E">
        <w:rPr>
          <w:rFonts w:asciiTheme="minorBidi" w:hAnsiTheme="minorBidi" w:cstheme="minorBidi"/>
          <w:b/>
          <w:sz w:val="24"/>
          <w:szCs w:val="24"/>
          <w:lang w:val="en-US"/>
        </w:rPr>
        <w:t>at the entrance gate</w:t>
      </w:r>
      <w:r w:rsidRPr="00E9401E">
        <w:rPr>
          <w:rFonts w:asciiTheme="minorBidi" w:hAnsiTheme="minorBidi" w:cstheme="minorBidi"/>
          <w:b/>
          <w:sz w:val="24"/>
          <w:szCs w:val="24"/>
          <w:lang w:val="en-US"/>
        </w:rPr>
        <w:t xml:space="preserve">. </w:t>
      </w:r>
      <w:r w:rsidRPr="00E9401E">
        <w:rPr>
          <w:rFonts w:asciiTheme="minorBidi" w:hAnsiTheme="minorBidi" w:cstheme="minorBidi"/>
          <w:sz w:val="24"/>
          <w:szCs w:val="24"/>
          <w:lang w:val="en-US"/>
        </w:rPr>
        <w:t xml:space="preserve">All participants are requested to wear their badges at all times during the meeting and while on </w:t>
      </w:r>
      <w:r w:rsidR="00944BC5" w:rsidRPr="00E9401E">
        <w:rPr>
          <w:rFonts w:asciiTheme="minorBidi" w:hAnsiTheme="minorBidi" w:cstheme="minorBidi"/>
          <w:sz w:val="24"/>
          <w:szCs w:val="24"/>
          <w:lang w:val="en-US"/>
        </w:rPr>
        <w:t>ESCWA</w:t>
      </w:r>
      <w:r w:rsidRPr="00E9401E">
        <w:rPr>
          <w:rFonts w:asciiTheme="minorBidi" w:hAnsiTheme="minorBidi" w:cstheme="minorBidi"/>
          <w:sz w:val="24"/>
          <w:szCs w:val="24"/>
          <w:lang w:val="en-US"/>
        </w:rPr>
        <w:t xml:space="preserve"> premises, for identification and security reasons</w:t>
      </w:r>
      <w:r w:rsidRPr="00E9401E">
        <w:rPr>
          <w:rFonts w:asciiTheme="minorBidi" w:hAnsiTheme="minorBidi" w:cstheme="minorBidi"/>
          <w:b/>
          <w:sz w:val="24"/>
          <w:szCs w:val="24"/>
          <w:lang w:val="en-US"/>
        </w:rPr>
        <w:t xml:space="preserve">. We recommend participants to arrive at the Security counter at </w:t>
      </w:r>
      <w:r w:rsidRPr="00E9401E">
        <w:rPr>
          <w:rFonts w:asciiTheme="minorBidi" w:hAnsiTheme="minorBidi" w:cstheme="minorBidi"/>
          <w:b/>
          <w:color w:val="000000" w:themeColor="text1"/>
          <w:sz w:val="24"/>
          <w:szCs w:val="24"/>
          <w:lang w:val="en-US"/>
        </w:rPr>
        <w:t xml:space="preserve">least 30 minutes in </w:t>
      </w:r>
      <w:r w:rsidRPr="00E9401E">
        <w:rPr>
          <w:rFonts w:asciiTheme="minorBidi" w:hAnsiTheme="minorBidi" w:cstheme="minorBidi"/>
          <w:b/>
          <w:sz w:val="24"/>
          <w:szCs w:val="24"/>
          <w:lang w:val="en-US"/>
        </w:rPr>
        <w:t xml:space="preserve">advance of the start of the meeting. </w:t>
      </w:r>
    </w:p>
    <w:p w14:paraId="5C3490DB" w14:textId="1CE4A099" w:rsidR="00900363" w:rsidRPr="00E9401E" w:rsidRDefault="00900363" w:rsidP="0071203C">
      <w:pPr>
        <w:spacing w:after="0"/>
        <w:jc w:val="both"/>
        <w:rPr>
          <w:rFonts w:asciiTheme="minorBidi" w:hAnsiTheme="minorBidi" w:cstheme="minorBidi"/>
          <w:sz w:val="24"/>
          <w:szCs w:val="24"/>
          <w:lang w:val="en-US"/>
        </w:rPr>
      </w:pPr>
    </w:p>
    <w:p w14:paraId="01DD6536" w14:textId="4DF893CA" w:rsidR="00D43B3B" w:rsidRPr="00E9401E" w:rsidRDefault="00D43B3B" w:rsidP="00D43B3B">
      <w:pPr>
        <w:spacing w:after="0"/>
        <w:jc w:val="both"/>
        <w:rPr>
          <w:rFonts w:asciiTheme="minorBidi" w:hAnsiTheme="minorBidi" w:cstheme="minorBidi"/>
          <w:sz w:val="24"/>
          <w:szCs w:val="24"/>
          <w:lang w:val="en-US"/>
        </w:rPr>
      </w:pPr>
      <w:r w:rsidRPr="00E9401E">
        <w:rPr>
          <w:rFonts w:asciiTheme="minorBidi" w:hAnsiTheme="minorBidi" w:cstheme="minorBidi"/>
          <w:b/>
          <w:sz w:val="24"/>
          <w:szCs w:val="24"/>
          <w:lang w:val="en-US"/>
        </w:rPr>
        <w:t xml:space="preserve">Only registered participants will be able to attend the consultation. </w:t>
      </w:r>
      <w:r w:rsidRPr="00E9401E">
        <w:rPr>
          <w:rFonts w:asciiTheme="minorBidi" w:hAnsiTheme="minorBidi" w:cstheme="minorBidi"/>
          <w:sz w:val="24"/>
          <w:szCs w:val="24"/>
          <w:lang w:val="en-US"/>
        </w:rPr>
        <w:t xml:space="preserve">For any query in relation to the registration process, please contact </w:t>
      </w:r>
      <w:proofErr w:type="spellStart"/>
      <w:r w:rsidR="00E9401E" w:rsidRPr="00E9401E">
        <w:rPr>
          <w:rFonts w:asciiTheme="minorBidi" w:hAnsiTheme="minorBidi" w:cstheme="minorBidi"/>
          <w:sz w:val="24"/>
          <w:szCs w:val="24"/>
          <w:lang w:val="en-US"/>
        </w:rPr>
        <w:t>Ms</w:t>
      </w:r>
      <w:proofErr w:type="spellEnd"/>
      <w:r w:rsidR="00E9401E" w:rsidRPr="00E9401E">
        <w:rPr>
          <w:rFonts w:asciiTheme="minorBidi" w:hAnsiTheme="minorBidi" w:cstheme="minorBidi"/>
          <w:sz w:val="24"/>
          <w:szCs w:val="24"/>
          <w:lang w:val="en-US"/>
        </w:rPr>
        <w:t xml:space="preserve"> </w:t>
      </w:r>
      <w:r w:rsidRPr="00E9401E">
        <w:rPr>
          <w:rFonts w:asciiTheme="minorBidi" w:hAnsiTheme="minorBidi" w:cstheme="minorBidi"/>
          <w:sz w:val="24"/>
          <w:szCs w:val="24"/>
          <w:lang w:val="en-US"/>
        </w:rPr>
        <w:t>Federica Morvay</w:t>
      </w:r>
      <w:r w:rsidR="00E9401E" w:rsidRPr="00E9401E">
        <w:rPr>
          <w:rFonts w:asciiTheme="minorBidi" w:hAnsiTheme="minorBidi" w:cstheme="minorBidi"/>
          <w:sz w:val="24"/>
          <w:szCs w:val="24"/>
          <w:lang w:val="en-US"/>
        </w:rPr>
        <w:t xml:space="preserve"> at </w:t>
      </w:r>
      <w:proofErr w:type="spellStart"/>
      <w:r w:rsidR="00E9401E" w:rsidRPr="00E9401E">
        <w:rPr>
          <w:rFonts w:asciiTheme="minorBidi" w:hAnsiTheme="minorBidi" w:cstheme="minorBidi"/>
          <w:sz w:val="24"/>
          <w:szCs w:val="24"/>
          <w:lang w:val="en-US"/>
        </w:rPr>
        <w:t>fmorvay@</w:t>
      </w:r>
      <w:r w:rsidR="005E4B46">
        <w:rPr>
          <w:rFonts w:asciiTheme="minorBidi" w:hAnsiTheme="minorBidi" w:cstheme="minorBidi"/>
          <w:sz w:val="24"/>
          <w:szCs w:val="24"/>
          <w:lang w:val="en-US"/>
        </w:rPr>
        <w:t>ohchr.org</w:t>
      </w:r>
      <w:proofErr w:type="spellEnd"/>
    </w:p>
    <w:p w14:paraId="115A55F3" w14:textId="77777777" w:rsidR="00D43B3B" w:rsidRDefault="00D43B3B" w:rsidP="0071203C">
      <w:pPr>
        <w:spacing w:after="0"/>
        <w:jc w:val="both"/>
        <w:rPr>
          <w:rFonts w:asciiTheme="minorBidi" w:hAnsiTheme="minorBidi" w:cstheme="minorBidi"/>
          <w:sz w:val="24"/>
          <w:szCs w:val="24"/>
          <w:lang w:val="en-US"/>
        </w:rPr>
      </w:pPr>
    </w:p>
    <w:p w14:paraId="519FFDEE" w14:textId="77777777" w:rsidR="00D43B3B" w:rsidRPr="00254B84" w:rsidRDefault="00D43B3B" w:rsidP="0071203C">
      <w:pPr>
        <w:spacing w:after="0"/>
        <w:jc w:val="both"/>
        <w:rPr>
          <w:rFonts w:asciiTheme="minorBidi" w:hAnsiTheme="minorBidi" w:cstheme="minorBidi"/>
          <w:sz w:val="24"/>
          <w:szCs w:val="24"/>
          <w:lang w:val="en-US"/>
        </w:rPr>
      </w:pPr>
    </w:p>
    <w:p w14:paraId="67A5FED8" w14:textId="77777777" w:rsidR="00900363" w:rsidRPr="00842785" w:rsidRDefault="00900363" w:rsidP="00842785">
      <w:pPr>
        <w:shd w:val="clear" w:color="auto" w:fill="E6E6E6"/>
        <w:jc w:val="both"/>
        <w:rPr>
          <w:rFonts w:asciiTheme="minorBidi" w:eastAsia="Times New Roman" w:hAnsiTheme="minorBidi" w:cstheme="minorBidi"/>
          <w:b/>
          <w:color w:val="333399"/>
          <w:sz w:val="20"/>
          <w:szCs w:val="20"/>
        </w:rPr>
      </w:pPr>
      <w:r w:rsidRPr="00842785">
        <w:rPr>
          <w:rFonts w:asciiTheme="minorBidi" w:eastAsia="Times New Roman" w:hAnsiTheme="minorBidi" w:cstheme="minorBidi"/>
          <w:b/>
          <w:color w:val="333399"/>
          <w:sz w:val="20"/>
          <w:szCs w:val="20"/>
        </w:rPr>
        <w:t xml:space="preserve">VISA </w:t>
      </w:r>
    </w:p>
    <w:p w14:paraId="26A15EA8" w14:textId="2FBFCD30" w:rsidR="000C276D" w:rsidRPr="00842785" w:rsidRDefault="00944BC5" w:rsidP="00E9401E">
      <w:pPr>
        <w:spacing w:after="0" w:line="240" w:lineRule="auto"/>
        <w:jc w:val="both"/>
        <w:rPr>
          <w:rFonts w:asciiTheme="minorBidi" w:hAnsiTheme="minorBidi" w:cstheme="minorBidi"/>
          <w:color w:val="000000"/>
          <w:sz w:val="24"/>
          <w:szCs w:val="24"/>
        </w:rPr>
        <w:sectPr w:rsidR="000C276D" w:rsidRPr="00842785" w:rsidSect="005E6393">
          <w:headerReference w:type="even" r:id="rId10"/>
          <w:headerReference w:type="default" r:id="rId11"/>
          <w:footerReference w:type="even" r:id="rId12"/>
          <w:footerReference w:type="first" r:id="rId13"/>
          <w:type w:val="continuous"/>
          <w:pgSz w:w="11909" w:h="16834" w:code="9"/>
          <w:pgMar w:top="1440" w:right="1469" w:bottom="1440" w:left="1440" w:header="720" w:footer="720" w:gutter="0"/>
          <w:pgNumType w:fmt="numberInDash"/>
          <w:cols w:space="708"/>
          <w:titlePg/>
          <w:docGrid w:linePitch="360"/>
        </w:sectPr>
      </w:pPr>
      <w:r w:rsidRPr="00E9401E">
        <w:rPr>
          <w:rFonts w:asciiTheme="minorBidi" w:hAnsiTheme="minorBidi" w:cstheme="minorBidi"/>
          <w:sz w:val="24"/>
          <w:szCs w:val="24"/>
          <w:lang w:val="en-US"/>
        </w:rPr>
        <w:t>Where applicable, p</w:t>
      </w:r>
      <w:r w:rsidR="00900363" w:rsidRPr="00E9401E">
        <w:rPr>
          <w:rFonts w:asciiTheme="minorBidi" w:hAnsiTheme="minorBidi" w:cstheme="minorBidi"/>
          <w:sz w:val="24"/>
          <w:szCs w:val="24"/>
          <w:lang w:val="en-US"/>
        </w:rPr>
        <w:t>articipants are responsible for o</w:t>
      </w:r>
      <w:r w:rsidRPr="00E9401E">
        <w:rPr>
          <w:rFonts w:asciiTheme="minorBidi" w:hAnsiTheme="minorBidi" w:cstheme="minorBidi"/>
          <w:sz w:val="24"/>
          <w:szCs w:val="24"/>
          <w:lang w:val="en-US"/>
        </w:rPr>
        <w:t xml:space="preserve">btaining their entry visas </w:t>
      </w:r>
      <w:r w:rsidR="00900363" w:rsidRPr="00E9401E">
        <w:rPr>
          <w:rFonts w:asciiTheme="minorBidi" w:hAnsiTheme="minorBidi" w:cstheme="minorBidi"/>
          <w:sz w:val="24"/>
          <w:szCs w:val="24"/>
          <w:lang w:val="en-US"/>
        </w:rPr>
        <w:t xml:space="preserve">in their </w:t>
      </w:r>
      <w:proofErr w:type="gramStart"/>
      <w:r w:rsidR="00900363" w:rsidRPr="00E9401E">
        <w:rPr>
          <w:rFonts w:asciiTheme="minorBidi" w:hAnsiTheme="minorBidi" w:cstheme="minorBidi"/>
          <w:sz w:val="24"/>
          <w:szCs w:val="24"/>
          <w:lang w:val="en-US"/>
        </w:rPr>
        <w:t>respective</w:t>
      </w:r>
      <w:proofErr w:type="gramEnd"/>
      <w:r w:rsidR="00900363" w:rsidRPr="00E9401E">
        <w:rPr>
          <w:rFonts w:asciiTheme="minorBidi" w:hAnsiTheme="minorBidi" w:cstheme="minorBidi"/>
          <w:sz w:val="24"/>
          <w:szCs w:val="24"/>
          <w:lang w:val="en-US"/>
        </w:rPr>
        <w:t xml:space="preserve"> countries of residence prior to departure</w:t>
      </w:r>
      <w:r w:rsidR="0071203C" w:rsidRPr="00E9401E">
        <w:rPr>
          <w:rFonts w:asciiTheme="minorBidi" w:hAnsiTheme="minorBidi" w:cstheme="minorBidi"/>
          <w:sz w:val="24"/>
          <w:szCs w:val="24"/>
          <w:lang w:val="en-US"/>
        </w:rPr>
        <w:t xml:space="preserve">. </w:t>
      </w:r>
      <w:r w:rsidR="003B01B0" w:rsidRPr="00E9401E">
        <w:rPr>
          <w:rFonts w:asciiTheme="minorBidi" w:hAnsiTheme="minorBidi" w:cstheme="minorBidi"/>
          <w:sz w:val="24"/>
          <w:szCs w:val="24"/>
          <w:lang w:val="en-US"/>
        </w:rPr>
        <w:t>They</w:t>
      </w:r>
      <w:r w:rsidR="0071203C" w:rsidRPr="00E9401E">
        <w:rPr>
          <w:rFonts w:asciiTheme="minorBidi" w:hAnsiTheme="minorBidi" w:cstheme="minorBidi"/>
          <w:sz w:val="24"/>
          <w:szCs w:val="24"/>
          <w:lang w:val="en-US"/>
        </w:rPr>
        <w:t xml:space="preserve"> need to have a hotel reservation that underlines the date of entry</w:t>
      </w:r>
      <w:r w:rsidR="003B01B0" w:rsidRPr="00E9401E">
        <w:rPr>
          <w:rFonts w:asciiTheme="minorBidi" w:hAnsiTheme="minorBidi" w:cstheme="minorBidi"/>
          <w:sz w:val="24"/>
          <w:szCs w:val="24"/>
          <w:lang w:val="en-US"/>
        </w:rPr>
        <w:t xml:space="preserve"> </w:t>
      </w:r>
      <w:r w:rsidR="0071203C" w:rsidRPr="00E9401E">
        <w:rPr>
          <w:rFonts w:asciiTheme="minorBidi" w:hAnsiTheme="minorBidi" w:cstheme="minorBidi"/>
          <w:sz w:val="24"/>
          <w:szCs w:val="24"/>
          <w:lang w:val="en-US"/>
        </w:rPr>
        <w:t>and exit, the address of residency, a plane ticket, a statement of account, a credit card, an attestation of profession, and salary.</w:t>
      </w:r>
      <w:r w:rsidR="00D43B3B" w:rsidRPr="00E9401E">
        <w:rPr>
          <w:rFonts w:asciiTheme="minorBidi" w:hAnsiTheme="minorBidi" w:cstheme="minorBidi"/>
          <w:sz w:val="24"/>
          <w:szCs w:val="24"/>
          <w:lang w:val="en-US"/>
        </w:rPr>
        <w:t xml:space="preserve"> </w:t>
      </w:r>
      <w:r w:rsidRPr="00E9401E">
        <w:rPr>
          <w:rFonts w:asciiTheme="minorBidi" w:hAnsiTheme="minorBidi" w:cstheme="minorBidi"/>
          <w:sz w:val="24"/>
          <w:szCs w:val="24"/>
          <w:lang w:val="en-US"/>
        </w:rPr>
        <w:t xml:space="preserve"> Please refer to the webpage of the </w:t>
      </w:r>
      <w:r w:rsidR="0008643A" w:rsidRPr="00E9401E">
        <w:rPr>
          <w:rFonts w:asciiTheme="minorBidi" w:hAnsiTheme="minorBidi" w:cstheme="minorBidi"/>
          <w:sz w:val="24"/>
          <w:szCs w:val="24"/>
          <w:lang w:val="en-US"/>
        </w:rPr>
        <w:t>General</w:t>
      </w:r>
      <w:r w:rsidRPr="00E9401E">
        <w:rPr>
          <w:rFonts w:asciiTheme="minorBidi" w:hAnsiTheme="minorBidi" w:cstheme="minorBidi"/>
          <w:sz w:val="24"/>
          <w:szCs w:val="24"/>
          <w:lang w:val="en-US"/>
        </w:rPr>
        <w:t xml:space="preserve"> </w:t>
      </w:r>
      <w:r w:rsidR="0008643A" w:rsidRPr="00E9401E">
        <w:rPr>
          <w:rFonts w:asciiTheme="minorBidi" w:hAnsiTheme="minorBidi" w:cstheme="minorBidi"/>
          <w:sz w:val="24"/>
          <w:szCs w:val="24"/>
          <w:lang w:val="en-US"/>
        </w:rPr>
        <w:t>Directorate</w:t>
      </w:r>
      <w:r w:rsidRPr="00E9401E">
        <w:rPr>
          <w:rFonts w:asciiTheme="minorBidi" w:hAnsiTheme="minorBidi" w:cstheme="minorBidi"/>
          <w:sz w:val="24"/>
          <w:szCs w:val="24"/>
          <w:lang w:val="en-US"/>
        </w:rPr>
        <w:t xml:space="preserve"> of General Security</w:t>
      </w:r>
      <w:r w:rsidRPr="00842785">
        <w:rPr>
          <w:rFonts w:asciiTheme="minorBidi" w:hAnsiTheme="minorBidi" w:cstheme="minorBidi"/>
          <w:sz w:val="24"/>
          <w:szCs w:val="24"/>
          <w:lang w:val="en-US"/>
        </w:rPr>
        <w:t xml:space="preserve"> </w:t>
      </w:r>
      <w:hyperlink r:id="rId14" w:history="1">
        <w:r w:rsidRPr="00842785">
          <w:rPr>
            <w:rStyle w:val="Hyperlink"/>
            <w:rFonts w:asciiTheme="minorBidi" w:hAnsiTheme="minorBidi" w:cstheme="minorBidi"/>
            <w:sz w:val="24"/>
            <w:szCs w:val="24"/>
            <w:lang w:val="en-US"/>
          </w:rPr>
          <w:t>http://</w:t>
        </w:r>
        <w:proofErr w:type="spellStart"/>
        <w:r w:rsidRPr="00842785">
          <w:rPr>
            <w:rStyle w:val="Hyperlink"/>
            <w:rFonts w:asciiTheme="minorBidi" w:hAnsiTheme="minorBidi" w:cstheme="minorBidi"/>
            <w:sz w:val="24"/>
            <w:szCs w:val="24"/>
            <w:lang w:val="en-US"/>
          </w:rPr>
          <w:t>www.general-security.gov.lb</w:t>
        </w:r>
        <w:proofErr w:type="spellEnd"/>
        <w:r w:rsidRPr="00842785">
          <w:rPr>
            <w:rStyle w:val="Hyperlink"/>
            <w:rFonts w:asciiTheme="minorBidi" w:hAnsiTheme="minorBidi" w:cstheme="minorBidi"/>
            <w:sz w:val="24"/>
            <w:szCs w:val="24"/>
            <w:lang w:val="en-US"/>
          </w:rPr>
          <w:t>/en/posts/37</w:t>
        </w:r>
      </w:hyperlink>
      <w:r w:rsidRPr="00842785">
        <w:rPr>
          <w:rFonts w:asciiTheme="minorBidi" w:hAnsiTheme="minorBidi" w:cstheme="minorBidi"/>
          <w:sz w:val="24"/>
          <w:szCs w:val="24"/>
          <w:lang w:val="en-US"/>
        </w:rPr>
        <w:t xml:space="preserve"> </w:t>
      </w:r>
    </w:p>
    <w:p w14:paraId="6F505A74" w14:textId="77777777" w:rsidR="000C276D" w:rsidRPr="00254B84" w:rsidRDefault="000C276D" w:rsidP="0008643A">
      <w:pPr>
        <w:tabs>
          <w:tab w:val="left" w:pos="1530"/>
          <w:tab w:val="left" w:pos="1620"/>
          <w:tab w:val="left" w:pos="1710"/>
        </w:tabs>
        <w:spacing w:before="100" w:beforeAutospacing="1" w:after="360" w:line="480" w:lineRule="auto"/>
        <w:ind w:right="1151"/>
        <w:jc w:val="both"/>
        <w:rPr>
          <w:rFonts w:asciiTheme="minorBidi" w:hAnsiTheme="minorBidi" w:cstheme="minorBidi"/>
          <w:sz w:val="24"/>
          <w:szCs w:val="24"/>
        </w:rPr>
        <w:sectPr w:rsidR="000C276D" w:rsidRPr="00254B84" w:rsidSect="005E6393">
          <w:type w:val="continuous"/>
          <w:pgSz w:w="11909" w:h="16834" w:code="9"/>
          <w:pgMar w:top="1440" w:right="1469" w:bottom="1440" w:left="1440" w:header="720" w:footer="720" w:gutter="0"/>
          <w:pgNumType w:fmt="numberInDash"/>
          <w:cols w:num="3" w:space="708"/>
          <w:titlePg/>
          <w:docGrid w:linePitch="360"/>
        </w:sectPr>
      </w:pPr>
    </w:p>
    <w:p w14:paraId="1208C67B" w14:textId="77777777" w:rsidR="000C276D" w:rsidRPr="00254B84" w:rsidRDefault="000C276D" w:rsidP="000C276D">
      <w:pPr>
        <w:jc w:val="both"/>
        <w:rPr>
          <w:rFonts w:asciiTheme="minorBidi" w:hAnsiTheme="minorBidi" w:cstheme="minorBidi"/>
          <w:color w:val="000000"/>
          <w:sz w:val="24"/>
          <w:szCs w:val="24"/>
        </w:rPr>
        <w:sectPr w:rsidR="000C276D" w:rsidRPr="00254B84" w:rsidSect="005E6393">
          <w:type w:val="continuous"/>
          <w:pgSz w:w="11909" w:h="16834" w:code="9"/>
          <w:pgMar w:top="1440" w:right="1469" w:bottom="1440" w:left="1440" w:header="720" w:footer="720" w:gutter="0"/>
          <w:pgNumType w:fmt="numberInDash"/>
          <w:cols w:space="708"/>
          <w:titlePg/>
          <w:docGrid w:linePitch="360"/>
        </w:sectPr>
      </w:pPr>
    </w:p>
    <w:p w14:paraId="334113C6" w14:textId="77777777" w:rsidR="000C276D" w:rsidRPr="00254B84" w:rsidRDefault="000C276D" w:rsidP="000C276D">
      <w:pPr>
        <w:jc w:val="both"/>
        <w:rPr>
          <w:rFonts w:asciiTheme="minorBidi" w:hAnsiTheme="minorBidi" w:cstheme="minorBidi"/>
          <w:color w:val="000000"/>
          <w:sz w:val="24"/>
          <w:szCs w:val="24"/>
        </w:rPr>
        <w:sectPr w:rsidR="000C276D" w:rsidRPr="00254B84" w:rsidSect="005E6393">
          <w:type w:val="continuous"/>
          <w:pgSz w:w="11909" w:h="16834" w:code="9"/>
          <w:pgMar w:top="1440" w:right="1469" w:bottom="1440" w:left="1440" w:header="720" w:footer="720" w:gutter="0"/>
          <w:pgNumType w:fmt="numberInDash"/>
          <w:cols w:space="708"/>
          <w:titlePg/>
          <w:docGrid w:linePitch="360"/>
        </w:sectPr>
      </w:pPr>
    </w:p>
    <w:p w14:paraId="0ECB1B4B" w14:textId="273CBDC1" w:rsidR="009161E2" w:rsidRPr="00254B84" w:rsidRDefault="009161E2" w:rsidP="009161E2">
      <w:pPr>
        <w:spacing w:after="0"/>
        <w:jc w:val="both"/>
        <w:rPr>
          <w:rFonts w:asciiTheme="minorBidi" w:hAnsiTheme="minorBidi" w:cstheme="minorBidi"/>
          <w:sz w:val="24"/>
          <w:szCs w:val="24"/>
          <w:lang w:val="en-US"/>
        </w:rPr>
      </w:pPr>
    </w:p>
    <w:p w14:paraId="04EFA9FB" w14:textId="77777777" w:rsidR="0032296C" w:rsidRPr="00842785" w:rsidRDefault="001F3A57" w:rsidP="00842785">
      <w:pPr>
        <w:shd w:val="clear" w:color="auto" w:fill="E6E6E6"/>
        <w:jc w:val="both"/>
        <w:rPr>
          <w:rFonts w:asciiTheme="minorBidi" w:eastAsia="Times New Roman" w:hAnsiTheme="minorBidi" w:cstheme="minorBidi"/>
          <w:b/>
          <w:color w:val="333399"/>
          <w:sz w:val="20"/>
          <w:szCs w:val="20"/>
        </w:rPr>
      </w:pPr>
      <w:r w:rsidRPr="00842785">
        <w:rPr>
          <w:rFonts w:asciiTheme="minorBidi" w:eastAsia="Times New Roman" w:hAnsiTheme="minorBidi" w:cstheme="minorBidi"/>
          <w:b/>
          <w:color w:val="333399"/>
          <w:sz w:val="20"/>
          <w:szCs w:val="20"/>
        </w:rPr>
        <w:t xml:space="preserve">DOCUMENTATION </w:t>
      </w:r>
    </w:p>
    <w:p w14:paraId="7958BE93" w14:textId="63C4460D" w:rsidR="00EE1990" w:rsidRPr="00842785" w:rsidRDefault="001F3A57" w:rsidP="00842785">
      <w:pPr>
        <w:spacing w:after="0" w:line="240" w:lineRule="auto"/>
        <w:jc w:val="both"/>
        <w:rPr>
          <w:rFonts w:asciiTheme="minorBidi" w:hAnsiTheme="minorBidi" w:cstheme="minorBidi"/>
          <w:sz w:val="24"/>
          <w:szCs w:val="24"/>
          <w:lang w:val="en-US"/>
        </w:rPr>
      </w:pPr>
      <w:r w:rsidRPr="00842785">
        <w:rPr>
          <w:rFonts w:asciiTheme="minorBidi" w:hAnsiTheme="minorBidi" w:cstheme="minorBidi"/>
          <w:sz w:val="24"/>
          <w:szCs w:val="24"/>
          <w:lang w:val="en-US"/>
        </w:rPr>
        <w:t xml:space="preserve">All relevant background documentation, up-to date information on the consultation process, as well as written contributions received by Office of the United Nations High Commissioner for Human Rights (OHCHR) in response to the call for inputs dated 23 March 2017 is available at the </w:t>
      </w:r>
      <w:hyperlink r:id="rId15" w:history="1">
        <w:proofErr w:type="spellStart"/>
        <w:r w:rsidRPr="00842785">
          <w:rPr>
            <w:rStyle w:val="Hyperlink"/>
            <w:rFonts w:asciiTheme="minorBidi" w:hAnsiTheme="minorBidi" w:cstheme="minorBidi"/>
            <w:sz w:val="24"/>
            <w:szCs w:val="24"/>
            <w:lang w:val="en-US"/>
          </w:rPr>
          <w:t>www.ohchr.org</w:t>
        </w:r>
        <w:proofErr w:type="spellEnd"/>
        <w:r w:rsidRPr="00842785">
          <w:rPr>
            <w:rStyle w:val="Hyperlink"/>
            <w:rFonts w:asciiTheme="minorBidi" w:hAnsiTheme="minorBidi" w:cstheme="minorBidi"/>
            <w:sz w:val="24"/>
            <w:szCs w:val="24"/>
            <w:lang w:val="en-US"/>
          </w:rPr>
          <w:t>/</w:t>
        </w:r>
        <w:proofErr w:type="spellStart"/>
        <w:r w:rsidRPr="00842785">
          <w:rPr>
            <w:rStyle w:val="Hyperlink"/>
            <w:rFonts w:asciiTheme="minorBidi" w:hAnsiTheme="minorBidi" w:cstheme="minorBidi"/>
            <w:sz w:val="24"/>
            <w:szCs w:val="24"/>
            <w:lang w:val="en-US"/>
          </w:rPr>
          <w:t>participationguidelines</w:t>
        </w:r>
        <w:proofErr w:type="spellEnd"/>
      </w:hyperlink>
      <w:r w:rsidRPr="00842785">
        <w:rPr>
          <w:rFonts w:asciiTheme="minorBidi" w:hAnsiTheme="minorBidi" w:cstheme="minorBidi"/>
          <w:sz w:val="24"/>
          <w:szCs w:val="24"/>
          <w:lang w:val="en-US"/>
        </w:rPr>
        <w:t xml:space="preserve">. </w:t>
      </w:r>
    </w:p>
    <w:p w14:paraId="5C93F6AD" w14:textId="77777777" w:rsidR="00EE1990" w:rsidRPr="00254B84" w:rsidRDefault="00EE1990" w:rsidP="00EE1990">
      <w:pPr>
        <w:pStyle w:val="ListParagraph"/>
        <w:spacing w:after="0" w:line="240" w:lineRule="auto"/>
        <w:jc w:val="both"/>
        <w:rPr>
          <w:rFonts w:asciiTheme="minorBidi" w:hAnsiTheme="minorBidi" w:cstheme="minorBidi"/>
          <w:sz w:val="24"/>
          <w:szCs w:val="24"/>
          <w:lang w:val="en-US"/>
        </w:rPr>
      </w:pPr>
    </w:p>
    <w:p w14:paraId="336B2CA1" w14:textId="77777777" w:rsidR="001F3A57" w:rsidRPr="00842785" w:rsidRDefault="001F3A57" w:rsidP="00842785">
      <w:pPr>
        <w:spacing w:after="0" w:line="240" w:lineRule="auto"/>
        <w:jc w:val="both"/>
        <w:rPr>
          <w:rFonts w:asciiTheme="minorBidi" w:hAnsiTheme="minorBidi" w:cstheme="minorBidi"/>
          <w:sz w:val="24"/>
          <w:szCs w:val="24"/>
          <w:lang w:val="en-US"/>
        </w:rPr>
      </w:pPr>
      <w:r w:rsidRPr="00842785">
        <w:rPr>
          <w:rFonts w:asciiTheme="minorBidi" w:hAnsiTheme="minorBidi" w:cstheme="minorBidi"/>
          <w:sz w:val="24"/>
          <w:szCs w:val="24"/>
          <w:lang w:val="en-US"/>
        </w:rPr>
        <w:t>Documents for circulation or distribution at the meeting should be handed to the secretariat staff. In accordance with United Nations regulations on the control and limitation of documentation, the secretariat cannot undertake to process and/or reproduce documents or a statement submitted by individual delegations.</w:t>
      </w:r>
    </w:p>
    <w:p w14:paraId="319BF7E7" w14:textId="77777777" w:rsidR="001F3A57" w:rsidRPr="00254B84" w:rsidRDefault="001F3A57" w:rsidP="001F3A57">
      <w:pPr>
        <w:spacing w:after="0"/>
        <w:jc w:val="both"/>
        <w:rPr>
          <w:rFonts w:asciiTheme="minorBidi" w:hAnsiTheme="minorBidi" w:cstheme="minorBidi"/>
          <w:sz w:val="24"/>
          <w:szCs w:val="24"/>
          <w:lang w:val="en-US"/>
        </w:rPr>
      </w:pPr>
    </w:p>
    <w:p w14:paraId="47822379" w14:textId="3A252B19" w:rsidR="0032296C" w:rsidRPr="00254B84" w:rsidRDefault="0032296C" w:rsidP="00842785">
      <w:pPr>
        <w:shd w:val="clear" w:color="auto" w:fill="E6E6E6"/>
        <w:jc w:val="both"/>
        <w:rPr>
          <w:rFonts w:asciiTheme="minorBidi" w:hAnsiTheme="minorBidi" w:cstheme="minorBidi"/>
          <w:b/>
          <w:sz w:val="24"/>
          <w:szCs w:val="24"/>
          <w:lang w:val="en-US"/>
        </w:rPr>
      </w:pPr>
      <w:r w:rsidRPr="00842785">
        <w:rPr>
          <w:rFonts w:asciiTheme="minorBidi" w:eastAsia="Times New Roman" w:hAnsiTheme="minorBidi" w:cstheme="minorBidi"/>
          <w:b/>
          <w:color w:val="333399"/>
          <w:sz w:val="20"/>
          <w:szCs w:val="20"/>
        </w:rPr>
        <w:t xml:space="preserve">ACCOMMODATION </w:t>
      </w:r>
    </w:p>
    <w:p w14:paraId="09CFE7AA" w14:textId="5855257C" w:rsidR="00B6133F" w:rsidRPr="00842785" w:rsidRDefault="001F3A57" w:rsidP="00842785">
      <w:pPr>
        <w:spacing w:after="0" w:line="240" w:lineRule="auto"/>
        <w:jc w:val="both"/>
        <w:rPr>
          <w:rFonts w:asciiTheme="minorBidi" w:hAnsiTheme="minorBidi" w:cstheme="minorBidi"/>
        </w:rPr>
      </w:pPr>
      <w:r w:rsidRPr="00842785">
        <w:rPr>
          <w:rFonts w:asciiTheme="minorBidi" w:hAnsiTheme="minorBidi" w:cstheme="minorBidi"/>
          <w:sz w:val="24"/>
          <w:szCs w:val="24"/>
          <w:lang w:val="en-US"/>
        </w:rPr>
        <w:t xml:space="preserve">Please note that all participants, including expert panelists, will need </w:t>
      </w:r>
      <w:r w:rsidRPr="00842785">
        <w:rPr>
          <w:rFonts w:asciiTheme="minorBidi" w:hAnsiTheme="minorBidi" w:cstheme="minorBidi"/>
          <w:b/>
          <w:sz w:val="24"/>
          <w:szCs w:val="24"/>
          <w:lang w:val="en-US"/>
        </w:rPr>
        <w:t>to directly make their own hotel reservations.</w:t>
      </w:r>
      <w:r w:rsidRPr="00842785">
        <w:rPr>
          <w:rFonts w:asciiTheme="minorBidi" w:hAnsiTheme="minorBidi" w:cstheme="minorBidi"/>
          <w:sz w:val="24"/>
          <w:szCs w:val="24"/>
          <w:lang w:val="en-US"/>
        </w:rPr>
        <w:t xml:space="preserve"> The UN System recommends the following hotels, located </w:t>
      </w:r>
      <w:r w:rsidR="000C276D" w:rsidRPr="00842785">
        <w:rPr>
          <w:rFonts w:asciiTheme="minorBidi" w:hAnsiTheme="minorBidi" w:cstheme="minorBidi"/>
          <w:sz w:val="24"/>
          <w:szCs w:val="24"/>
          <w:lang w:val="en-US"/>
        </w:rPr>
        <w:t>relatively close to</w:t>
      </w:r>
      <w:r w:rsidRPr="00842785">
        <w:rPr>
          <w:rFonts w:asciiTheme="minorBidi" w:hAnsiTheme="minorBidi" w:cstheme="minorBidi"/>
          <w:sz w:val="24"/>
          <w:szCs w:val="24"/>
          <w:lang w:val="en-US"/>
        </w:rPr>
        <w:t xml:space="preserve"> </w:t>
      </w:r>
      <w:r w:rsidR="000F355A" w:rsidRPr="00842785">
        <w:rPr>
          <w:rFonts w:asciiTheme="minorBidi" w:hAnsiTheme="minorBidi" w:cstheme="minorBidi"/>
          <w:sz w:val="24"/>
          <w:szCs w:val="24"/>
          <w:lang w:val="en-US"/>
        </w:rPr>
        <w:t>ESCWA</w:t>
      </w:r>
      <w:r w:rsidR="00942AA8" w:rsidRPr="00842785">
        <w:rPr>
          <w:rFonts w:asciiTheme="minorBidi" w:hAnsiTheme="minorBidi" w:cstheme="minorBidi"/>
          <w:sz w:val="24"/>
          <w:szCs w:val="24"/>
          <w:lang w:val="en-US"/>
        </w:rPr>
        <w:t>:</w:t>
      </w:r>
    </w:p>
    <w:p w14:paraId="0E198716" w14:textId="77777777" w:rsidR="00B6133F" w:rsidRPr="00254B84" w:rsidRDefault="00B6133F" w:rsidP="00B6133F">
      <w:pPr>
        <w:pStyle w:val="ListParagraph"/>
        <w:spacing w:after="0" w:line="240" w:lineRule="auto"/>
        <w:jc w:val="both"/>
        <w:rPr>
          <w:rFonts w:asciiTheme="minorBidi" w:hAnsiTheme="minorBidi" w:cstheme="minorBidi"/>
          <w:sz w:val="24"/>
          <w:szCs w:val="24"/>
          <w:lang w:val="en-US"/>
        </w:rPr>
      </w:pPr>
    </w:p>
    <w:tbl>
      <w:tblPr>
        <w:tblW w:w="8646" w:type="dxa"/>
        <w:tblInd w:w="421" w:type="dxa"/>
        <w:tblLook w:val="04A0" w:firstRow="1" w:lastRow="0" w:firstColumn="1" w:lastColumn="0" w:noHBand="0" w:noVBand="1"/>
      </w:tblPr>
      <w:tblGrid>
        <w:gridCol w:w="2344"/>
        <w:gridCol w:w="1817"/>
        <w:gridCol w:w="4485"/>
      </w:tblGrid>
      <w:tr w:rsidR="00B6133F" w:rsidRPr="00254B84" w14:paraId="5AD2CEF4" w14:textId="77777777" w:rsidTr="00942AA8">
        <w:trPr>
          <w:trHeight w:val="799"/>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F9B2AE" w14:textId="77777777" w:rsidR="00B6133F" w:rsidRPr="00254B84" w:rsidRDefault="00B6133F" w:rsidP="00410EFF">
            <w:pPr>
              <w:spacing w:after="0" w:line="240" w:lineRule="auto"/>
              <w:jc w:val="center"/>
              <w:rPr>
                <w:rFonts w:asciiTheme="minorBidi" w:hAnsiTheme="minorBidi" w:cstheme="minorBidi"/>
                <w:b/>
                <w:sz w:val="24"/>
                <w:szCs w:val="24"/>
                <w:lang w:val="en-US"/>
              </w:rPr>
            </w:pPr>
            <w:r w:rsidRPr="00254B84">
              <w:rPr>
                <w:rFonts w:asciiTheme="minorBidi" w:hAnsiTheme="minorBidi" w:cstheme="minorBidi"/>
                <w:b/>
                <w:sz w:val="24"/>
                <w:szCs w:val="24"/>
                <w:lang w:val="en-US"/>
              </w:rPr>
              <w:t xml:space="preserve">Hotel </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0748C6EF" w14:textId="544A876B" w:rsidR="00B6133F" w:rsidRPr="00D43B3B" w:rsidRDefault="00B6133F" w:rsidP="005E4B46">
            <w:pPr>
              <w:spacing w:after="0" w:line="240" w:lineRule="auto"/>
              <w:jc w:val="center"/>
              <w:rPr>
                <w:rFonts w:asciiTheme="minorBidi" w:hAnsiTheme="minorBidi" w:cstheme="minorBidi"/>
                <w:b/>
                <w:sz w:val="24"/>
                <w:szCs w:val="24"/>
                <w:lang w:val="en-US"/>
              </w:rPr>
            </w:pPr>
            <w:r w:rsidRPr="00D43B3B">
              <w:rPr>
                <w:rFonts w:asciiTheme="minorBidi" w:hAnsiTheme="minorBidi" w:cstheme="minorBidi"/>
                <w:b/>
                <w:sz w:val="24"/>
                <w:szCs w:val="24"/>
                <w:lang w:val="en-US"/>
              </w:rPr>
              <w:t xml:space="preserve">Rate per night </w:t>
            </w:r>
            <w:r w:rsidR="00D43B3B" w:rsidRPr="00D43B3B">
              <w:rPr>
                <w:rFonts w:asciiTheme="minorBidi" w:hAnsiTheme="minorBidi" w:cstheme="minorBidi"/>
                <w:b/>
                <w:sz w:val="24"/>
                <w:szCs w:val="24"/>
                <w:lang w:val="en-US"/>
              </w:rPr>
              <w:t>(</w:t>
            </w:r>
          </w:p>
        </w:tc>
        <w:tc>
          <w:tcPr>
            <w:tcW w:w="4069" w:type="dxa"/>
            <w:tcBorders>
              <w:top w:val="single" w:sz="4" w:space="0" w:color="auto"/>
              <w:left w:val="nil"/>
              <w:bottom w:val="single" w:sz="4" w:space="0" w:color="auto"/>
              <w:right w:val="single" w:sz="4" w:space="0" w:color="auto"/>
            </w:tcBorders>
            <w:shd w:val="clear" w:color="auto" w:fill="auto"/>
            <w:vAlign w:val="center"/>
            <w:hideMark/>
          </w:tcPr>
          <w:p w14:paraId="0E046CE9" w14:textId="77777777" w:rsidR="00B6133F" w:rsidRPr="00254B84" w:rsidRDefault="00B6133F" w:rsidP="00410EFF">
            <w:pPr>
              <w:spacing w:after="0" w:line="240" w:lineRule="auto"/>
              <w:jc w:val="center"/>
              <w:rPr>
                <w:rFonts w:asciiTheme="minorBidi" w:hAnsiTheme="minorBidi" w:cstheme="minorBidi"/>
                <w:b/>
                <w:sz w:val="24"/>
                <w:szCs w:val="24"/>
                <w:lang w:val="en-US"/>
              </w:rPr>
            </w:pPr>
            <w:r w:rsidRPr="00254B84">
              <w:rPr>
                <w:rFonts w:asciiTheme="minorBidi" w:hAnsiTheme="minorBidi" w:cstheme="minorBidi"/>
                <w:b/>
                <w:sz w:val="24"/>
                <w:szCs w:val="24"/>
                <w:lang w:val="en-US"/>
              </w:rPr>
              <w:t xml:space="preserve">Contact </w:t>
            </w:r>
          </w:p>
        </w:tc>
      </w:tr>
      <w:tr w:rsidR="00B6133F" w:rsidRPr="00254B84" w14:paraId="34A6ED2B" w14:textId="77777777" w:rsidTr="00942AA8">
        <w:trPr>
          <w:trHeight w:val="799"/>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74FC455A" w14:textId="07546932" w:rsidR="00B6133F" w:rsidRPr="00254B84" w:rsidRDefault="00B6133F" w:rsidP="00942AA8">
            <w:pPr>
              <w:spacing w:after="0" w:line="240" w:lineRule="auto"/>
              <w:rPr>
                <w:rFonts w:asciiTheme="minorBidi" w:hAnsiTheme="minorBidi" w:cstheme="minorBidi"/>
                <w:sz w:val="24"/>
                <w:szCs w:val="24"/>
                <w:lang w:val="en-US"/>
              </w:rPr>
            </w:pPr>
            <w:r w:rsidRPr="00254B84">
              <w:rPr>
                <w:rFonts w:asciiTheme="minorBidi" w:hAnsiTheme="minorBidi" w:cstheme="minorBidi"/>
                <w:sz w:val="24"/>
                <w:szCs w:val="24"/>
                <w:lang w:val="en-US"/>
              </w:rPr>
              <w:t xml:space="preserve">Radisson </w:t>
            </w:r>
            <w:proofErr w:type="spellStart"/>
            <w:r w:rsidRPr="00254B84">
              <w:rPr>
                <w:rFonts w:asciiTheme="minorBidi" w:hAnsiTheme="minorBidi" w:cstheme="minorBidi"/>
                <w:sz w:val="24"/>
                <w:szCs w:val="24"/>
                <w:lang w:val="en-US"/>
              </w:rPr>
              <w:t>Blu</w:t>
            </w:r>
            <w:proofErr w:type="spellEnd"/>
          </w:p>
        </w:tc>
        <w:tc>
          <w:tcPr>
            <w:tcW w:w="2020" w:type="dxa"/>
            <w:tcBorders>
              <w:top w:val="single" w:sz="4" w:space="0" w:color="auto"/>
              <w:left w:val="nil"/>
              <w:bottom w:val="single" w:sz="4" w:space="0" w:color="auto"/>
              <w:right w:val="single" w:sz="4" w:space="0" w:color="auto"/>
            </w:tcBorders>
            <w:shd w:val="clear" w:color="auto" w:fill="auto"/>
            <w:vAlign w:val="center"/>
          </w:tcPr>
          <w:p w14:paraId="0CFD9445" w14:textId="4D6A6DD4" w:rsidR="00B6133F" w:rsidRPr="00D43B3B" w:rsidRDefault="00AB025D" w:rsidP="00410EFF">
            <w:pPr>
              <w:spacing w:after="0" w:line="240" w:lineRule="auto"/>
              <w:jc w:val="center"/>
              <w:rPr>
                <w:rFonts w:asciiTheme="minorBidi" w:hAnsiTheme="minorBidi" w:cstheme="minorBidi"/>
                <w:b/>
                <w:sz w:val="24"/>
                <w:szCs w:val="24"/>
                <w:lang w:val="en-US"/>
              </w:rPr>
            </w:pPr>
            <w:r w:rsidRPr="00D43B3B">
              <w:rPr>
                <w:rFonts w:asciiTheme="minorBidi" w:hAnsiTheme="minorBidi" w:cstheme="minorBidi"/>
                <w:b/>
                <w:sz w:val="24"/>
                <w:szCs w:val="24"/>
                <w:lang w:val="en-US"/>
              </w:rPr>
              <w:t>USD 110</w:t>
            </w:r>
          </w:p>
        </w:tc>
        <w:tc>
          <w:tcPr>
            <w:tcW w:w="4069" w:type="dxa"/>
            <w:tcBorders>
              <w:top w:val="single" w:sz="4" w:space="0" w:color="auto"/>
              <w:left w:val="nil"/>
              <w:bottom w:val="single" w:sz="4" w:space="0" w:color="auto"/>
              <w:right w:val="single" w:sz="4" w:space="0" w:color="auto"/>
            </w:tcBorders>
            <w:shd w:val="clear" w:color="auto" w:fill="auto"/>
            <w:vAlign w:val="center"/>
          </w:tcPr>
          <w:p w14:paraId="1A7E6115" w14:textId="77777777" w:rsidR="00B6133F" w:rsidRPr="00254B84" w:rsidRDefault="001D0E80" w:rsidP="00942AA8">
            <w:pPr>
              <w:pStyle w:val="ListParagraph"/>
              <w:spacing w:after="0" w:line="240" w:lineRule="auto"/>
              <w:ind w:left="0"/>
              <w:jc w:val="both"/>
              <w:rPr>
                <w:rFonts w:asciiTheme="minorBidi" w:hAnsiTheme="minorBidi" w:cstheme="minorBidi"/>
                <w:sz w:val="24"/>
                <w:szCs w:val="24"/>
              </w:rPr>
            </w:pPr>
            <w:hyperlink r:id="rId16" w:history="1">
              <w:r w:rsidR="00B6133F" w:rsidRPr="00254B84">
                <w:rPr>
                  <w:rStyle w:val="Hyperlink"/>
                  <w:rFonts w:asciiTheme="minorBidi" w:hAnsiTheme="minorBidi" w:cstheme="minorBidi"/>
                  <w:sz w:val="24"/>
                  <w:szCs w:val="24"/>
                </w:rPr>
                <w:t>http://</w:t>
              </w:r>
              <w:proofErr w:type="spellStart"/>
              <w:r w:rsidR="00B6133F" w:rsidRPr="00254B84">
                <w:rPr>
                  <w:rStyle w:val="Hyperlink"/>
                  <w:rFonts w:asciiTheme="minorBidi" w:hAnsiTheme="minorBidi" w:cstheme="minorBidi"/>
                  <w:sz w:val="24"/>
                  <w:szCs w:val="24"/>
                </w:rPr>
                <w:t>radisson-blu-martinez.hotels-beirut.com</w:t>
              </w:r>
              <w:proofErr w:type="spellEnd"/>
              <w:r w:rsidR="00B6133F" w:rsidRPr="00254B84">
                <w:rPr>
                  <w:rStyle w:val="Hyperlink"/>
                  <w:rFonts w:asciiTheme="minorBidi" w:hAnsiTheme="minorBidi" w:cstheme="minorBidi"/>
                  <w:sz w:val="24"/>
                  <w:szCs w:val="24"/>
                </w:rPr>
                <w:t>/</w:t>
              </w:r>
              <w:proofErr w:type="spellStart"/>
              <w:r w:rsidR="00B6133F" w:rsidRPr="00254B84">
                <w:rPr>
                  <w:rStyle w:val="Hyperlink"/>
                  <w:rFonts w:asciiTheme="minorBidi" w:hAnsiTheme="minorBidi" w:cstheme="minorBidi"/>
                  <w:sz w:val="24"/>
                  <w:szCs w:val="24"/>
                </w:rPr>
                <w:t>fr</w:t>
              </w:r>
              <w:proofErr w:type="spellEnd"/>
              <w:r w:rsidR="00B6133F" w:rsidRPr="00254B84">
                <w:rPr>
                  <w:rStyle w:val="Hyperlink"/>
                  <w:rFonts w:asciiTheme="minorBidi" w:hAnsiTheme="minorBidi" w:cstheme="minorBidi"/>
                  <w:sz w:val="24"/>
                  <w:szCs w:val="24"/>
                </w:rPr>
                <w:t>/</w:t>
              </w:r>
            </w:hyperlink>
            <w:r w:rsidR="00B6133F" w:rsidRPr="00254B84">
              <w:rPr>
                <w:rFonts w:asciiTheme="minorBidi" w:hAnsiTheme="minorBidi" w:cstheme="minorBidi"/>
                <w:sz w:val="24"/>
                <w:szCs w:val="24"/>
              </w:rPr>
              <w:t xml:space="preserve"> </w:t>
            </w:r>
          </w:p>
          <w:p w14:paraId="772DD73B" w14:textId="77777777" w:rsidR="00B6133F" w:rsidRPr="00254B84" w:rsidRDefault="00B6133F" w:rsidP="00410EFF">
            <w:pPr>
              <w:spacing w:after="0" w:line="240" w:lineRule="auto"/>
              <w:jc w:val="center"/>
              <w:rPr>
                <w:rFonts w:asciiTheme="minorBidi" w:hAnsiTheme="minorBidi" w:cstheme="minorBidi"/>
                <w:b/>
                <w:sz w:val="24"/>
                <w:szCs w:val="24"/>
              </w:rPr>
            </w:pPr>
          </w:p>
        </w:tc>
      </w:tr>
      <w:tr w:rsidR="00B6133F" w:rsidRPr="00254B84" w14:paraId="156F46AD" w14:textId="77777777" w:rsidTr="00942AA8">
        <w:trPr>
          <w:trHeight w:val="799"/>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15F4DDB2" w14:textId="5105EBA3" w:rsidR="00B6133F" w:rsidRPr="00254B84" w:rsidRDefault="00942AA8" w:rsidP="00942AA8">
            <w:pPr>
              <w:spacing w:after="0" w:line="240" w:lineRule="auto"/>
              <w:rPr>
                <w:rFonts w:asciiTheme="minorBidi" w:hAnsiTheme="minorBidi" w:cstheme="minorBidi"/>
                <w:sz w:val="24"/>
                <w:szCs w:val="24"/>
                <w:lang w:val="en-US"/>
              </w:rPr>
            </w:pPr>
            <w:r w:rsidRPr="00254B84">
              <w:rPr>
                <w:rFonts w:asciiTheme="minorBidi" w:hAnsiTheme="minorBidi" w:cstheme="minorBidi"/>
                <w:sz w:val="24"/>
                <w:szCs w:val="24"/>
                <w:lang w:val="en-US"/>
              </w:rPr>
              <w:t>Ramada downtown</w:t>
            </w:r>
          </w:p>
        </w:tc>
        <w:tc>
          <w:tcPr>
            <w:tcW w:w="2020" w:type="dxa"/>
            <w:tcBorders>
              <w:top w:val="single" w:sz="4" w:space="0" w:color="auto"/>
              <w:left w:val="nil"/>
              <w:bottom w:val="single" w:sz="4" w:space="0" w:color="auto"/>
              <w:right w:val="single" w:sz="4" w:space="0" w:color="auto"/>
            </w:tcBorders>
            <w:shd w:val="clear" w:color="auto" w:fill="auto"/>
            <w:vAlign w:val="center"/>
          </w:tcPr>
          <w:p w14:paraId="6DE9B952" w14:textId="4A2CE3B8" w:rsidR="00B6133F" w:rsidRPr="00D43B3B" w:rsidRDefault="00AB025D" w:rsidP="00410EFF">
            <w:pPr>
              <w:spacing w:after="0" w:line="240" w:lineRule="auto"/>
              <w:jc w:val="center"/>
              <w:rPr>
                <w:rFonts w:asciiTheme="minorBidi" w:hAnsiTheme="minorBidi" w:cstheme="minorBidi"/>
                <w:b/>
                <w:sz w:val="24"/>
                <w:szCs w:val="24"/>
                <w:lang w:val="en-US"/>
              </w:rPr>
            </w:pPr>
            <w:r w:rsidRPr="00D43B3B">
              <w:rPr>
                <w:rFonts w:asciiTheme="minorBidi" w:hAnsiTheme="minorBidi" w:cstheme="minorBidi"/>
                <w:b/>
                <w:sz w:val="24"/>
                <w:szCs w:val="24"/>
                <w:lang w:val="en-US"/>
              </w:rPr>
              <w:t>USD 99</w:t>
            </w:r>
          </w:p>
        </w:tc>
        <w:tc>
          <w:tcPr>
            <w:tcW w:w="4069" w:type="dxa"/>
            <w:tcBorders>
              <w:top w:val="single" w:sz="4" w:space="0" w:color="auto"/>
              <w:left w:val="nil"/>
              <w:bottom w:val="single" w:sz="4" w:space="0" w:color="auto"/>
              <w:right w:val="single" w:sz="4" w:space="0" w:color="auto"/>
            </w:tcBorders>
            <w:shd w:val="clear" w:color="auto" w:fill="auto"/>
            <w:vAlign w:val="center"/>
          </w:tcPr>
          <w:p w14:paraId="3A777FD1" w14:textId="6DC3CDDB" w:rsidR="00B6133F" w:rsidRPr="00254B84" w:rsidRDefault="001D0E80" w:rsidP="00942AA8">
            <w:pPr>
              <w:spacing w:after="0" w:line="240" w:lineRule="auto"/>
              <w:rPr>
                <w:rFonts w:asciiTheme="minorBidi" w:hAnsiTheme="minorBidi" w:cstheme="minorBidi"/>
                <w:b/>
                <w:sz w:val="24"/>
                <w:szCs w:val="24"/>
                <w:lang w:val="en-US"/>
              </w:rPr>
            </w:pPr>
            <w:hyperlink r:id="rId17" w:history="1">
              <w:r w:rsidR="00B6133F" w:rsidRPr="00254B84">
                <w:rPr>
                  <w:rStyle w:val="Hyperlink"/>
                  <w:rFonts w:asciiTheme="minorBidi" w:hAnsiTheme="minorBidi" w:cstheme="minorBidi"/>
                  <w:sz w:val="24"/>
                  <w:szCs w:val="24"/>
                </w:rPr>
                <w:t>http://</w:t>
              </w:r>
              <w:proofErr w:type="spellStart"/>
              <w:r w:rsidR="00B6133F" w:rsidRPr="00254B84">
                <w:rPr>
                  <w:rStyle w:val="Hyperlink"/>
                  <w:rFonts w:asciiTheme="minorBidi" w:hAnsiTheme="minorBidi" w:cstheme="minorBidi"/>
                  <w:sz w:val="24"/>
                  <w:szCs w:val="24"/>
                </w:rPr>
                <w:t>www.ramadadowntownbeirut.com</w:t>
              </w:r>
              <w:proofErr w:type="spellEnd"/>
              <w:r w:rsidR="00B6133F" w:rsidRPr="00254B84">
                <w:rPr>
                  <w:rStyle w:val="Hyperlink"/>
                  <w:rFonts w:asciiTheme="minorBidi" w:hAnsiTheme="minorBidi" w:cstheme="minorBidi"/>
                  <w:sz w:val="24"/>
                  <w:szCs w:val="24"/>
                </w:rPr>
                <w:t>/</w:t>
              </w:r>
            </w:hyperlink>
          </w:p>
        </w:tc>
      </w:tr>
      <w:tr w:rsidR="00B6133F" w:rsidRPr="00254B84" w14:paraId="5E831C9E" w14:textId="77777777" w:rsidTr="00942AA8">
        <w:trPr>
          <w:trHeight w:val="799"/>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1060F392" w14:textId="3CE5E36C" w:rsidR="00B6133F" w:rsidRPr="00254B84" w:rsidRDefault="00942AA8" w:rsidP="00942AA8">
            <w:pPr>
              <w:spacing w:after="0" w:line="240" w:lineRule="auto"/>
              <w:rPr>
                <w:rFonts w:asciiTheme="minorBidi" w:hAnsiTheme="minorBidi" w:cstheme="minorBidi"/>
                <w:sz w:val="24"/>
                <w:szCs w:val="24"/>
                <w:lang w:val="en-US"/>
              </w:rPr>
            </w:pPr>
            <w:proofErr w:type="spellStart"/>
            <w:r w:rsidRPr="00254B84">
              <w:rPr>
                <w:rFonts w:asciiTheme="minorBidi" w:hAnsiTheme="minorBidi" w:cstheme="minorBidi"/>
                <w:sz w:val="24"/>
                <w:szCs w:val="24"/>
                <w:lang w:val="en-US"/>
              </w:rPr>
              <w:t>Markazia</w:t>
            </w:r>
            <w:proofErr w:type="spellEnd"/>
            <w:r w:rsidRPr="00254B84">
              <w:rPr>
                <w:rFonts w:asciiTheme="minorBidi" w:hAnsiTheme="minorBidi" w:cstheme="minorBidi"/>
                <w:sz w:val="24"/>
                <w:szCs w:val="24"/>
                <w:lang w:val="en-US"/>
              </w:rPr>
              <w:t xml:space="preserve"> Suites</w:t>
            </w:r>
          </w:p>
        </w:tc>
        <w:tc>
          <w:tcPr>
            <w:tcW w:w="2020" w:type="dxa"/>
            <w:tcBorders>
              <w:top w:val="single" w:sz="4" w:space="0" w:color="auto"/>
              <w:left w:val="nil"/>
              <w:bottom w:val="single" w:sz="4" w:space="0" w:color="auto"/>
              <w:right w:val="single" w:sz="4" w:space="0" w:color="auto"/>
            </w:tcBorders>
            <w:shd w:val="clear" w:color="auto" w:fill="auto"/>
            <w:vAlign w:val="center"/>
          </w:tcPr>
          <w:p w14:paraId="726CEDF2" w14:textId="462966F1" w:rsidR="00B6133F" w:rsidRPr="00D43B3B" w:rsidRDefault="002D2DCC" w:rsidP="002D2DCC">
            <w:pPr>
              <w:spacing w:after="0" w:line="240" w:lineRule="auto"/>
              <w:jc w:val="center"/>
              <w:rPr>
                <w:rFonts w:asciiTheme="minorBidi" w:hAnsiTheme="minorBidi" w:cstheme="minorBidi"/>
                <w:sz w:val="24"/>
                <w:szCs w:val="24"/>
                <w:lang w:val="en-US"/>
              </w:rPr>
            </w:pPr>
            <w:r w:rsidRPr="00D43B3B">
              <w:rPr>
                <w:rFonts w:asciiTheme="minorBidi" w:hAnsiTheme="minorBidi" w:cstheme="minorBidi"/>
                <w:b/>
                <w:sz w:val="24"/>
                <w:szCs w:val="24"/>
                <w:lang w:val="en-US"/>
              </w:rPr>
              <w:t>USD 104.5</w:t>
            </w:r>
          </w:p>
        </w:tc>
        <w:tc>
          <w:tcPr>
            <w:tcW w:w="4069" w:type="dxa"/>
            <w:tcBorders>
              <w:top w:val="single" w:sz="4" w:space="0" w:color="auto"/>
              <w:left w:val="nil"/>
              <w:bottom w:val="single" w:sz="4" w:space="0" w:color="auto"/>
              <w:right w:val="single" w:sz="4" w:space="0" w:color="auto"/>
            </w:tcBorders>
            <w:shd w:val="clear" w:color="auto" w:fill="auto"/>
            <w:vAlign w:val="center"/>
          </w:tcPr>
          <w:p w14:paraId="6A09B754" w14:textId="77777777" w:rsidR="00B6133F" w:rsidRPr="00254B84" w:rsidRDefault="001D0E80" w:rsidP="00942AA8">
            <w:pPr>
              <w:pStyle w:val="PlainText"/>
              <w:rPr>
                <w:rFonts w:asciiTheme="minorBidi" w:hAnsiTheme="minorBidi"/>
                <w:sz w:val="24"/>
                <w:szCs w:val="24"/>
              </w:rPr>
            </w:pPr>
            <w:hyperlink r:id="rId18" w:history="1">
              <w:r w:rsidR="00B6133F" w:rsidRPr="00254B84">
                <w:rPr>
                  <w:rStyle w:val="Hyperlink"/>
                  <w:rFonts w:asciiTheme="minorBidi" w:hAnsiTheme="minorBidi"/>
                  <w:sz w:val="24"/>
                  <w:szCs w:val="24"/>
                </w:rPr>
                <w:t>http://</w:t>
              </w:r>
              <w:proofErr w:type="spellStart"/>
              <w:r w:rsidR="00B6133F" w:rsidRPr="00254B84">
                <w:rPr>
                  <w:rStyle w:val="Hyperlink"/>
                  <w:rFonts w:asciiTheme="minorBidi" w:hAnsiTheme="minorBidi"/>
                  <w:sz w:val="24"/>
                  <w:szCs w:val="24"/>
                </w:rPr>
                <w:t>www.markaziasuites.com</w:t>
              </w:r>
              <w:proofErr w:type="spellEnd"/>
              <w:r w:rsidR="00B6133F" w:rsidRPr="00254B84">
                <w:rPr>
                  <w:rStyle w:val="Hyperlink"/>
                  <w:rFonts w:asciiTheme="minorBidi" w:hAnsiTheme="minorBidi"/>
                  <w:sz w:val="24"/>
                  <w:szCs w:val="24"/>
                </w:rPr>
                <w:t>/</w:t>
              </w:r>
            </w:hyperlink>
            <w:r w:rsidR="00B6133F" w:rsidRPr="00254B84">
              <w:rPr>
                <w:rFonts w:asciiTheme="minorBidi" w:hAnsiTheme="minorBidi"/>
                <w:sz w:val="24"/>
                <w:szCs w:val="24"/>
              </w:rPr>
              <w:t xml:space="preserve"> </w:t>
            </w:r>
          </w:p>
          <w:p w14:paraId="57F148CF" w14:textId="77777777" w:rsidR="00B6133F" w:rsidRPr="00254B84" w:rsidRDefault="00B6133F" w:rsidP="00410EFF">
            <w:pPr>
              <w:spacing w:after="0" w:line="240" w:lineRule="auto"/>
              <w:jc w:val="center"/>
              <w:rPr>
                <w:rFonts w:asciiTheme="minorBidi" w:hAnsiTheme="minorBidi" w:cstheme="minorBidi"/>
                <w:b/>
                <w:sz w:val="24"/>
                <w:szCs w:val="24"/>
                <w:lang w:val="en-US"/>
              </w:rPr>
            </w:pPr>
          </w:p>
        </w:tc>
      </w:tr>
      <w:tr w:rsidR="002D2DCC" w:rsidRPr="00254B84" w14:paraId="5A411980" w14:textId="77777777" w:rsidTr="00942AA8">
        <w:trPr>
          <w:trHeight w:val="799"/>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12CAF903" w14:textId="733D7FD4" w:rsidR="002D2DCC" w:rsidRPr="00254B84" w:rsidRDefault="002D2DCC" w:rsidP="00942AA8">
            <w:pPr>
              <w:spacing w:after="0" w:line="240" w:lineRule="auto"/>
              <w:rPr>
                <w:rFonts w:asciiTheme="minorBidi" w:hAnsiTheme="minorBidi" w:cstheme="minorBidi"/>
                <w:sz w:val="24"/>
                <w:szCs w:val="24"/>
                <w:lang w:val="en-US"/>
              </w:rPr>
            </w:pPr>
            <w:r>
              <w:rPr>
                <w:rFonts w:asciiTheme="minorBidi" w:hAnsiTheme="minorBidi" w:cstheme="minorBidi"/>
                <w:sz w:val="24"/>
                <w:szCs w:val="24"/>
                <w:lang w:val="en-US"/>
              </w:rPr>
              <w:t>Le Patio</w:t>
            </w:r>
          </w:p>
        </w:tc>
        <w:tc>
          <w:tcPr>
            <w:tcW w:w="2020" w:type="dxa"/>
            <w:tcBorders>
              <w:top w:val="single" w:sz="4" w:space="0" w:color="auto"/>
              <w:left w:val="nil"/>
              <w:bottom w:val="single" w:sz="4" w:space="0" w:color="auto"/>
              <w:right w:val="single" w:sz="4" w:space="0" w:color="auto"/>
            </w:tcBorders>
            <w:shd w:val="clear" w:color="auto" w:fill="auto"/>
            <w:vAlign w:val="center"/>
          </w:tcPr>
          <w:p w14:paraId="0FBF96EC" w14:textId="07E8F9D7" w:rsidR="002D2DCC" w:rsidRPr="00D43B3B" w:rsidRDefault="002D2DCC" w:rsidP="002D2DCC">
            <w:pPr>
              <w:spacing w:after="0" w:line="240" w:lineRule="auto"/>
              <w:jc w:val="center"/>
              <w:rPr>
                <w:rFonts w:asciiTheme="minorBidi" w:hAnsiTheme="minorBidi" w:cstheme="minorBidi"/>
                <w:b/>
                <w:sz w:val="24"/>
                <w:szCs w:val="24"/>
                <w:lang w:val="en-US"/>
              </w:rPr>
            </w:pPr>
            <w:r w:rsidRPr="00D43B3B">
              <w:rPr>
                <w:rFonts w:asciiTheme="minorBidi" w:hAnsiTheme="minorBidi" w:cstheme="minorBidi"/>
                <w:b/>
                <w:sz w:val="24"/>
                <w:szCs w:val="24"/>
                <w:lang w:val="en-US"/>
              </w:rPr>
              <w:t>USD 135</w:t>
            </w:r>
          </w:p>
        </w:tc>
        <w:tc>
          <w:tcPr>
            <w:tcW w:w="4069" w:type="dxa"/>
            <w:tcBorders>
              <w:top w:val="single" w:sz="4" w:space="0" w:color="auto"/>
              <w:left w:val="nil"/>
              <w:bottom w:val="single" w:sz="4" w:space="0" w:color="auto"/>
              <w:right w:val="single" w:sz="4" w:space="0" w:color="auto"/>
            </w:tcBorders>
            <w:shd w:val="clear" w:color="auto" w:fill="auto"/>
            <w:vAlign w:val="center"/>
          </w:tcPr>
          <w:p w14:paraId="440DA35E" w14:textId="6BB7DEBD" w:rsidR="002D2DCC" w:rsidRPr="002D2DCC" w:rsidRDefault="001D0E80" w:rsidP="00942AA8">
            <w:pPr>
              <w:pStyle w:val="PlainText"/>
              <w:rPr>
                <w:rFonts w:asciiTheme="minorBidi" w:hAnsiTheme="minorBidi"/>
                <w:sz w:val="24"/>
                <w:szCs w:val="24"/>
              </w:rPr>
            </w:pPr>
            <w:hyperlink r:id="rId19" w:history="1">
              <w:r w:rsidR="002D2DCC" w:rsidRPr="002D2DCC">
                <w:rPr>
                  <w:rStyle w:val="Hyperlink"/>
                  <w:rFonts w:asciiTheme="minorBidi" w:hAnsiTheme="minorBidi"/>
                  <w:sz w:val="24"/>
                  <w:szCs w:val="24"/>
                </w:rPr>
                <w:t>http://</w:t>
              </w:r>
              <w:proofErr w:type="spellStart"/>
              <w:r w:rsidR="002D2DCC" w:rsidRPr="002D2DCC">
                <w:rPr>
                  <w:rStyle w:val="Hyperlink"/>
                  <w:rFonts w:asciiTheme="minorBidi" w:hAnsiTheme="minorBidi"/>
                  <w:sz w:val="24"/>
                  <w:szCs w:val="24"/>
                </w:rPr>
                <w:t>www.le-patiohotel.com</w:t>
              </w:r>
              <w:proofErr w:type="spellEnd"/>
              <w:r w:rsidR="002D2DCC" w:rsidRPr="002D2DCC">
                <w:rPr>
                  <w:rStyle w:val="Hyperlink"/>
                  <w:rFonts w:asciiTheme="minorBidi" w:hAnsiTheme="minorBidi"/>
                  <w:sz w:val="24"/>
                  <w:szCs w:val="24"/>
                </w:rPr>
                <w:t>/</w:t>
              </w:r>
            </w:hyperlink>
            <w:r w:rsidR="002D2DCC" w:rsidRPr="002D2DCC">
              <w:rPr>
                <w:rFonts w:asciiTheme="minorBidi" w:hAnsiTheme="minorBidi"/>
                <w:sz w:val="24"/>
                <w:szCs w:val="24"/>
              </w:rPr>
              <w:t xml:space="preserve"> </w:t>
            </w:r>
          </w:p>
        </w:tc>
      </w:tr>
      <w:tr w:rsidR="00D43B3B" w:rsidRPr="00254B84" w14:paraId="7174DCF0" w14:textId="77777777" w:rsidTr="00942AA8">
        <w:trPr>
          <w:trHeight w:val="799"/>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2ACFCA16" w14:textId="2B4CE321" w:rsidR="00D43B3B" w:rsidRDefault="00D43B3B" w:rsidP="00942AA8">
            <w:pPr>
              <w:spacing w:after="0" w:line="240" w:lineRule="auto"/>
              <w:rPr>
                <w:rFonts w:asciiTheme="minorBidi" w:hAnsiTheme="minorBidi" w:cstheme="minorBidi"/>
                <w:sz w:val="24"/>
                <w:szCs w:val="24"/>
                <w:lang w:val="en-US"/>
              </w:rPr>
            </w:pPr>
            <w:r w:rsidRPr="00D43B3B">
              <w:rPr>
                <w:rFonts w:asciiTheme="minorBidi" w:hAnsiTheme="minorBidi" w:cstheme="minorBidi"/>
                <w:sz w:val="24"/>
                <w:szCs w:val="24"/>
                <w:lang w:val="en-US"/>
              </w:rPr>
              <w:t>Monroe Hotel</w:t>
            </w:r>
          </w:p>
        </w:tc>
        <w:tc>
          <w:tcPr>
            <w:tcW w:w="2020" w:type="dxa"/>
            <w:tcBorders>
              <w:top w:val="single" w:sz="4" w:space="0" w:color="auto"/>
              <w:left w:val="nil"/>
              <w:bottom w:val="single" w:sz="4" w:space="0" w:color="auto"/>
              <w:right w:val="single" w:sz="4" w:space="0" w:color="auto"/>
            </w:tcBorders>
            <w:shd w:val="clear" w:color="auto" w:fill="auto"/>
            <w:vAlign w:val="center"/>
          </w:tcPr>
          <w:p w14:paraId="0088691D" w14:textId="2774FDED" w:rsidR="00D43B3B" w:rsidRPr="00D43B3B" w:rsidRDefault="00D43B3B" w:rsidP="002D2DCC">
            <w:pPr>
              <w:spacing w:after="0" w:line="240" w:lineRule="auto"/>
              <w:jc w:val="center"/>
              <w:rPr>
                <w:rFonts w:asciiTheme="minorBidi" w:hAnsiTheme="minorBidi" w:cstheme="minorBidi"/>
                <w:b/>
                <w:sz w:val="24"/>
                <w:szCs w:val="24"/>
                <w:lang w:val="en-US"/>
              </w:rPr>
            </w:pPr>
            <w:r w:rsidRPr="00D43B3B">
              <w:rPr>
                <w:rFonts w:asciiTheme="minorBidi" w:hAnsiTheme="minorBidi" w:cstheme="minorBidi"/>
                <w:b/>
                <w:sz w:val="24"/>
                <w:szCs w:val="24"/>
                <w:lang w:val="en-US"/>
              </w:rPr>
              <w:t>USD 100</w:t>
            </w:r>
          </w:p>
        </w:tc>
        <w:tc>
          <w:tcPr>
            <w:tcW w:w="4069" w:type="dxa"/>
            <w:tcBorders>
              <w:top w:val="single" w:sz="4" w:space="0" w:color="auto"/>
              <w:left w:val="nil"/>
              <w:bottom w:val="single" w:sz="4" w:space="0" w:color="auto"/>
              <w:right w:val="single" w:sz="4" w:space="0" w:color="auto"/>
            </w:tcBorders>
            <w:shd w:val="clear" w:color="auto" w:fill="auto"/>
            <w:vAlign w:val="center"/>
          </w:tcPr>
          <w:p w14:paraId="0C353D14" w14:textId="5EBCFF4F" w:rsidR="00D43B3B" w:rsidRDefault="001D0E80" w:rsidP="00942AA8">
            <w:pPr>
              <w:pStyle w:val="PlainText"/>
            </w:pPr>
            <w:hyperlink r:id="rId20" w:history="1">
              <w:r w:rsidR="00D43B3B" w:rsidRPr="00D43B3B">
                <w:rPr>
                  <w:rStyle w:val="Hyperlink"/>
                  <w:rFonts w:asciiTheme="minorBidi" w:hAnsiTheme="minorBidi"/>
                  <w:sz w:val="24"/>
                  <w:szCs w:val="24"/>
                </w:rPr>
                <w:t>http://</w:t>
              </w:r>
              <w:proofErr w:type="spellStart"/>
              <w:r w:rsidR="00D43B3B" w:rsidRPr="00D43B3B">
                <w:rPr>
                  <w:rStyle w:val="Hyperlink"/>
                  <w:rFonts w:asciiTheme="minorBidi" w:hAnsiTheme="minorBidi"/>
                  <w:sz w:val="24"/>
                  <w:szCs w:val="24"/>
                </w:rPr>
                <w:t>www.themonroehotels.com</w:t>
              </w:r>
              <w:proofErr w:type="spellEnd"/>
              <w:r w:rsidR="00D43B3B" w:rsidRPr="00D43B3B">
                <w:rPr>
                  <w:rStyle w:val="Hyperlink"/>
                  <w:rFonts w:asciiTheme="minorBidi" w:hAnsiTheme="minorBidi"/>
                  <w:sz w:val="24"/>
                  <w:szCs w:val="24"/>
                </w:rPr>
                <w:t>/</w:t>
              </w:r>
            </w:hyperlink>
            <w:r w:rsidR="00D43B3B">
              <w:t xml:space="preserve"> </w:t>
            </w:r>
          </w:p>
        </w:tc>
      </w:tr>
    </w:tbl>
    <w:p w14:paraId="04601B08" w14:textId="1E46E123" w:rsidR="00B6133F" w:rsidRPr="00254B84" w:rsidRDefault="00B6133F" w:rsidP="00B6133F">
      <w:pPr>
        <w:pStyle w:val="ListParagraph"/>
        <w:tabs>
          <w:tab w:val="left" w:pos="1935"/>
        </w:tabs>
        <w:spacing w:after="0" w:line="240" w:lineRule="auto"/>
        <w:jc w:val="both"/>
        <w:rPr>
          <w:rFonts w:asciiTheme="minorBidi" w:hAnsiTheme="minorBidi" w:cstheme="minorBidi"/>
        </w:rPr>
      </w:pPr>
    </w:p>
    <w:p w14:paraId="1A8C774B" w14:textId="73C37801" w:rsidR="009862AB" w:rsidRPr="00254B84" w:rsidRDefault="00942AA8" w:rsidP="000F355A">
      <w:pPr>
        <w:spacing w:after="0" w:line="240" w:lineRule="auto"/>
        <w:rPr>
          <w:rFonts w:asciiTheme="minorBidi" w:hAnsiTheme="minorBidi" w:cstheme="minorBidi"/>
          <w:sz w:val="24"/>
          <w:szCs w:val="24"/>
          <w:lang w:val="en-US"/>
        </w:rPr>
      </w:pPr>
      <w:r w:rsidRPr="00254B84">
        <w:rPr>
          <w:rFonts w:asciiTheme="minorBidi" w:hAnsiTheme="minorBidi" w:cstheme="minorBidi"/>
          <w:sz w:val="24"/>
          <w:szCs w:val="24"/>
          <w:lang w:val="en-US"/>
        </w:rPr>
        <w:t>Th</w:t>
      </w:r>
      <w:r w:rsidR="000C276D" w:rsidRPr="00254B84">
        <w:rPr>
          <w:rFonts w:asciiTheme="minorBidi" w:hAnsiTheme="minorBidi" w:cstheme="minorBidi"/>
          <w:sz w:val="24"/>
          <w:szCs w:val="24"/>
          <w:lang w:val="en-US"/>
        </w:rPr>
        <w:t xml:space="preserve">e rates provided in the table are as of </w:t>
      </w:r>
      <w:r w:rsidRPr="00254B84">
        <w:rPr>
          <w:rFonts w:asciiTheme="minorBidi" w:hAnsiTheme="minorBidi" w:cstheme="minorBidi"/>
          <w:sz w:val="24"/>
          <w:szCs w:val="24"/>
          <w:lang w:val="en-US"/>
        </w:rPr>
        <w:t>November</w:t>
      </w:r>
      <w:r w:rsidR="000C276D" w:rsidRPr="00254B84">
        <w:rPr>
          <w:rFonts w:asciiTheme="minorBidi" w:hAnsiTheme="minorBidi" w:cstheme="minorBidi"/>
          <w:sz w:val="24"/>
          <w:szCs w:val="24"/>
          <w:lang w:val="en-US"/>
        </w:rPr>
        <w:t xml:space="preserve"> 2017 and subject to change.  Please confirm the room rates with the hotel directly.</w:t>
      </w:r>
    </w:p>
    <w:p w14:paraId="4A9FBF3D" w14:textId="77777777" w:rsidR="009862AB" w:rsidRPr="00254B84" w:rsidRDefault="009862AB" w:rsidP="009862AB">
      <w:pPr>
        <w:spacing w:after="0" w:line="240" w:lineRule="auto"/>
        <w:jc w:val="both"/>
        <w:rPr>
          <w:rFonts w:asciiTheme="minorBidi" w:hAnsiTheme="minorBidi" w:cstheme="minorBidi"/>
          <w:sz w:val="24"/>
          <w:szCs w:val="24"/>
          <w:lang w:val="en-US"/>
        </w:rPr>
      </w:pPr>
    </w:p>
    <w:p w14:paraId="04683083" w14:textId="77777777" w:rsidR="005E6393" w:rsidRPr="00842785" w:rsidRDefault="0032296C" w:rsidP="00842785">
      <w:pPr>
        <w:shd w:val="clear" w:color="auto" w:fill="E6E6E6"/>
        <w:jc w:val="both"/>
        <w:rPr>
          <w:rFonts w:asciiTheme="minorBidi" w:eastAsia="Times New Roman" w:hAnsiTheme="minorBidi" w:cstheme="minorBidi"/>
          <w:b/>
          <w:color w:val="333399"/>
          <w:sz w:val="20"/>
          <w:szCs w:val="20"/>
        </w:rPr>
      </w:pPr>
      <w:r w:rsidRPr="00842785">
        <w:rPr>
          <w:rFonts w:asciiTheme="minorBidi" w:eastAsia="Times New Roman" w:hAnsiTheme="minorBidi" w:cstheme="minorBidi"/>
          <w:b/>
          <w:color w:val="333399"/>
          <w:sz w:val="20"/>
          <w:szCs w:val="20"/>
        </w:rPr>
        <w:t xml:space="preserve">TRANSPORTATION </w:t>
      </w:r>
    </w:p>
    <w:p w14:paraId="1F534589" w14:textId="1F39C62C" w:rsidR="005E4B46" w:rsidRPr="00C02367" w:rsidRDefault="005E4B46" w:rsidP="005E4B46">
      <w:pPr>
        <w:spacing w:after="0"/>
        <w:rPr>
          <w:rFonts w:asciiTheme="minorBidi" w:eastAsia="Times New Roman" w:hAnsiTheme="minorBidi" w:cstheme="minorBidi"/>
          <w:b/>
          <w:color w:val="333399"/>
          <w:sz w:val="20"/>
          <w:szCs w:val="20"/>
        </w:rPr>
      </w:pPr>
      <w:r w:rsidRPr="005E4B46">
        <w:rPr>
          <w:rFonts w:asciiTheme="minorBidi" w:eastAsia="Times New Roman" w:hAnsiTheme="minorBidi" w:cstheme="minorBidi"/>
          <w:b/>
          <w:color w:val="333399"/>
          <w:sz w:val="20"/>
          <w:szCs w:val="20"/>
        </w:rPr>
        <w:t>Transportation from and to the Airport</w:t>
      </w:r>
    </w:p>
    <w:p w14:paraId="4C1E7BB3" w14:textId="7B72B427" w:rsidR="005E6393" w:rsidRDefault="001F3A57" w:rsidP="005E4B46">
      <w:pPr>
        <w:spacing w:after="0"/>
        <w:jc w:val="both"/>
        <w:rPr>
          <w:rFonts w:asciiTheme="minorBidi" w:hAnsiTheme="minorBidi" w:cstheme="minorBidi"/>
          <w:sz w:val="24"/>
          <w:szCs w:val="24"/>
          <w:lang w:val="en-US"/>
        </w:rPr>
      </w:pPr>
      <w:r w:rsidRPr="003B0C2F">
        <w:rPr>
          <w:rFonts w:asciiTheme="minorBidi" w:hAnsiTheme="minorBidi" w:cstheme="minorBidi"/>
          <w:b/>
          <w:bCs/>
          <w:sz w:val="24"/>
          <w:szCs w:val="24"/>
          <w:lang w:val="en-US"/>
        </w:rPr>
        <w:br/>
      </w:r>
      <w:r w:rsidR="0032296C" w:rsidRPr="003B0C2F">
        <w:rPr>
          <w:rFonts w:asciiTheme="minorBidi" w:hAnsiTheme="minorBidi" w:cstheme="minorBidi"/>
          <w:sz w:val="24"/>
          <w:szCs w:val="24"/>
          <w:lang w:val="en-US"/>
        </w:rPr>
        <w:t>Participants travel</w:t>
      </w:r>
      <w:r w:rsidR="00942AA8" w:rsidRPr="003B0C2F">
        <w:rPr>
          <w:rFonts w:asciiTheme="minorBidi" w:hAnsiTheme="minorBidi" w:cstheme="minorBidi"/>
          <w:sz w:val="24"/>
          <w:szCs w:val="24"/>
          <w:lang w:val="en-US"/>
        </w:rPr>
        <w:t>l</w:t>
      </w:r>
      <w:r w:rsidR="0032296C" w:rsidRPr="003B0C2F">
        <w:rPr>
          <w:rFonts w:asciiTheme="minorBidi" w:hAnsiTheme="minorBidi" w:cstheme="minorBidi"/>
          <w:sz w:val="24"/>
          <w:szCs w:val="24"/>
          <w:lang w:val="en-US"/>
        </w:rPr>
        <w:t xml:space="preserve">ing </w:t>
      </w:r>
      <w:r w:rsidR="00786EE7" w:rsidRPr="003B0C2F">
        <w:rPr>
          <w:rFonts w:asciiTheme="minorBidi" w:hAnsiTheme="minorBidi" w:cstheme="minorBidi"/>
          <w:sz w:val="24"/>
          <w:szCs w:val="24"/>
          <w:lang w:val="en-US"/>
        </w:rPr>
        <w:t>to</w:t>
      </w:r>
      <w:r w:rsidR="0032296C" w:rsidRPr="003B0C2F">
        <w:rPr>
          <w:rFonts w:asciiTheme="minorBidi" w:hAnsiTheme="minorBidi" w:cstheme="minorBidi"/>
          <w:sz w:val="24"/>
          <w:szCs w:val="24"/>
          <w:lang w:val="en-US"/>
        </w:rPr>
        <w:t xml:space="preserve"> </w:t>
      </w:r>
      <w:r w:rsidR="00942AA8" w:rsidRPr="003B0C2F">
        <w:rPr>
          <w:rFonts w:asciiTheme="minorBidi" w:hAnsiTheme="minorBidi" w:cstheme="minorBidi"/>
          <w:sz w:val="24"/>
          <w:szCs w:val="24"/>
          <w:lang w:val="en-US"/>
        </w:rPr>
        <w:t>Beirut</w:t>
      </w:r>
      <w:r w:rsidR="0032296C" w:rsidRPr="003B0C2F">
        <w:rPr>
          <w:rFonts w:asciiTheme="minorBidi" w:hAnsiTheme="minorBidi" w:cstheme="minorBidi"/>
          <w:sz w:val="24"/>
          <w:szCs w:val="24"/>
          <w:lang w:val="en-US"/>
        </w:rPr>
        <w:t xml:space="preserve"> are responsible for making their own airport pick-up arrangements for their departure and arrival in </w:t>
      </w:r>
      <w:r w:rsidR="00942AA8" w:rsidRPr="003B0C2F">
        <w:rPr>
          <w:rFonts w:asciiTheme="minorBidi" w:hAnsiTheme="minorBidi" w:cstheme="minorBidi"/>
          <w:sz w:val="24"/>
          <w:szCs w:val="24"/>
          <w:lang w:val="en-US"/>
        </w:rPr>
        <w:t>Beirut</w:t>
      </w:r>
      <w:r w:rsidR="00786EE7" w:rsidRPr="003B0C2F">
        <w:rPr>
          <w:rFonts w:asciiTheme="minorBidi" w:hAnsiTheme="minorBidi" w:cstheme="minorBidi"/>
          <w:sz w:val="24"/>
          <w:szCs w:val="24"/>
          <w:lang w:val="en-US"/>
        </w:rPr>
        <w:t xml:space="preserve">. </w:t>
      </w:r>
      <w:r w:rsidR="005E6393" w:rsidRPr="003B0C2F">
        <w:rPr>
          <w:rFonts w:asciiTheme="minorBidi" w:hAnsiTheme="minorBidi" w:cstheme="minorBidi"/>
        </w:rPr>
        <w:t xml:space="preserve"> </w:t>
      </w:r>
      <w:r w:rsidR="00E9401E" w:rsidRPr="00E9401E">
        <w:rPr>
          <w:rFonts w:asciiTheme="minorBidi" w:hAnsiTheme="minorBidi" w:cstheme="minorBidi"/>
          <w:sz w:val="24"/>
          <w:szCs w:val="24"/>
          <w:lang w:val="en-US"/>
        </w:rPr>
        <w:t xml:space="preserve">Taxis services are available at the airport where certified taxis are parked next to the terminal at the arrival gate and have an airport logo on the side. As these taxis are regulated by the airport authorities, </w:t>
      </w:r>
      <w:r w:rsidR="00E9401E" w:rsidRPr="00E9401E">
        <w:rPr>
          <w:rFonts w:asciiTheme="minorBidi" w:hAnsiTheme="minorBidi" w:cstheme="minorBidi"/>
          <w:sz w:val="24"/>
          <w:szCs w:val="24"/>
          <w:lang w:val="en-US"/>
        </w:rPr>
        <w:lastRenderedPageBreak/>
        <w:t>they have a unified official rate</w:t>
      </w:r>
      <w:r w:rsidR="00E9401E">
        <w:rPr>
          <w:rFonts w:asciiTheme="minorBidi" w:hAnsiTheme="minorBidi" w:cstheme="minorBidi"/>
          <w:sz w:val="24"/>
          <w:szCs w:val="24"/>
          <w:lang w:val="en-US"/>
        </w:rPr>
        <w:t xml:space="preserve">. </w:t>
      </w:r>
      <w:r w:rsidR="005E6393" w:rsidRPr="003B0C2F">
        <w:rPr>
          <w:rFonts w:asciiTheme="minorBidi" w:hAnsiTheme="minorBidi" w:cstheme="minorBidi"/>
          <w:sz w:val="24"/>
          <w:szCs w:val="24"/>
          <w:lang w:val="en-US"/>
        </w:rPr>
        <w:t xml:space="preserve">Detailed information about </w:t>
      </w:r>
      <w:proofErr w:type="spellStart"/>
      <w:r w:rsidR="00942AA8" w:rsidRPr="003B0C2F">
        <w:rPr>
          <w:rFonts w:asciiTheme="minorBidi" w:hAnsiTheme="minorBidi" w:cstheme="minorBidi"/>
          <w:sz w:val="24"/>
          <w:szCs w:val="24"/>
          <w:lang w:val="en-US"/>
        </w:rPr>
        <w:t>Rafic</w:t>
      </w:r>
      <w:proofErr w:type="spellEnd"/>
      <w:r w:rsidR="00942AA8" w:rsidRPr="003B0C2F">
        <w:rPr>
          <w:rFonts w:asciiTheme="minorBidi" w:hAnsiTheme="minorBidi" w:cstheme="minorBidi"/>
          <w:sz w:val="24"/>
          <w:szCs w:val="24"/>
          <w:lang w:val="en-US"/>
        </w:rPr>
        <w:t xml:space="preserve"> Hariri Internation</w:t>
      </w:r>
      <w:r w:rsidR="002D2DCC">
        <w:rPr>
          <w:rFonts w:asciiTheme="minorBidi" w:hAnsiTheme="minorBidi" w:cstheme="minorBidi"/>
          <w:sz w:val="24"/>
          <w:szCs w:val="24"/>
          <w:lang w:val="en-US"/>
        </w:rPr>
        <w:t>al</w:t>
      </w:r>
      <w:r w:rsidR="00942AA8" w:rsidRPr="003B0C2F">
        <w:rPr>
          <w:rFonts w:asciiTheme="minorBidi" w:hAnsiTheme="minorBidi" w:cstheme="minorBidi"/>
          <w:sz w:val="24"/>
          <w:szCs w:val="24"/>
          <w:lang w:val="en-US"/>
        </w:rPr>
        <w:t xml:space="preserve"> </w:t>
      </w:r>
      <w:r w:rsidR="00657BBE" w:rsidRPr="003B0C2F">
        <w:rPr>
          <w:rFonts w:asciiTheme="minorBidi" w:hAnsiTheme="minorBidi" w:cstheme="minorBidi"/>
          <w:sz w:val="24"/>
          <w:szCs w:val="24"/>
          <w:lang w:val="en-US"/>
        </w:rPr>
        <w:t xml:space="preserve">Airport </w:t>
      </w:r>
      <w:r w:rsidR="005E6393" w:rsidRPr="003B0C2F">
        <w:rPr>
          <w:rFonts w:asciiTheme="minorBidi" w:hAnsiTheme="minorBidi" w:cstheme="minorBidi"/>
          <w:sz w:val="24"/>
          <w:szCs w:val="24"/>
          <w:lang w:val="en-US"/>
        </w:rPr>
        <w:t xml:space="preserve">can be found at </w:t>
      </w:r>
      <w:hyperlink r:id="rId21" w:history="1">
        <w:r w:rsidR="00942AA8" w:rsidRPr="003B0C2F">
          <w:rPr>
            <w:rStyle w:val="Hyperlink"/>
            <w:rFonts w:asciiTheme="minorBidi" w:hAnsiTheme="minorBidi" w:cstheme="minorBidi"/>
            <w:sz w:val="24"/>
            <w:szCs w:val="24"/>
            <w:lang w:val="en-US"/>
          </w:rPr>
          <w:t>http://</w:t>
        </w:r>
        <w:proofErr w:type="spellStart"/>
        <w:r w:rsidR="00942AA8" w:rsidRPr="003B0C2F">
          <w:rPr>
            <w:rStyle w:val="Hyperlink"/>
            <w:rFonts w:asciiTheme="minorBidi" w:hAnsiTheme="minorBidi" w:cstheme="minorBidi"/>
            <w:sz w:val="24"/>
            <w:szCs w:val="24"/>
            <w:lang w:val="en-US"/>
          </w:rPr>
          <w:t>www.beirutairport.gov.lb</w:t>
        </w:r>
        <w:proofErr w:type="spellEnd"/>
        <w:r w:rsidR="00942AA8" w:rsidRPr="003B0C2F">
          <w:rPr>
            <w:rStyle w:val="Hyperlink"/>
            <w:rFonts w:asciiTheme="minorBidi" w:hAnsiTheme="minorBidi" w:cstheme="minorBidi"/>
            <w:sz w:val="24"/>
            <w:szCs w:val="24"/>
            <w:lang w:val="en-US"/>
          </w:rPr>
          <w:t>/</w:t>
        </w:r>
        <w:proofErr w:type="spellStart"/>
        <w:r w:rsidR="00942AA8" w:rsidRPr="003B0C2F">
          <w:rPr>
            <w:rStyle w:val="Hyperlink"/>
            <w:rFonts w:asciiTheme="minorBidi" w:hAnsiTheme="minorBidi" w:cstheme="minorBidi"/>
            <w:sz w:val="24"/>
            <w:szCs w:val="24"/>
            <w:lang w:val="en-US"/>
          </w:rPr>
          <w:t>index.php?lang</w:t>
        </w:r>
        <w:proofErr w:type="spellEnd"/>
        <w:r w:rsidR="00942AA8" w:rsidRPr="003B0C2F">
          <w:rPr>
            <w:rStyle w:val="Hyperlink"/>
            <w:rFonts w:asciiTheme="minorBidi" w:hAnsiTheme="minorBidi" w:cstheme="minorBidi"/>
            <w:sz w:val="24"/>
            <w:szCs w:val="24"/>
            <w:lang w:val="en-US"/>
          </w:rPr>
          <w:t>=en</w:t>
        </w:r>
      </w:hyperlink>
      <w:r w:rsidR="00942AA8" w:rsidRPr="003B0C2F">
        <w:rPr>
          <w:rFonts w:asciiTheme="minorBidi" w:hAnsiTheme="minorBidi" w:cstheme="minorBidi"/>
          <w:sz w:val="24"/>
          <w:szCs w:val="24"/>
          <w:lang w:val="en-US"/>
        </w:rPr>
        <w:t xml:space="preserve"> </w:t>
      </w:r>
    </w:p>
    <w:p w14:paraId="56F6521B" w14:textId="77777777" w:rsidR="005E4B46" w:rsidRPr="003B0C2F" w:rsidRDefault="005E4B46" w:rsidP="005E4B46">
      <w:pPr>
        <w:spacing w:after="0"/>
        <w:jc w:val="both"/>
        <w:rPr>
          <w:rFonts w:asciiTheme="minorBidi" w:hAnsiTheme="minorBidi" w:cstheme="minorBidi"/>
          <w:b/>
          <w:bCs/>
          <w:sz w:val="24"/>
          <w:szCs w:val="24"/>
          <w:lang w:val="en-US"/>
        </w:rPr>
      </w:pPr>
    </w:p>
    <w:p w14:paraId="33433BBF" w14:textId="42B8CBE5" w:rsidR="005E4B46" w:rsidRPr="00C02367" w:rsidRDefault="005E4B46" w:rsidP="005E4B46">
      <w:pPr>
        <w:shd w:val="clear" w:color="auto" w:fill="E6E6E6"/>
        <w:jc w:val="both"/>
        <w:rPr>
          <w:rFonts w:asciiTheme="minorBidi" w:eastAsia="Times New Roman" w:hAnsiTheme="minorBidi" w:cstheme="minorBidi"/>
          <w:b/>
          <w:color w:val="333399"/>
          <w:sz w:val="20"/>
          <w:szCs w:val="20"/>
        </w:rPr>
      </w:pPr>
      <w:r w:rsidRPr="00C02367">
        <w:rPr>
          <w:rFonts w:asciiTheme="minorBidi" w:eastAsia="Times New Roman" w:hAnsiTheme="minorBidi" w:cstheme="minorBidi"/>
          <w:b/>
          <w:color w:val="333399"/>
          <w:sz w:val="20"/>
          <w:szCs w:val="20"/>
        </w:rPr>
        <w:t>Transport to attend meetings</w:t>
      </w:r>
    </w:p>
    <w:p w14:paraId="54C0EB9B" w14:textId="77777777" w:rsidR="005E6393" w:rsidRPr="00254B84" w:rsidRDefault="005E6393" w:rsidP="009D3F8E">
      <w:pPr>
        <w:pStyle w:val="ListParagraph"/>
        <w:spacing w:after="0"/>
        <w:jc w:val="both"/>
        <w:rPr>
          <w:rFonts w:asciiTheme="minorBidi" w:hAnsiTheme="minorBidi" w:cstheme="minorBidi"/>
          <w:sz w:val="24"/>
          <w:szCs w:val="24"/>
          <w:lang w:val="en-US"/>
        </w:rPr>
      </w:pPr>
    </w:p>
    <w:p w14:paraId="5662CCC6" w14:textId="69000A2B" w:rsidR="005E6393" w:rsidRPr="00C02367" w:rsidRDefault="005E6393" w:rsidP="00C02367">
      <w:pPr>
        <w:spacing w:after="0"/>
        <w:jc w:val="both"/>
        <w:rPr>
          <w:rFonts w:asciiTheme="minorBidi" w:hAnsiTheme="minorBidi" w:cstheme="minorBidi"/>
          <w:sz w:val="24"/>
          <w:szCs w:val="24"/>
          <w:lang w:val="en-US"/>
        </w:rPr>
      </w:pPr>
      <w:r w:rsidRPr="00C02367">
        <w:rPr>
          <w:rFonts w:asciiTheme="minorBidi" w:hAnsiTheme="minorBidi" w:cstheme="minorBidi"/>
          <w:sz w:val="24"/>
          <w:szCs w:val="24"/>
          <w:lang w:val="en-US"/>
        </w:rPr>
        <w:t xml:space="preserve">Participants should make their own transport arrangements to and from the </w:t>
      </w:r>
      <w:r w:rsidR="00942AA8" w:rsidRPr="00C02367">
        <w:rPr>
          <w:rFonts w:asciiTheme="minorBidi" w:hAnsiTheme="minorBidi" w:cstheme="minorBidi"/>
          <w:sz w:val="24"/>
          <w:szCs w:val="24"/>
          <w:lang w:val="en-US"/>
        </w:rPr>
        <w:t>ESCWA</w:t>
      </w:r>
      <w:r w:rsidRPr="00C02367">
        <w:rPr>
          <w:rFonts w:asciiTheme="minorBidi" w:hAnsiTheme="minorBidi" w:cstheme="minorBidi"/>
          <w:sz w:val="24"/>
          <w:szCs w:val="24"/>
          <w:lang w:val="en-US"/>
        </w:rPr>
        <w:t xml:space="preserve">.  </w:t>
      </w:r>
      <w:r w:rsidR="0054753F" w:rsidRPr="00C02367">
        <w:rPr>
          <w:rFonts w:asciiTheme="minorBidi" w:hAnsiTheme="minorBidi" w:cstheme="minorBidi"/>
          <w:sz w:val="24"/>
          <w:szCs w:val="24"/>
          <w:lang w:val="en-US"/>
        </w:rPr>
        <w:t>T</w:t>
      </w:r>
      <w:r w:rsidRPr="00C02367">
        <w:rPr>
          <w:rFonts w:asciiTheme="minorBidi" w:hAnsiTheme="minorBidi" w:cstheme="minorBidi"/>
          <w:sz w:val="24"/>
          <w:szCs w:val="24"/>
          <w:lang w:val="en-US"/>
        </w:rPr>
        <w:t xml:space="preserve">axis are </w:t>
      </w:r>
      <w:r w:rsidRPr="00E9401E">
        <w:rPr>
          <w:rFonts w:asciiTheme="minorBidi" w:hAnsiTheme="minorBidi" w:cstheme="minorBidi"/>
          <w:sz w:val="24"/>
          <w:szCs w:val="24"/>
          <w:lang w:val="en-US"/>
        </w:rPr>
        <w:t xml:space="preserve">readily available in the city.  </w:t>
      </w:r>
    </w:p>
    <w:p w14:paraId="10A8EC08" w14:textId="77777777" w:rsidR="0032296C" w:rsidRPr="00254B84" w:rsidRDefault="0032296C" w:rsidP="00942AA8">
      <w:pPr>
        <w:spacing w:after="0"/>
        <w:jc w:val="both"/>
        <w:rPr>
          <w:rFonts w:asciiTheme="minorBidi" w:hAnsiTheme="minorBidi" w:cstheme="minorBidi"/>
          <w:sz w:val="24"/>
          <w:szCs w:val="24"/>
          <w:lang w:val="en-US"/>
        </w:rPr>
      </w:pPr>
    </w:p>
    <w:p w14:paraId="5E855722" w14:textId="3E742CD6" w:rsidR="001F3A57" w:rsidRPr="009470C4" w:rsidRDefault="0032296C" w:rsidP="009470C4">
      <w:pPr>
        <w:shd w:val="clear" w:color="auto" w:fill="E6E6E6"/>
        <w:jc w:val="both"/>
        <w:rPr>
          <w:rFonts w:asciiTheme="minorBidi" w:eastAsia="Times New Roman" w:hAnsiTheme="minorBidi" w:cstheme="minorBidi"/>
          <w:b/>
          <w:color w:val="333399"/>
          <w:sz w:val="20"/>
          <w:szCs w:val="20"/>
        </w:rPr>
      </w:pPr>
      <w:r w:rsidRPr="009470C4">
        <w:rPr>
          <w:rFonts w:asciiTheme="minorBidi" w:eastAsia="Times New Roman" w:hAnsiTheme="minorBidi" w:cstheme="minorBidi"/>
          <w:b/>
          <w:color w:val="333399"/>
          <w:sz w:val="20"/>
          <w:szCs w:val="20"/>
        </w:rPr>
        <w:t xml:space="preserve">FOREIGN CURRENCY AND EXCHANGE RATE </w:t>
      </w:r>
    </w:p>
    <w:p w14:paraId="3C6CA252" w14:textId="29F00F0F" w:rsidR="0032296C" w:rsidRPr="009470C4" w:rsidRDefault="0032296C" w:rsidP="009470C4">
      <w:pPr>
        <w:spacing w:after="0"/>
        <w:jc w:val="both"/>
        <w:rPr>
          <w:rFonts w:asciiTheme="minorBidi" w:hAnsiTheme="minorBidi" w:cstheme="minorBidi"/>
          <w:sz w:val="24"/>
          <w:szCs w:val="24"/>
          <w:lang w:val="en-US"/>
        </w:rPr>
      </w:pPr>
      <w:r w:rsidRPr="009470C4">
        <w:rPr>
          <w:rFonts w:asciiTheme="minorBidi" w:hAnsiTheme="minorBidi" w:cstheme="minorBidi"/>
          <w:sz w:val="24"/>
          <w:szCs w:val="24"/>
          <w:lang w:val="en-US"/>
        </w:rPr>
        <w:t xml:space="preserve">The local currency is </w:t>
      </w:r>
      <w:r w:rsidR="002859A0" w:rsidRPr="009470C4">
        <w:rPr>
          <w:rFonts w:asciiTheme="minorBidi" w:hAnsiTheme="minorBidi" w:cstheme="minorBidi"/>
          <w:sz w:val="24"/>
          <w:szCs w:val="24"/>
          <w:lang w:val="en-US"/>
        </w:rPr>
        <w:t>the Lebanese Pound (LBP)</w:t>
      </w:r>
      <w:r w:rsidRPr="009470C4">
        <w:rPr>
          <w:rFonts w:asciiTheme="minorBidi" w:hAnsiTheme="minorBidi" w:cstheme="minorBidi"/>
          <w:sz w:val="24"/>
          <w:szCs w:val="24"/>
          <w:lang w:val="en-US"/>
        </w:rPr>
        <w:t>.</w:t>
      </w:r>
      <w:r w:rsidR="00D36FD6" w:rsidRPr="009470C4">
        <w:rPr>
          <w:rFonts w:asciiTheme="minorBidi" w:hAnsiTheme="minorBidi" w:cstheme="minorBidi"/>
          <w:sz w:val="24"/>
          <w:szCs w:val="24"/>
          <w:lang w:val="en-US"/>
        </w:rPr>
        <w:t xml:space="preserve"> </w:t>
      </w:r>
      <w:r w:rsidR="00DB7FD1" w:rsidRPr="009470C4">
        <w:rPr>
          <w:rFonts w:asciiTheme="minorBidi" w:hAnsiTheme="minorBidi" w:cstheme="minorBidi"/>
          <w:sz w:val="24"/>
          <w:szCs w:val="24"/>
          <w:lang w:val="en-US"/>
        </w:rPr>
        <w:t xml:space="preserve">The exchange rate as of </w:t>
      </w:r>
      <w:r w:rsidR="002859A0" w:rsidRPr="009470C4">
        <w:rPr>
          <w:rFonts w:asciiTheme="minorBidi" w:hAnsiTheme="minorBidi" w:cstheme="minorBidi"/>
          <w:sz w:val="24"/>
          <w:szCs w:val="24"/>
          <w:lang w:val="en-US"/>
        </w:rPr>
        <w:t>November</w:t>
      </w:r>
      <w:r w:rsidR="00DB7FD1" w:rsidRPr="009470C4">
        <w:rPr>
          <w:rFonts w:asciiTheme="minorBidi" w:hAnsiTheme="minorBidi" w:cstheme="minorBidi"/>
          <w:sz w:val="24"/>
          <w:szCs w:val="24"/>
          <w:lang w:val="en-US"/>
        </w:rPr>
        <w:t xml:space="preserve"> 2017 is: </w:t>
      </w:r>
      <w:r w:rsidR="002859A0" w:rsidRPr="009470C4">
        <w:rPr>
          <w:rFonts w:asciiTheme="minorBidi" w:hAnsiTheme="minorBidi" w:cstheme="minorBidi"/>
          <w:sz w:val="24"/>
          <w:szCs w:val="24"/>
          <w:lang w:val="en-US"/>
        </w:rPr>
        <w:t>1 USD =1,510 LB</w:t>
      </w:r>
      <w:r w:rsidR="00C02367">
        <w:rPr>
          <w:rFonts w:asciiTheme="minorBidi" w:hAnsiTheme="minorBidi" w:cstheme="minorBidi"/>
          <w:sz w:val="24"/>
          <w:szCs w:val="24"/>
          <w:lang w:val="en-US"/>
        </w:rPr>
        <w:t>P</w:t>
      </w:r>
    </w:p>
    <w:p w14:paraId="7C05746B" w14:textId="77777777" w:rsidR="0054753F" w:rsidRPr="00254B84" w:rsidRDefault="0054753F" w:rsidP="0054753F">
      <w:pPr>
        <w:pStyle w:val="ListParagraph"/>
        <w:spacing w:after="0"/>
        <w:jc w:val="both"/>
        <w:rPr>
          <w:rFonts w:asciiTheme="minorBidi" w:hAnsiTheme="minorBidi" w:cstheme="minorBidi"/>
          <w:sz w:val="24"/>
          <w:szCs w:val="24"/>
          <w:lang w:val="en-US"/>
        </w:rPr>
      </w:pPr>
    </w:p>
    <w:p w14:paraId="2EF5051B" w14:textId="1E2540CE" w:rsidR="004D20D6" w:rsidRPr="00C02367" w:rsidRDefault="00A40187" w:rsidP="00C02367">
      <w:pPr>
        <w:spacing w:after="0"/>
        <w:jc w:val="both"/>
        <w:rPr>
          <w:rFonts w:asciiTheme="minorBidi" w:hAnsiTheme="minorBidi" w:cstheme="minorBidi"/>
          <w:sz w:val="24"/>
          <w:szCs w:val="24"/>
          <w:highlight w:val="yellow"/>
          <w:lang w:val="en-US"/>
        </w:rPr>
      </w:pPr>
      <w:r w:rsidRPr="009470C4">
        <w:rPr>
          <w:rFonts w:asciiTheme="minorBidi" w:hAnsiTheme="minorBidi" w:cstheme="minorBidi"/>
          <w:sz w:val="24"/>
          <w:szCs w:val="24"/>
          <w:lang w:val="en-US"/>
        </w:rPr>
        <w:t xml:space="preserve">Currency exchange facilities are available at hotels and all over </w:t>
      </w:r>
      <w:r w:rsidR="002859A0" w:rsidRPr="009470C4">
        <w:rPr>
          <w:rFonts w:asciiTheme="minorBidi" w:hAnsiTheme="minorBidi" w:cstheme="minorBidi"/>
          <w:sz w:val="24"/>
          <w:szCs w:val="24"/>
          <w:lang w:val="en-US"/>
        </w:rPr>
        <w:t>Beirut</w:t>
      </w:r>
      <w:r w:rsidRPr="009470C4">
        <w:rPr>
          <w:rFonts w:asciiTheme="minorBidi" w:hAnsiTheme="minorBidi" w:cstheme="minorBidi"/>
          <w:sz w:val="24"/>
          <w:szCs w:val="24"/>
          <w:lang w:val="en-US"/>
        </w:rPr>
        <w:t xml:space="preserve">.  </w:t>
      </w:r>
      <w:r w:rsidR="00923511">
        <w:rPr>
          <w:rFonts w:asciiTheme="minorBidi" w:hAnsiTheme="minorBidi" w:cstheme="minorBidi"/>
          <w:sz w:val="24"/>
          <w:szCs w:val="24"/>
          <w:lang w:val="en-US"/>
        </w:rPr>
        <w:t xml:space="preserve">There is also an ATM machine located in ESCWA. </w:t>
      </w:r>
    </w:p>
    <w:p w14:paraId="6E242C37" w14:textId="77777777" w:rsidR="004D20D6" w:rsidRPr="00254B84" w:rsidRDefault="004D20D6" w:rsidP="00DE7568">
      <w:pPr>
        <w:spacing w:after="0"/>
        <w:jc w:val="both"/>
        <w:rPr>
          <w:rFonts w:asciiTheme="minorBidi" w:hAnsiTheme="minorBidi" w:cstheme="minorBidi"/>
          <w:sz w:val="24"/>
          <w:szCs w:val="24"/>
          <w:lang w:val="en-US"/>
        </w:rPr>
      </w:pPr>
    </w:p>
    <w:p w14:paraId="316C3A84" w14:textId="09E8EAE2" w:rsidR="0032296C" w:rsidRPr="00254B84" w:rsidRDefault="0032296C" w:rsidP="009470C4">
      <w:pPr>
        <w:shd w:val="clear" w:color="auto" w:fill="E6E6E6"/>
        <w:jc w:val="both"/>
        <w:rPr>
          <w:rFonts w:asciiTheme="minorBidi" w:hAnsiTheme="minorBidi" w:cstheme="minorBidi"/>
          <w:b/>
          <w:bCs/>
          <w:sz w:val="24"/>
          <w:szCs w:val="24"/>
          <w:lang w:val="en-US"/>
        </w:rPr>
      </w:pPr>
      <w:r w:rsidRPr="009470C4">
        <w:rPr>
          <w:rFonts w:asciiTheme="minorBidi" w:eastAsia="Times New Roman" w:hAnsiTheme="minorBidi" w:cstheme="minorBidi"/>
          <w:b/>
          <w:color w:val="333399"/>
          <w:sz w:val="20"/>
          <w:szCs w:val="20"/>
        </w:rPr>
        <w:t>CATERING FACILITIES</w:t>
      </w:r>
    </w:p>
    <w:p w14:paraId="1333C33E" w14:textId="6BADD7C3" w:rsidR="00A40187" w:rsidRPr="009470C4" w:rsidRDefault="009161E2" w:rsidP="003B01B0">
      <w:pPr>
        <w:spacing w:after="0"/>
        <w:jc w:val="both"/>
        <w:rPr>
          <w:rFonts w:asciiTheme="minorBidi" w:hAnsiTheme="minorBidi" w:cstheme="minorBidi"/>
          <w:sz w:val="24"/>
          <w:szCs w:val="24"/>
          <w:lang w:val="en-US"/>
        </w:rPr>
      </w:pPr>
      <w:r w:rsidRPr="009470C4">
        <w:rPr>
          <w:rFonts w:asciiTheme="minorBidi" w:hAnsiTheme="minorBidi" w:cstheme="minorBidi"/>
          <w:sz w:val="24"/>
          <w:szCs w:val="24"/>
          <w:lang w:val="en-US"/>
        </w:rPr>
        <w:t xml:space="preserve">Participants should make their own arrangements for lunch. </w:t>
      </w:r>
      <w:r w:rsidR="0032296C" w:rsidRPr="009470C4">
        <w:rPr>
          <w:rFonts w:asciiTheme="minorBidi" w:hAnsiTheme="minorBidi" w:cstheme="minorBidi"/>
          <w:sz w:val="24"/>
          <w:szCs w:val="24"/>
          <w:lang w:val="en-US"/>
        </w:rPr>
        <w:t xml:space="preserve">Catering </w:t>
      </w:r>
      <w:r w:rsidR="00A40187" w:rsidRPr="009470C4">
        <w:rPr>
          <w:rFonts w:asciiTheme="minorBidi" w:hAnsiTheme="minorBidi" w:cstheme="minorBidi"/>
          <w:sz w:val="24"/>
          <w:szCs w:val="24"/>
          <w:lang w:val="en-US"/>
        </w:rPr>
        <w:t xml:space="preserve">services are available at the </w:t>
      </w:r>
      <w:r w:rsidR="003B01B0" w:rsidRPr="00E9401E">
        <w:rPr>
          <w:rFonts w:asciiTheme="minorBidi" w:hAnsiTheme="minorBidi" w:cstheme="minorBidi"/>
          <w:sz w:val="24"/>
          <w:szCs w:val="24"/>
          <w:lang w:val="en-US"/>
        </w:rPr>
        <w:t>cafeteria of ESCWA</w:t>
      </w:r>
      <w:r w:rsidR="00E9401E">
        <w:rPr>
          <w:rFonts w:asciiTheme="minorBidi" w:hAnsiTheme="minorBidi" w:cstheme="minorBidi"/>
          <w:sz w:val="24"/>
          <w:szCs w:val="24"/>
          <w:lang w:val="en-US"/>
        </w:rPr>
        <w:t>.</w:t>
      </w:r>
    </w:p>
    <w:p w14:paraId="6F2E5DBD" w14:textId="4044BD82" w:rsidR="0032296C" w:rsidRPr="00254B84" w:rsidRDefault="0032296C" w:rsidP="00DE7568">
      <w:pPr>
        <w:spacing w:after="0"/>
        <w:jc w:val="both"/>
        <w:rPr>
          <w:rFonts w:asciiTheme="minorBidi" w:hAnsiTheme="minorBidi" w:cstheme="minorBidi"/>
          <w:sz w:val="24"/>
          <w:szCs w:val="24"/>
          <w:lang w:val="en-US"/>
        </w:rPr>
      </w:pPr>
    </w:p>
    <w:p w14:paraId="01EE9BBF" w14:textId="028A04DA" w:rsidR="0032296C" w:rsidRPr="009470C4" w:rsidRDefault="0032296C" w:rsidP="009470C4">
      <w:pPr>
        <w:shd w:val="clear" w:color="auto" w:fill="E6E6E6"/>
        <w:jc w:val="both"/>
        <w:rPr>
          <w:rFonts w:asciiTheme="minorBidi" w:eastAsia="Times New Roman" w:hAnsiTheme="minorBidi" w:cstheme="minorBidi"/>
          <w:b/>
          <w:color w:val="333399"/>
          <w:sz w:val="20"/>
          <w:szCs w:val="20"/>
        </w:rPr>
      </w:pPr>
      <w:r w:rsidRPr="009470C4">
        <w:rPr>
          <w:rFonts w:asciiTheme="minorBidi" w:eastAsia="Times New Roman" w:hAnsiTheme="minorBidi" w:cstheme="minorBidi"/>
          <w:b/>
          <w:color w:val="333399"/>
          <w:sz w:val="20"/>
          <w:szCs w:val="20"/>
        </w:rPr>
        <w:t xml:space="preserve">GENERAL INFORMATION </w:t>
      </w:r>
    </w:p>
    <w:p w14:paraId="55A4AB2A" w14:textId="72D58598" w:rsidR="00D90833" w:rsidRPr="009470C4" w:rsidRDefault="0032296C" w:rsidP="009470C4">
      <w:pPr>
        <w:jc w:val="both"/>
        <w:rPr>
          <w:rFonts w:asciiTheme="minorBidi" w:hAnsiTheme="minorBidi" w:cstheme="minorBidi"/>
          <w:sz w:val="24"/>
          <w:szCs w:val="24"/>
          <w:lang w:val="en-US"/>
        </w:rPr>
      </w:pPr>
      <w:r w:rsidRPr="009470C4">
        <w:rPr>
          <w:rFonts w:asciiTheme="minorBidi" w:hAnsiTheme="minorBidi" w:cstheme="minorBidi"/>
          <w:sz w:val="24"/>
          <w:szCs w:val="24"/>
          <w:lang w:val="en-US"/>
        </w:rPr>
        <w:t xml:space="preserve">Weather: </w:t>
      </w:r>
      <w:r w:rsidR="002859A0" w:rsidRPr="009470C4">
        <w:rPr>
          <w:rFonts w:asciiTheme="minorBidi" w:hAnsiTheme="minorBidi" w:cstheme="minorBidi"/>
          <w:sz w:val="24"/>
          <w:szCs w:val="24"/>
          <w:lang w:val="en-US"/>
        </w:rPr>
        <w:t xml:space="preserve">The </w:t>
      </w:r>
      <w:r w:rsidR="00D90833" w:rsidRPr="009470C4">
        <w:rPr>
          <w:rFonts w:asciiTheme="minorBidi" w:hAnsiTheme="minorBidi" w:cstheme="minorBidi"/>
          <w:bCs/>
          <w:sz w:val="24"/>
          <w:szCs w:val="24"/>
          <w:lang w:val="en-US"/>
        </w:rPr>
        <w:t>weather</w:t>
      </w:r>
      <w:r w:rsidR="002859A0" w:rsidRPr="009470C4">
        <w:rPr>
          <w:rFonts w:asciiTheme="minorBidi" w:hAnsiTheme="minorBidi" w:cstheme="minorBidi"/>
          <w:bCs/>
          <w:sz w:val="24"/>
          <w:szCs w:val="24"/>
          <w:lang w:val="en-US"/>
        </w:rPr>
        <w:t xml:space="preserve"> in </w:t>
      </w:r>
      <w:r w:rsidR="00D90833" w:rsidRPr="009470C4">
        <w:rPr>
          <w:rFonts w:asciiTheme="minorBidi" w:hAnsiTheme="minorBidi" w:cstheme="minorBidi"/>
          <w:bCs/>
          <w:sz w:val="24"/>
          <w:szCs w:val="24"/>
          <w:lang w:val="en-US"/>
        </w:rPr>
        <w:t>December</w:t>
      </w:r>
      <w:r w:rsidR="002859A0" w:rsidRPr="009470C4">
        <w:rPr>
          <w:rFonts w:asciiTheme="minorBidi" w:hAnsiTheme="minorBidi" w:cstheme="minorBidi"/>
          <w:bCs/>
          <w:sz w:val="24"/>
          <w:szCs w:val="24"/>
          <w:lang w:val="en-US"/>
        </w:rPr>
        <w:t xml:space="preserve"> in Beirut</w:t>
      </w:r>
      <w:r w:rsidR="002859A0" w:rsidRPr="009470C4">
        <w:rPr>
          <w:rFonts w:asciiTheme="minorBidi" w:hAnsiTheme="minorBidi" w:cstheme="minorBidi"/>
          <w:sz w:val="24"/>
          <w:szCs w:val="24"/>
          <w:lang w:val="en-US"/>
        </w:rPr>
        <w:t xml:space="preserve"> is relatively dry (with 164mm of rainfall over 9 days). In the morning the temperature </w:t>
      </w:r>
      <w:r w:rsidR="00D90833" w:rsidRPr="009470C4">
        <w:rPr>
          <w:rFonts w:asciiTheme="minorBidi" w:hAnsiTheme="minorBidi" w:cstheme="minorBidi"/>
          <w:sz w:val="24"/>
          <w:szCs w:val="24"/>
          <w:lang w:val="en-US"/>
        </w:rPr>
        <w:t xml:space="preserve">is around 15°C and </w:t>
      </w:r>
      <w:r w:rsidR="002859A0" w:rsidRPr="009470C4">
        <w:rPr>
          <w:rFonts w:asciiTheme="minorBidi" w:hAnsiTheme="minorBidi" w:cstheme="minorBidi"/>
          <w:sz w:val="24"/>
          <w:szCs w:val="24"/>
          <w:lang w:val="en-US"/>
        </w:rPr>
        <w:t xml:space="preserve">average </w:t>
      </w:r>
      <w:r w:rsidR="00D90833" w:rsidRPr="009470C4">
        <w:rPr>
          <w:rFonts w:asciiTheme="minorBidi" w:hAnsiTheme="minorBidi" w:cstheme="minorBidi"/>
          <w:sz w:val="24"/>
          <w:szCs w:val="24"/>
          <w:lang w:val="en-US"/>
        </w:rPr>
        <w:t xml:space="preserve">temperature </w:t>
      </w:r>
      <w:r w:rsidR="002859A0" w:rsidRPr="009470C4">
        <w:rPr>
          <w:rFonts w:asciiTheme="minorBidi" w:hAnsiTheme="minorBidi" w:cstheme="minorBidi"/>
          <w:sz w:val="24"/>
          <w:szCs w:val="24"/>
          <w:lang w:val="en-US"/>
        </w:rPr>
        <w:t xml:space="preserve">is 18°C. In </w:t>
      </w:r>
      <w:r w:rsidR="00D90833" w:rsidRPr="009470C4">
        <w:rPr>
          <w:rFonts w:asciiTheme="minorBidi" w:hAnsiTheme="minorBidi" w:cstheme="minorBidi"/>
          <w:sz w:val="24"/>
          <w:szCs w:val="24"/>
          <w:lang w:val="en-US"/>
        </w:rPr>
        <w:t>December</w:t>
      </w:r>
      <w:r w:rsidR="002859A0" w:rsidRPr="009470C4">
        <w:rPr>
          <w:rFonts w:asciiTheme="minorBidi" w:hAnsiTheme="minorBidi" w:cstheme="minorBidi"/>
          <w:sz w:val="24"/>
          <w:szCs w:val="24"/>
          <w:lang w:val="en-US"/>
        </w:rPr>
        <w:t xml:space="preserve"> </w:t>
      </w:r>
      <w:r w:rsidR="00D90833" w:rsidRPr="009470C4">
        <w:rPr>
          <w:rFonts w:asciiTheme="minorBidi" w:hAnsiTheme="minorBidi" w:cstheme="minorBidi"/>
          <w:sz w:val="24"/>
          <w:szCs w:val="24"/>
          <w:lang w:val="en-US"/>
        </w:rPr>
        <w:t>t</w:t>
      </w:r>
      <w:r w:rsidR="002859A0" w:rsidRPr="009470C4">
        <w:rPr>
          <w:rFonts w:asciiTheme="minorBidi" w:hAnsiTheme="minorBidi" w:cstheme="minorBidi"/>
          <w:sz w:val="24"/>
          <w:szCs w:val="24"/>
          <w:lang w:val="en-US"/>
        </w:rPr>
        <w:t>he sun rises at 06:36 and sunset is at 16:30</w:t>
      </w:r>
      <w:r w:rsidR="00D90833" w:rsidRPr="009470C4">
        <w:rPr>
          <w:rFonts w:asciiTheme="minorBidi" w:hAnsiTheme="minorBidi" w:cstheme="minorBidi"/>
          <w:sz w:val="24"/>
          <w:szCs w:val="24"/>
          <w:lang w:val="en-US"/>
        </w:rPr>
        <w:t>.</w:t>
      </w:r>
    </w:p>
    <w:p w14:paraId="404FBD62" w14:textId="144B0133" w:rsidR="004E02F5" w:rsidRPr="009470C4" w:rsidRDefault="0032296C" w:rsidP="009470C4">
      <w:pPr>
        <w:spacing w:after="0"/>
        <w:jc w:val="both"/>
        <w:rPr>
          <w:rFonts w:asciiTheme="minorBidi" w:hAnsiTheme="minorBidi" w:cstheme="minorBidi"/>
          <w:sz w:val="24"/>
          <w:szCs w:val="24"/>
          <w:lang w:val="en-US"/>
        </w:rPr>
      </w:pPr>
      <w:r w:rsidRPr="009470C4">
        <w:rPr>
          <w:rFonts w:asciiTheme="minorBidi" w:hAnsiTheme="minorBidi" w:cstheme="minorBidi"/>
          <w:sz w:val="24"/>
          <w:szCs w:val="24"/>
          <w:lang w:val="en-US"/>
        </w:rPr>
        <w:t xml:space="preserve">Language: </w:t>
      </w:r>
      <w:r w:rsidR="00F40A52" w:rsidRPr="009470C4">
        <w:rPr>
          <w:rFonts w:asciiTheme="minorBidi" w:hAnsiTheme="minorBidi" w:cstheme="minorBidi"/>
          <w:sz w:val="24"/>
          <w:szCs w:val="24"/>
          <w:lang w:val="en-US"/>
        </w:rPr>
        <w:t>Arabic is the official national language. In Beirut, m</w:t>
      </w:r>
      <w:r w:rsidR="004E02F5" w:rsidRPr="009470C4">
        <w:rPr>
          <w:rFonts w:asciiTheme="minorBidi" w:hAnsiTheme="minorBidi" w:cstheme="minorBidi"/>
          <w:sz w:val="24"/>
          <w:szCs w:val="24"/>
          <w:lang w:val="en-US"/>
        </w:rPr>
        <w:t>ost of the people also understand and speak English</w:t>
      </w:r>
      <w:r w:rsidR="00F40A52" w:rsidRPr="009470C4">
        <w:rPr>
          <w:rFonts w:asciiTheme="minorBidi" w:hAnsiTheme="minorBidi" w:cstheme="minorBidi"/>
          <w:sz w:val="24"/>
          <w:szCs w:val="24"/>
          <w:lang w:val="en-US"/>
        </w:rPr>
        <w:t xml:space="preserve"> and/or French.</w:t>
      </w:r>
    </w:p>
    <w:p w14:paraId="1B38B781" w14:textId="77777777" w:rsidR="004E02F5" w:rsidRPr="00254B84" w:rsidRDefault="004E02F5" w:rsidP="004E02F5">
      <w:pPr>
        <w:pStyle w:val="Default"/>
        <w:rPr>
          <w:rFonts w:asciiTheme="minorBidi" w:hAnsiTheme="minorBidi" w:cstheme="minorBidi"/>
          <w:b/>
          <w:bCs/>
          <w:lang w:val="en-US"/>
        </w:rPr>
      </w:pPr>
    </w:p>
    <w:p w14:paraId="5244AB66" w14:textId="00450D64" w:rsidR="0032296C" w:rsidRPr="009470C4" w:rsidRDefault="00CC1165" w:rsidP="009470C4">
      <w:pPr>
        <w:shd w:val="clear" w:color="auto" w:fill="E6E6E6"/>
        <w:jc w:val="both"/>
        <w:rPr>
          <w:rFonts w:asciiTheme="minorBidi" w:eastAsia="Times New Roman" w:hAnsiTheme="minorBidi" w:cstheme="minorBidi"/>
          <w:b/>
          <w:color w:val="333399"/>
          <w:sz w:val="20"/>
          <w:szCs w:val="20"/>
        </w:rPr>
      </w:pPr>
      <w:r w:rsidRPr="009470C4">
        <w:rPr>
          <w:rFonts w:asciiTheme="minorBidi" w:eastAsia="Times New Roman" w:hAnsiTheme="minorBidi" w:cstheme="minorBidi"/>
          <w:b/>
          <w:color w:val="333399"/>
          <w:sz w:val="20"/>
          <w:szCs w:val="20"/>
        </w:rPr>
        <w:t>INQUIRIES</w:t>
      </w:r>
    </w:p>
    <w:p w14:paraId="7BEB9F91" w14:textId="77777777" w:rsidR="00F921B1" w:rsidRPr="00254B84" w:rsidRDefault="00F921B1" w:rsidP="00F921B1">
      <w:pPr>
        <w:pStyle w:val="Default"/>
        <w:rPr>
          <w:rFonts w:asciiTheme="minorBidi" w:hAnsiTheme="minorBidi" w:cstheme="minorBidi"/>
          <w:color w:val="auto"/>
          <w:lang w:val="en-US"/>
        </w:rPr>
      </w:pPr>
      <w:r w:rsidRPr="00254B84">
        <w:rPr>
          <w:rFonts w:asciiTheme="minorBidi" w:hAnsiTheme="minorBidi" w:cstheme="minorBidi"/>
          <w:color w:val="auto"/>
          <w:lang w:val="en-US"/>
        </w:rPr>
        <w:t>For further information on the regional consultation, please contact:</w:t>
      </w:r>
    </w:p>
    <w:p w14:paraId="0E60AB86" w14:textId="77777777" w:rsidR="00025DFA" w:rsidRPr="00254B84" w:rsidRDefault="00025DFA" w:rsidP="00F921B1">
      <w:pPr>
        <w:pStyle w:val="Default"/>
        <w:rPr>
          <w:rFonts w:asciiTheme="minorBidi" w:hAnsiTheme="minorBidi" w:cstheme="minorBidi"/>
          <w:color w:val="auto"/>
          <w:lang w:val="en-US"/>
        </w:rPr>
      </w:pPr>
    </w:p>
    <w:p w14:paraId="19556B26" w14:textId="673C8B78" w:rsidR="00F921B1" w:rsidRPr="00254B84" w:rsidRDefault="006E26E0" w:rsidP="00F921B1">
      <w:pPr>
        <w:pStyle w:val="Default"/>
        <w:rPr>
          <w:rFonts w:asciiTheme="minorBidi" w:hAnsiTheme="minorBidi" w:cstheme="minorBidi"/>
          <w:color w:val="auto"/>
          <w:lang w:val="en-US"/>
        </w:rPr>
      </w:pPr>
      <w:r w:rsidRPr="00254B84">
        <w:rPr>
          <w:rFonts w:asciiTheme="minorBidi" w:hAnsiTheme="minorBidi" w:cstheme="minorBidi"/>
          <w:color w:val="auto"/>
          <w:lang w:val="en-US"/>
        </w:rPr>
        <w:t>Ms.</w:t>
      </w:r>
      <w:r w:rsidR="00F921B1" w:rsidRPr="00254B84">
        <w:rPr>
          <w:rFonts w:asciiTheme="minorBidi" w:hAnsiTheme="minorBidi" w:cstheme="minorBidi"/>
          <w:color w:val="auto"/>
          <w:lang w:val="en-US"/>
        </w:rPr>
        <w:t xml:space="preserve"> Federica Morvay</w:t>
      </w:r>
    </w:p>
    <w:p w14:paraId="7CFC52D0" w14:textId="725FBE14" w:rsidR="00F921B1" w:rsidRPr="00254B84" w:rsidRDefault="00F921B1" w:rsidP="00F921B1">
      <w:pPr>
        <w:pStyle w:val="Default"/>
        <w:rPr>
          <w:rFonts w:asciiTheme="minorBidi" w:hAnsiTheme="minorBidi" w:cstheme="minorBidi"/>
          <w:color w:val="auto"/>
          <w:lang w:val="en-US"/>
        </w:rPr>
      </w:pPr>
      <w:bookmarkStart w:id="0" w:name="_GoBack"/>
      <w:bookmarkEnd w:id="0"/>
      <w:r w:rsidRPr="00254B84">
        <w:rPr>
          <w:rFonts w:asciiTheme="minorBidi" w:hAnsiTheme="minorBidi" w:cstheme="minorBidi"/>
          <w:color w:val="auto"/>
          <w:lang w:val="en-US"/>
        </w:rPr>
        <w:t>Human Rights Officer</w:t>
      </w:r>
    </w:p>
    <w:p w14:paraId="7701F6BC" w14:textId="77777777" w:rsidR="00F921B1" w:rsidRPr="00254B84" w:rsidRDefault="00F921B1" w:rsidP="00F921B1">
      <w:pPr>
        <w:pStyle w:val="Default"/>
        <w:rPr>
          <w:rFonts w:asciiTheme="minorBidi" w:hAnsiTheme="minorBidi" w:cstheme="minorBidi"/>
          <w:color w:val="auto"/>
          <w:lang w:val="en-US"/>
        </w:rPr>
      </w:pPr>
      <w:r w:rsidRPr="00254B84">
        <w:rPr>
          <w:rFonts w:asciiTheme="minorBidi" w:hAnsiTheme="minorBidi" w:cstheme="minorBidi"/>
          <w:color w:val="auto"/>
          <w:lang w:val="en-US"/>
        </w:rPr>
        <w:t>Rule of Law and Democracy Section</w:t>
      </w:r>
    </w:p>
    <w:p w14:paraId="21639032" w14:textId="77777777" w:rsidR="00F921B1" w:rsidRPr="00254B84" w:rsidRDefault="00F921B1" w:rsidP="00F921B1">
      <w:pPr>
        <w:pStyle w:val="Default"/>
        <w:rPr>
          <w:rFonts w:asciiTheme="minorBidi" w:hAnsiTheme="minorBidi" w:cstheme="minorBidi"/>
          <w:color w:val="auto"/>
          <w:lang w:val="en-US"/>
        </w:rPr>
      </w:pPr>
      <w:r w:rsidRPr="00254B84">
        <w:rPr>
          <w:rFonts w:asciiTheme="minorBidi" w:hAnsiTheme="minorBidi" w:cstheme="minorBidi"/>
          <w:color w:val="auto"/>
          <w:lang w:val="en-US"/>
        </w:rPr>
        <w:t>Office of the High Commissioner for Human Rights</w:t>
      </w:r>
    </w:p>
    <w:p w14:paraId="595FA187" w14:textId="53AD7ADA" w:rsidR="00D74F70" w:rsidRPr="00254B84" w:rsidRDefault="00F921B1" w:rsidP="009728EC">
      <w:pPr>
        <w:pStyle w:val="Default"/>
        <w:rPr>
          <w:rFonts w:asciiTheme="minorBidi" w:hAnsiTheme="minorBidi" w:cstheme="minorBidi"/>
          <w:b/>
          <w:bCs/>
          <w:sz w:val="20"/>
          <w:szCs w:val="20"/>
          <w:lang w:val="en-US"/>
        </w:rPr>
      </w:pPr>
      <w:r w:rsidRPr="00254B84">
        <w:rPr>
          <w:rFonts w:asciiTheme="minorBidi" w:hAnsiTheme="minorBidi" w:cstheme="minorBidi"/>
          <w:color w:val="auto"/>
          <w:lang w:val="en-US"/>
        </w:rPr>
        <w:t xml:space="preserve">Email: </w:t>
      </w:r>
      <w:hyperlink r:id="rId22" w:history="1">
        <w:proofErr w:type="spellStart"/>
        <w:r w:rsidRPr="00254B84">
          <w:rPr>
            <w:rFonts w:asciiTheme="minorBidi" w:hAnsiTheme="minorBidi" w:cstheme="minorBidi"/>
            <w:color w:val="auto"/>
            <w:lang w:val="en-US"/>
          </w:rPr>
          <w:t>fmorvay@ohchr.org</w:t>
        </w:r>
        <w:proofErr w:type="spellEnd"/>
      </w:hyperlink>
    </w:p>
    <w:p w14:paraId="7681661D" w14:textId="77777777" w:rsidR="009D54C6" w:rsidRPr="00254B84" w:rsidRDefault="009D54C6" w:rsidP="009D54C6">
      <w:pPr>
        <w:pStyle w:val="Default"/>
        <w:rPr>
          <w:rFonts w:asciiTheme="minorBidi" w:hAnsiTheme="minorBidi" w:cstheme="minorBidi"/>
          <w:b/>
          <w:bCs/>
          <w:sz w:val="20"/>
          <w:szCs w:val="20"/>
          <w:lang w:val="en-US"/>
        </w:rPr>
      </w:pPr>
    </w:p>
    <w:sectPr w:rsidR="009D54C6" w:rsidRPr="00254B84" w:rsidSect="006E26E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508ACA" w14:textId="77777777" w:rsidR="00C87E92" w:rsidRDefault="00C87E92" w:rsidP="00A06EA5">
      <w:pPr>
        <w:spacing w:after="0" w:line="240" w:lineRule="auto"/>
      </w:pPr>
      <w:r>
        <w:separator/>
      </w:r>
    </w:p>
  </w:endnote>
  <w:endnote w:type="continuationSeparator" w:id="0">
    <w:p w14:paraId="4CAB6DAB" w14:textId="77777777" w:rsidR="00C87E92" w:rsidRDefault="00C87E92" w:rsidP="00A06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E58AB" w14:textId="77777777" w:rsidR="00AC284B" w:rsidRDefault="00AC284B">
    <w:pPr>
      <w:pStyle w:val="Footer"/>
    </w:pPr>
    <w:r>
      <w:t>*</w:t>
    </w:r>
    <w:hyperlink r:id="rId1" w:history="1">
      <w:r w:rsidRPr="009A40C6">
        <w:rPr>
          <w:rStyle w:val="Hyperlink"/>
        </w:rPr>
        <w:t>http://</w:t>
      </w:r>
      <w:proofErr w:type="spellStart"/>
      <w:r w:rsidRPr="009A40C6">
        <w:rPr>
          <w:rStyle w:val="Hyperlink"/>
        </w:rPr>
        <w:t>www.iec.ch</w:t>
      </w:r>
      <w:proofErr w:type="spellEnd"/>
      <w:r w:rsidRPr="009A40C6">
        <w:rPr>
          <w:rStyle w:val="Hyperlink"/>
        </w:rPr>
        <w:t>/</w:t>
      </w:r>
      <w:proofErr w:type="spellStart"/>
      <w:r w:rsidRPr="009A40C6">
        <w:rPr>
          <w:rStyle w:val="Hyperlink"/>
        </w:rPr>
        <w:t>worldplugs</w:t>
      </w:r>
      <w:proofErr w:type="spellEnd"/>
      <w:r w:rsidRPr="009A40C6">
        <w:rPr>
          <w:rStyle w:val="Hyperlink"/>
        </w:rPr>
        <w:t>/</w:t>
      </w:r>
    </w:hyperlink>
    <w:r w:rsidRPr="009A40C6">
      <w:t xml:space="preserve"> </w:t>
    </w:r>
    <w:r>
      <w:t>(accessed on 16 June 2016)</w:t>
    </w:r>
  </w:p>
  <w:p w14:paraId="3C8C9507" w14:textId="77777777" w:rsidR="00AC284B" w:rsidRDefault="00AC28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7D7A7" w14:textId="77777777" w:rsidR="00AC284B" w:rsidRPr="0095557D" w:rsidRDefault="00AC284B" w:rsidP="005E6393">
    <w:pPr>
      <w:pStyle w:val="Footer"/>
      <w:tabs>
        <w:tab w:val="left" w:pos="6660"/>
      </w:tabs>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D0BF53" w14:textId="77777777" w:rsidR="00C87E92" w:rsidRDefault="00C87E92" w:rsidP="00A06EA5">
      <w:pPr>
        <w:spacing w:after="0" w:line="240" w:lineRule="auto"/>
      </w:pPr>
      <w:r>
        <w:separator/>
      </w:r>
    </w:p>
  </w:footnote>
  <w:footnote w:type="continuationSeparator" w:id="0">
    <w:p w14:paraId="11F1B0B8" w14:textId="77777777" w:rsidR="00C87E92" w:rsidRDefault="00C87E92" w:rsidP="00A06E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FF3EB8" w14:textId="77777777" w:rsidR="00AC284B" w:rsidRPr="0095557D" w:rsidRDefault="00AC284B" w:rsidP="005E6393">
    <w:pPr>
      <w:pStyle w:val="Header"/>
      <w:spacing w:after="120"/>
      <w:ind w:left="-72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A8EC3" w14:textId="77777777" w:rsidR="00AC284B" w:rsidRDefault="00AC284B" w:rsidP="005E6393">
    <w:pPr>
      <w:pStyle w:val="Header"/>
      <w:tabs>
        <w:tab w:val="left" w:pos="6660"/>
      </w:tabs>
      <w:ind w:right="-871"/>
      <w:rPr>
        <w:rStyle w:val="PageNumber"/>
      </w:rPr>
    </w:pPr>
    <w:r>
      <w:tab/>
    </w:r>
  </w:p>
  <w:p w14:paraId="2FB3B9B0" w14:textId="77777777" w:rsidR="00AC284B" w:rsidRPr="0095557D" w:rsidRDefault="00AC284B" w:rsidP="005E6393">
    <w:pPr>
      <w:pStyle w:val="Header"/>
      <w:tabs>
        <w:tab w:val="left" w:pos="6660"/>
      </w:tabs>
      <w:spacing w:after="120"/>
      <w:ind w:right="-87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5B3EEE"/>
    <w:multiLevelType w:val="hybridMultilevel"/>
    <w:tmpl w:val="A5C64362"/>
    <w:lvl w:ilvl="0" w:tplc="8E34EA50">
      <w:start w:val="1"/>
      <w:numFmt w:val="decimal"/>
      <w:lvlText w:val="%1."/>
      <w:lvlJc w:val="left"/>
      <w:pPr>
        <w:ind w:left="720" w:hanging="360"/>
      </w:pPr>
      <w:rPr>
        <w:rFonts w:ascii="Arial Narrow" w:hAnsi="Arial Narrow" w:cs="Arial Narrow"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A0F75A2"/>
    <w:multiLevelType w:val="hybridMultilevel"/>
    <w:tmpl w:val="3918B2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2F4A5DC6"/>
    <w:multiLevelType w:val="hybridMultilevel"/>
    <w:tmpl w:val="4F5A7E98"/>
    <w:lvl w:ilvl="0" w:tplc="32A8BC88">
      <w:start w:val="1"/>
      <w:numFmt w:val="decimal"/>
      <w:lvlText w:val="%1."/>
      <w:lvlJc w:val="left"/>
      <w:pPr>
        <w:ind w:left="720" w:hanging="360"/>
      </w:pPr>
      <w:rPr>
        <w:rFonts w:ascii="Arial Narrow" w:hAnsi="Arial Narrow" w:cs="Arial Narrow"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2E77BE4"/>
    <w:multiLevelType w:val="hybridMultilevel"/>
    <w:tmpl w:val="56DE11A4"/>
    <w:lvl w:ilvl="0" w:tplc="3A1EEC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3601B30"/>
    <w:multiLevelType w:val="hybridMultilevel"/>
    <w:tmpl w:val="914A2AE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39C218B"/>
    <w:multiLevelType w:val="hybridMultilevel"/>
    <w:tmpl w:val="00F8A2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449680E"/>
    <w:multiLevelType w:val="hybridMultilevel"/>
    <w:tmpl w:val="19C26570"/>
    <w:lvl w:ilvl="0" w:tplc="8EE67B00">
      <w:start w:val="13"/>
      <w:numFmt w:val="decimal"/>
      <w:lvlText w:val="%1."/>
      <w:lvlJc w:val="left"/>
      <w:pPr>
        <w:ind w:left="1778" w:hanging="360"/>
      </w:pPr>
      <w:rPr>
        <w:rFonts w:eastAsia="Times New Roman" w:cs="Times New Roman"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7">
    <w:nsid w:val="495E6502"/>
    <w:multiLevelType w:val="multilevel"/>
    <w:tmpl w:val="BA76B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F8C7407"/>
    <w:multiLevelType w:val="hybridMultilevel"/>
    <w:tmpl w:val="BD0892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16D0B48"/>
    <w:multiLevelType w:val="hybridMultilevel"/>
    <w:tmpl w:val="5F56DF46"/>
    <w:lvl w:ilvl="0" w:tplc="FADEBDCC">
      <w:start w:val="1"/>
      <w:numFmt w:val="decimal"/>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76C25BD"/>
    <w:multiLevelType w:val="hybridMultilevel"/>
    <w:tmpl w:val="50A06C14"/>
    <w:lvl w:ilvl="0" w:tplc="D4B4A5E8">
      <w:start w:val="1"/>
      <w:numFmt w:val="upperRoman"/>
      <w:lvlText w:val="%1."/>
      <w:lvlJc w:val="right"/>
      <w:pPr>
        <w:ind w:left="360" w:hanging="360"/>
      </w:pPr>
      <w:rPr>
        <w:rFonts w:ascii="Arial Narrow" w:hAnsi="Arial Narrow" w:hint="default"/>
        <w:b w:val="0"/>
        <w:color w:val="auto"/>
        <w:sz w:val="24"/>
        <w:szCs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5A052BF5"/>
    <w:multiLevelType w:val="hybridMultilevel"/>
    <w:tmpl w:val="61628BAA"/>
    <w:lvl w:ilvl="0" w:tplc="3E98D22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340559A"/>
    <w:multiLevelType w:val="hybridMultilevel"/>
    <w:tmpl w:val="90A20B8E"/>
    <w:lvl w:ilvl="0" w:tplc="CDA2599A">
      <w:start w:val="18"/>
      <w:numFmt w:val="decimal"/>
      <w:lvlText w:val="%1."/>
      <w:lvlJc w:val="left"/>
      <w:pPr>
        <w:tabs>
          <w:tab w:val="num" w:pos="2070"/>
        </w:tabs>
        <w:ind w:left="1350" w:firstLine="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4D0460"/>
    <w:multiLevelType w:val="hybridMultilevel"/>
    <w:tmpl w:val="BBF0763A"/>
    <w:lvl w:ilvl="0" w:tplc="ED707B6E">
      <w:start w:val="1"/>
      <w:numFmt w:val="decimal"/>
      <w:lvlText w:val="%1."/>
      <w:lvlJc w:val="left"/>
      <w:pPr>
        <w:ind w:left="720" w:hanging="360"/>
      </w:pPr>
      <w:rPr>
        <w:rFonts w:ascii="Arial Narrow" w:hAnsi="Arial Narrow"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4053328"/>
    <w:multiLevelType w:val="multilevel"/>
    <w:tmpl w:val="77D46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9"/>
  </w:num>
  <w:num w:numId="3">
    <w:abstractNumId w:val="11"/>
  </w:num>
  <w:num w:numId="4">
    <w:abstractNumId w:val="0"/>
  </w:num>
  <w:num w:numId="5">
    <w:abstractNumId w:val="2"/>
  </w:num>
  <w:num w:numId="6">
    <w:abstractNumId w:val="8"/>
  </w:num>
  <w:num w:numId="7">
    <w:abstractNumId w:val="10"/>
  </w:num>
  <w:num w:numId="8">
    <w:abstractNumId w:val="5"/>
  </w:num>
  <w:num w:numId="9">
    <w:abstractNumId w:val="13"/>
  </w:num>
  <w:num w:numId="10">
    <w:abstractNumId w:val="6"/>
  </w:num>
  <w:num w:numId="11">
    <w:abstractNumId w:val="3"/>
  </w:num>
  <w:num w:numId="12">
    <w:abstractNumId w:val="12"/>
  </w:num>
  <w:num w:numId="13">
    <w:abstractNumId w:val="4"/>
  </w:num>
  <w:num w:numId="14">
    <w:abstractNumId w:val="7"/>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fr-CH" w:vendorID="64" w:dllVersion="131078" w:nlCheck="1" w:checkStyle="0"/>
  <w:activeWritingStyle w:appName="MSWord" w:lang="en-GB" w:vendorID="64" w:dllVersion="131078" w:nlCheck="1" w:checkStyle="1"/>
  <w:activeWritingStyle w:appName="MSWord" w:lang="es-ES" w:vendorID="64" w:dllVersion="131078" w:nlCheck="1" w:checkStyle="0"/>
  <w:activeWritingStyle w:appName="MSWord" w:lang="en-US" w:vendorID="64" w:dllVersion="131078" w:nlCheck="1" w:checkStyle="1"/>
  <w:proofState w:spelling="clean" w:grammar="clean"/>
  <w:defaultTabStop w:val="720"/>
  <w:doNotHyphenateCaps/>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403"/>
    <w:rsid w:val="000160F1"/>
    <w:rsid w:val="00025DFA"/>
    <w:rsid w:val="0008643A"/>
    <w:rsid w:val="00090B62"/>
    <w:rsid w:val="00091F33"/>
    <w:rsid w:val="000B3ECB"/>
    <w:rsid w:val="000C276D"/>
    <w:rsid w:val="000C4A64"/>
    <w:rsid w:val="000F0067"/>
    <w:rsid w:val="000F355A"/>
    <w:rsid w:val="00154EC3"/>
    <w:rsid w:val="00177529"/>
    <w:rsid w:val="001A0C13"/>
    <w:rsid w:val="001B0DC4"/>
    <w:rsid w:val="001B392D"/>
    <w:rsid w:val="001D07E7"/>
    <w:rsid w:val="001D0E80"/>
    <w:rsid w:val="001D4490"/>
    <w:rsid w:val="001E5EE0"/>
    <w:rsid w:val="001F3A57"/>
    <w:rsid w:val="00220035"/>
    <w:rsid w:val="00221A7C"/>
    <w:rsid w:val="002221B4"/>
    <w:rsid w:val="00233DE8"/>
    <w:rsid w:val="00254B84"/>
    <w:rsid w:val="002859A0"/>
    <w:rsid w:val="00287C9B"/>
    <w:rsid w:val="002B622D"/>
    <w:rsid w:val="002D2DCC"/>
    <w:rsid w:val="002F63FE"/>
    <w:rsid w:val="002F78BC"/>
    <w:rsid w:val="00300815"/>
    <w:rsid w:val="0032296C"/>
    <w:rsid w:val="0033774E"/>
    <w:rsid w:val="00341239"/>
    <w:rsid w:val="00345CE3"/>
    <w:rsid w:val="00365228"/>
    <w:rsid w:val="003975D8"/>
    <w:rsid w:val="003B01B0"/>
    <w:rsid w:val="003B0C2F"/>
    <w:rsid w:val="003E7F9F"/>
    <w:rsid w:val="003F22C0"/>
    <w:rsid w:val="003F2A22"/>
    <w:rsid w:val="00412E0A"/>
    <w:rsid w:val="00431F2C"/>
    <w:rsid w:val="004363A4"/>
    <w:rsid w:val="004C00D6"/>
    <w:rsid w:val="004D20D6"/>
    <w:rsid w:val="004E02F5"/>
    <w:rsid w:val="00536549"/>
    <w:rsid w:val="00537631"/>
    <w:rsid w:val="0054753F"/>
    <w:rsid w:val="00552727"/>
    <w:rsid w:val="00566238"/>
    <w:rsid w:val="00567BC4"/>
    <w:rsid w:val="005A036D"/>
    <w:rsid w:val="005C6BB2"/>
    <w:rsid w:val="005E4B46"/>
    <w:rsid w:val="005E6393"/>
    <w:rsid w:val="005F27AE"/>
    <w:rsid w:val="005F60C1"/>
    <w:rsid w:val="0060089C"/>
    <w:rsid w:val="0062082B"/>
    <w:rsid w:val="00657BBE"/>
    <w:rsid w:val="00671B62"/>
    <w:rsid w:val="00677FD1"/>
    <w:rsid w:val="006C2390"/>
    <w:rsid w:val="006E26E0"/>
    <w:rsid w:val="0071018B"/>
    <w:rsid w:val="0071203C"/>
    <w:rsid w:val="007465B7"/>
    <w:rsid w:val="0075087E"/>
    <w:rsid w:val="00774F22"/>
    <w:rsid w:val="007850B3"/>
    <w:rsid w:val="00786EE7"/>
    <w:rsid w:val="00791B8E"/>
    <w:rsid w:val="007B35AB"/>
    <w:rsid w:val="007D1275"/>
    <w:rsid w:val="007D7D88"/>
    <w:rsid w:val="007E5CB7"/>
    <w:rsid w:val="007F2C57"/>
    <w:rsid w:val="00840D79"/>
    <w:rsid w:val="00842785"/>
    <w:rsid w:val="00843CBB"/>
    <w:rsid w:val="00895F56"/>
    <w:rsid w:val="008B19A6"/>
    <w:rsid w:val="008E27B9"/>
    <w:rsid w:val="008E752F"/>
    <w:rsid w:val="008F3864"/>
    <w:rsid w:val="00900363"/>
    <w:rsid w:val="009161E2"/>
    <w:rsid w:val="00923511"/>
    <w:rsid w:val="00926E18"/>
    <w:rsid w:val="00942AA8"/>
    <w:rsid w:val="00944BC5"/>
    <w:rsid w:val="009470C4"/>
    <w:rsid w:val="009728EC"/>
    <w:rsid w:val="00984C48"/>
    <w:rsid w:val="00985EC8"/>
    <w:rsid w:val="009862AB"/>
    <w:rsid w:val="00997D9C"/>
    <w:rsid w:val="009C7191"/>
    <w:rsid w:val="009D3F8E"/>
    <w:rsid w:val="009D54C6"/>
    <w:rsid w:val="00A06900"/>
    <w:rsid w:val="00A06EA5"/>
    <w:rsid w:val="00A40187"/>
    <w:rsid w:val="00A527EA"/>
    <w:rsid w:val="00A814F1"/>
    <w:rsid w:val="00AA3A1A"/>
    <w:rsid w:val="00AB025D"/>
    <w:rsid w:val="00AB3315"/>
    <w:rsid w:val="00AC284B"/>
    <w:rsid w:val="00AC653C"/>
    <w:rsid w:val="00AE440D"/>
    <w:rsid w:val="00AF1341"/>
    <w:rsid w:val="00AF4571"/>
    <w:rsid w:val="00AF6B10"/>
    <w:rsid w:val="00AF7509"/>
    <w:rsid w:val="00B26840"/>
    <w:rsid w:val="00B371B1"/>
    <w:rsid w:val="00B53C26"/>
    <w:rsid w:val="00B567EB"/>
    <w:rsid w:val="00B6133F"/>
    <w:rsid w:val="00BA76AE"/>
    <w:rsid w:val="00BB283C"/>
    <w:rsid w:val="00BB6F0F"/>
    <w:rsid w:val="00BC1A8D"/>
    <w:rsid w:val="00BC2E2F"/>
    <w:rsid w:val="00BC4403"/>
    <w:rsid w:val="00BE19F7"/>
    <w:rsid w:val="00C001D7"/>
    <w:rsid w:val="00C02367"/>
    <w:rsid w:val="00C57CC0"/>
    <w:rsid w:val="00C70566"/>
    <w:rsid w:val="00C87E92"/>
    <w:rsid w:val="00CC1165"/>
    <w:rsid w:val="00D23EDD"/>
    <w:rsid w:val="00D3217A"/>
    <w:rsid w:val="00D33764"/>
    <w:rsid w:val="00D36FD6"/>
    <w:rsid w:val="00D43B3B"/>
    <w:rsid w:val="00D47C53"/>
    <w:rsid w:val="00D53EE9"/>
    <w:rsid w:val="00D744CE"/>
    <w:rsid w:val="00D74F70"/>
    <w:rsid w:val="00D90833"/>
    <w:rsid w:val="00D9335A"/>
    <w:rsid w:val="00DB7FD1"/>
    <w:rsid w:val="00DC17D8"/>
    <w:rsid w:val="00DE4D17"/>
    <w:rsid w:val="00DE7568"/>
    <w:rsid w:val="00DF504C"/>
    <w:rsid w:val="00E00AE6"/>
    <w:rsid w:val="00E206BA"/>
    <w:rsid w:val="00E9401E"/>
    <w:rsid w:val="00EE1990"/>
    <w:rsid w:val="00F0048C"/>
    <w:rsid w:val="00F079CA"/>
    <w:rsid w:val="00F40A52"/>
    <w:rsid w:val="00F44F3D"/>
    <w:rsid w:val="00F556BE"/>
    <w:rsid w:val="00F8483B"/>
    <w:rsid w:val="00F921B1"/>
    <w:rsid w:val="00FA2999"/>
    <w:rsid w:val="00FA4B7C"/>
    <w:rsid w:val="00FD4CBC"/>
    <w:rsid w:val="00FE51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4376D72"/>
  <w15:docId w15:val="{D61389FB-B0EA-4985-998F-6B52D8A4C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92D"/>
    <w:pPr>
      <w:spacing w:after="200" w:line="276" w:lineRule="auto"/>
    </w:pPr>
    <w:rPr>
      <w:rFonts w:cs="Calibri"/>
      <w:lang w:val="en-GB"/>
    </w:rPr>
  </w:style>
  <w:style w:type="paragraph" w:styleId="Heading1">
    <w:name w:val="heading 1"/>
    <w:basedOn w:val="Normal"/>
    <w:next w:val="Normal"/>
    <w:link w:val="Heading1Char1"/>
    <w:uiPriority w:val="99"/>
    <w:qFormat/>
    <w:locked/>
    <w:rsid w:val="00985EC8"/>
    <w:pPr>
      <w:keepNext/>
      <w:tabs>
        <w:tab w:val="num" w:pos="720"/>
      </w:tabs>
      <w:spacing w:before="240" w:after="60" w:line="240" w:lineRule="auto"/>
      <w:ind w:left="720" w:hanging="720"/>
      <w:outlineLvl w:val="0"/>
    </w:pPr>
    <w:rPr>
      <w:rFonts w:ascii="Cambria" w:hAnsi="Cambria" w:cs="Cambria"/>
      <w:b/>
      <w:bCs/>
      <w:kern w:val="32"/>
      <w:sz w:val="32"/>
      <w:szCs w:val="32"/>
      <w:lang w:val="en-US"/>
    </w:rPr>
  </w:style>
  <w:style w:type="paragraph" w:styleId="Heading3">
    <w:name w:val="heading 3"/>
    <w:basedOn w:val="Normal"/>
    <w:next w:val="Normal"/>
    <w:link w:val="Heading3Char"/>
    <w:unhideWhenUsed/>
    <w:qFormat/>
    <w:locked/>
    <w:rsid w:val="0090036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9"/>
    <w:rPr>
      <w:rFonts w:ascii="Cambria" w:hAnsi="Cambria" w:cs="Cambria"/>
      <w:b/>
      <w:bCs/>
      <w:kern w:val="32"/>
      <w:sz w:val="32"/>
      <w:szCs w:val="32"/>
      <w:lang w:val="en-GB"/>
    </w:rPr>
  </w:style>
  <w:style w:type="paragraph" w:customStyle="1" w:styleId="Default">
    <w:name w:val="Default"/>
    <w:uiPriority w:val="99"/>
    <w:rsid w:val="00BC4403"/>
    <w:pPr>
      <w:autoSpaceDE w:val="0"/>
      <w:autoSpaceDN w:val="0"/>
      <w:adjustRightInd w:val="0"/>
    </w:pPr>
    <w:rPr>
      <w:rFonts w:ascii="Verdana" w:hAnsi="Verdana" w:cs="Verdana"/>
      <w:color w:val="000000"/>
      <w:sz w:val="24"/>
      <w:szCs w:val="24"/>
      <w:lang w:val="en-GB"/>
    </w:rPr>
  </w:style>
  <w:style w:type="paragraph" w:styleId="BalloonText">
    <w:name w:val="Balloon Text"/>
    <w:basedOn w:val="Normal"/>
    <w:link w:val="BalloonTextChar"/>
    <w:uiPriority w:val="99"/>
    <w:semiHidden/>
    <w:rsid w:val="00C57C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57CC0"/>
    <w:rPr>
      <w:rFonts w:ascii="Tahoma" w:hAnsi="Tahoma" w:cs="Tahoma"/>
      <w:sz w:val="16"/>
      <w:szCs w:val="16"/>
    </w:rPr>
  </w:style>
  <w:style w:type="character" w:styleId="Hyperlink">
    <w:name w:val="Hyperlink"/>
    <w:basedOn w:val="DefaultParagraphFont"/>
    <w:rsid w:val="00985EC8"/>
    <w:rPr>
      <w:color w:val="0000FF"/>
      <w:u w:val="single"/>
    </w:rPr>
  </w:style>
  <w:style w:type="character" w:customStyle="1" w:styleId="Heading1Char1">
    <w:name w:val="Heading 1 Char1"/>
    <w:link w:val="Heading1"/>
    <w:uiPriority w:val="99"/>
    <w:locked/>
    <w:rsid w:val="00985EC8"/>
    <w:rPr>
      <w:rFonts w:ascii="Cambria" w:hAnsi="Cambria" w:cs="Cambria"/>
      <w:b/>
      <w:bCs/>
      <w:kern w:val="32"/>
      <w:sz w:val="32"/>
      <w:szCs w:val="32"/>
    </w:rPr>
  </w:style>
  <w:style w:type="character" w:styleId="CommentReference">
    <w:name w:val="annotation reference"/>
    <w:basedOn w:val="DefaultParagraphFont"/>
    <w:uiPriority w:val="99"/>
    <w:semiHidden/>
    <w:rsid w:val="00DF504C"/>
    <w:rPr>
      <w:sz w:val="16"/>
      <w:szCs w:val="16"/>
    </w:rPr>
  </w:style>
  <w:style w:type="paragraph" w:styleId="CommentText">
    <w:name w:val="annotation text"/>
    <w:basedOn w:val="Normal"/>
    <w:link w:val="CommentTextChar"/>
    <w:rsid w:val="00DF504C"/>
    <w:rPr>
      <w:sz w:val="20"/>
      <w:szCs w:val="20"/>
    </w:rPr>
  </w:style>
  <w:style w:type="character" w:customStyle="1" w:styleId="CommentTextChar">
    <w:name w:val="Comment Text Char"/>
    <w:basedOn w:val="DefaultParagraphFont"/>
    <w:link w:val="CommentText"/>
    <w:locked/>
    <w:rsid w:val="00DF504C"/>
    <w:rPr>
      <w:sz w:val="20"/>
      <w:szCs w:val="20"/>
      <w:lang w:val="en-GB"/>
    </w:rPr>
  </w:style>
  <w:style w:type="paragraph" w:styleId="CommentSubject">
    <w:name w:val="annotation subject"/>
    <w:basedOn w:val="CommentText"/>
    <w:next w:val="CommentText"/>
    <w:link w:val="CommentSubjectChar"/>
    <w:uiPriority w:val="99"/>
    <w:semiHidden/>
    <w:rsid w:val="00DF504C"/>
    <w:rPr>
      <w:b/>
      <w:bCs/>
    </w:rPr>
  </w:style>
  <w:style w:type="character" w:customStyle="1" w:styleId="CommentSubjectChar">
    <w:name w:val="Comment Subject Char"/>
    <w:basedOn w:val="CommentTextChar"/>
    <w:link w:val="CommentSubject"/>
    <w:uiPriority w:val="99"/>
    <w:semiHidden/>
    <w:locked/>
    <w:rsid w:val="00DF504C"/>
    <w:rPr>
      <w:b/>
      <w:bCs/>
      <w:sz w:val="20"/>
      <w:szCs w:val="20"/>
      <w:lang w:val="en-GB"/>
    </w:rPr>
  </w:style>
  <w:style w:type="paragraph" w:styleId="Header">
    <w:name w:val="header"/>
    <w:basedOn w:val="Normal"/>
    <w:link w:val="HeaderChar"/>
    <w:uiPriority w:val="99"/>
    <w:unhideWhenUsed/>
    <w:rsid w:val="00A06E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6EA5"/>
    <w:rPr>
      <w:rFonts w:cs="Calibri"/>
      <w:lang w:val="en-GB"/>
    </w:rPr>
  </w:style>
  <w:style w:type="paragraph" w:styleId="Footer">
    <w:name w:val="footer"/>
    <w:basedOn w:val="Normal"/>
    <w:link w:val="FooterChar"/>
    <w:uiPriority w:val="99"/>
    <w:unhideWhenUsed/>
    <w:rsid w:val="00A06E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6EA5"/>
    <w:rPr>
      <w:rFonts w:cs="Calibri"/>
      <w:lang w:val="en-GB"/>
    </w:rPr>
  </w:style>
  <w:style w:type="paragraph" w:styleId="ListParagraph">
    <w:name w:val="List Paragraph"/>
    <w:basedOn w:val="Normal"/>
    <w:uiPriority w:val="34"/>
    <w:qFormat/>
    <w:rsid w:val="000C4A64"/>
    <w:pPr>
      <w:ind w:left="720"/>
      <w:contextualSpacing/>
    </w:pPr>
  </w:style>
  <w:style w:type="paragraph" w:styleId="Revision">
    <w:name w:val="Revision"/>
    <w:hidden/>
    <w:uiPriority w:val="99"/>
    <w:semiHidden/>
    <w:rsid w:val="000C276D"/>
    <w:rPr>
      <w:rFonts w:cs="Calibri"/>
      <w:lang w:val="en-GB"/>
    </w:rPr>
  </w:style>
  <w:style w:type="character" w:styleId="PageNumber">
    <w:name w:val="page number"/>
    <w:basedOn w:val="DefaultParagraphFont"/>
    <w:rsid w:val="000C276D"/>
  </w:style>
  <w:style w:type="character" w:styleId="FollowedHyperlink">
    <w:name w:val="FollowedHyperlink"/>
    <w:basedOn w:val="DefaultParagraphFont"/>
    <w:uiPriority w:val="99"/>
    <w:semiHidden/>
    <w:unhideWhenUsed/>
    <w:rsid w:val="00566238"/>
    <w:rPr>
      <w:color w:val="800080" w:themeColor="followedHyperlink"/>
      <w:u w:val="single"/>
    </w:rPr>
  </w:style>
  <w:style w:type="character" w:customStyle="1" w:styleId="Heading3Char">
    <w:name w:val="Heading 3 Char"/>
    <w:basedOn w:val="DefaultParagraphFont"/>
    <w:link w:val="Heading3"/>
    <w:rsid w:val="00900363"/>
    <w:rPr>
      <w:rFonts w:asciiTheme="majorHAnsi" w:eastAsiaTheme="majorEastAsia" w:hAnsiTheme="majorHAnsi" w:cstheme="majorBidi"/>
      <w:color w:val="243F60" w:themeColor="accent1" w:themeShade="7F"/>
      <w:sz w:val="24"/>
      <w:szCs w:val="24"/>
      <w:lang w:val="en-GB"/>
    </w:rPr>
  </w:style>
  <w:style w:type="paragraph" w:styleId="PlainText">
    <w:name w:val="Plain Text"/>
    <w:basedOn w:val="Normal"/>
    <w:link w:val="PlainTextChar"/>
    <w:uiPriority w:val="99"/>
    <w:semiHidden/>
    <w:unhideWhenUsed/>
    <w:rsid w:val="000F355A"/>
    <w:pPr>
      <w:spacing w:after="0" w:line="240" w:lineRule="auto"/>
    </w:pPr>
    <w:rPr>
      <w:rFonts w:ascii="Arial" w:eastAsiaTheme="minorHAnsi" w:hAnsi="Arial" w:cstheme="minorBidi"/>
      <w:sz w:val="20"/>
      <w:szCs w:val="21"/>
    </w:rPr>
  </w:style>
  <w:style w:type="character" w:customStyle="1" w:styleId="PlainTextChar">
    <w:name w:val="Plain Text Char"/>
    <w:basedOn w:val="DefaultParagraphFont"/>
    <w:link w:val="PlainText"/>
    <w:uiPriority w:val="99"/>
    <w:semiHidden/>
    <w:rsid w:val="000F355A"/>
    <w:rPr>
      <w:rFonts w:ascii="Arial" w:eastAsiaTheme="minorHAnsi" w:hAnsi="Arial" w:cstheme="minorBidi"/>
      <w:sz w:val="20"/>
      <w:szCs w:val="21"/>
      <w:lang w:val="en-GB"/>
    </w:rPr>
  </w:style>
  <w:style w:type="character" w:customStyle="1" w:styleId="uccfromresultamount">
    <w:name w:val="uccfromresultamount"/>
    <w:basedOn w:val="DefaultParagraphFont"/>
    <w:rsid w:val="002859A0"/>
  </w:style>
  <w:style w:type="character" w:customStyle="1" w:styleId="amount">
    <w:name w:val="amount"/>
    <w:basedOn w:val="DefaultParagraphFont"/>
    <w:rsid w:val="002859A0"/>
  </w:style>
  <w:style w:type="character" w:customStyle="1" w:styleId="uccresultamount">
    <w:name w:val="uccresultamount"/>
    <w:basedOn w:val="DefaultParagraphFont"/>
    <w:rsid w:val="002859A0"/>
  </w:style>
  <w:style w:type="character" w:styleId="Strong">
    <w:name w:val="Strong"/>
    <w:basedOn w:val="DefaultParagraphFont"/>
    <w:uiPriority w:val="22"/>
    <w:qFormat/>
    <w:locked/>
    <w:rsid w:val="002859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256234">
      <w:marLeft w:val="0"/>
      <w:marRight w:val="0"/>
      <w:marTop w:val="0"/>
      <w:marBottom w:val="0"/>
      <w:divBdr>
        <w:top w:val="none" w:sz="0" w:space="0" w:color="auto"/>
        <w:left w:val="none" w:sz="0" w:space="0" w:color="auto"/>
        <w:bottom w:val="none" w:sz="0" w:space="0" w:color="auto"/>
        <w:right w:val="none" w:sz="0" w:space="0" w:color="auto"/>
      </w:divBdr>
      <w:divsChild>
        <w:div w:id="241256231">
          <w:marLeft w:val="0"/>
          <w:marRight w:val="0"/>
          <w:marTop w:val="0"/>
          <w:marBottom w:val="0"/>
          <w:divBdr>
            <w:top w:val="none" w:sz="0" w:space="0" w:color="auto"/>
            <w:left w:val="none" w:sz="0" w:space="0" w:color="auto"/>
            <w:bottom w:val="none" w:sz="0" w:space="0" w:color="auto"/>
            <w:right w:val="none" w:sz="0" w:space="0" w:color="auto"/>
          </w:divBdr>
        </w:div>
        <w:div w:id="241256232">
          <w:marLeft w:val="0"/>
          <w:marRight w:val="0"/>
          <w:marTop w:val="0"/>
          <w:marBottom w:val="0"/>
          <w:divBdr>
            <w:top w:val="none" w:sz="0" w:space="0" w:color="auto"/>
            <w:left w:val="none" w:sz="0" w:space="0" w:color="auto"/>
            <w:bottom w:val="none" w:sz="0" w:space="0" w:color="auto"/>
            <w:right w:val="none" w:sz="0" w:space="0" w:color="auto"/>
          </w:divBdr>
        </w:div>
        <w:div w:id="241256233">
          <w:marLeft w:val="0"/>
          <w:marRight w:val="0"/>
          <w:marTop w:val="0"/>
          <w:marBottom w:val="0"/>
          <w:divBdr>
            <w:top w:val="none" w:sz="0" w:space="0" w:color="auto"/>
            <w:left w:val="none" w:sz="0" w:space="0" w:color="auto"/>
            <w:bottom w:val="none" w:sz="0" w:space="0" w:color="auto"/>
            <w:right w:val="none" w:sz="0" w:space="0" w:color="auto"/>
          </w:divBdr>
        </w:div>
        <w:div w:id="241256235">
          <w:marLeft w:val="0"/>
          <w:marRight w:val="0"/>
          <w:marTop w:val="0"/>
          <w:marBottom w:val="0"/>
          <w:divBdr>
            <w:top w:val="none" w:sz="0" w:space="0" w:color="auto"/>
            <w:left w:val="none" w:sz="0" w:space="0" w:color="auto"/>
            <w:bottom w:val="none" w:sz="0" w:space="0" w:color="auto"/>
            <w:right w:val="none" w:sz="0" w:space="0" w:color="auto"/>
          </w:divBdr>
        </w:div>
      </w:divsChild>
    </w:div>
    <w:div w:id="247467818">
      <w:bodyDiv w:val="1"/>
      <w:marLeft w:val="0"/>
      <w:marRight w:val="0"/>
      <w:marTop w:val="0"/>
      <w:marBottom w:val="0"/>
      <w:divBdr>
        <w:top w:val="none" w:sz="0" w:space="0" w:color="auto"/>
        <w:left w:val="none" w:sz="0" w:space="0" w:color="auto"/>
        <w:bottom w:val="none" w:sz="0" w:space="0" w:color="auto"/>
        <w:right w:val="none" w:sz="0" w:space="0" w:color="auto"/>
      </w:divBdr>
    </w:div>
    <w:div w:id="865752635">
      <w:bodyDiv w:val="1"/>
      <w:marLeft w:val="0"/>
      <w:marRight w:val="0"/>
      <w:marTop w:val="0"/>
      <w:marBottom w:val="0"/>
      <w:divBdr>
        <w:top w:val="none" w:sz="0" w:space="0" w:color="auto"/>
        <w:left w:val="none" w:sz="0" w:space="0" w:color="auto"/>
        <w:bottom w:val="none" w:sz="0" w:space="0" w:color="auto"/>
        <w:right w:val="none" w:sz="0" w:space="0" w:color="auto"/>
      </w:divBdr>
    </w:div>
    <w:div w:id="1062558593">
      <w:bodyDiv w:val="1"/>
      <w:marLeft w:val="0"/>
      <w:marRight w:val="0"/>
      <w:marTop w:val="0"/>
      <w:marBottom w:val="0"/>
      <w:divBdr>
        <w:top w:val="none" w:sz="0" w:space="0" w:color="auto"/>
        <w:left w:val="none" w:sz="0" w:space="0" w:color="auto"/>
        <w:bottom w:val="none" w:sz="0" w:space="0" w:color="auto"/>
        <w:right w:val="none" w:sz="0" w:space="0" w:color="auto"/>
      </w:divBdr>
    </w:div>
    <w:div w:id="1106734759">
      <w:bodyDiv w:val="1"/>
      <w:marLeft w:val="0"/>
      <w:marRight w:val="0"/>
      <w:marTop w:val="0"/>
      <w:marBottom w:val="0"/>
      <w:divBdr>
        <w:top w:val="none" w:sz="0" w:space="0" w:color="auto"/>
        <w:left w:val="none" w:sz="0" w:space="0" w:color="auto"/>
        <w:bottom w:val="none" w:sz="0" w:space="0" w:color="auto"/>
        <w:right w:val="none" w:sz="0" w:space="0" w:color="auto"/>
      </w:divBdr>
    </w:div>
    <w:div w:id="1247962108">
      <w:bodyDiv w:val="1"/>
      <w:marLeft w:val="0"/>
      <w:marRight w:val="0"/>
      <w:marTop w:val="0"/>
      <w:marBottom w:val="0"/>
      <w:divBdr>
        <w:top w:val="none" w:sz="0" w:space="0" w:color="auto"/>
        <w:left w:val="none" w:sz="0" w:space="0" w:color="auto"/>
        <w:bottom w:val="none" w:sz="0" w:space="0" w:color="auto"/>
        <w:right w:val="none" w:sz="0" w:space="0" w:color="auto"/>
      </w:divBdr>
      <w:divsChild>
        <w:div w:id="1256934804">
          <w:marLeft w:val="0"/>
          <w:marRight w:val="0"/>
          <w:marTop w:val="0"/>
          <w:marBottom w:val="0"/>
          <w:divBdr>
            <w:top w:val="none" w:sz="0" w:space="0" w:color="auto"/>
            <w:left w:val="none" w:sz="0" w:space="0" w:color="auto"/>
            <w:bottom w:val="none" w:sz="0" w:space="0" w:color="auto"/>
            <w:right w:val="none" w:sz="0" w:space="0" w:color="auto"/>
          </w:divBdr>
        </w:div>
      </w:divsChild>
    </w:div>
    <w:div w:id="214087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nescwa.org/" TargetMode="External"/><Relationship Id="rId13" Type="http://schemas.openxmlformats.org/officeDocument/2006/relationships/footer" Target="footer2.xml"/><Relationship Id="rId18" Type="http://schemas.openxmlformats.org/officeDocument/2006/relationships/hyperlink" Target="http://www.markaziasuites.com/" TargetMode="Externa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yperlink" Target="http://www.beirutairport.gov.lb/index.php?lang=en"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ramadadowntownbeirut.com/" TargetMode="Externa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radisson-blu-martinez.hotels-beirut.com/fr/" TargetMode="External"/><Relationship Id="rId20" Type="http://schemas.openxmlformats.org/officeDocument/2006/relationships/hyperlink" Target="http://www.themonroehotel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User/AppData/Local/Temp/notes91D8DD/www.ohchr.org/participationguidelines"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www.le-patiohotel.com/" TargetMode="External"/><Relationship Id="rId4" Type="http://schemas.openxmlformats.org/officeDocument/2006/relationships/settings" Target="settings.xml"/><Relationship Id="rId9" Type="http://schemas.openxmlformats.org/officeDocument/2006/relationships/hyperlink" Target="https://www.google.ch/maps/place/UN-ESCWA/@33.8946108,35.501563,18.5z/data=!4m13!1m7!3m6!1s0x151f16e6de850fb5:0xa6be01471fd5dca9!2sRiad+El+Solh,+Bayrut,+Liban!3b1!8m2!3d33.8966874!4d35.5031066!3m4!1s0x151f16e0e8a5e9af:0x45d610bb65a64f1c!8m2!3d33.8946885!4d35.5021289?dcr=0" TargetMode="External"/><Relationship Id="rId14" Type="http://schemas.openxmlformats.org/officeDocument/2006/relationships/hyperlink" Target="http://www.general-security.gov.lb/en/posts/37" TargetMode="External"/><Relationship Id="rId22" Type="http://schemas.openxmlformats.org/officeDocument/2006/relationships/hyperlink" Target="mailto:fmorvay@ohchr.org" TargetMode="External"/><Relationship Id="rId27"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hyperlink" Target="http://www.iec.ch/worldplu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0FE81D0-3D20-4473-856C-EAC853DBA71C}">
  <ds:schemaRefs>
    <ds:schemaRef ds:uri="http://schemas.openxmlformats.org/officeDocument/2006/bibliography"/>
  </ds:schemaRefs>
</ds:datastoreItem>
</file>

<file path=customXml/itemProps2.xml><?xml version="1.0" encoding="utf-8"?>
<ds:datastoreItem xmlns:ds="http://schemas.openxmlformats.org/officeDocument/2006/customXml" ds:itemID="{78474B81-B013-4CDF-A973-A1539C13FAD4}"/>
</file>

<file path=customXml/itemProps3.xml><?xml version="1.0" encoding="utf-8"?>
<ds:datastoreItem xmlns:ds="http://schemas.openxmlformats.org/officeDocument/2006/customXml" ds:itemID="{A1B61F67-C0A1-4684-9A3F-B56AE21C3477}"/>
</file>

<file path=customXml/itemProps4.xml><?xml version="1.0" encoding="utf-8"?>
<ds:datastoreItem xmlns:ds="http://schemas.openxmlformats.org/officeDocument/2006/customXml" ds:itemID="{BECE8A97-C718-40B4-A7E9-1A81AF36BB56}"/>
</file>

<file path=docProps/app.xml><?xml version="1.0" encoding="utf-8"?>
<Properties xmlns="http://schemas.openxmlformats.org/officeDocument/2006/extended-properties" xmlns:vt="http://schemas.openxmlformats.org/officeDocument/2006/docPropsVTypes">
  <Template>Normal.dotm</Template>
  <TotalTime>5</TotalTime>
  <Pages>3</Pages>
  <Words>882</Words>
  <Characters>5030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OMP Regional Consultations</vt:lpstr>
    </vt:vector>
  </TitlesOfParts>
  <Company>OHCHR</Company>
  <LinksUpToDate>false</LinksUpToDate>
  <CharactersWithSpaces>5901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Alphonce Mkama</dc:creator>
  <cp:lastModifiedBy>Federica Morvay</cp:lastModifiedBy>
  <cp:revision>4</cp:revision>
  <cp:lastPrinted>2017-11-21T13:00:00Z</cp:lastPrinted>
  <dcterms:created xsi:type="dcterms:W3CDTF">2017-11-27T15:04:00Z</dcterms:created>
  <dcterms:modified xsi:type="dcterms:W3CDTF">2017-11-27T15:12:00Z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