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2CBA6" w14:textId="77777777" w:rsidR="008F19C9" w:rsidRPr="00B216AC" w:rsidRDefault="008F19C9" w:rsidP="008F19C9">
      <w:pPr>
        <w:pStyle w:val="Heading2"/>
        <w:numPr>
          <w:ilvl w:val="1"/>
          <w:numId w:val="11"/>
        </w:numPr>
        <w:spacing w:line="276" w:lineRule="auto"/>
        <w:jc w:val="center"/>
        <w:rPr>
          <w:color w:val="00000A"/>
          <w:sz w:val="28"/>
          <w:szCs w:val="28"/>
          <w:lang w:val="en-US"/>
        </w:rPr>
      </w:pPr>
      <w:r w:rsidRPr="00B216AC">
        <w:rPr>
          <w:noProof/>
          <w:lang w:eastAsia="en-GB"/>
        </w:rPr>
        <w:drawing>
          <wp:inline distT="0" distB="0" distL="0" distR="0" wp14:anchorId="6E922BE1" wp14:editId="78AA50A5">
            <wp:extent cx="6572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7313" w14:textId="77777777" w:rsidR="008F19C9" w:rsidRPr="00B216AC" w:rsidRDefault="008F19C9" w:rsidP="008F19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Human Rights Council</w:t>
      </w:r>
    </w:p>
    <w:p w14:paraId="147A7C97" w14:textId="77777777" w:rsidR="008F19C9" w:rsidRPr="00B216AC" w:rsidRDefault="008F19C9" w:rsidP="008F19C9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smallCaps/>
          <w:color w:val="00000A"/>
          <w:sz w:val="32"/>
          <w:szCs w:val="32"/>
          <w:lang w:val="en-US"/>
        </w:rPr>
        <w:t>Social Forum</w:t>
      </w:r>
    </w:p>
    <w:p w14:paraId="3A0A7AC8" w14:textId="77777777" w:rsidR="008F19C9" w:rsidRPr="00B216AC" w:rsidRDefault="008F19C9" w:rsidP="008F19C9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8 – 9 October 2020</w:t>
      </w:r>
    </w:p>
    <w:p w14:paraId="3F1520E6" w14:textId="6710AFDE" w:rsidR="008F19C9" w:rsidRPr="00B216AC" w:rsidRDefault="008F19C9" w:rsidP="008F19C9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Room XX</w:t>
      </w:r>
      <w:r w:rsidR="00A71276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,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Pr="00B216AC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n-US"/>
        </w:rPr>
        <w:t>Palais des Nations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, Geneva</w:t>
      </w:r>
    </w:p>
    <w:p w14:paraId="289BF405" w14:textId="77777777" w:rsidR="008F19C9" w:rsidRPr="00B216AC" w:rsidRDefault="008F19C9" w:rsidP="008F19C9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1ED1CD7" w14:textId="77777777" w:rsidR="008F19C9" w:rsidRPr="00B216AC" w:rsidRDefault="008F19C9" w:rsidP="008F19C9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“GOOD PRACTICES, SUCCESS STORIES, LESSONS LEARNED AND 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br/>
        <w:t>CURRENT CHALLENGES IN COMBATING POVERTY AND INEQUALITIES”</w:t>
      </w:r>
    </w:p>
    <w:p w14:paraId="0078205A" w14:textId="5927B733" w:rsidR="008F19C9" w:rsidRPr="00B216AC" w:rsidRDefault="00A71276" w:rsidP="008F19C9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PROGRAMME OF WORK</w:t>
      </w:r>
    </w:p>
    <w:p w14:paraId="1B7DD1AD" w14:textId="26100B47" w:rsidR="008F19C9" w:rsidRDefault="008F19C9" w:rsidP="008F19C9">
      <w:pPr>
        <w:tabs>
          <w:tab w:val="left" w:pos="1701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Thursday, 8 October 2020</w:t>
      </w:r>
    </w:p>
    <w:p w14:paraId="44E18E11" w14:textId="77777777" w:rsidR="008F19C9" w:rsidRPr="00B216AC" w:rsidRDefault="008F19C9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10h00-10h30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Opening remarks</w:t>
      </w:r>
    </w:p>
    <w:p w14:paraId="591E525D" w14:textId="77777777" w:rsidR="001F3949" w:rsidRPr="00B216AC" w:rsidRDefault="008F19C9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H.E. Mr.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Vaqif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Sadiqov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Co-Chairperson-Rapporteur of the Social Forum</w:t>
      </w:r>
    </w:p>
    <w:p w14:paraId="24EAD46A" w14:textId="77777777" w:rsidR="001F3949" w:rsidRPr="00B216AC" w:rsidRDefault="008F19C9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H.E. Mr.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Co-Chairperson-Rapporteur of the Social Forum</w:t>
      </w:r>
    </w:p>
    <w:p w14:paraId="3C887159" w14:textId="77777777" w:rsidR="001F3949" w:rsidRPr="00B216AC" w:rsidRDefault="008F19C9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H.E. Ms. Elisabeth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Tichy-Fisslberger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President of the Human Rights Council</w:t>
      </w:r>
    </w:p>
    <w:p w14:paraId="0E563F7A" w14:textId="36738BE0" w:rsidR="008F19C9" w:rsidRPr="00B216AC" w:rsidRDefault="008F19C9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Ms. Michelle Bachelet, United Nations Hig</w:t>
      </w:r>
      <w:r w:rsidR="00FC4500" w:rsidRPr="00B216AC">
        <w:rPr>
          <w:rFonts w:ascii="Times New Roman" w:hAnsi="Times New Roman" w:cs="Times New Roman"/>
          <w:sz w:val="24"/>
          <w:szCs w:val="24"/>
        </w:rPr>
        <w:t>h Commissioner for Human Rights</w:t>
      </w:r>
    </w:p>
    <w:p w14:paraId="1DCDD44F" w14:textId="6EEEA4D4" w:rsidR="008F19C9" w:rsidRPr="00B216AC" w:rsidRDefault="008F19C9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10h30-11h30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 xml:space="preserve">Keynote panel: </w:t>
      </w:r>
    </w:p>
    <w:p w14:paraId="420FA1DA" w14:textId="66039FAF" w:rsidR="00164C41" w:rsidRPr="00B216AC" w:rsidRDefault="00A0035E" w:rsidP="00A0035E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0035E">
        <w:rPr>
          <w:rFonts w:ascii="Times New Roman" w:hAnsi="Times New Roman" w:cs="Times New Roman"/>
          <w:sz w:val="24"/>
          <w:szCs w:val="24"/>
        </w:rPr>
        <w:t xml:space="preserve">Mr. Chen </w:t>
      </w:r>
      <w:proofErr w:type="spellStart"/>
      <w:r w:rsidRPr="00A0035E">
        <w:rPr>
          <w:rFonts w:ascii="Times New Roman" w:hAnsi="Times New Roman" w:cs="Times New Roman"/>
          <w:sz w:val="24"/>
          <w:szCs w:val="24"/>
        </w:rPr>
        <w:t>Zhigang</w:t>
      </w:r>
      <w:proofErr w:type="spellEnd"/>
      <w:r w:rsidRPr="00A0035E">
        <w:rPr>
          <w:rFonts w:ascii="Times New Roman" w:hAnsi="Times New Roman" w:cs="Times New Roman"/>
          <w:sz w:val="24"/>
          <w:szCs w:val="24"/>
        </w:rPr>
        <w:t>, Vice Minister of the State Council Leading Group Office of Poverty Alle</w:t>
      </w:r>
      <w:r>
        <w:rPr>
          <w:rFonts w:ascii="Times New Roman" w:hAnsi="Times New Roman" w:cs="Times New Roman"/>
          <w:sz w:val="24"/>
          <w:szCs w:val="24"/>
        </w:rPr>
        <w:t>viation and Development (LGOP)</w:t>
      </w:r>
      <w:r w:rsidR="00C403B0">
        <w:rPr>
          <w:rFonts w:ascii="Times New Roman" w:hAnsi="Times New Roman" w:cs="Times New Roman"/>
          <w:sz w:val="24"/>
          <w:szCs w:val="24"/>
        </w:rPr>
        <w:t xml:space="preserve"> of China</w:t>
      </w:r>
      <w:r w:rsidR="00164C41" w:rsidRPr="00B216AC">
        <w:rPr>
          <w:rFonts w:ascii="Times New Roman" w:hAnsi="Times New Roman" w:cs="Times New Roman"/>
          <w:sz w:val="24"/>
          <w:szCs w:val="24"/>
        </w:rPr>
        <w:br/>
      </w:r>
      <w:r w:rsidR="00164C41" w:rsidRPr="00B216AC">
        <w:rPr>
          <w:rFonts w:ascii="Times New Roman" w:hAnsi="Times New Roman" w:cs="Times New Roman"/>
          <w:i/>
          <w:sz w:val="24"/>
          <w:szCs w:val="24"/>
        </w:rPr>
        <w:t>The role of poverty alleviation in promoting and protecting human rights</w:t>
      </w:r>
    </w:p>
    <w:p w14:paraId="404829A1" w14:textId="2EE2E1EE" w:rsidR="001F3949" w:rsidRPr="00B216AC" w:rsidRDefault="00B62C71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Ms</w:t>
      </w:r>
      <w:r w:rsidR="008F19C9" w:rsidRPr="00B216AC">
        <w:rPr>
          <w:rFonts w:ascii="Times New Roman" w:hAnsi="Times New Roman" w:cs="Times New Roman"/>
          <w:sz w:val="24"/>
          <w:szCs w:val="24"/>
        </w:rPr>
        <w:t xml:space="preserve">. </w:t>
      </w:r>
      <w:r w:rsidR="00B033D7" w:rsidRPr="00B216AC">
        <w:rPr>
          <w:rFonts w:ascii="Times New Roman" w:hAnsi="Times New Roman" w:cs="Times New Roman"/>
          <w:sz w:val="24"/>
          <w:szCs w:val="24"/>
        </w:rPr>
        <w:t xml:space="preserve">Winnie </w:t>
      </w:r>
      <w:proofErr w:type="spellStart"/>
      <w:r w:rsidR="00B033D7" w:rsidRPr="00B216AC">
        <w:rPr>
          <w:rFonts w:ascii="Times New Roman" w:hAnsi="Times New Roman" w:cs="Times New Roman"/>
          <w:sz w:val="24"/>
          <w:szCs w:val="24"/>
        </w:rPr>
        <w:t>B</w:t>
      </w:r>
      <w:r w:rsidRPr="00B216AC">
        <w:rPr>
          <w:rFonts w:ascii="Times New Roman" w:hAnsi="Times New Roman" w:cs="Times New Roman"/>
          <w:sz w:val="24"/>
          <w:szCs w:val="24"/>
        </w:rPr>
        <w:t>yanyima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, Executive-Director </w:t>
      </w:r>
      <w:r w:rsidR="008F19C9" w:rsidRPr="00B216AC">
        <w:rPr>
          <w:rFonts w:ascii="Times New Roman" w:hAnsi="Times New Roman" w:cs="Times New Roman"/>
          <w:sz w:val="24"/>
          <w:szCs w:val="24"/>
        </w:rPr>
        <w:t xml:space="preserve">of </w:t>
      </w:r>
      <w:r w:rsidRPr="00B216AC">
        <w:rPr>
          <w:rFonts w:ascii="Times New Roman" w:hAnsi="Times New Roman" w:cs="Times New Roman"/>
          <w:sz w:val="24"/>
          <w:szCs w:val="24"/>
        </w:rPr>
        <w:t>the Joint United Nations Program on HIV/AIDS (UNAIDS)</w:t>
      </w:r>
      <w:r w:rsidR="008F19C9" w:rsidRPr="00B216AC">
        <w:rPr>
          <w:rFonts w:ascii="Times New Roman" w:hAnsi="Times New Roman" w:cs="Times New Roman"/>
          <w:sz w:val="24"/>
          <w:szCs w:val="24"/>
        </w:rPr>
        <w:br/>
      </w:r>
      <w:r w:rsidR="008B39E4" w:rsidRPr="00B216AC">
        <w:rPr>
          <w:rFonts w:ascii="Times New Roman" w:hAnsi="Times New Roman" w:cs="Times New Roman"/>
          <w:i/>
          <w:sz w:val="24"/>
          <w:szCs w:val="24"/>
        </w:rPr>
        <w:t xml:space="preserve">Health </w:t>
      </w:r>
      <w:r w:rsidR="008F1E58" w:rsidRPr="00B216AC">
        <w:rPr>
          <w:rFonts w:ascii="Times New Roman" w:hAnsi="Times New Roman" w:cs="Times New Roman"/>
          <w:i/>
          <w:sz w:val="24"/>
          <w:szCs w:val="24"/>
        </w:rPr>
        <w:t>Crises,</w:t>
      </w:r>
      <w:r w:rsidRPr="00B216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19B5" w:rsidRPr="00B216AC">
        <w:rPr>
          <w:rFonts w:ascii="Times New Roman" w:hAnsi="Times New Roman" w:cs="Times New Roman"/>
          <w:i/>
          <w:sz w:val="24"/>
          <w:szCs w:val="24"/>
        </w:rPr>
        <w:t>P</w:t>
      </w:r>
      <w:r w:rsidR="008F19C9" w:rsidRPr="00B216AC">
        <w:rPr>
          <w:rFonts w:ascii="Times New Roman" w:hAnsi="Times New Roman" w:cs="Times New Roman"/>
          <w:i/>
          <w:sz w:val="24"/>
          <w:szCs w:val="24"/>
        </w:rPr>
        <w:t xml:space="preserve">overty and </w:t>
      </w:r>
      <w:r w:rsidR="00CC19B5" w:rsidRPr="00B216AC">
        <w:rPr>
          <w:rFonts w:ascii="Times New Roman" w:hAnsi="Times New Roman" w:cs="Times New Roman"/>
          <w:i/>
          <w:sz w:val="24"/>
          <w:szCs w:val="24"/>
        </w:rPr>
        <w:t>I</w:t>
      </w:r>
      <w:r w:rsidR="008F19C9" w:rsidRPr="00B216AC">
        <w:rPr>
          <w:rFonts w:ascii="Times New Roman" w:hAnsi="Times New Roman" w:cs="Times New Roman"/>
          <w:i/>
          <w:sz w:val="24"/>
          <w:szCs w:val="24"/>
        </w:rPr>
        <w:t>nequality</w:t>
      </w:r>
    </w:p>
    <w:p w14:paraId="07E9CAD5" w14:textId="6E25F080" w:rsidR="002C6795" w:rsidRPr="00B216AC" w:rsidRDefault="002C6795" w:rsidP="002C6795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Mr. Lucas Chancel, </w:t>
      </w:r>
      <w:r w:rsidRPr="00734B05">
        <w:rPr>
          <w:rFonts w:ascii="Times New Roman" w:hAnsi="Times New Roman" w:cs="Times New Roman"/>
          <w:sz w:val="24"/>
          <w:szCs w:val="24"/>
        </w:rPr>
        <w:t>Co</w:t>
      </w:r>
      <w:r w:rsidR="00F30D12" w:rsidRPr="00734B05">
        <w:rPr>
          <w:rFonts w:ascii="Times New Roman" w:hAnsi="Times New Roman" w:cs="Times New Roman"/>
          <w:sz w:val="24"/>
          <w:szCs w:val="24"/>
        </w:rPr>
        <w:t>-</w:t>
      </w:r>
      <w:r w:rsidRPr="00734B05">
        <w:rPr>
          <w:rFonts w:ascii="Times New Roman" w:hAnsi="Times New Roman" w:cs="Times New Roman"/>
          <w:sz w:val="24"/>
          <w:szCs w:val="24"/>
        </w:rPr>
        <w:t>director of the World Inequality Lab</w:t>
      </w:r>
      <w:r w:rsidR="00D40377" w:rsidRPr="00734B05">
        <w:rPr>
          <w:rFonts w:ascii="Times New Roman" w:hAnsi="Times New Roman" w:cs="Times New Roman"/>
          <w:sz w:val="24"/>
          <w:szCs w:val="24"/>
        </w:rPr>
        <w:t xml:space="preserve"> and </w:t>
      </w:r>
      <w:r w:rsidR="008754B3" w:rsidRPr="00734B05">
        <w:rPr>
          <w:rFonts w:ascii="Times New Roman" w:hAnsi="Times New Roman" w:cs="Times New Roman"/>
          <w:sz w:val="24"/>
          <w:szCs w:val="24"/>
        </w:rPr>
        <w:t xml:space="preserve">of </w:t>
      </w:r>
      <w:r w:rsidR="00D40377" w:rsidRPr="00734B05">
        <w:rPr>
          <w:rFonts w:ascii="Times New Roman" w:hAnsi="Times New Roman" w:cs="Times New Roman"/>
          <w:sz w:val="24"/>
          <w:szCs w:val="24"/>
        </w:rPr>
        <w:t>the World Ineq</w:t>
      </w:r>
      <w:r w:rsidR="00237AE8" w:rsidRPr="00734B05">
        <w:rPr>
          <w:rFonts w:ascii="Times New Roman" w:hAnsi="Times New Roman" w:cs="Times New Roman"/>
          <w:sz w:val="24"/>
          <w:szCs w:val="24"/>
        </w:rPr>
        <w:t>ua</w:t>
      </w:r>
      <w:r w:rsidR="00D40377" w:rsidRPr="00734B05">
        <w:rPr>
          <w:rFonts w:ascii="Times New Roman" w:hAnsi="Times New Roman" w:cs="Times New Roman"/>
          <w:sz w:val="24"/>
          <w:szCs w:val="24"/>
        </w:rPr>
        <w:t>lity Database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 w:rsidR="00F30D12" w:rsidRPr="00734B05">
        <w:rPr>
          <w:rFonts w:ascii="Times New Roman" w:hAnsi="Times New Roman" w:cs="Times New Roman"/>
          <w:sz w:val="24"/>
          <w:szCs w:val="24"/>
        </w:rPr>
        <w:t xml:space="preserve">Paris School of Economics and </w:t>
      </w:r>
      <w:r w:rsidRPr="00734B05">
        <w:rPr>
          <w:rFonts w:ascii="Times New Roman" w:hAnsi="Times New Roman" w:cs="Times New Roman"/>
          <w:sz w:val="24"/>
          <w:szCs w:val="24"/>
        </w:rPr>
        <w:t>Lecturer</w:t>
      </w:r>
      <w:r w:rsidR="00233DCE" w:rsidRPr="00734B05">
        <w:rPr>
          <w:rFonts w:ascii="Times New Roman" w:hAnsi="Times New Roman" w:cs="Times New Roman"/>
          <w:sz w:val="24"/>
          <w:szCs w:val="24"/>
        </w:rPr>
        <w:t>,</w:t>
      </w:r>
      <w:r w:rsidRPr="00734B05">
        <w:rPr>
          <w:rFonts w:ascii="Times New Roman" w:hAnsi="Times New Roman" w:cs="Times New Roman"/>
          <w:sz w:val="24"/>
          <w:szCs w:val="24"/>
        </w:rPr>
        <w:t xml:space="preserve"> Sciences Po</w:t>
      </w:r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="000B1A71" w:rsidRPr="00B216AC">
        <w:rPr>
          <w:rFonts w:ascii="Times New Roman" w:hAnsi="Times New Roman" w:cs="Times New Roman"/>
          <w:i/>
          <w:sz w:val="24"/>
          <w:szCs w:val="24"/>
        </w:rPr>
        <w:t>World Inequality and Human Rights</w:t>
      </w:r>
    </w:p>
    <w:p w14:paraId="518CF839" w14:textId="48B422C0" w:rsidR="001F3949" w:rsidRPr="00B216AC" w:rsidRDefault="008F19C9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Fekitamoeloa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Katoa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Utoikamanu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High Representative for the Least Developed Countries, Landlocked Developing Countries and Small Isla</w:t>
      </w:r>
      <w:r w:rsidR="007D2D44" w:rsidRPr="00B216AC">
        <w:rPr>
          <w:rFonts w:ascii="Times New Roman" w:hAnsi="Times New Roman" w:cs="Times New Roman"/>
          <w:sz w:val="24"/>
          <w:szCs w:val="24"/>
        </w:rPr>
        <w:t>nd Developing States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Pr="00B216AC">
        <w:rPr>
          <w:rFonts w:ascii="Times New Roman" w:hAnsi="Times New Roman" w:cs="Times New Roman"/>
          <w:i/>
          <w:sz w:val="24"/>
          <w:szCs w:val="24"/>
        </w:rPr>
        <w:t xml:space="preserve">Climate Change, Poverty and Inequality </w:t>
      </w:r>
      <w:r w:rsidR="00D52337" w:rsidRPr="00B216AC">
        <w:rPr>
          <w:rFonts w:ascii="Times New Roman" w:hAnsi="Times New Roman" w:cs="Times New Roman"/>
          <w:i/>
          <w:sz w:val="24"/>
          <w:szCs w:val="24"/>
        </w:rPr>
        <w:t>A</w:t>
      </w:r>
      <w:r w:rsidRPr="00B216AC">
        <w:rPr>
          <w:rFonts w:ascii="Times New Roman" w:hAnsi="Times New Roman" w:cs="Times New Roman"/>
          <w:i/>
          <w:sz w:val="24"/>
          <w:szCs w:val="24"/>
        </w:rPr>
        <w:t xml:space="preserve">mong </w:t>
      </w:r>
      <w:r w:rsidR="00D52337" w:rsidRPr="00B216AC">
        <w:rPr>
          <w:rFonts w:ascii="Times New Roman" w:hAnsi="Times New Roman" w:cs="Times New Roman"/>
          <w:i/>
          <w:sz w:val="24"/>
          <w:szCs w:val="24"/>
        </w:rPr>
        <w:t>C</w:t>
      </w:r>
      <w:r w:rsidRPr="00B216AC">
        <w:rPr>
          <w:rFonts w:ascii="Times New Roman" w:hAnsi="Times New Roman" w:cs="Times New Roman"/>
          <w:i/>
          <w:sz w:val="24"/>
          <w:szCs w:val="24"/>
        </w:rPr>
        <w:t>ountries</w:t>
      </w:r>
    </w:p>
    <w:p w14:paraId="704863BA" w14:textId="77777777" w:rsidR="00C052AA" w:rsidRPr="00B216AC" w:rsidRDefault="00C052AA" w:rsidP="00C052AA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Ms. Ruth Manorama, Dalit social activist, laureate of the Right Livelihood Award 2006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Pr="00B216AC">
        <w:rPr>
          <w:rFonts w:ascii="Times New Roman" w:hAnsi="Times New Roman" w:cs="Times New Roman"/>
          <w:i/>
          <w:sz w:val="24"/>
          <w:szCs w:val="24"/>
        </w:rPr>
        <w:t>Poverty and Inequality – A Human Story</w:t>
      </w:r>
    </w:p>
    <w:p w14:paraId="5FA2AE46" w14:textId="6651542D" w:rsidR="008F19C9" w:rsidRDefault="008F19C9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11h30-13h00</w:t>
      </w:r>
      <w:r w:rsidRPr="00B216AC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ab/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General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</w:t>
      </w:r>
      <w:r w:rsidR="00F66D6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iscussion</w:t>
      </w:r>
    </w:p>
    <w:p w14:paraId="0A1FFB70" w14:textId="77777777" w:rsidR="00C403B0" w:rsidRPr="00B216AC" w:rsidRDefault="00C403B0" w:rsidP="008F19C9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5343FD0" w14:textId="2523BF16" w:rsidR="00C403B0" w:rsidRDefault="008F19C9" w:rsidP="00C403B0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13h00-15h00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C403B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LUNCH BREAK/Side events</w:t>
      </w:r>
      <w:r w:rsidR="00C403B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br w:type="page"/>
      </w:r>
    </w:p>
    <w:p w14:paraId="241D3BB9" w14:textId="77777777" w:rsidR="0056264F" w:rsidRDefault="0056264F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02B114B" w14:textId="44F7A59A" w:rsidR="003F5CF9" w:rsidRPr="00B216AC" w:rsidRDefault="00C61372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4E2BB7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F5442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4E2BB7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00</w:t>
      </w:r>
      <w:r w:rsidR="0052176F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BF7F9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F5442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EB082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A96B6E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Community l</w:t>
      </w:r>
      <w:r w:rsidR="00D0251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evel: 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Factors perpetuating inequality and intergenerational transmission of poverty</w:t>
      </w:r>
      <w:r w:rsidR="00B62C71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, and how to overcome them</w:t>
      </w:r>
    </w:p>
    <w:p w14:paraId="0F431300" w14:textId="119A71B4" w:rsidR="003F5CF9" w:rsidRPr="00B216AC" w:rsidRDefault="003F5CF9" w:rsidP="0044716F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="00461365" w:rsidRPr="00B216AC">
        <w:rPr>
          <w:rFonts w:ascii="Times New Roman" w:hAnsi="Times New Roman" w:cs="Times New Roman"/>
          <w:sz w:val="24"/>
          <w:szCs w:val="24"/>
        </w:rPr>
        <w:t>:</w:t>
      </w:r>
      <w:r w:rsidR="007F63A3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3906C2" w:rsidRPr="00B216AC">
        <w:rPr>
          <w:rFonts w:ascii="Times New Roman" w:hAnsi="Times New Roman" w:cs="Times New Roman"/>
          <w:sz w:val="24"/>
          <w:szCs w:val="24"/>
        </w:rPr>
        <w:t xml:space="preserve">H.E. Ms. </w:t>
      </w:r>
      <w:proofErr w:type="spellStart"/>
      <w:r w:rsidR="003906C2" w:rsidRPr="00B216AC">
        <w:rPr>
          <w:rFonts w:ascii="Times New Roman" w:hAnsi="Times New Roman" w:cs="Times New Roman"/>
          <w:sz w:val="24"/>
          <w:szCs w:val="24"/>
        </w:rPr>
        <w:t>Kadra</w:t>
      </w:r>
      <w:proofErr w:type="spellEnd"/>
      <w:r w:rsidR="003906C2" w:rsidRPr="00B216AC">
        <w:rPr>
          <w:rFonts w:ascii="Times New Roman" w:hAnsi="Times New Roman" w:cs="Times New Roman"/>
          <w:sz w:val="24"/>
          <w:szCs w:val="24"/>
        </w:rPr>
        <w:t xml:space="preserve"> Ahmed Hassan, Permanent Representative of Djibouti</w:t>
      </w:r>
    </w:p>
    <w:p w14:paraId="7C17B387" w14:textId="7C2FC7D5" w:rsidR="00294C6F" w:rsidRPr="00734B05" w:rsidRDefault="00521939" w:rsidP="0052193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193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1939">
        <w:rPr>
          <w:rFonts w:ascii="Times New Roman" w:hAnsi="Times New Roman" w:cs="Times New Roman"/>
          <w:sz w:val="24"/>
          <w:szCs w:val="24"/>
        </w:rPr>
        <w:t xml:space="preserve"> Hope Laing, Young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C6F" w:rsidRPr="00734B05">
        <w:rPr>
          <w:rFonts w:ascii="Times New Roman" w:hAnsi="Times New Roman" w:cs="Times New Roman"/>
          <w:sz w:val="24"/>
          <w:szCs w:val="24"/>
        </w:rPr>
        <w:t>Adviser at the Office of the Children and Young People’s Commissioner of Scotland</w:t>
      </w:r>
      <w:r w:rsidR="00294C6F" w:rsidRPr="00734B05">
        <w:rPr>
          <w:rFonts w:ascii="Times New Roman" w:hAnsi="Times New Roman" w:cs="Times New Roman"/>
          <w:sz w:val="24"/>
          <w:szCs w:val="24"/>
        </w:rPr>
        <w:br/>
      </w:r>
      <w:r w:rsidR="00294C6F" w:rsidRPr="00734B05">
        <w:rPr>
          <w:rFonts w:ascii="Times New Roman" w:hAnsi="Times New Roman" w:cs="Times New Roman"/>
          <w:i/>
          <w:sz w:val="24"/>
          <w:szCs w:val="24"/>
        </w:rPr>
        <w:t>Children's and young people's experiences of poverty and their human rights</w:t>
      </w:r>
    </w:p>
    <w:p w14:paraId="67B178BF" w14:textId="4354EC3D" w:rsidR="00EC0876" w:rsidRPr="00734B05" w:rsidRDefault="00EC0876" w:rsidP="00EC0876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 xml:space="preserve">Ms. Magdalena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Sepúlveda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Carmona, Executive Director of The Global Initiative for Economic, Social and Cultural Rights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Pr="00734B05">
        <w:rPr>
          <w:rFonts w:ascii="Times New Roman" w:hAnsi="Times New Roman" w:cs="Times New Roman"/>
          <w:i/>
          <w:sz w:val="24"/>
          <w:szCs w:val="24"/>
        </w:rPr>
        <w:t>Feminization of  poverty, unpaid care work and women’s empowerment</w:t>
      </w:r>
    </w:p>
    <w:p w14:paraId="5A765A5C" w14:textId="77777777" w:rsidR="00294C6F" w:rsidRPr="00734B05" w:rsidRDefault="00294C6F" w:rsidP="00294C6F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 xml:space="preserve">Mr. Xavier Godinot, Research Director at Joseph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Wresinski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>, ATD Fourth World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Pr="00734B05">
        <w:rPr>
          <w:rFonts w:ascii="Times New Roman" w:hAnsi="Times New Roman" w:cs="Times New Roman"/>
          <w:i/>
          <w:sz w:val="24"/>
          <w:szCs w:val="24"/>
        </w:rPr>
        <w:t xml:space="preserve">Institutional and social maltreatment </w:t>
      </w:r>
    </w:p>
    <w:p w14:paraId="36B98B41" w14:textId="30555E92" w:rsidR="00522D7C" w:rsidRPr="00734B05" w:rsidRDefault="00522D7C" w:rsidP="002E32FB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Ms. Ana Maria Suarez Franco, Accountability and M</w:t>
      </w:r>
      <w:r w:rsidR="002E32FB" w:rsidRPr="00734B05">
        <w:rPr>
          <w:rFonts w:ascii="Times New Roman" w:hAnsi="Times New Roman" w:cs="Times New Roman"/>
          <w:sz w:val="24"/>
          <w:szCs w:val="24"/>
        </w:rPr>
        <w:t>onitoring at FIAN International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="002E32FB" w:rsidRPr="00734B05">
        <w:rPr>
          <w:rFonts w:ascii="Times New Roman" w:hAnsi="Times New Roman" w:cs="Times New Roman"/>
          <w:i/>
          <w:sz w:val="24"/>
          <w:szCs w:val="24"/>
        </w:rPr>
        <w:t>Food systems and the right to food of people l</w:t>
      </w:r>
      <w:r w:rsidR="00A35261" w:rsidRPr="00734B05">
        <w:rPr>
          <w:rFonts w:ascii="Times New Roman" w:hAnsi="Times New Roman" w:cs="Times New Roman"/>
          <w:i/>
          <w:sz w:val="24"/>
          <w:szCs w:val="24"/>
        </w:rPr>
        <w:t>iving</w:t>
      </w:r>
      <w:r w:rsidR="002E32FB" w:rsidRPr="00734B05">
        <w:rPr>
          <w:rFonts w:ascii="Times New Roman" w:hAnsi="Times New Roman" w:cs="Times New Roman"/>
          <w:i/>
          <w:sz w:val="24"/>
          <w:szCs w:val="24"/>
        </w:rPr>
        <w:t xml:space="preserve"> in poverty</w:t>
      </w:r>
    </w:p>
    <w:p w14:paraId="12D896AC" w14:textId="13C0C496" w:rsidR="003B4FB2" w:rsidRPr="00B216AC" w:rsidRDefault="00EB0822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15h4</w:t>
      </w:r>
      <w:r w:rsidR="00D5624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="00F84B3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-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16h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25</w:t>
      </w:r>
      <w:r w:rsidR="00F84B3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Interactive dialogue</w:t>
      </w:r>
    </w:p>
    <w:p w14:paraId="72EFA651" w14:textId="007E022E" w:rsidR="003C2D6A" w:rsidRPr="00C04217" w:rsidRDefault="007E044C" w:rsidP="00D034E4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16h25-16h35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615727" w:rsidRPr="0061572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"Play for Freedom: The Transformative Power of Capoeira” - Short documentary by Capoeira4Refugees</w:t>
      </w:r>
      <w:bookmarkStart w:id="0" w:name="_GoBack"/>
      <w:bookmarkEnd w:id="0"/>
    </w:p>
    <w:p w14:paraId="7E43FB22" w14:textId="0A4EEDFA" w:rsidR="003F5CF9" w:rsidRPr="00B216AC" w:rsidRDefault="00C61372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16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h3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="00F84B3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-</w:t>
      </w:r>
      <w:r w:rsidR="00EB082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17h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20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="00F84B3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B2262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Global-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l</w:t>
      </w:r>
      <w:r w:rsidR="00B2262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ocal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</w:t>
      </w:r>
      <w:r w:rsidR="0086307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nterlinkages</w:t>
      </w:r>
      <w:r w:rsidR="00974A1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I</w:t>
      </w:r>
      <w:r w:rsidR="00863074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: 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Obstacles to realizing the right to development</w:t>
      </w:r>
      <w:r w:rsidR="00461365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and to addressing poverty and inequality</w:t>
      </w:r>
      <w:r w:rsidR="00243EE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</w:p>
    <w:p w14:paraId="65E00982" w14:textId="29B84D75" w:rsidR="00A87581" w:rsidRPr="00B216AC" w:rsidRDefault="003F5CF9" w:rsidP="007F63A3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B216AC">
        <w:rPr>
          <w:rFonts w:ascii="Times New Roman" w:hAnsi="Times New Roman" w:cs="Times New Roman"/>
          <w:sz w:val="24"/>
          <w:szCs w:val="24"/>
        </w:rPr>
        <w:t xml:space="preserve">: </w:t>
      </w:r>
      <w:r w:rsidR="003C6595" w:rsidRPr="00B216AC">
        <w:rPr>
          <w:rFonts w:ascii="Times New Roman" w:hAnsi="Times New Roman" w:cs="Times New Roman"/>
          <w:sz w:val="24"/>
          <w:szCs w:val="24"/>
        </w:rPr>
        <w:t xml:space="preserve">H.E. Mr. 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</w:rPr>
        <w:t>Vaqif</w:t>
      </w:r>
      <w:proofErr w:type="spellEnd"/>
      <w:r w:rsidR="003C6595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</w:rPr>
        <w:t>Sadiqov</w:t>
      </w:r>
      <w:proofErr w:type="spellEnd"/>
      <w:r w:rsidR="003C6595" w:rsidRPr="00B216AC">
        <w:rPr>
          <w:rFonts w:ascii="Times New Roman" w:hAnsi="Times New Roman" w:cs="Times New Roman"/>
          <w:sz w:val="24"/>
          <w:szCs w:val="24"/>
        </w:rPr>
        <w:t>, Permanent Representative of the Republic of Azerbaijan</w:t>
      </w:r>
      <w:r w:rsidR="00A87581" w:rsidRPr="00B216AC">
        <w:rPr>
          <w:rFonts w:ascii="Times New Roman" w:hAnsi="Times New Roman" w:cs="Times New Roman"/>
          <w:sz w:val="24"/>
          <w:szCs w:val="24"/>
        </w:rPr>
        <w:t>, Co-Chairperson-Rapporteur of the Social Forum</w:t>
      </w:r>
    </w:p>
    <w:p w14:paraId="7CA7C4F2" w14:textId="5D211B1E" w:rsidR="001F3949" w:rsidRPr="00734B05" w:rsidRDefault="00FB0D4B" w:rsidP="005B2204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Ms.</w:t>
      </w:r>
      <w:r w:rsidR="00461365" w:rsidRPr="00734B05">
        <w:rPr>
          <w:rFonts w:ascii="Times New Roman" w:hAnsi="Times New Roman" w:cs="Times New Roman"/>
          <w:sz w:val="24"/>
          <w:szCs w:val="24"/>
        </w:rPr>
        <w:t xml:space="preserve"> </w:t>
      </w:r>
      <w:r w:rsidRPr="00734B05">
        <w:rPr>
          <w:rFonts w:ascii="Times New Roman" w:hAnsi="Times New Roman" w:cs="Times New Roman"/>
          <w:sz w:val="24"/>
          <w:szCs w:val="24"/>
        </w:rPr>
        <w:t xml:space="preserve">Alena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Douhan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>, Special Rapporteur on the negative impact of unilateral coercive measures</w:t>
      </w:r>
      <w:r w:rsidR="005B2204" w:rsidRPr="00734B05">
        <w:rPr>
          <w:rFonts w:ascii="Times New Roman" w:hAnsi="Times New Roman" w:cs="Times New Roman"/>
          <w:sz w:val="24"/>
          <w:szCs w:val="24"/>
        </w:rPr>
        <w:t xml:space="preserve"> on the enjoyment of human rights</w:t>
      </w:r>
      <w:r w:rsidR="00087C65" w:rsidRPr="00734B05">
        <w:rPr>
          <w:rFonts w:ascii="Times New Roman" w:hAnsi="Times New Roman" w:cs="Times New Roman"/>
          <w:sz w:val="24"/>
          <w:szCs w:val="24"/>
        </w:rPr>
        <w:br/>
      </w:r>
      <w:r w:rsidR="003F5CF9" w:rsidRPr="00734B05">
        <w:rPr>
          <w:rFonts w:ascii="Times New Roman" w:hAnsi="Times New Roman" w:cs="Times New Roman"/>
          <w:i/>
          <w:sz w:val="24"/>
          <w:szCs w:val="24"/>
        </w:rPr>
        <w:t>Unilateral coercive measures</w:t>
      </w:r>
    </w:p>
    <w:p w14:paraId="084BCB8D" w14:textId="045F0467" w:rsidR="00D0327D" w:rsidRPr="00734B05" w:rsidRDefault="00D0327D" w:rsidP="00D0327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>Berhan Taye</w:t>
      </w:r>
      <w:r w:rsidRPr="00734B05">
        <w:rPr>
          <w:rFonts w:ascii="Times New Roman" w:hAnsi="Times New Roman" w:cs="Times New Roman"/>
          <w:sz w:val="24"/>
          <w:szCs w:val="24"/>
        </w:rPr>
        <w:t xml:space="preserve">, </w:t>
      </w:r>
      <w:r w:rsidRPr="00D36782">
        <w:rPr>
          <w:rFonts w:ascii="Times New Roman" w:hAnsi="Times New Roman" w:cs="Times New Roman"/>
          <w:sz w:val="24"/>
          <w:szCs w:val="24"/>
        </w:rPr>
        <w:t>Africa Policy Manager, Global Internet Shutdowns Lead</w:t>
      </w:r>
      <w:r w:rsidR="00951B05">
        <w:rPr>
          <w:rFonts w:ascii="Times New Roman" w:hAnsi="Times New Roman" w:cs="Times New Roman"/>
          <w:sz w:val="24"/>
          <w:szCs w:val="24"/>
        </w:rPr>
        <w:t xml:space="preserve"> at Access Now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Digital divides as an obstacle to address inequality</w:t>
      </w:r>
    </w:p>
    <w:p w14:paraId="4C97D437" w14:textId="77777777" w:rsidR="00D0327D" w:rsidRDefault="005F5FB6" w:rsidP="00D0327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Mr. Carlos Maria Correa, Executive Director of the South Centre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="00D36782">
        <w:rPr>
          <w:rFonts w:ascii="Times New Roman" w:hAnsi="Times New Roman" w:cs="Times New Roman"/>
          <w:i/>
          <w:sz w:val="24"/>
          <w:szCs w:val="24"/>
        </w:rPr>
        <w:t>T</w:t>
      </w:r>
      <w:r w:rsidRPr="00734B05">
        <w:rPr>
          <w:rFonts w:ascii="Times New Roman" w:hAnsi="Times New Roman" w:cs="Times New Roman"/>
          <w:i/>
          <w:sz w:val="24"/>
          <w:szCs w:val="24"/>
        </w:rPr>
        <w:t>echnology transfer to overcome barriers to development</w:t>
      </w:r>
      <w:r w:rsidR="00D36782" w:rsidRPr="00D3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871D7" w14:textId="11142338" w:rsidR="00D0327D" w:rsidRPr="00734B05" w:rsidRDefault="00D0327D" w:rsidP="00D0327D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Ms. Sanya Reid Smith, Legal Advisor and Senior Researcher at the Third World Network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Pr="00734B05">
        <w:rPr>
          <w:rFonts w:ascii="Times New Roman" w:hAnsi="Times New Roman" w:cs="Times New Roman"/>
          <w:i/>
          <w:sz w:val="24"/>
          <w:szCs w:val="24"/>
        </w:rPr>
        <w:t>Intellectual property rights and access to medicines</w:t>
      </w:r>
    </w:p>
    <w:p w14:paraId="669A9F73" w14:textId="7D27F78A" w:rsidR="008F19C9" w:rsidRPr="00B216AC" w:rsidRDefault="00F54428" w:rsidP="00D36D48">
      <w:pPr>
        <w:spacing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3B4FB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7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7E044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-18h00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Interactive dialogue</w:t>
      </w:r>
      <w:r w:rsidR="00D36D4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8F19C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br w:type="page"/>
      </w:r>
    </w:p>
    <w:p w14:paraId="6CBE7F3D" w14:textId="54DCFC87" w:rsidR="00C61372" w:rsidRPr="00B216AC" w:rsidRDefault="00CF199D" w:rsidP="00255C5D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lastRenderedPageBreak/>
        <w:t>Friday</w:t>
      </w:r>
      <w:r w:rsidR="00C6137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 xml:space="preserve">, 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>9</w:t>
      </w:r>
      <w:r w:rsidR="00C6137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en-US"/>
        </w:rPr>
        <w:t xml:space="preserve"> October: </w:t>
      </w:r>
    </w:p>
    <w:p w14:paraId="5B4565A0" w14:textId="77777777" w:rsidR="00D034E4" w:rsidRDefault="00D034E4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4A896288" w14:textId="4BDDBE26" w:rsidR="003F5CF9" w:rsidRPr="00B216AC" w:rsidRDefault="00177DBD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10h00-10h</w:t>
      </w:r>
      <w:r w:rsidR="00E4654F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974A1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Global-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l</w:t>
      </w:r>
      <w:r w:rsidR="00974A1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ocal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</w:t>
      </w:r>
      <w:r w:rsidR="00974A1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nterlinkages II: </w:t>
      </w:r>
      <w:r w:rsidR="0051746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Productive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="0051746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apacity,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</w:t>
      </w:r>
      <w:r w:rsidR="00E7473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ublic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</w:t>
      </w:r>
      <w:r w:rsidR="00E7473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udgeting,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ax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j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ustice and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articipation</w:t>
      </w:r>
    </w:p>
    <w:p w14:paraId="1395E6C8" w14:textId="6425EF1F" w:rsidR="003F5CF9" w:rsidRPr="00B216AC" w:rsidRDefault="003F5CF9" w:rsidP="003A48A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</w:rPr>
      </w:pPr>
      <w:r w:rsidRPr="00B216AC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B216AC">
        <w:rPr>
          <w:rFonts w:ascii="Times New Roman" w:hAnsi="Times New Roman" w:cs="Times New Roman"/>
          <w:sz w:val="24"/>
          <w:szCs w:val="24"/>
        </w:rPr>
        <w:t xml:space="preserve">: </w:t>
      </w:r>
      <w:r w:rsidR="00394337" w:rsidRPr="00734B05">
        <w:rPr>
          <w:rFonts w:ascii="Times New Roman" w:hAnsi="Times New Roman" w:cs="Times New Roman"/>
          <w:sz w:val="24"/>
          <w:szCs w:val="24"/>
        </w:rPr>
        <w:t xml:space="preserve">Ms. </w:t>
      </w:r>
      <w:r w:rsidR="00F83776" w:rsidRPr="00734B05">
        <w:rPr>
          <w:rFonts w:ascii="Times New Roman" w:hAnsi="Times New Roman" w:cs="Times New Roman"/>
          <w:sz w:val="24"/>
          <w:szCs w:val="24"/>
        </w:rPr>
        <w:t>Anida Yupari Aguado, Economic Affairs Officer, Office of the Secretary General, UNCTAD</w:t>
      </w:r>
      <w:r w:rsidR="00F83776" w:rsidRPr="00F83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E48A5" w14:textId="5848A052" w:rsidR="00DA3D90" w:rsidRPr="00B216AC" w:rsidRDefault="00DA3D90" w:rsidP="00D034E4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Mr. P</w:t>
      </w:r>
      <w:r w:rsidR="003B376C" w:rsidRPr="00B216AC">
        <w:rPr>
          <w:rFonts w:ascii="Times New Roman" w:hAnsi="Times New Roman" w:cs="Times New Roman"/>
          <w:sz w:val="24"/>
          <w:szCs w:val="24"/>
        </w:rPr>
        <w:t>atrick Osakwe, Head, T</w:t>
      </w:r>
      <w:r w:rsidR="006F329E" w:rsidRPr="00B216AC">
        <w:rPr>
          <w:rFonts w:ascii="Times New Roman" w:hAnsi="Times New Roman" w:cs="Times New Roman"/>
          <w:sz w:val="24"/>
          <w:szCs w:val="24"/>
        </w:rPr>
        <w:t>rade and Poverty Branch, UNCTAD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="00D034E4" w:rsidRPr="00D034E4">
        <w:rPr>
          <w:rFonts w:ascii="Times New Roman" w:hAnsi="Times New Roman" w:cs="Times New Roman"/>
          <w:i/>
          <w:sz w:val="24"/>
          <w:szCs w:val="24"/>
        </w:rPr>
        <w:t xml:space="preserve">Building productive capacities and transforming economies to achieve sustained and </w:t>
      </w:r>
      <w:r w:rsidR="00D034E4">
        <w:rPr>
          <w:rFonts w:ascii="Times New Roman" w:hAnsi="Times New Roman" w:cs="Times New Roman"/>
          <w:i/>
          <w:sz w:val="24"/>
          <w:szCs w:val="24"/>
        </w:rPr>
        <w:t>inclusive development in Africa</w:t>
      </w:r>
    </w:p>
    <w:p w14:paraId="086FBDED" w14:textId="7B14501C" w:rsidR="00261DFF" w:rsidRPr="00B216AC" w:rsidRDefault="00152032" w:rsidP="00152032">
      <w:pPr>
        <w:pStyle w:val="ListParagraph"/>
        <w:numPr>
          <w:ilvl w:val="0"/>
          <w:numId w:val="3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Busi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Sibeko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Economist and researcher at the Institute for Economic Justice (IEJ), South Africa</w:t>
      </w:r>
      <w:r w:rsidR="00261DFF" w:rsidRPr="00B216AC">
        <w:rPr>
          <w:rFonts w:ascii="Times New Roman" w:hAnsi="Times New Roman" w:cs="Times New Roman"/>
          <w:sz w:val="24"/>
          <w:szCs w:val="24"/>
        </w:rPr>
        <w:br/>
      </w:r>
      <w:r w:rsidR="00261DFF" w:rsidRPr="00B216AC">
        <w:rPr>
          <w:rFonts w:ascii="Times New Roman" w:hAnsi="Times New Roman" w:cs="Times New Roman"/>
          <w:i/>
          <w:sz w:val="24"/>
          <w:szCs w:val="24"/>
        </w:rPr>
        <w:t xml:space="preserve">Budgetary choices and spending priorities </w:t>
      </w:r>
    </w:p>
    <w:p w14:paraId="60EE5D9E" w14:textId="2F75093B" w:rsidR="006509FF" w:rsidRPr="00B216AC" w:rsidRDefault="00D13476" w:rsidP="009C1B87">
      <w:pPr>
        <w:pStyle w:val="ListParagraph"/>
        <w:numPr>
          <w:ilvl w:val="0"/>
          <w:numId w:val="35"/>
        </w:numPr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Mr. </w:t>
      </w:r>
      <w:r w:rsidR="00B13C10" w:rsidRPr="00B216AC">
        <w:rPr>
          <w:rFonts w:ascii="Times New Roman" w:hAnsi="Times New Roman" w:cs="Times New Roman"/>
          <w:sz w:val="24"/>
          <w:szCs w:val="24"/>
        </w:rPr>
        <w:t xml:space="preserve">Nicholas </w:t>
      </w:r>
      <w:proofErr w:type="spellStart"/>
      <w:r w:rsidR="00B13C10" w:rsidRPr="00B216AC">
        <w:rPr>
          <w:rFonts w:ascii="Times New Roman" w:hAnsi="Times New Roman" w:cs="Times New Roman"/>
          <w:sz w:val="24"/>
          <w:szCs w:val="24"/>
        </w:rPr>
        <w:t>Lusiani</w:t>
      </w:r>
      <w:proofErr w:type="spellEnd"/>
      <w:r w:rsidR="00474DFE" w:rsidRPr="00B216AC">
        <w:rPr>
          <w:rFonts w:ascii="Times New Roman" w:hAnsi="Times New Roman" w:cs="Times New Roman"/>
          <w:sz w:val="24"/>
          <w:szCs w:val="24"/>
        </w:rPr>
        <w:t>,</w:t>
      </w:r>
      <w:r w:rsidR="00B13C10" w:rsidRPr="00B216AC">
        <w:rPr>
          <w:rFonts w:ascii="Times New Roman" w:hAnsi="Times New Roman" w:cs="Times New Roman"/>
          <w:sz w:val="24"/>
          <w:szCs w:val="24"/>
        </w:rPr>
        <w:t xml:space="preserve"> Senior Advisor on Corporate Advocacy at Oxfam America</w:t>
      </w:r>
      <w:r w:rsidR="006B5613" w:rsidRPr="00B216AC">
        <w:rPr>
          <w:rFonts w:ascii="Times New Roman" w:hAnsi="Times New Roman" w:cs="Times New Roman"/>
          <w:sz w:val="24"/>
          <w:szCs w:val="24"/>
        </w:rPr>
        <w:br/>
      </w:r>
      <w:r w:rsidR="003F5CF9" w:rsidRPr="00B216AC">
        <w:rPr>
          <w:rFonts w:ascii="Times New Roman" w:hAnsi="Times New Roman" w:cs="Times New Roman"/>
          <w:i/>
          <w:sz w:val="24"/>
          <w:szCs w:val="24"/>
        </w:rPr>
        <w:t xml:space="preserve">Fiscal space, </w:t>
      </w:r>
      <w:r w:rsidRPr="00B216AC">
        <w:rPr>
          <w:rFonts w:ascii="Times New Roman" w:hAnsi="Times New Roman" w:cs="Times New Roman"/>
          <w:i/>
          <w:sz w:val="24"/>
          <w:szCs w:val="24"/>
        </w:rPr>
        <w:t>taxation and illicit financial flows</w:t>
      </w:r>
      <w:r w:rsidR="006509FF" w:rsidRPr="00B216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CF7FE4" w14:textId="203610AE" w:rsidR="001F3949" w:rsidRPr="00B216AC" w:rsidRDefault="00087C65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Ms. </w:t>
      </w:r>
      <w:r w:rsidR="008F19C9" w:rsidRPr="00B216AC">
        <w:rPr>
          <w:rFonts w:ascii="Times New Roman" w:hAnsi="Times New Roman" w:cs="Times New Roman"/>
          <w:sz w:val="24"/>
          <w:szCs w:val="24"/>
        </w:rPr>
        <w:t>Flavi</w:t>
      </w:r>
      <w:r w:rsidR="00FB0D4B" w:rsidRPr="00B216AC">
        <w:rPr>
          <w:rFonts w:ascii="Times New Roman" w:hAnsi="Times New Roman" w:cs="Times New Roman"/>
          <w:sz w:val="24"/>
          <w:szCs w:val="24"/>
        </w:rPr>
        <w:t xml:space="preserve">a Oliveira, Commentator at </w:t>
      </w:r>
      <w:proofErr w:type="spellStart"/>
      <w:r w:rsidR="00FB0D4B" w:rsidRPr="00B216AC">
        <w:rPr>
          <w:rFonts w:ascii="Times New Roman" w:hAnsi="Times New Roman" w:cs="Times New Roman"/>
          <w:sz w:val="24"/>
          <w:szCs w:val="24"/>
        </w:rPr>
        <w:t>Globo</w:t>
      </w:r>
      <w:r w:rsidR="008F19C9" w:rsidRPr="00B216AC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FB0D4B" w:rsidRPr="00B216AC">
        <w:rPr>
          <w:rFonts w:ascii="Times New Roman" w:hAnsi="Times New Roman" w:cs="Times New Roman"/>
          <w:sz w:val="24"/>
          <w:szCs w:val="24"/>
        </w:rPr>
        <w:t xml:space="preserve">, Columnist at O Globo newspaper and radio CBN. Podcaster at </w:t>
      </w:r>
      <w:proofErr w:type="spellStart"/>
      <w:r w:rsidR="00FB0D4B" w:rsidRPr="00B216AC">
        <w:rPr>
          <w:rFonts w:ascii="Times New Roman" w:hAnsi="Times New Roman" w:cs="Times New Roman"/>
          <w:sz w:val="24"/>
          <w:szCs w:val="24"/>
        </w:rPr>
        <w:t>Angu</w:t>
      </w:r>
      <w:proofErr w:type="spellEnd"/>
      <w:r w:rsidR="00FB0D4B" w:rsidRPr="00B216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0D4B" w:rsidRPr="00B216AC">
        <w:rPr>
          <w:rFonts w:ascii="Times New Roman" w:hAnsi="Times New Roman" w:cs="Times New Roman"/>
          <w:sz w:val="24"/>
          <w:szCs w:val="24"/>
        </w:rPr>
        <w:t>Grilo</w:t>
      </w:r>
      <w:proofErr w:type="spellEnd"/>
      <w:r w:rsidR="000E07CF" w:rsidRPr="00B216AC">
        <w:rPr>
          <w:rFonts w:ascii="Times New Roman" w:hAnsi="Times New Roman" w:cs="Times New Roman"/>
          <w:sz w:val="24"/>
          <w:szCs w:val="24"/>
        </w:rPr>
        <w:t>, Brazil</w:t>
      </w:r>
      <w:r w:rsidR="008F19C9" w:rsidRPr="00B216AC">
        <w:rPr>
          <w:rFonts w:ascii="Times New Roman" w:hAnsi="Times New Roman" w:cs="Times New Roman"/>
          <w:sz w:val="24"/>
          <w:szCs w:val="24"/>
        </w:rPr>
        <w:br/>
      </w:r>
      <w:r w:rsidR="003F5CF9" w:rsidRPr="00B216AC">
        <w:rPr>
          <w:rFonts w:ascii="Times New Roman" w:hAnsi="Times New Roman" w:cs="Times New Roman"/>
          <w:i/>
          <w:sz w:val="24"/>
          <w:szCs w:val="24"/>
        </w:rPr>
        <w:t>Discrimination, Racism and participation in budgeting</w:t>
      </w:r>
    </w:p>
    <w:p w14:paraId="6F8B6149" w14:textId="77777777" w:rsidR="0056264F" w:rsidRDefault="0056264F" w:rsidP="00D30D0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5530B2B2" w14:textId="1088EA26" w:rsidR="00A96B6E" w:rsidRDefault="00D30D0F" w:rsidP="00D30D0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10h45-11h</w:t>
      </w:r>
      <w:r w:rsidR="00D034E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Interactive dialogue</w:t>
      </w:r>
    </w:p>
    <w:p w14:paraId="78B5D58D" w14:textId="77777777" w:rsidR="00D034E4" w:rsidRDefault="00D034E4" w:rsidP="00D30D0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0D4A3C62" w14:textId="77777777" w:rsidR="00D034E4" w:rsidRPr="00B216AC" w:rsidRDefault="00D034E4" w:rsidP="00D034E4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11h25-11h30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“Seasons in the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ime of Corona”, Music video by the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UN Music Club (</w:t>
      </w:r>
      <w:proofErr w:type="spellStart"/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UN.Ensemble.Virtuel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)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: </w:t>
      </w:r>
    </w:p>
    <w:p w14:paraId="73FB28A1" w14:textId="72CE704A" w:rsidR="00D034E4" w:rsidRDefault="00D034E4" w:rsidP="00D034E4">
      <w:pPr>
        <w:pStyle w:val="ListParagraph"/>
        <w:spacing w:line="240" w:lineRule="auto"/>
        <w:ind w:left="1778"/>
        <w:contextualSpacing w:val="0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Idalina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Cappe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Baillon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(soprano, staff member, UNICEF</w:t>
      </w:r>
      <w:proofErr w:type="gramStart"/>
      <w:r w:rsidRPr="00734B0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34B05">
        <w:rPr>
          <w:rFonts w:ascii="Times New Roman" w:hAnsi="Times New Roman" w:cs="Times New Roman"/>
          <w:sz w:val="24"/>
          <w:szCs w:val="24"/>
        </w:rPr>
        <w:br/>
        <w:t xml:space="preserve">Ms. Ursula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Loizides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(flute, staff member, WHO)</w:t>
      </w:r>
      <w:r w:rsidRPr="00734B05">
        <w:rPr>
          <w:rFonts w:ascii="Times New Roman" w:hAnsi="Times New Roman" w:cs="Times New Roman"/>
          <w:sz w:val="24"/>
          <w:szCs w:val="24"/>
        </w:rPr>
        <w:br/>
        <w:t xml:space="preserve">Mr.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Damianos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05">
        <w:rPr>
          <w:rFonts w:ascii="Times New Roman" w:hAnsi="Times New Roman" w:cs="Times New Roman"/>
          <w:sz w:val="24"/>
          <w:szCs w:val="24"/>
        </w:rPr>
        <w:t>Serefidis</w:t>
      </w:r>
      <w:proofErr w:type="spellEnd"/>
      <w:r w:rsidRPr="00734B05">
        <w:rPr>
          <w:rFonts w:ascii="Times New Roman" w:hAnsi="Times New Roman" w:cs="Times New Roman"/>
          <w:sz w:val="24"/>
          <w:szCs w:val="24"/>
        </w:rPr>
        <w:t xml:space="preserve"> (violin, staff member, OHCHR)</w:t>
      </w:r>
      <w:r w:rsidRPr="00734B05">
        <w:rPr>
          <w:rFonts w:ascii="Times New Roman" w:hAnsi="Times New Roman" w:cs="Times New Roman"/>
          <w:sz w:val="24"/>
          <w:szCs w:val="24"/>
        </w:rPr>
        <w:br/>
        <w:t>Mr. Michael Wiener (piano and composer, staff member, OHCHR)</w:t>
      </w:r>
    </w:p>
    <w:p w14:paraId="327E2089" w14:textId="77777777" w:rsidR="00D034E4" w:rsidRDefault="00D034E4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115FF10B" w14:textId="2022189F" w:rsidR="00E76DC9" w:rsidRPr="00B216AC" w:rsidRDefault="00D30D0F" w:rsidP="00255C5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11</w:t>
      </w:r>
      <w:r w:rsidR="000374F5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="00255C5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662530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F669E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</w:t>
      </w:r>
      <w:r w:rsidR="00F7619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F669E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20</w:t>
      </w:r>
      <w:r w:rsidR="000374F5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255C5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proofErr w:type="gramStart"/>
      <w:r w:rsidR="00C403B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The</w:t>
      </w:r>
      <w:proofErr w:type="gramEnd"/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</w:t>
      </w:r>
      <w:r w:rsidR="007665B1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ole of the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</w:t>
      </w:r>
      <w:r w:rsidR="007665B1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tate and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p</w:t>
      </w:r>
      <w:r w:rsidR="000E07CF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ublic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policies to a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ddress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p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overty and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nequalities</w:t>
      </w:r>
    </w:p>
    <w:p w14:paraId="2C6C2D99" w14:textId="7B6121E9" w:rsidR="000374F5" w:rsidRPr="00B216AC" w:rsidRDefault="00E76DC9" w:rsidP="00255C5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B216AC">
        <w:rPr>
          <w:rFonts w:ascii="Times New Roman" w:hAnsi="Times New Roman" w:cs="Times New Roman"/>
          <w:sz w:val="24"/>
          <w:szCs w:val="24"/>
        </w:rPr>
        <w:t xml:space="preserve">: </w:t>
      </w:r>
      <w:r w:rsidR="00BA39A3">
        <w:rPr>
          <w:rFonts w:ascii="Times New Roman" w:hAnsi="Times New Roman" w:cs="Times New Roman"/>
          <w:sz w:val="24"/>
          <w:szCs w:val="24"/>
        </w:rPr>
        <w:t>Mr</w:t>
      </w:r>
      <w:r w:rsidR="0064269E" w:rsidRPr="00734B05">
        <w:rPr>
          <w:rFonts w:ascii="Times New Roman" w:hAnsi="Times New Roman" w:cs="Times New Roman"/>
          <w:sz w:val="24"/>
          <w:szCs w:val="24"/>
        </w:rPr>
        <w:t xml:space="preserve">. </w:t>
      </w:r>
      <w:r w:rsidR="00BA39A3">
        <w:rPr>
          <w:rFonts w:ascii="Times New Roman" w:hAnsi="Times New Roman" w:cs="Times New Roman"/>
          <w:sz w:val="24"/>
          <w:szCs w:val="24"/>
        </w:rPr>
        <w:t xml:space="preserve">George-Konstantinos </w:t>
      </w:r>
      <w:proofErr w:type="spellStart"/>
      <w:r w:rsidR="00BA39A3">
        <w:rPr>
          <w:rFonts w:ascii="Times New Roman" w:hAnsi="Times New Roman" w:cs="Times New Roman"/>
          <w:sz w:val="24"/>
          <w:szCs w:val="24"/>
        </w:rPr>
        <w:t>Charonis</w:t>
      </w:r>
      <w:proofErr w:type="spellEnd"/>
      <w:r w:rsidR="00F83776" w:rsidRPr="00F83776">
        <w:rPr>
          <w:rFonts w:ascii="Times New Roman" w:hAnsi="Times New Roman" w:cs="Times New Roman"/>
          <w:sz w:val="24"/>
          <w:szCs w:val="24"/>
        </w:rPr>
        <w:t xml:space="preserve">, </w:t>
      </w:r>
      <w:r w:rsidR="00BA39A3">
        <w:rPr>
          <w:rFonts w:ascii="Times New Roman" w:hAnsi="Times New Roman" w:cs="Times New Roman"/>
          <w:sz w:val="24"/>
          <w:szCs w:val="24"/>
        </w:rPr>
        <w:t>Youth Focal Point</w:t>
      </w:r>
      <w:r w:rsidR="00F83776">
        <w:rPr>
          <w:rFonts w:ascii="Times New Roman" w:hAnsi="Times New Roman" w:cs="Times New Roman"/>
          <w:sz w:val="24"/>
          <w:szCs w:val="24"/>
        </w:rPr>
        <w:t xml:space="preserve">, </w:t>
      </w:r>
      <w:r w:rsidR="00BA39A3">
        <w:rPr>
          <w:rFonts w:ascii="Times New Roman" w:hAnsi="Times New Roman" w:cs="Times New Roman"/>
          <w:sz w:val="24"/>
          <w:szCs w:val="24"/>
        </w:rPr>
        <w:t>OHCHR</w:t>
      </w:r>
    </w:p>
    <w:p w14:paraId="784AFDA8" w14:textId="3944AD51" w:rsidR="00566338" w:rsidRPr="00B216AC" w:rsidRDefault="00C403B0" w:rsidP="0031147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Ileana Morales Suarez, National Director of Science and Technological Research at the </w:t>
      </w:r>
      <w:r w:rsidR="00311479" w:rsidRPr="00B216AC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nistry of Public Health of Cuba</w:t>
      </w:r>
      <w:r w:rsidR="00311479" w:rsidRPr="00B216AC">
        <w:rPr>
          <w:rFonts w:ascii="Times New Roman" w:hAnsi="Times New Roman" w:cs="Times New Roman"/>
          <w:sz w:val="24"/>
          <w:szCs w:val="24"/>
        </w:rPr>
        <w:br/>
      </w:r>
      <w:r w:rsidR="00566338" w:rsidRPr="00B216AC">
        <w:rPr>
          <w:rFonts w:ascii="Times New Roman" w:hAnsi="Times New Roman" w:cs="Times New Roman"/>
          <w:i/>
          <w:sz w:val="24"/>
          <w:szCs w:val="24"/>
        </w:rPr>
        <w:t>Health</w:t>
      </w:r>
    </w:p>
    <w:p w14:paraId="60215F2B" w14:textId="1CF3921F" w:rsidR="00566338" w:rsidRPr="00734B05" w:rsidRDefault="00566338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Shahra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Razavi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Pr="00734B05">
        <w:rPr>
          <w:rFonts w:ascii="Times New Roman" w:hAnsi="Times New Roman" w:cs="Times New Roman"/>
          <w:sz w:val="24"/>
          <w:szCs w:val="24"/>
        </w:rPr>
        <w:t xml:space="preserve">Director of </w:t>
      </w:r>
      <w:r w:rsidR="00C309EC" w:rsidRPr="00734B05">
        <w:rPr>
          <w:rFonts w:ascii="Times New Roman" w:hAnsi="Times New Roman" w:cs="Times New Roman"/>
          <w:sz w:val="24"/>
          <w:szCs w:val="24"/>
        </w:rPr>
        <w:t xml:space="preserve">the </w:t>
      </w:r>
      <w:r w:rsidRPr="00734B05">
        <w:rPr>
          <w:rFonts w:ascii="Times New Roman" w:hAnsi="Times New Roman" w:cs="Times New Roman"/>
          <w:sz w:val="24"/>
          <w:szCs w:val="24"/>
        </w:rPr>
        <w:t>Social Protection Department, International Labour Organization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Pr="00734B05">
        <w:rPr>
          <w:rFonts w:ascii="Times New Roman" w:hAnsi="Times New Roman" w:cs="Times New Roman"/>
          <w:i/>
          <w:sz w:val="24"/>
          <w:szCs w:val="24"/>
        </w:rPr>
        <w:t>Social Protection, Universal Basic Income</w:t>
      </w:r>
      <w:r w:rsidR="00C309EC" w:rsidRPr="00734B05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734B05">
        <w:rPr>
          <w:rFonts w:ascii="Times New Roman" w:hAnsi="Times New Roman" w:cs="Times New Roman"/>
          <w:i/>
          <w:sz w:val="24"/>
          <w:szCs w:val="24"/>
        </w:rPr>
        <w:t xml:space="preserve"> Cash Transfers</w:t>
      </w:r>
    </w:p>
    <w:p w14:paraId="03856E41" w14:textId="0959B476" w:rsidR="00522D7C" w:rsidRPr="00B216AC" w:rsidRDefault="00522D7C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Mr. Andrew Becroft, Children’s Commissioner, New Zealand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Pr="00734B05">
        <w:rPr>
          <w:rFonts w:ascii="Times New Roman" w:hAnsi="Times New Roman" w:cs="Times New Roman"/>
          <w:i/>
          <w:sz w:val="24"/>
          <w:szCs w:val="24"/>
        </w:rPr>
        <w:t>Child poverty: Cause and solutions? – Community causes and</w:t>
      </w:r>
      <w:r w:rsidRPr="00B216AC">
        <w:rPr>
          <w:rFonts w:ascii="Times New Roman" w:hAnsi="Times New Roman" w:cs="Times New Roman"/>
          <w:i/>
          <w:sz w:val="24"/>
          <w:szCs w:val="24"/>
        </w:rPr>
        <w:t xml:space="preserve"> government response</w:t>
      </w:r>
    </w:p>
    <w:p w14:paraId="38DA63CA" w14:textId="796A7FAC" w:rsidR="00CB48EC" w:rsidRPr="00734B05" w:rsidRDefault="00566338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lastRenderedPageBreak/>
        <w:t>Ms. Sharan Burrow, General Secretary of the International Trade Union Confederation (ITUC)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Pr="00B216AC">
        <w:rPr>
          <w:rFonts w:ascii="Times New Roman" w:hAnsi="Times New Roman" w:cs="Times New Roman"/>
          <w:i/>
          <w:sz w:val="24"/>
          <w:szCs w:val="24"/>
        </w:rPr>
        <w:t xml:space="preserve">Employment, decent work and minimum </w:t>
      </w:r>
      <w:r w:rsidRPr="00734B05">
        <w:rPr>
          <w:rFonts w:ascii="Times New Roman" w:hAnsi="Times New Roman" w:cs="Times New Roman"/>
          <w:i/>
          <w:sz w:val="24"/>
          <w:szCs w:val="24"/>
        </w:rPr>
        <w:t xml:space="preserve">wage, </w:t>
      </w:r>
      <w:r w:rsidR="00ED7887" w:rsidRPr="00734B05">
        <w:rPr>
          <w:rFonts w:ascii="Times New Roman" w:hAnsi="Times New Roman" w:cs="Times New Roman"/>
          <w:i/>
          <w:sz w:val="24"/>
          <w:szCs w:val="24"/>
        </w:rPr>
        <w:t xml:space="preserve">and the </w:t>
      </w:r>
      <w:r w:rsidRPr="00734B05">
        <w:rPr>
          <w:rFonts w:ascii="Times New Roman" w:hAnsi="Times New Roman" w:cs="Times New Roman"/>
          <w:i/>
          <w:sz w:val="24"/>
          <w:szCs w:val="24"/>
        </w:rPr>
        <w:t>future of work</w:t>
      </w:r>
      <w:r w:rsidR="00CB48EC" w:rsidRPr="00734B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5C212" w14:textId="77777777" w:rsidR="00CB48EC" w:rsidRPr="00734B05" w:rsidRDefault="006B5613" w:rsidP="00CB48E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4B05">
        <w:rPr>
          <w:rFonts w:ascii="Times New Roman" w:hAnsi="Times New Roman" w:cs="Times New Roman"/>
          <w:sz w:val="24"/>
          <w:szCs w:val="24"/>
        </w:rPr>
        <w:t>Mr. Balakrishnan Rajagopal, Special Rapporteur on adequate housing as a component of the right to an adequate standard of living, and on the right to non-discrimination in this context</w:t>
      </w:r>
      <w:r w:rsidRPr="00734B05">
        <w:rPr>
          <w:rFonts w:ascii="Times New Roman" w:hAnsi="Times New Roman" w:cs="Times New Roman"/>
          <w:sz w:val="24"/>
          <w:szCs w:val="24"/>
        </w:rPr>
        <w:br/>
      </w:r>
      <w:r w:rsidR="00EE6DA8" w:rsidRPr="00734B05">
        <w:rPr>
          <w:rFonts w:ascii="Times New Roman" w:hAnsi="Times New Roman" w:cs="Times New Roman"/>
          <w:i/>
          <w:sz w:val="24"/>
          <w:szCs w:val="24"/>
        </w:rPr>
        <w:t>Housing and urbanization</w:t>
      </w:r>
      <w:r w:rsidR="00CB48EC" w:rsidRPr="00734B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097F0F" w14:textId="5A59A8B9" w:rsidR="00030BCC" w:rsidRPr="00734B05" w:rsidRDefault="00CB48EC" w:rsidP="00030BCC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Ariunaa</w:t>
      </w:r>
      <w:proofErr w:type="spellEnd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Shagdarsuren</w:t>
      </w:r>
      <w:proofErr w:type="spellEnd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Chairperson, Association to Support Mongolian Women’s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1D5589"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Ms.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Dolgor</w:t>
      </w:r>
      <w:proofErr w:type="spellEnd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Ayush</w:t>
      </w:r>
      <w:proofErr w:type="spellEnd"/>
      <w:r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, Chairperson</w:t>
      </w:r>
      <w:r w:rsidR="005E101A"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, Alliance for Development</w:t>
      </w:r>
      <w:r w:rsidR="001D5589"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t>, Mongolia</w:t>
      </w:r>
      <w:r w:rsidR="00030BCC" w:rsidRPr="00734B0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030BCC" w:rsidRPr="00734B0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Education</w:t>
      </w:r>
      <w:r w:rsidR="005B7EED" w:rsidRPr="00734B0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in the context of extreme poverty</w:t>
      </w:r>
    </w:p>
    <w:p w14:paraId="563FB54D" w14:textId="77777777" w:rsidR="0056264F" w:rsidRDefault="0056264F" w:rsidP="001A1A61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37658DF9" w14:textId="39A4D3C8" w:rsidR="001A1A61" w:rsidRPr="0056264F" w:rsidRDefault="00D7335B" w:rsidP="001A1A61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</w:pPr>
      <w:r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>12h</w:t>
      </w:r>
      <w:r w:rsidR="00EE6DA8"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>20</w:t>
      </w:r>
      <w:r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>-13h00</w:t>
      </w:r>
      <w:r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ab/>
      </w:r>
      <w:r w:rsidR="0056264F"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>Interactive dialogue/</w:t>
      </w:r>
      <w:proofErr w:type="spellStart"/>
      <w:r w:rsidR="0056264F"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>Breakout</w:t>
      </w:r>
      <w:proofErr w:type="spellEnd"/>
      <w:r w:rsidR="0056264F" w:rsidRP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  <w:t xml:space="preserve"> groups</w:t>
      </w:r>
    </w:p>
    <w:p w14:paraId="5EFB1EBD" w14:textId="77777777" w:rsidR="0056264F" w:rsidRPr="0056264F" w:rsidRDefault="0056264F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FR"/>
        </w:rPr>
      </w:pPr>
    </w:p>
    <w:p w14:paraId="34E952A9" w14:textId="651B2F86" w:rsidR="00FF077A" w:rsidRPr="00B216AC" w:rsidRDefault="00053A35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13h00-15h00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253EB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LUNCH BREAK/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Side events</w:t>
      </w:r>
    </w:p>
    <w:p w14:paraId="738840A8" w14:textId="77777777" w:rsidR="0056264F" w:rsidRDefault="0056264F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27D5E689" w14:textId="2D3D90E5" w:rsidR="003F5CF9" w:rsidRPr="00B216AC" w:rsidRDefault="007D36F0" w:rsidP="003F5CF9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15h00</w:t>
      </w:r>
      <w:r w:rsidR="00F974C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="004D25A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45</w:t>
      </w:r>
      <w:r w:rsidR="00F974C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International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l</w:t>
      </w:r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evel: </w:t>
      </w:r>
      <w:r w:rsidR="009A2D6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The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g</w:t>
      </w:r>
      <w:r w:rsidR="009A2D6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lobal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e</w:t>
      </w:r>
      <w:r w:rsidR="009A2D6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conomy,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f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inancing for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s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ustainable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</w:t>
      </w:r>
      <w:r w:rsidR="003F5CF9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evelopment</w:t>
      </w:r>
      <w:r w:rsidR="00B12EB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r w:rsidR="003652D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and the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r</w:t>
      </w:r>
      <w:r w:rsidR="003652D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ight to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d</w:t>
      </w:r>
      <w:r w:rsidR="003652D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evelopment </w:t>
      </w:r>
      <w:r w:rsidR="00B12EB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(</w:t>
      </w:r>
      <w:r w:rsidR="009A2D6B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</w:t>
      </w:r>
      <w:r w:rsidR="001E4D46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n collaboration w</w:t>
      </w:r>
      <w:r w:rsidR="00B12EBD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ith UNCTAD)</w:t>
      </w:r>
    </w:p>
    <w:p w14:paraId="53F9E74A" w14:textId="55A95DE5" w:rsidR="003F5CF9" w:rsidRPr="00B216AC" w:rsidRDefault="003F5CF9" w:rsidP="006F329E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B216AC">
        <w:rPr>
          <w:rFonts w:ascii="Times New Roman" w:hAnsi="Times New Roman" w:cs="Times New Roman"/>
          <w:sz w:val="24"/>
          <w:szCs w:val="24"/>
        </w:rPr>
        <w:t xml:space="preserve">: </w:t>
      </w:r>
      <w:r w:rsidR="003C6595" w:rsidRPr="00B216AC">
        <w:rPr>
          <w:rFonts w:ascii="Times New Roman" w:hAnsi="Times New Roman" w:cs="Times New Roman"/>
          <w:sz w:val="24"/>
          <w:szCs w:val="24"/>
        </w:rPr>
        <w:t xml:space="preserve">H.E. Mr. 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="003C6595"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95" w:rsidRPr="00B216AC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="003C6595" w:rsidRPr="00B216AC">
        <w:rPr>
          <w:rFonts w:ascii="Times New Roman" w:hAnsi="Times New Roman" w:cs="Times New Roman"/>
          <w:sz w:val="24"/>
          <w:szCs w:val="24"/>
        </w:rPr>
        <w:t>, Permanent Representative of Mongolia</w:t>
      </w:r>
      <w:r w:rsidR="00FB1FE9">
        <w:rPr>
          <w:rFonts w:ascii="Times New Roman" w:hAnsi="Times New Roman" w:cs="Times New Roman"/>
          <w:sz w:val="24"/>
          <w:szCs w:val="24"/>
        </w:rPr>
        <w:t>,</w:t>
      </w:r>
      <w:r w:rsidR="00A87581" w:rsidRPr="00B216AC">
        <w:rPr>
          <w:rFonts w:ascii="Times New Roman" w:hAnsi="Times New Roman" w:cs="Times New Roman"/>
          <w:sz w:val="24"/>
          <w:szCs w:val="24"/>
        </w:rPr>
        <w:t xml:space="preserve"> Co-Chairperson-Rapporteur of the Social Forum</w:t>
      </w:r>
    </w:p>
    <w:p w14:paraId="69625CDB" w14:textId="2D11E874" w:rsidR="001F3949" w:rsidRPr="00B216AC" w:rsidRDefault="004D5C2C" w:rsidP="004D5C2C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Mr. Richard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Kozul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-Wright, Director of the Globalisation and Development Strategies Division in UNCTAD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="00E33788" w:rsidRPr="00B216AC">
        <w:rPr>
          <w:rFonts w:ascii="Times New Roman" w:hAnsi="Times New Roman" w:cs="Times New Roman"/>
          <w:i/>
          <w:sz w:val="24"/>
          <w:szCs w:val="24"/>
        </w:rPr>
        <w:t xml:space="preserve">Multilateralism, </w:t>
      </w:r>
      <w:r w:rsidR="004221FA" w:rsidRPr="00B216AC">
        <w:rPr>
          <w:rFonts w:ascii="Times New Roman" w:hAnsi="Times New Roman" w:cs="Times New Roman"/>
          <w:i/>
          <w:sz w:val="24"/>
          <w:szCs w:val="24"/>
        </w:rPr>
        <w:t>Globalis</w:t>
      </w:r>
      <w:r w:rsidR="003F5CF9" w:rsidRPr="00B216AC">
        <w:rPr>
          <w:rFonts w:ascii="Times New Roman" w:hAnsi="Times New Roman" w:cs="Times New Roman"/>
          <w:i/>
          <w:sz w:val="24"/>
          <w:szCs w:val="24"/>
        </w:rPr>
        <w:t>ation and Global Governance</w:t>
      </w:r>
    </w:p>
    <w:p w14:paraId="6D7CEE7F" w14:textId="7FBF627E" w:rsidR="000377E9" w:rsidRPr="00B216AC" w:rsidRDefault="000377E9" w:rsidP="000377E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Yu</w:t>
      </w:r>
      <w:r w:rsidR="00542981">
        <w:rPr>
          <w:rFonts w:ascii="Times New Roman" w:hAnsi="Times New Roman" w:cs="Times New Roman"/>
          <w:sz w:val="24"/>
          <w:szCs w:val="24"/>
        </w:rPr>
        <w:t>e</w:t>
      </w:r>
      <w:r w:rsidRPr="00B216AC">
        <w:rPr>
          <w:rFonts w:ascii="Times New Roman" w:hAnsi="Times New Roman" w:cs="Times New Roman"/>
          <w:sz w:val="24"/>
          <w:szCs w:val="24"/>
        </w:rPr>
        <w:t>fen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Li, Independent Expert on the effects of foreign debt and other related international financial obligations of States on the full enjoyment of all human rights, particularly economic, social and cultural rights</w:t>
      </w:r>
      <w:r w:rsidRPr="00B216AC">
        <w:rPr>
          <w:rFonts w:ascii="Times New Roman" w:hAnsi="Times New Roman" w:cs="Times New Roman"/>
          <w:sz w:val="24"/>
          <w:szCs w:val="24"/>
        </w:rPr>
        <w:br/>
      </w:r>
      <w:r w:rsidRPr="00B216AC">
        <w:rPr>
          <w:rFonts w:ascii="Times New Roman" w:hAnsi="Times New Roman" w:cs="Times New Roman"/>
          <w:i/>
          <w:sz w:val="24"/>
          <w:szCs w:val="24"/>
        </w:rPr>
        <w:t>Foreign Debt and Economic, Social and Cultural Rights</w:t>
      </w:r>
    </w:p>
    <w:p w14:paraId="242FD86D" w14:textId="230F778B" w:rsidR="001F3949" w:rsidRPr="00B216AC" w:rsidRDefault="00B758D2" w:rsidP="009C1B87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Mr. </w:t>
      </w:r>
      <w:r w:rsidR="00044E74" w:rsidRPr="00B216AC">
        <w:rPr>
          <w:rFonts w:ascii="Times New Roman" w:hAnsi="Times New Roman" w:cs="Times New Roman"/>
          <w:sz w:val="24"/>
          <w:szCs w:val="24"/>
        </w:rPr>
        <w:t xml:space="preserve">Stefano Prato, Managing Director, Society for International Development </w:t>
      </w:r>
      <w:r w:rsidR="00DC100B" w:rsidRPr="00B21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Financing for Development </w:t>
      </w:r>
    </w:p>
    <w:p w14:paraId="408B4F19" w14:textId="585EF1D0" w:rsidR="003F5CF9" w:rsidRPr="00BA39A3" w:rsidRDefault="00155202" w:rsidP="00FB36AC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Ms</w:t>
      </w:r>
      <w:r w:rsidR="00681C63" w:rsidRPr="00B216AC">
        <w:rPr>
          <w:rFonts w:ascii="Times New Roman" w:hAnsi="Times New Roman" w:cs="Times New Roman"/>
          <w:sz w:val="24"/>
          <w:szCs w:val="24"/>
        </w:rPr>
        <w:t>.</w:t>
      </w:r>
      <w:r w:rsidR="008B6352" w:rsidRPr="00B216AC">
        <w:rPr>
          <w:rFonts w:ascii="Times New Roman" w:hAnsi="Times New Roman" w:cs="Times New Roman"/>
          <w:sz w:val="24"/>
          <w:szCs w:val="24"/>
        </w:rPr>
        <w:t xml:space="preserve"> Bhumika Muchhala,</w:t>
      </w:r>
      <w:r w:rsidR="00681C63" w:rsidRPr="00B216AC">
        <w:rPr>
          <w:rFonts w:ascii="Times New Roman" w:hAnsi="Times New Roman" w:cs="Times New Roman"/>
          <w:sz w:val="24"/>
          <w:szCs w:val="24"/>
        </w:rPr>
        <w:t xml:space="preserve"> Consultant </w:t>
      </w:r>
      <w:r w:rsidR="009A579F" w:rsidRPr="00B216AC">
        <w:rPr>
          <w:rFonts w:ascii="Times New Roman" w:hAnsi="Times New Roman" w:cs="Times New Roman"/>
          <w:sz w:val="24"/>
          <w:szCs w:val="24"/>
        </w:rPr>
        <w:t>on Global Economic Governance, Finance and Development</w:t>
      </w:r>
      <w:r w:rsidR="006F329E" w:rsidRPr="00B216AC">
        <w:rPr>
          <w:rFonts w:ascii="Times New Roman" w:hAnsi="Times New Roman" w:cs="Times New Roman"/>
          <w:sz w:val="24"/>
          <w:szCs w:val="24"/>
        </w:rPr>
        <w:br/>
      </w:r>
      <w:r w:rsidR="00527A96" w:rsidRPr="00B216AC">
        <w:rPr>
          <w:rFonts w:ascii="Times New Roman" w:hAnsi="Times New Roman" w:cs="Times New Roman"/>
          <w:i/>
          <w:iCs/>
          <w:sz w:val="24"/>
          <w:szCs w:val="24"/>
        </w:rPr>
        <w:t xml:space="preserve">Fiscal </w:t>
      </w:r>
      <w:r w:rsidR="006F692C" w:rsidRPr="00B216AC">
        <w:rPr>
          <w:rFonts w:ascii="Times New Roman" w:hAnsi="Times New Roman" w:cs="Times New Roman"/>
          <w:i/>
          <w:iCs/>
          <w:sz w:val="24"/>
          <w:szCs w:val="24"/>
        </w:rPr>
        <w:t>Justice</w:t>
      </w:r>
      <w:r w:rsidR="00527A96" w:rsidRPr="00B216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646CD" w:rsidRPr="00B216AC">
        <w:rPr>
          <w:rFonts w:ascii="Times New Roman" w:hAnsi="Times New Roman" w:cs="Times New Roman"/>
          <w:i/>
          <w:iCs/>
          <w:sz w:val="24"/>
          <w:szCs w:val="24"/>
        </w:rPr>
        <w:t>the Right to Development</w:t>
      </w:r>
      <w:r w:rsidR="004221FA" w:rsidRPr="00B216AC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123B75" w:rsidRPr="00B216AC"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  <w:r w:rsidR="00BB0087" w:rsidRPr="00B216AC">
        <w:rPr>
          <w:rFonts w:ascii="Times New Roman" w:hAnsi="Times New Roman" w:cs="Times New Roman"/>
          <w:i/>
          <w:iCs/>
          <w:sz w:val="24"/>
          <w:szCs w:val="24"/>
        </w:rPr>
        <w:t>conomic and Social Rights</w:t>
      </w:r>
    </w:p>
    <w:p w14:paraId="4D6F904E" w14:textId="77777777" w:rsidR="00BA39A3" w:rsidRPr="00BA39A3" w:rsidRDefault="00BA39A3" w:rsidP="00BA39A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BFA3C4A" w14:textId="2B332000" w:rsidR="007E044C" w:rsidRPr="00B216AC" w:rsidRDefault="007D36F0" w:rsidP="007E044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5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45</w:t>
      </w:r>
      <w:r w:rsidR="00F974C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</w:t>
      </w:r>
      <w:r w:rsidR="00961622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16</w:t>
      </w:r>
      <w:r w:rsidR="003950F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h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="00F974C3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Interactive dialogue</w:t>
      </w:r>
      <w:r w:rsidR="00E67AAF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 </w:t>
      </w:r>
    </w:p>
    <w:p w14:paraId="31084A3B" w14:textId="1B342FC4" w:rsidR="0056264F" w:rsidRDefault="0056264F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br w:type="page"/>
      </w:r>
    </w:p>
    <w:p w14:paraId="1568D05E" w14:textId="77777777" w:rsidR="0056264F" w:rsidRDefault="0056264F" w:rsidP="004C7D7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137564E5" w14:textId="2AF85F32" w:rsidR="00D16FD2" w:rsidRPr="00B216AC" w:rsidRDefault="00E31676" w:rsidP="004C7D7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16h</w:t>
      </w:r>
      <w:r w:rsidR="00F642DA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-17h30</w:t>
      </w:r>
      <w:r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</w:r>
      <w:r w:rsidR="006B2AAE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Towards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t</w:t>
      </w:r>
      <w:r w:rsidR="00C56961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ransformation: </w:t>
      </w:r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A </w:t>
      </w:r>
      <w:r w:rsidR="00562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m</w:t>
      </w:r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atrix for b</w:t>
      </w:r>
      <w:r w:rsidR="0083009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 xml:space="preserve">reaking the </w:t>
      </w:r>
      <w:r w:rsidR="00DC69B8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c</w:t>
      </w:r>
      <w:r w:rsidR="0083009C" w:rsidRPr="00B216A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ycle of poverty and inequality and ensuring accountability</w:t>
      </w:r>
    </w:p>
    <w:p w14:paraId="31241AE2" w14:textId="6BF961BE" w:rsidR="002B77ED" w:rsidRPr="002B77ED" w:rsidRDefault="002B77ED" w:rsidP="002B77ED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  <w:u w:val="single"/>
        </w:rPr>
        <w:t>Moderator</w:t>
      </w:r>
      <w:r w:rsidRPr="00B216AC">
        <w:rPr>
          <w:rFonts w:ascii="Times New Roman" w:hAnsi="Times New Roman" w:cs="Times New Roman"/>
          <w:sz w:val="24"/>
          <w:szCs w:val="24"/>
        </w:rPr>
        <w:t xml:space="preserve">: </w:t>
      </w:r>
      <w:r w:rsidRPr="002B77ED">
        <w:rPr>
          <w:rFonts w:ascii="Times New Roman" w:hAnsi="Times New Roman" w:cs="Times New Roman"/>
          <w:sz w:val="24"/>
          <w:szCs w:val="24"/>
        </w:rPr>
        <w:t>Ms. Nada Al-</w:t>
      </w:r>
      <w:proofErr w:type="spellStart"/>
      <w:r w:rsidRPr="002B77ED">
        <w:rPr>
          <w:rFonts w:ascii="Times New Roman" w:hAnsi="Times New Roman" w:cs="Times New Roman"/>
          <w:sz w:val="24"/>
          <w:szCs w:val="24"/>
        </w:rPr>
        <w:t>Nashif</w:t>
      </w:r>
      <w:proofErr w:type="spellEnd"/>
      <w:r w:rsidRPr="002B77ED">
        <w:rPr>
          <w:rFonts w:ascii="Times New Roman" w:hAnsi="Times New Roman" w:cs="Times New Roman"/>
          <w:sz w:val="24"/>
          <w:szCs w:val="24"/>
        </w:rPr>
        <w:t>, Deputy High Commissioner for Human Rights</w:t>
      </w:r>
    </w:p>
    <w:p w14:paraId="1B9D6328" w14:textId="6BD6F93A" w:rsidR="001F3949" w:rsidRPr="00B216AC" w:rsidRDefault="00E31676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</w:t>
      </w:r>
      <w:r w:rsidR="0057199B" w:rsidRPr="00B216AC">
        <w:rPr>
          <w:rFonts w:ascii="Times New Roman" w:hAnsi="Times New Roman" w:cs="Times New Roman"/>
          <w:sz w:val="24"/>
          <w:szCs w:val="24"/>
        </w:rPr>
        <w:t>r</w:t>
      </w:r>
      <w:r w:rsidRPr="00B216AC">
        <w:rPr>
          <w:rFonts w:ascii="Times New Roman" w:hAnsi="Times New Roman" w:cs="Times New Roman"/>
          <w:sz w:val="24"/>
          <w:szCs w:val="24"/>
        </w:rPr>
        <w:t xml:space="preserve">. </w:t>
      </w:r>
      <w:r w:rsidR="0057199B" w:rsidRPr="00B216AC">
        <w:rPr>
          <w:rFonts w:ascii="Times New Roman" w:hAnsi="Times New Roman" w:cs="Times New Roman"/>
          <w:sz w:val="24"/>
          <w:szCs w:val="24"/>
        </w:rPr>
        <w:t xml:space="preserve">Olivier </w:t>
      </w:r>
      <w:r w:rsidR="00DC69B8" w:rsidRPr="00B216AC">
        <w:rPr>
          <w:rFonts w:ascii="Times New Roman" w:hAnsi="Times New Roman" w:cs="Times New Roman"/>
          <w:sz w:val="24"/>
          <w:szCs w:val="24"/>
        </w:rPr>
        <w:t>D</w:t>
      </w:r>
      <w:r w:rsidR="0057199B" w:rsidRPr="00B216AC">
        <w:rPr>
          <w:rFonts w:ascii="Times New Roman" w:hAnsi="Times New Roman" w:cs="Times New Roman"/>
          <w:sz w:val="24"/>
          <w:szCs w:val="24"/>
        </w:rPr>
        <w:t>e Schutter</w:t>
      </w:r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57199B" w:rsidRPr="00B216AC">
        <w:rPr>
          <w:rFonts w:ascii="Times New Roman" w:hAnsi="Times New Roman" w:cs="Times New Roman"/>
          <w:sz w:val="24"/>
          <w:szCs w:val="24"/>
        </w:rPr>
        <w:t>Special Rapporteur on extreme poverty and human rights</w:t>
      </w:r>
    </w:p>
    <w:p w14:paraId="11F62A92" w14:textId="498B572F" w:rsidR="004D5C2C" w:rsidRPr="00B216AC" w:rsidRDefault="006B5613" w:rsidP="009C1B87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Mr. Abdul Aziz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Muhamat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="00681C63" w:rsidRPr="00B216AC">
        <w:rPr>
          <w:rFonts w:ascii="Times New Roman" w:hAnsi="Times New Roman" w:cs="Times New Roman"/>
          <w:sz w:val="24"/>
          <w:szCs w:val="24"/>
        </w:rPr>
        <w:t>Ennals</w:t>
      </w:r>
      <w:proofErr w:type="spellEnd"/>
      <w:r w:rsidR="00681C63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Pr="00B216AC">
        <w:rPr>
          <w:rFonts w:ascii="Times New Roman" w:hAnsi="Times New Roman" w:cs="Times New Roman"/>
          <w:sz w:val="24"/>
          <w:szCs w:val="24"/>
        </w:rPr>
        <w:t xml:space="preserve">Award </w:t>
      </w:r>
      <w:r w:rsidR="00403D7A" w:rsidRPr="00B216AC">
        <w:rPr>
          <w:rFonts w:ascii="Times New Roman" w:hAnsi="Times New Roman" w:cs="Times New Roman"/>
          <w:sz w:val="24"/>
          <w:szCs w:val="24"/>
        </w:rPr>
        <w:t>laureate</w:t>
      </w:r>
    </w:p>
    <w:p w14:paraId="5CC7CEBA" w14:textId="59CA27F6" w:rsidR="00600D43" w:rsidRDefault="00600D43" w:rsidP="0025203B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>M</w:t>
      </w:r>
      <w:r w:rsidR="0025203B" w:rsidRPr="00B216AC">
        <w:rPr>
          <w:rFonts w:ascii="Times New Roman" w:hAnsi="Times New Roman" w:cs="Times New Roman"/>
          <w:sz w:val="24"/>
          <w:szCs w:val="24"/>
        </w:rPr>
        <w:t>s</w:t>
      </w:r>
      <w:r w:rsidRPr="00B216AC">
        <w:rPr>
          <w:rFonts w:ascii="Times New Roman" w:hAnsi="Times New Roman" w:cs="Times New Roman"/>
          <w:sz w:val="24"/>
          <w:szCs w:val="24"/>
        </w:rPr>
        <w:t xml:space="preserve">. </w:t>
      </w:r>
      <w:r w:rsidR="0025203B" w:rsidRPr="00B216AC">
        <w:rPr>
          <w:rFonts w:ascii="Times New Roman" w:hAnsi="Times New Roman" w:cs="Times New Roman"/>
          <w:sz w:val="24"/>
          <w:szCs w:val="24"/>
        </w:rPr>
        <w:t xml:space="preserve">Katja </w:t>
      </w:r>
      <w:proofErr w:type="spellStart"/>
      <w:r w:rsidR="0025203B" w:rsidRPr="00B216AC">
        <w:rPr>
          <w:rFonts w:ascii="Times New Roman" w:hAnsi="Times New Roman" w:cs="Times New Roman"/>
          <w:sz w:val="24"/>
          <w:szCs w:val="24"/>
        </w:rPr>
        <w:t>Hujo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, </w:t>
      </w:r>
      <w:r w:rsidR="0025203B" w:rsidRPr="00B216AC">
        <w:rPr>
          <w:rFonts w:ascii="Times New Roman" w:hAnsi="Times New Roman" w:cs="Times New Roman"/>
          <w:sz w:val="24"/>
          <w:szCs w:val="24"/>
        </w:rPr>
        <w:t xml:space="preserve">Senior Research Coordinator in the Social Policy and Development Programme of </w:t>
      </w:r>
      <w:r w:rsidR="003D1E4F" w:rsidRPr="00B216AC">
        <w:rPr>
          <w:rFonts w:ascii="Times New Roman" w:hAnsi="Times New Roman" w:cs="Times New Roman"/>
          <w:sz w:val="24"/>
          <w:szCs w:val="24"/>
        </w:rPr>
        <w:t xml:space="preserve">the </w:t>
      </w:r>
      <w:r w:rsidR="0025203B" w:rsidRPr="00B216AC">
        <w:rPr>
          <w:rFonts w:ascii="Times New Roman" w:hAnsi="Times New Roman" w:cs="Times New Roman"/>
          <w:sz w:val="24"/>
          <w:szCs w:val="24"/>
        </w:rPr>
        <w:t xml:space="preserve">United Nations Research Institute </w:t>
      </w:r>
      <w:r w:rsidR="003D1E4F" w:rsidRPr="00B216AC">
        <w:rPr>
          <w:rFonts w:ascii="Times New Roman" w:hAnsi="Times New Roman" w:cs="Times New Roman"/>
          <w:sz w:val="24"/>
          <w:szCs w:val="24"/>
        </w:rPr>
        <w:t xml:space="preserve">for </w:t>
      </w:r>
      <w:r w:rsidR="0025203B" w:rsidRPr="00B216AC">
        <w:rPr>
          <w:rFonts w:ascii="Times New Roman" w:hAnsi="Times New Roman" w:cs="Times New Roman"/>
          <w:sz w:val="24"/>
          <w:szCs w:val="24"/>
        </w:rPr>
        <w:t>Social Development</w:t>
      </w:r>
    </w:p>
    <w:p w14:paraId="3B6BE966" w14:textId="77777777" w:rsidR="002B77ED" w:rsidRPr="002B77ED" w:rsidRDefault="002B77ED" w:rsidP="002B7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C7A582" w14:textId="1A167D33" w:rsidR="00E31676" w:rsidRPr="00B216AC" w:rsidRDefault="003300C3" w:rsidP="00F974C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>17h30-18h00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  <w:tab/>
        <w:t>Closing remarks</w:t>
      </w:r>
    </w:p>
    <w:p w14:paraId="5DD96454" w14:textId="77777777" w:rsidR="001F3949" w:rsidRPr="00B216AC" w:rsidRDefault="00273383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H.E. Mr.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Co-Chairperson-Rapporteur of the Social Forum</w:t>
      </w:r>
    </w:p>
    <w:p w14:paraId="0A895934" w14:textId="0D5DAD98" w:rsidR="00931975" w:rsidRPr="00B216AC" w:rsidRDefault="00273383" w:rsidP="001F3949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216AC">
        <w:rPr>
          <w:rFonts w:ascii="Times New Roman" w:hAnsi="Times New Roman" w:cs="Times New Roman"/>
          <w:sz w:val="24"/>
          <w:szCs w:val="24"/>
        </w:rPr>
        <w:t xml:space="preserve">H.E. Mr.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Vaqif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AC">
        <w:rPr>
          <w:rFonts w:ascii="Times New Roman" w:hAnsi="Times New Roman" w:cs="Times New Roman"/>
          <w:sz w:val="24"/>
          <w:szCs w:val="24"/>
        </w:rPr>
        <w:t>Sadiqov</w:t>
      </w:r>
      <w:proofErr w:type="spellEnd"/>
      <w:r w:rsidRPr="00B216AC">
        <w:rPr>
          <w:rFonts w:ascii="Times New Roman" w:hAnsi="Times New Roman" w:cs="Times New Roman"/>
          <w:sz w:val="24"/>
          <w:szCs w:val="24"/>
        </w:rPr>
        <w:t>, Co-Chairperson-Rapporteur of the Social Forum</w:t>
      </w:r>
    </w:p>
    <w:sectPr w:rsidR="00931975" w:rsidRPr="00B216AC" w:rsidSect="00513B6B">
      <w:headerReference w:type="default" r:id="rId12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B49A4" w14:textId="77777777" w:rsidR="006A66CF" w:rsidRDefault="006A66CF" w:rsidP="00E76DC9">
      <w:pPr>
        <w:spacing w:after="0" w:line="240" w:lineRule="auto"/>
      </w:pPr>
      <w:r>
        <w:separator/>
      </w:r>
    </w:p>
  </w:endnote>
  <w:endnote w:type="continuationSeparator" w:id="0">
    <w:p w14:paraId="4B8F451E" w14:textId="77777777" w:rsidR="006A66CF" w:rsidRDefault="006A66CF" w:rsidP="00E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CDAO+ArialUnicode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0EFF" w14:textId="77777777" w:rsidR="006A66CF" w:rsidRDefault="006A66CF" w:rsidP="00E76DC9">
      <w:pPr>
        <w:spacing w:after="0" w:line="240" w:lineRule="auto"/>
      </w:pPr>
      <w:r>
        <w:separator/>
      </w:r>
    </w:p>
  </w:footnote>
  <w:footnote w:type="continuationSeparator" w:id="0">
    <w:p w14:paraId="23C1D676" w14:textId="77777777" w:rsidR="006A66CF" w:rsidRDefault="006A66CF" w:rsidP="00E7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4A01" w14:textId="77777777" w:rsidR="006C1393" w:rsidRDefault="006C1393" w:rsidP="006C1393">
    <w:pPr>
      <w:tabs>
        <w:tab w:val="center" w:pos="4513"/>
        <w:tab w:val="right" w:pos="9026"/>
      </w:tabs>
      <w:spacing w:before="709"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HUMAN RIGHTS COUNCIL</w:t>
    </w:r>
  </w:p>
  <w:p w14:paraId="1831CEA6" w14:textId="7AF8D986" w:rsidR="006C1393" w:rsidRDefault="00190E96" w:rsidP="006C1393">
    <w:pPr>
      <w:tabs>
        <w:tab w:val="center" w:pos="4513"/>
        <w:tab w:val="right" w:pos="9026"/>
      </w:tabs>
      <w:spacing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2020</w:t>
    </w:r>
    <w:r w:rsidR="006C1393">
      <w:rPr>
        <w:rFonts w:ascii="Times New Roman" w:eastAsia="Times New Roman" w:hAnsi="Times New Roman" w:cs="Times New Roman"/>
        <w:sz w:val="18"/>
        <w:szCs w:val="18"/>
      </w:rPr>
      <w:t xml:space="preserve"> SOCIAL FORUM</w:t>
    </w:r>
  </w:p>
  <w:p w14:paraId="3129101B" w14:textId="7DC8D2C0" w:rsidR="006C1393" w:rsidRDefault="006C1393" w:rsidP="00255C5D">
    <w:pPr>
      <w:tabs>
        <w:tab w:val="center" w:pos="4513"/>
        <w:tab w:val="right" w:pos="9026"/>
      </w:tabs>
      <w:spacing w:after="0" w:line="100" w:lineRule="atLeast"/>
      <w:jc w:val="right"/>
    </w:pPr>
    <w:r>
      <w:rPr>
        <w:rFonts w:ascii="Times New Roman" w:eastAsia="Times New Roman" w:hAnsi="Times New Roman" w:cs="Times New Roman"/>
        <w:sz w:val="18"/>
        <w:szCs w:val="18"/>
      </w:rPr>
      <w:t>PROGRAMME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C5"/>
    <w:multiLevelType w:val="hybridMultilevel"/>
    <w:tmpl w:val="2526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58E"/>
    <w:multiLevelType w:val="hybridMultilevel"/>
    <w:tmpl w:val="4474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217"/>
    <w:multiLevelType w:val="hybridMultilevel"/>
    <w:tmpl w:val="EA9856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462296B"/>
    <w:multiLevelType w:val="hybridMultilevel"/>
    <w:tmpl w:val="4578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41EA"/>
    <w:multiLevelType w:val="hybridMultilevel"/>
    <w:tmpl w:val="C7522872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9619C"/>
    <w:multiLevelType w:val="hybridMultilevel"/>
    <w:tmpl w:val="E04ED1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836B9"/>
    <w:multiLevelType w:val="multilevel"/>
    <w:tmpl w:val="078267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73D54D7"/>
    <w:multiLevelType w:val="hybridMultilevel"/>
    <w:tmpl w:val="1780DD40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E70D6"/>
    <w:multiLevelType w:val="hybridMultilevel"/>
    <w:tmpl w:val="5CF4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419D"/>
    <w:multiLevelType w:val="hybridMultilevel"/>
    <w:tmpl w:val="B4E68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301754"/>
    <w:multiLevelType w:val="hybridMultilevel"/>
    <w:tmpl w:val="7284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41644"/>
    <w:multiLevelType w:val="hybridMultilevel"/>
    <w:tmpl w:val="C884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D620A"/>
    <w:multiLevelType w:val="hybridMultilevel"/>
    <w:tmpl w:val="A7FC0BDE"/>
    <w:lvl w:ilvl="0" w:tplc="8F64909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C1A3E25"/>
    <w:multiLevelType w:val="hybridMultilevel"/>
    <w:tmpl w:val="E878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C16F5"/>
    <w:multiLevelType w:val="hybridMultilevel"/>
    <w:tmpl w:val="CA18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B4F35"/>
    <w:multiLevelType w:val="hybridMultilevel"/>
    <w:tmpl w:val="3200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54E6"/>
    <w:multiLevelType w:val="hybridMultilevel"/>
    <w:tmpl w:val="442E1FA6"/>
    <w:lvl w:ilvl="0" w:tplc="320092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541E"/>
    <w:multiLevelType w:val="hybridMultilevel"/>
    <w:tmpl w:val="A888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206C4"/>
    <w:multiLevelType w:val="hybridMultilevel"/>
    <w:tmpl w:val="575E07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3E5D16"/>
    <w:multiLevelType w:val="hybridMultilevel"/>
    <w:tmpl w:val="4BB86B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50DDB"/>
    <w:multiLevelType w:val="hybridMultilevel"/>
    <w:tmpl w:val="4AE48AC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B837AB0"/>
    <w:multiLevelType w:val="multilevel"/>
    <w:tmpl w:val="E7DA16F8"/>
    <w:lvl w:ilvl="0">
      <w:start w:val="1"/>
      <w:numFmt w:val="bullet"/>
      <w:lvlText w:val="●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7460" w:hanging="360"/>
      </w:pPr>
      <w:rPr>
        <w:rFonts w:ascii="Arial" w:hAnsi="Arial" w:cs="Arial" w:hint="default"/>
        <w:b/>
        <w:sz w:val="24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hAnsi="Arial" w:cs="Arial" w:hint="default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hAnsi="Arial" w:cs="Arial" w:hint="default"/>
      </w:rPr>
    </w:lvl>
  </w:abstractNum>
  <w:abstractNum w:abstractNumId="22" w15:restartNumberingAfterBreak="0">
    <w:nsid w:val="63C42480"/>
    <w:multiLevelType w:val="hybridMultilevel"/>
    <w:tmpl w:val="E252DEC6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94292"/>
    <w:multiLevelType w:val="hybridMultilevel"/>
    <w:tmpl w:val="2A3C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2287B"/>
    <w:multiLevelType w:val="multilevel"/>
    <w:tmpl w:val="70D4F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 w15:restartNumberingAfterBreak="0">
    <w:nsid w:val="70582361"/>
    <w:multiLevelType w:val="hybridMultilevel"/>
    <w:tmpl w:val="D4A8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62E41"/>
    <w:multiLevelType w:val="hybridMultilevel"/>
    <w:tmpl w:val="21669422"/>
    <w:lvl w:ilvl="0" w:tplc="C41C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67D16"/>
    <w:multiLevelType w:val="multilevel"/>
    <w:tmpl w:val="01C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B3837"/>
    <w:multiLevelType w:val="hybridMultilevel"/>
    <w:tmpl w:val="ABFA2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AA176F"/>
    <w:multiLevelType w:val="hybridMultilevel"/>
    <w:tmpl w:val="7DB619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54F8"/>
    <w:multiLevelType w:val="hybridMultilevel"/>
    <w:tmpl w:val="008A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35A1A"/>
    <w:multiLevelType w:val="hybridMultilevel"/>
    <w:tmpl w:val="E3A0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17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5"/>
  </w:num>
  <w:num w:numId="10">
    <w:abstractNumId w:val="6"/>
  </w:num>
  <w:num w:numId="11">
    <w:abstractNumId w:val="24"/>
  </w:num>
  <w:num w:numId="12">
    <w:abstractNumId w:val="0"/>
  </w:num>
  <w:num w:numId="13">
    <w:abstractNumId w:val="20"/>
  </w:num>
  <w:num w:numId="14">
    <w:abstractNumId w:val="8"/>
  </w:num>
  <w:num w:numId="15">
    <w:abstractNumId w:val="21"/>
  </w:num>
  <w:num w:numId="16">
    <w:abstractNumId w:val="27"/>
  </w:num>
  <w:num w:numId="17">
    <w:abstractNumId w:val="12"/>
  </w:num>
  <w:num w:numId="18">
    <w:abstractNumId w:val="29"/>
  </w:num>
  <w:num w:numId="19">
    <w:abstractNumId w:val="18"/>
  </w:num>
  <w:num w:numId="20">
    <w:abstractNumId w:val="31"/>
  </w:num>
  <w:num w:numId="21">
    <w:abstractNumId w:val="21"/>
  </w:num>
  <w:num w:numId="22">
    <w:abstractNumId w:val="28"/>
  </w:num>
  <w:num w:numId="23">
    <w:abstractNumId w:val="13"/>
  </w:num>
  <w:num w:numId="24">
    <w:abstractNumId w:val="14"/>
  </w:num>
  <w:num w:numId="25">
    <w:abstractNumId w:val="2"/>
  </w:num>
  <w:num w:numId="26">
    <w:abstractNumId w:val="19"/>
  </w:num>
  <w:num w:numId="27">
    <w:abstractNumId w:val="30"/>
  </w:num>
  <w:num w:numId="28">
    <w:abstractNumId w:val="5"/>
  </w:num>
  <w:num w:numId="29">
    <w:abstractNumId w:val="23"/>
  </w:num>
  <w:num w:numId="30">
    <w:abstractNumId w:val="26"/>
  </w:num>
  <w:num w:numId="31">
    <w:abstractNumId w:val="22"/>
  </w:num>
  <w:num w:numId="32">
    <w:abstractNumId w:val="4"/>
  </w:num>
  <w:num w:numId="33">
    <w:abstractNumId w:val="7"/>
  </w:num>
  <w:num w:numId="34">
    <w:abstractNumId w:val="3"/>
  </w:num>
  <w:num w:numId="35">
    <w:abstractNumId w:val="9"/>
  </w:num>
  <w:num w:numId="36">
    <w:abstractNumId w:val="20"/>
  </w:num>
  <w:num w:numId="37">
    <w:abstractNumId w:val="1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4D"/>
    <w:rsid w:val="00001019"/>
    <w:rsid w:val="00002335"/>
    <w:rsid w:val="00003AF5"/>
    <w:rsid w:val="00003D38"/>
    <w:rsid w:val="00006A62"/>
    <w:rsid w:val="00007D8A"/>
    <w:rsid w:val="00010ED1"/>
    <w:rsid w:val="0001561F"/>
    <w:rsid w:val="00030BCC"/>
    <w:rsid w:val="000357FC"/>
    <w:rsid w:val="000374F5"/>
    <w:rsid w:val="000377E9"/>
    <w:rsid w:val="00040715"/>
    <w:rsid w:val="00044E74"/>
    <w:rsid w:val="00046169"/>
    <w:rsid w:val="0005105B"/>
    <w:rsid w:val="00053A35"/>
    <w:rsid w:val="000546EE"/>
    <w:rsid w:val="0005503B"/>
    <w:rsid w:val="000551AE"/>
    <w:rsid w:val="0005521D"/>
    <w:rsid w:val="00055C5F"/>
    <w:rsid w:val="000569B9"/>
    <w:rsid w:val="00056EC9"/>
    <w:rsid w:val="00064C2C"/>
    <w:rsid w:val="000742E5"/>
    <w:rsid w:val="0008084B"/>
    <w:rsid w:val="00080E70"/>
    <w:rsid w:val="000811C3"/>
    <w:rsid w:val="000837B8"/>
    <w:rsid w:val="00083B84"/>
    <w:rsid w:val="000849CE"/>
    <w:rsid w:val="00085A5E"/>
    <w:rsid w:val="00087C65"/>
    <w:rsid w:val="000947E8"/>
    <w:rsid w:val="0009516B"/>
    <w:rsid w:val="000A151F"/>
    <w:rsid w:val="000A2083"/>
    <w:rsid w:val="000A2D9F"/>
    <w:rsid w:val="000A656E"/>
    <w:rsid w:val="000A6700"/>
    <w:rsid w:val="000B0368"/>
    <w:rsid w:val="000B1A71"/>
    <w:rsid w:val="000B298A"/>
    <w:rsid w:val="000B3C86"/>
    <w:rsid w:val="000B3F5F"/>
    <w:rsid w:val="000C01A7"/>
    <w:rsid w:val="000C125E"/>
    <w:rsid w:val="000C3BB0"/>
    <w:rsid w:val="000C57EA"/>
    <w:rsid w:val="000D1423"/>
    <w:rsid w:val="000E07CF"/>
    <w:rsid w:val="000E34CA"/>
    <w:rsid w:val="000E377D"/>
    <w:rsid w:val="000E4835"/>
    <w:rsid w:val="000E79BA"/>
    <w:rsid w:val="001029C4"/>
    <w:rsid w:val="00107C22"/>
    <w:rsid w:val="00110CB9"/>
    <w:rsid w:val="0011611A"/>
    <w:rsid w:val="00121562"/>
    <w:rsid w:val="00121928"/>
    <w:rsid w:val="00121FB4"/>
    <w:rsid w:val="00122507"/>
    <w:rsid w:val="00123B75"/>
    <w:rsid w:val="00125747"/>
    <w:rsid w:val="001341AF"/>
    <w:rsid w:val="00136BDA"/>
    <w:rsid w:val="00137CF5"/>
    <w:rsid w:val="00140889"/>
    <w:rsid w:val="001435A8"/>
    <w:rsid w:val="001449A0"/>
    <w:rsid w:val="001464B3"/>
    <w:rsid w:val="00146DD6"/>
    <w:rsid w:val="00152032"/>
    <w:rsid w:val="00154C2B"/>
    <w:rsid w:val="00155202"/>
    <w:rsid w:val="00155896"/>
    <w:rsid w:val="00155E19"/>
    <w:rsid w:val="0016019B"/>
    <w:rsid w:val="0016036A"/>
    <w:rsid w:val="00164C41"/>
    <w:rsid w:val="00167772"/>
    <w:rsid w:val="00171848"/>
    <w:rsid w:val="0017320A"/>
    <w:rsid w:val="001733BB"/>
    <w:rsid w:val="00177DBD"/>
    <w:rsid w:val="00180408"/>
    <w:rsid w:val="00180AF3"/>
    <w:rsid w:val="001837CB"/>
    <w:rsid w:val="00190E96"/>
    <w:rsid w:val="00192580"/>
    <w:rsid w:val="001A145D"/>
    <w:rsid w:val="001A1A61"/>
    <w:rsid w:val="001A34E0"/>
    <w:rsid w:val="001A4411"/>
    <w:rsid w:val="001B0819"/>
    <w:rsid w:val="001B18D6"/>
    <w:rsid w:val="001B1FCF"/>
    <w:rsid w:val="001B77B4"/>
    <w:rsid w:val="001C327F"/>
    <w:rsid w:val="001D1959"/>
    <w:rsid w:val="001D1B64"/>
    <w:rsid w:val="001D5589"/>
    <w:rsid w:val="001D5E11"/>
    <w:rsid w:val="001E05FA"/>
    <w:rsid w:val="001E1478"/>
    <w:rsid w:val="001E1525"/>
    <w:rsid w:val="001E4D46"/>
    <w:rsid w:val="001E5170"/>
    <w:rsid w:val="001E6DA0"/>
    <w:rsid w:val="001E747A"/>
    <w:rsid w:val="001E78FB"/>
    <w:rsid w:val="001F2177"/>
    <w:rsid w:val="001F3949"/>
    <w:rsid w:val="001F4C47"/>
    <w:rsid w:val="001F4F54"/>
    <w:rsid w:val="00201C43"/>
    <w:rsid w:val="00202EEB"/>
    <w:rsid w:val="00206ACE"/>
    <w:rsid w:val="0021158D"/>
    <w:rsid w:val="00211BDC"/>
    <w:rsid w:val="002132C2"/>
    <w:rsid w:val="00216239"/>
    <w:rsid w:val="002212FE"/>
    <w:rsid w:val="00226CA9"/>
    <w:rsid w:val="002339A3"/>
    <w:rsid w:val="00233DCE"/>
    <w:rsid w:val="0023404E"/>
    <w:rsid w:val="00237AE8"/>
    <w:rsid w:val="0024072F"/>
    <w:rsid w:val="002432E8"/>
    <w:rsid w:val="00243EEE"/>
    <w:rsid w:val="0024415F"/>
    <w:rsid w:val="0025203B"/>
    <w:rsid w:val="00253EB9"/>
    <w:rsid w:val="00255C5D"/>
    <w:rsid w:val="002564B5"/>
    <w:rsid w:val="00261DFF"/>
    <w:rsid w:val="00265B27"/>
    <w:rsid w:val="002713EA"/>
    <w:rsid w:val="00273383"/>
    <w:rsid w:val="002743D7"/>
    <w:rsid w:val="00274CC3"/>
    <w:rsid w:val="00277694"/>
    <w:rsid w:val="00287A69"/>
    <w:rsid w:val="00294C6F"/>
    <w:rsid w:val="002A0F1C"/>
    <w:rsid w:val="002A3623"/>
    <w:rsid w:val="002B5CC0"/>
    <w:rsid w:val="002B77ED"/>
    <w:rsid w:val="002C05C9"/>
    <w:rsid w:val="002C5141"/>
    <w:rsid w:val="002C6795"/>
    <w:rsid w:val="002D2A63"/>
    <w:rsid w:val="002D2B94"/>
    <w:rsid w:val="002D2F4D"/>
    <w:rsid w:val="002D4B75"/>
    <w:rsid w:val="002E32FB"/>
    <w:rsid w:val="002E73CB"/>
    <w:rsid w:val="002F036F"/>
    <w:rsid w:val="002F7439"/>
    <w:rsid w:val="00301BB6"/>
    <w:rsid w:val="00305557"/>
    <w:rsid w:val="00306624"/>
    <w:rsid w:val="0030736F"/>
    <w:rsid w:val="00307A64"/>
    <w:rsid w:val="00311479"/>
    <w:rsid w:val="00313165"/>
    <w:rsid w:val="00320CAB"/>
    <w:rsid w:val="00321202"/>
    <w:rsid w:val="00325B2C"/>
    <w:rsid w:val="003264FE"/>
    <w:rsid w:val="003271CC"/>
    <w:rsid w:val="003274B6"/>
    <w:rsid w:val="003300C3"/>
    <w:rsid w:val="003336FF"/>
    <w:rsid w:val="00336037"/>
    <w:rsid w:val="00337D41"/>
    <w:rsid w:val="003400C2"/>
    <w:rsid w:val="00340594"/>
    <w:rsid w:val="00341E64"/>
    <w:rsid w:val="003447D3"/>
    <w:rsid w:val="00361F3A"/>
    <w:rsid w:val="0036229A"/>
    <w:rsid w:val="003652DD"/>
    <w:rsid w:val="00366749"/>
    <w:rsid w:val="00371785"/>
    <w:rsid w:val="00374CC1"/>
    <w:rsid w:val="003845A7"/>
    <w:rsid w:val="0038466D"/>
    <w:rsid w:val="0039009F"/>
    <w:rsid w:val="003906C2"/>
    <w:rsid w:val="00390CA9"/>
    <w:rsid w:val="003918BA"/>
    <w:rsid w:val="00393F18"/>
    <w:rsid w:val="00394337"/>
    <w:rsid w:val="00394D1F"/>
    <w:rsid w:val="003950FC"/>
    <w:rsid w:val="00395917"/>
    <w:rsid w:val="00397511"/>
    <w:rsid w:val="003A00B1"/>
    <w:rsid w:val="003A0269"/>
    <w:rsid w:val="003A3B69"/>
    <w:rsid w:val="003A48AD"/>
    <w:rsid w:val="003A6290"/>
    <w:rsid w:val="003A6C0C"/>
    <w:rsid w:val="003B005D"/>
    <w:rsid w:val="003B09FA"/>
    <w:rsid w:val="003B376C"/>
    <w:rsid w:val="003B4FB2"/>
    <w:rsid w:val="003B7080"/>
    <w:rsid w:val="003C11FF"/>
    <w:rsid w:val="003C2D6A"/>
    <w:rsid w:val="003C6595"/>
    <w:rsid w:val="003D1E4F"/>
    <w:rsid w:val="003D61C7"/>
    <w:rsid w:val="003D7589"/>
    <w:rsid w:val="003D7AB6"/>
    <w:rsid w:val="003E03BF"/>
    <w:rsid w:val="003E5196"/>
    <w:rsid w:val="003F14E5"/>
    <w:rsid w:val="003F5CF9"/>
    <w:rsid w:val="003F7263"/>
    <w:rsid w:val="003F7E4D"/>
    <w:rsid w:val="00401F9C"/>
    <w:rsid w:val="004031A2"/>
    <w:rsid w:val="00403D7A"/>
    <w:rsid w:val="00407861"/>
    <w:rsid w:val="00415C08"/>
    <w:rsid w:val="004206DB"/>
    <w:rsid w:val="00421FD4"/>
    <w:rsid w:val="004221FA"/>
    <w:rsid w:val="00425B71"/>
    <w:rsid w:val="004304F1"/>
    <w:rsid w:val="00432490"/>
    <w:rsid w:val="00443F8F"/>
    <w:rsid w:val="0044716F"/>
    <w:rsid w:val="004529DF"/>
    <w:rsid w:val="00454670"/>
    <w:rsid w:val="00461365"/>
    <w:rsid w:val="00461651"/>
    <w:rsid w:val="00467162"/>
    <w:rsid w:val="00467649"/>
    <w:rsid w:val="00467E0C"/>
    <w:rsid w:val="00470D64"/>
    <w:rsid w:val="004726DF"/>
    <w:rsid w:val="00474DFE"/>
    <w:rsid w:val="00477EE2"/>
    <w:rsid w:val="00482EFA"/>
    <w:rsid w:val="00483A2C"/>
    <w:rsid w:val="00486E81"/>
    <w:rsid w:val="0049179B"/>
    <w:rsid w:val="00497317"/>
    <w:rsid w:val="004A1B05"/>
    <w:rsid w:val="004A59E7"/>
    <w:rsid w:val="004C2B86"/>
    <w:rsid w:val="004C4852"/>
    <w:rsid w:val="004C6C2F"/>
    <w:rsid w:val="004C7484"/>
    <w:rsid w:val="004C7D7D"/>
    <w:rsid w:val="004D25AC"/>
    <w:rsid w:val="004D596E"/>
    <w:rsid w:val="004D5C2C"/>
    <w:rsid w:val="004D5EC0"/>
    <w:rsid w:val="004D6A64"/>
    <w:rsid w:val="004E23C1"/>
    <w:rsid w:val="004E2BB7"/>
    <w:rsid w:val="004E6947"/>
    <w:rsid w:val="004F02CF"/>
    <w:rsid w:val="005010E2"/>
    <w:rsid w:val="00503267"/>
    <w:rsid w:val="00511E73"/>
    <w:rsid w:val="00513B6B"/>
    <w:rsid w:val="00517468"/>
    <w:rsid w:val="0052176F"/>
    <w:rsid w:val="00521939"/>
    <w:rsid w:val="00522D7C"/>
    <w:rsid w:val="00527A96"/>
    <w:rsid w:val="005338E8"/>
    <w:rsid w:val="00534E25"/>
    <w:rsid w:val="00540749"/>
    <w:rsid w:val="0054241F"/>
    <w:rsid w:val="00542981"/>
    <w:rsid w:val="00542C71"/>
    <w:rsid w:val="00550972"/>
    <w:rsid w:val="00551120"/>
    <w:rsid w:val="00551861"/>
    <w:rsid w:val="00555525"/>
    <w:rsid w:val="0056264F"/>
    <w:rsid w:val="00563BCC"/>
    <w:rsid w:val="005646CD"/>
    <w:rsid w:val="005656A2"/>
    <w:rsid w:val="00566338"/>
    <w:rsid w:val="0057199B"/>
    <w:rsid w:val="00572DBF"/>
    <w:rsid w:val="00575338"/>
    <w:rsid w:val="005821BA"/>
    <w:rsid w:val="00583199"/>
    <w:rsid w:val="00583956"/>
    <w:rsid w:val="0058516D"/>
    <w:rsid w:val="00587E7D"/>
    <w:rsid w:val="005909B1"/>
    <w:rsid w:val="00592F58"/>
    <w:rsid w:val="005A1CD2"/>
    <w:rsid w:val="005A2BDF"/>
    <w:rsid w:val="005A53A0"/>
    <w:rsid w:val="005B1859"/>
    <w:rsid w:val="005B2204"/>
    <w:rsid w:val="005B4D0B"/>
    <w:rsid w:val="005B7EED"/>
    <w:rsid w:val="005C0466"/>
    <w:rsid w:val="005D0445"/>
    <w:rsid w:val="005D4FE2"/>
    <w:rsid w:val="005D5318"/>
    <w:rsid w:val="005D6A66"/>
    <w:rsid w:val="005E101A"/>
    <w:rsid w:val="005E1B45"/>
    <w:rsid w:val="005E4E85"/>
    <w:rsid w:val="005E56A3"/>
    <w:rsid w:val="005E6844"/>
    <w:rsid w:val="005F5FB6"/>
    <w:rsid w:val="00600D43"/>
    <w:rsid w:val="00600D6D"/>
    <w:rsid w:val="00601D47"/>
    <w:rsid w:val="006023ED"/>
    <w:rsid w:val="00605AE7"/>
    <w:rsid w:val="006104B7"/>
    <w:rsid w:val="00614936"/>
    <w:rsid w:val="00615727"/>
    <w:rsid w:val="00615E4E"/>
    <w:rsid w:val="0062151C"/>
    <w:rsid w:val="00632180"/>
    <w:rsid w:val="006322E0"/>
    <w:rsid w:val="00632E45"/>
    <w:rsid w:val="006361FF"/>
    <w:rsid w:val="006371D4"/>
    <w:rsid w:val="0063729C"/>
    <w:rsid w:val="00637770"/>
    <w:rsid w:val="0064269E"/>
    <w:rsid w:val="006509FF"/>
    <w:rsid w:val="00651674"/>
    <w:rsid w:val="006516CA"/>
    <w:rsid w:val="00652586"/>
    <w:rsid w:val="006575F0"/>
    <w:rsid w:val="00660175"/>
    <w:rsid w:val="00661DAD"/>
    <w:rsid w:val="00662192"/>
    <w:rsid w:val="00662530"/>
    <w:rsid w:val="00667606"/>
    <w:rsid w:val="00667D7F"/>
    <w:rsid w:val="006704E9"/>
    <w:rsid w:val="00670BDB"/>
    <w:rsid w:val="00673A54"/>
    <w:rsid w:val="00676518"/>
    <w:rsid w:val="00677611"/>
    <w:rsid w:val="006779B4"/>
    <w:rsid w:val="006815FF"/>
    <w:rsid w:val="00681C63"/>
    <w:rsid w:val="006832BC"/>
    <w:rsid w:val="00687DA1"/>
    <w:rsid w:val="00690A5E"/>
    <w:rsid w:val="006A1380"/>
    <w:rsid w:val="006A238E"/>
    <w:rsid w:val="006A4A6E"/>
    <w:rsid w:val="006A5656"/>
    <w:rsid w:val="006A66CF"/>
    <w:rsid w:val="006B2AAE"/>
    <w:rsid w:val="006B4BBD"/>
    <w:rsid w:val="006B5613"/>
    <w:rsid w:val="006C1393"/>
    <w:rsid w:val="006C3498"/>
    <w:rsid w:val="006C6C5B"/>
    <w:rsid w:val="006D0AC0"/>
    <w:rsid w:val="006D318E"/>
    <w:rsid w:val="006D646D"/>
    <w:rsid w:val="006E1B2C"/>
    <w:rsid w:val="006E3B79"/>
    <w:rsid w:val="006E6136"/>
    <w:rsid w:val="006F0264"/>
    <w:rsid w:val="006F08EF"/>
    <w:rsid w:val="006F311A"/>
    <w:rsid w:val="006F329E"/>
    <w:rsid w:val="006F4E5C"/>
    <w:rsid w:val="006F5EF0"/>
    <w:rsid w:val="006F692C"/>
    <w:rsid w:val="0070064B"/>
    <w:rsid w:val="007052EE"/>
    <w:rsid w:val="007142B4"/>
    <w:rsid w:val="00720F87"/>
    <w:rsid w:val="007240ED"/>
    <w:rsid w:val="00726641"/>
    <w:rsid w:val="00734B05"/>
    <w:rsid w:val="007378FB"/>
    <w:rsid w:val="00742395"/>
    <w:rsid w:val="007448AE"/>
    <w:rsid w:val="007457E8"/>
    <w:rsid w:val="00747A0C"/>
    <w:rsid w:val="00747AA3"/>
    <w:rsid w:val="00750EE9"/>
    <w:rsid w:val="0075129A"/>
    <w:rsid w:val="00751431"/>
    <w:rsid w:val="00752345"/>
    <w:rsid w:val="00753B31"/>
    <w:rsid w:val="00755410"/>
    <w:rsid w:val="007612E4"/>
    <w:rsid w:val="007614E5"/>
    <w:rsid w:val="00764376"/>
    <w:rsid w:val="007665B1"/>
    <w:rsid w:val="00766681"/>
    <w:rsid w:val="00772124"/>
    <w:rsid w:val="0077407C"/>
    <w:rsid w:val="00776ADB"/>
    <w:rsid w:val="00783EE1"/>
    <w:rsid w:val="007868A4"/>
    <w:rsid w:val="007A3BA3"/>
    <w:rsid w:val="007C0518"/>
    <w:rsid w:val="007C19F5"/>
    <w:rsid w:val="007D167B"/>
    <w:rsid w:val="007D18E1"/>
    <w:rsid w:val="007D2D44"/>
    <w:rsid w:val="007D36F0"/>
    <w:rsid w:val="007E044C"/>
    <w:rsid w:val="007E3D85"/>
    <w:rsid w:val="007E4D51"/>
    <w:rsid w:val="007E6617"/>
    <w:rsid w:val="007E7327"/>
    <w:rsid w:val="007F2E9C"/>
    <w:rsid w:val="007F63A3"/>
    <w:rsid w:val="00801565"/>
    <w:rsid w:val="00804877"/>
    <w:rsid w:val="00812BFC"/>
    <w:rsid w:val="008161F1"/>
    <w:rsid w:val="00816910"/>
    <w:rsid w:val="00817474"/>
    <w:rsid w:val="0082455A"/>
    <w:rsid w:val="008246E4"/>
    <w:rsid w:val="00825280"/>
    <w:rsid w:val="0083009C"/>
    <w:rsid w:val="0083247B"/>
    <w:rsid w:val="00834D2B"/>
    <w:rsid w:val="00835F7A"/>
    <w:rsid w:val="008376FD"/>
    <w:rsid w:val="00843F7C"/>
    <w:rsid w:val="00845797"/>
    <w:rsid w:val="008551BC"/>
    <w:rsid w:val="00856147"/>
    <w:rsid w:val="00860A60"/>
    <w:rsid w:val="00861B00"/>
    <w:rsid w:val="00863074"/>
    <w:rsid w:val="008754B3"/>
    <w:rsid w:val="00882FA6"/>
    <w:rsid w:val="00883F80"/>
    <w:rsid w:val="00891070"/>
    <w:rsid w:val="00892A54"/>
    <w:rsid w:val="008935C0"/>
    <w:rsid w:val="00894934"/>
    <w:rsid w:val="008A4073"/>
    <w:rsid w:val="008A4BAD"/>
    <w:rsid w:val="008A4C1E"/>
    <w:rsid w:val="008B166C"/>
    <w:rsid w:val="008B39E4"/>
    <w:rsid w:val="008B4643"/>
    <w:rsid w:val="008B4D46"/>
    <w:rsid w:val="008B6352"/>
    <w:rsid w:val="008C08C5"/>
    <w:rsid w:val="008C7B3E"/>
    <w:rsid w:val="008D0F35"/>
    <w:rsid w:val="008D1809"/>
    <w:rsid w:val="008D315E"/>
    <w:rsid w:val="008D3486"/>
    <w:rsid w:val="008D46D2"/>
    <w:rsid w:val="008F19C9"/>
    <w:rsid w:val="008F1E58"/>
    <w:rsid w:val="008F5FED"/>
    <w:rsid w:val="008F658D"/>
    <w:rsid w:val="0090314E"/>
    <w:rsid w:val="00906D5D"/>
    <w:rsid w:val="00906DC9"/>
    <w:rsid w:val="0090712B"/>
    <w:rsid w:val="0091011B"/>
    <w:rsid w:val="00913AD5"/>
    <w:rsid w:val="009168FB"/>
    <w:rsid w:val="00917096"/>
    <w:rsid w:val="0092570A"/>
    <w:rsid w:val="00925BD0"/>
    <w:rsid w:val="0093028B"/>
    <w:rsid w:val="00931975"/>
    <w:rsid w:val="00934543"/>
    <w:rsid w:val="0093689C"/>
    <w:rsid w:val="009408A3"/>
    <w:rsid w:val="0094398C"/>
    <w:rsid w:val="009452BF"/>
    <w:rsid w:val="009457E8"/>
    <w:rsid w:val="00947682"/>
    <w:rsid w:val="00951AB1"/>
    <w:rsid w:val="00951B05"/>
    <w:rsid w:val="00961622"/>
    <w:rsid w:val="00963FE7"/>
    <w:rsid w:val="00967F00"/>
    <w:rsid w:val="00970344"/>
    <w:rsid w:val="00974A1C"/>
    <w:rsid w:val="00977E42"/>
    <w:rsid w:val="0098339B"/>
    <w:rsid w:val="00983535"/>
    <w:rsid w:val="00984877"/>
    <w:rsid w:val="00985095"/>
    <w:rsid w:val="009875E8"/>
    <w:rsid w:val="009917AB"/>
    <w:rsid w:val="0099203A"/>
    <w:rsid w:val="0099424E"/>
    <w:rsid w:val="009A2D6B"/>
    <w:rsid w:val="009A579F"/>
    <w:rsid w:val="009B2DA4"/>
    <w:rsid w:val="009B3395"/>
    <w:rsid w:val="009C081E"/>
    <w:rsid w:val="009C1B87"/>
    <w:rsid w:val="009D1F9A"/>
    <w:rsid w:val="009D36EB"/>
    <w:rsid w:val="009D6C18"/>
    <w:rsid w:val="009D6FA4"/>
    <w:rsid w:val="009E2698"/>
    <w:rsid w:val="009E3F0E"/>
    <w:rsid w:val="009E4A0B"/>
    <w:rsid w:val="009E5333"/>
    <w:rsid w:val="009E75A3"/>
    <w:rsid w:val="009F49EB"/>
    <w:rsid w:val="009F4FB6"/>
    <w:rsid w:val="009F662E"/>
    <w:rsid w:val="009F680A"/>
    <w:rsid w:val="009F7D76"/>
    <w:rsid w:val="00A0035E"/>
    <w:rsid w:val="00A017F4"/>
    <w:rsid w:val="00A146C7"/>
    <w:rsid w:val="00A2561B"/>
    <w:rsid w:val="00A32876"/>
    <w:rsid w:val="00A32AAC"/>
    <w:rsid w:val="00A32BBB"/>
    <w:rsid w:val="00A35261"/>
    <w:rsid w:val="00A35B1D"/>
    <w:rsid w:val="00A35B87"/>
    <w:rsid w:val="00A46D0D"/>
    <w:rsid w:val="00A5470D"/>
    <w:rsid w:val="00A567B5"/>
    <w:rsid w:val="00A60A4D"/>
    <w:rsid w:val="00A6465C"/>
    <w:rsid w:val="00A66F04"/>
    <w:rsid w:val="00A710AD"/>
    <w:rsid w:val="00A71276"/>
    <w:rsid w:val="00A75007"/>
    <w:rsid w:val="00A8074A"/>
    <w:rsid w:val="00A8275F"/>
    <w:rsid w:val="00A83CCE"/>
    <w:rsid w:val="00A8474C"/>
    <w:rsid w:val="00A8548E"/>
    <w:rsid w:val="00A87581"/>
    <w:rsid w:val="00A9335A"/>
    <w:rsid w:val="00A943D0"/>
    <w:rsid w:val="00A96B2D"/>
    <w:rsid w:val="00A96B6E"/>
    <w:rsid w:val="00AA4836"/>
    <w:rsid w:val="00AC0B30"/>
    <w:rsid w:val="00AC239B"/>
    <w:rsid w:val="00AC326C"/>
    <w:rsid w:val="00AC3B42"/>
    <w:rsid w:val="00AC48A7"/>
    <w:rsid w:val="00AD2D03"/>
    <w:rsid w:val="00AD53A8"/>
    <w:rsid w:val="00AD57A1"/>
    <w:rsid w:val="00AD5C18"/>
    <w:rsid w:val="00AE2F1E"/>
    <w:rsid w:val="00AE4355"/>
    <w:rsid w:val="00AE4363"/>
    <w:rsid w:val="00AE4D5D"/>
    <w:rsid w:val="00AF039F"/>
    <w:rsid w:val="00AF04FB"/>
    <w:rsid w:val="00AF0E98"/>
    <w:rsid w:val="00AF4320"/>
    <w:rsid w:val="00AF5058"/>
    <w:rsid w:val="00B0294E"/>
    <w:rsid w:val="00B033D7"/>
    <w:rsid w:val="00B036B7"/>
    <w:rsid w:val="00B05243"/>
    <w:rsid w:val="00B052D4"/>
    <w:rsid w:val="00B058CF"/>
    <w:rsid w:val="00B10135"/>
    <w:rsid w:val="00B1072C"/>
    <w:rsid w:val="00B10FAF"/>
    <w:rsid w:val="00B12EBD"/>
    <w:rsid w:val="00B13C10"/>
    <w:rsid w:val="00B170D4"/>
    <w:rsid w:val="00B20FD5"/>
    <w:rsid w:val="00B216AC"/>
    <w:rsid w:val="00B22624"/>
    <w:rsid w:val="00B374BB"/>
    <w:rsid w:val="00B376C3"/>
    <w:rsid w:val="00B41A38"/>
    <w:rsid w:val="00B45485"/>
    <w:rsid w:val="00B46127"/>
    <w:rsid w:val="00B51001"/>
    <w:rsid w:val="00B510E7"/>
    <w:rsid w:val="00B52133"/>
    <w:rsid w:val="00B547CB"/>
    <w:rsid w:val="00B5631E"/>
    <w:rsid w:val="00B56F30"/>
    <w:rsid w:val="00B62C71"/>
    <w:rsid w:val="00B65C60"/>
    <w:rsid w:val="00B727B9"/>
    <w:rsid w:val="00B758D2"/>
    <w:rsid w:val="00B75AB2"/>
    <w:rsid w:val="00B82292"/>
    <w:rsid w:val="00B832E9"/>
    <w:rsid w:val="00B855AF"/>
    <w:rsid w:val="00B8596A"/>
    <w:rsid w:val="00BA12C2"/>
    <w:rsid w:val="00BA39A3"/>
    <w:rsid w:val="00BA40EB"/>
    <w:rsid w:val="00BA6131"/>
    <w:rsid w:val="00BA79EA"/>
    <w:rsid w:val="00BB0087"/>
    <w:rsid w:val="00BB3324"/>
    <w:rsid w:val="00BB441F"/>
    <w:rsid w:val="00BB4E3B"/>
    <w:rsid w:val="00BB605C"/>
    <w:rsid w:val="00BB777D"/>
    <w:rsid w:val="00BC31FC"/>
    <w:rsid w:val="00BC591A"/>
    <w:rsid w:val="00BE08EE"/>
    <w:rsid w:val="00BE4EBE"/>
    <w:rsid w:val="00BE5680"/>
    <w:rsid w:val="00BE7EDC"/>
    <w:rsid w:val="00BF0C31"/>
    <w:rsid w:val="00BF1CE3"/>
    <w:rsid w:val="00BF7039"/>
    <w:rsid w:val="00BF7307"/>
    <w:rsid w:val="00BF7F9D"/>
    <w:rsid w:val="00C00BE1"/>
    <w:rsid w:val="00C0221F"/>
    <w:rsid w:val="00C04217"/>
    <w:rsid w:val="00C052AA"/>
    <w:rsid w:val="00C064B8"/>
    <w:rsid w:val="00C1258D"/>
    <w:rsid w:val="00C23610"/>
    <w:rsid w:val="00C2561C"/>
    <w:rsid w:val="00C27D55"/>
    <w:rsid w:val="00C309EC"/>
    <w:rsid w:val="00C32591"/>
    <w:rsid w:val="00C327B5"/>
    <w:rsid w:val="00C34B9E"/>
    <w:rsid w:val="00C403B0"/>
    <w:rsid w:val="00C411C0"/>
    <w:rsid w:val="00C413E0"/>
    <w:rsid w:val="00C4563F"/>
    <w:rsid w:val="00C4664E"/>
    <w:rsid w:val="00C46814"/>
    <w:rsid w:val="00C56961"/>
    <w:rsid w:val="00C61372"/>
    <w:rsid w:val="00C67314"/>
    <w:rsid w:val="00C92893"/>
    <w:rsid w:val="00CA5533"/>
    <w:rsid w:val="00CA62C5"/>
    <w:rsid w:val="00CB394E"/>
    <w:rsid w:val="00CB48EC"/>
    <w:rsid w:val="00CC15E6"/>
    <w:rsid w:val="00CC19B5"/>
    <w:rsid w:val="00CC497F"/>
    <w:rsid w:val="00CC5AAD"/>
    <w:rsid w:val="00CC634A"/>
    <w:rsid w:val="00CC7DDA"/>
    <w:rsid w:val="00CC7EE9"/>
    <w:rsid w:val="00CE0212"/>
    <w:rsid w:val="00CE1930"/>
    <w:rsid w:val="00CE1BF0"/>
    <w:rsid w:val="00CE20EB"/>
    <w:rsid w:val="00CE2152"/>
    <w:rsid w:val="00CE7115"/>
    <w:rsid w:val="00CF128D"/>
    <w:rsid w:val="00CF199D"/>
    <w:rsid w:val="00CF2A3C"/>
    <w:rsid w:val="00CF2BCF"/>
    <w:rsid w:val="00D0251A"/>
    <w:rsid w:val="00D0327D"/>
    <w:rsid w:val="00D034E4"/>
    <w:rsid w:val="00D075C2"/>
    <w:rsid w:val="00D07766"/>
    <w:rsid w:val="00D1140F"/>
    <w:rsid w:val="00D13476"/>
    <w:rsid w:val="00D13B16"/>
    <w:rsid w:val="00D16FD2"/>
    <w:rsid w:val="00D2214B"/>
    <w:rsid w:val="00D2739B"/>
    <w:rsid w:val="00D275A6"/>
    <w:rsid w:val="00D30D0F"/>
    <w:rsid w:val="00D336BB"/>
    <w:rsid w:val="00D36782"/>
    <w:rsid w:val="00D36939"/>
    <w:rsid w:val="00D36D48"/>
    <w:rsid w:val="00D40377"/>
    <w:rsid w:val="00D51FDB"/>
    <w:rsid w:val="00D52337"/>
    <w:rsid w:val="00D54844"/>
    <w:rsid w:val="00D548FA"/>
    <w:rsid w:val="00D56248"/>
    <w:rsid w:val="00D6066F"/>
    <w:rsid w:val="00D7335B"/>
    <w:rsid w:val="00D76A37"/>
    <w:rsid w:val="00D77D41"/>
    <w:rsid w:val="00D80AA8"/>
    <w:rsid w:val="00D817E4"/>
    <w:rsid w:val="00D82B00"/>
    <w:rsid w:val="00D85057"/>
    <w:rsid w:val="00D8715B"/>
    <w:rsid w:val="00D87C2C"/>
    <w:rsid w:val="00D975A9"/>
    <w:rsid w:val="00D97AA6"/>
    <w:rsid w:val="00DA19E4"/>
    <w:rsid w:val="00DA3D90"/>
    <w:rsid w:val="00DA5E4E"/>
    <w:rsid w:val="00DA62D3"/>
    <w:rsid w:val="00DB0F53"/>
    <w:rsid w:val="00DB119D"/>
    <w:rsid w:val="00DB60B3"/>
    <w:rsid w:val="00DC100B"/>
    <w:rsid w:val="00DC20D6"/>
    <w:rsid w:val="00DC3F1A"/>
    <w:rsid w:val="00DC4364"/>
    <w:rsid w:val="00DC69B8"/>
    <w:rsid w:val="00DD3C2C"/>
    <w:rsid w:val="00DE0265"/>
    <w:rsid w:val="00DE0433"/>
    <w:rsid w:val="00DE27A0"/>
    <w:rsid w:val="00DE34D5"/>
    <w:rsid w:val="00DE438F"/>
    <w:rsid w:val="00DE6C08"/>
    <w:rsid w:val="00DF1E91"/>
    <w:rsid w:val="00DF3238"/>
    <w:rsid w:val="00DF348E"/>
    <w:rsid w:val="00DF5DC3"/>
    <w:rsid w:val="00E03F1C"/>
    <w:rsid w:val="00E048B5"/>
    <w:rsid w:val="00E0527E"/>
    <w:rsid w:val="00E06C7E"/>
    <w:rsid w:val="00E0712E"/>
    <w:rsid w:val="00E107F2"/>
    <w:rsid w:val="00E11899"/>
    <w:rsid w:val="00E14786"/>
    <w:rsid w:val="00E14BB4"/>
    <w:rsid w:val="00E15FBA"/>
    <w:rsid w:val="00E202DB"/>
    <w:rsid w:val="00E26C5F"/>
    <w:rsid w:val="00E2735E"/>
    <w:rsid w:val="00E31676"/>
    <w:rsid w:val="00E32EC6"/>
    <w:rsid w:val="00E33788"/>
    <w:rsid w:val="00E33C5B"/>
    <w:rsid w:val="00E3521C"/>
    <w:rsid w:val="00E417F5"/>
    <w:rsid w:val="00E43B44"/>
    <w:rsid w:val="00E4654F"/>
    <w:rsid w:val="00E52501"/>
    <w:rsid w:val="00E534C6"/>
    <w:rsid w:val="00E56D0A"/>
    <w:rsid w:val="00E6190D"/>
    <w:rsid w:val="00E627A7"/>
    <w:rsid w:val="00E66189"/>
    <w:rsid w:val="00E67AAF"/>
    <w:rsid w:val="00E70A50"/>
    <w:rsid w:val="00E7473B"/>
    <w:rsid w:val="00E756D7"/>
    <w:rsid w:val="00E76DC9"/>
    <w:rsid w:val="00E7730D"/>
    <w:rsid w:val="00E77B12"/>
    <w:rsid w:val="00E82E24"/>
    <w:rsid w:val="00E84242"/>
    <w:rsid w:val="00E850DB"/>
    <w:rsid w:val="00E87E35"/>
    <w:rsid w:val="00E90891"/>
    <w:rsid w:val="00E94039"/>
    <w:rsid w:val="00E968CB"/>
    <w:rsid w:val="00E9779F"/>
    <w:rsid w:val="00E97AC8"/>
    <w:rsid w:val="00EA3B5C"/>
    <w:rsid w:val="00EA45B1"/>
    <w:rsid w:val="00EA5C0F"/>
    <w:rsid w:val="00EA63FE"/>
    <w:rsid w:val="00EA7F82"/>
    <w:rsid w:val="00EB0822"/>
    <w:rsid w:val="00EB420E"/>
    <w:rsid w:val="00EC04C5"/>
    <w:rsid w:val="00EC0876"/>
    <w:rsid w:val="00EC4B03"/>
    <w:rsid w:val="00EC520B"/>
    <w:rsid w:val="00ED0316"/>
    <w:rsid w:val="00ED0929"/>
    <w:rsid w:val="00ED1288"/>
    <w:rsid w:val="00ED398D"/>
    <w:rsid w:val="00ED45CD"/>
    <w:rsid w:val="00ED70DB"/>
    <w:rsid w:val="00ED776E"/>
    <w:rsid w:val="00ED7887"/>
    <w:rsid w:val="00EE12FA"/>
    <w:rsid w:val="00EE58BF"/>
    <w:rsid w:val="00EE6DA8"/>
    <w:rsid w:val="00EF035C"/>
    <w:rsid w:val="00EF3671"/>
    <w:rsid w:val="00EF5A6E"/>
    <w:rsid w:val="00EF7307"/>
    <w:rsid w:val="00F02BC8"/>
    <w:rsid w:val="00F17C67"/>
    <w:rsid w:val="00F23420"/>
    <w:rsid w:val="00F23449"/>
    <w:rsid w:val="00F2394D"/>
    <w:rsid w:val="00F25DF7"/>
    <w:rsid w:val="00F30D12"/>
    <w:rsid w:val="00F32D86"/>
    <w:rsid w:val="00F3314A"/>
    <w:rsid w:val="00F3327A"/>
    <w:rsid w:val="00F36581"/>
    <w:rsid w:val="00F4129A"/>
    <w:rsid w:val="00F4444A"/>
    <w:rsid w:val="00F4474B"/>
    <w:rsid w:val="00F54428"/>
    <w:rsid w:val="00F552C5"/>
    <w:rsid w:val="00F55F1B"/>
    <w:rsid w:val="00F642DA"/>
    <w:rsid w:val="00F64C7C"/>
    <w:rsid w:val="00F662CB"/>
    <w:rsid w:val="00F669E2"/>
    <w:rsid w:val="00F66D6B"/>
    <w:rsid w:val="00F72D28"/>
    <w:rsid w:val="00F734B4"/>
    <w:rsid w:val="00F74F29"/>
    <w:rsid w:val="00F76193"/>
    <w:rsid w:val="00F81479"/>
    <w:rsid w:val="00F83274"/>
    <w:rsid w:val="00F83776"/>
    <w:rsid w:val="00F8429E"/>
    <w:rsid w:val="00F84B34"/>
    <w:rsid w:val="00F86F69"/>
    <w:rsid w:val="00F92423"/>
    <w:rsid w:val="00F936CE"/>
    <w:rsid w:val="00F974C3"/>
    <w:rsid w:val="00F97744"/>
    <w:rsid w:val="00F97775"/>
    <w:rsid w:val="00FA2CE2"/>
    <w:rsid w:val="00FA6C26"/>
    <w:rsid w:val="00FB0B34"/>
    <w:rsid w:val="00FB0D4B"/>
    <w:rsid w:val="00FB1FE9"/>
    <w:rsid w:val="00FB285D"/>
    <w:rsid w:val="00FB42B3"/>
    <w:rsid w:val="00FC0B90"/>
    <w:rsid w:val="00FC4500"/>
    <w:rsid w:val="00FC50BA"/>
    <w:rsid w:val="00FD09DB"/>
    <w:rsid w:val="00FD1ED6"/>
    <w:rsid w:val="00FD629E"/>
    <w:rsid w:val="00FD6969"/>
    <w:rsid w:val="00FE293B"/>
    <w:rsid w:val="00FF077A"/>
    <w:rsid w:val="00FF4A6C"/>
    <w:rsid w:val="00FF4E2A"/>
    <w:rsid w:val="00FF6423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4D4F"/>
  <w15:docId w15:val="{5D67628F-1398-456B-976B-A9C921D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14936"/>
    <w:pPr>
      <w:keepNext/>
      <w:numPr>
        <w:numId w:val="10"/>
      </w:numPr>
      <w:suppressAutoHyphens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614936"/>
    <w:pPr>
      <w:numPr>
        <w:ilvl w:val="1"/>
        <w:numId w:val="10"/>
      </w:numPr>
      <w:suppressAutoHyphens/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614936"/>
    <w:pPr>
      <w:keepNext/>
      <w:numPr>
        <w:ilvl w:val="2"/>
        <w:numId w:val="10"/>
      </w:numPr>
      <w:suppressAutoHyphens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14936"/>
    <w:pPr>
      <w:keepNext/>
      <w:keepLines/>
      <w:numPr>
        <w:ilvl w:val="3"/>
        <w:numId w:val="10"/>
      </w:numPr>
      <w:suppressAutoHyphen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614936"/>
    <w:pPr>
      <w:keepNext/>
      <w:keepLines/>
      <w:numPr>
        <w:ilvl w:val="4"/>
        <w:numId w:val="10"/>
      </w:numPr>
      <w:suppressAutoHyphens/>
      <w:spacing w:before="220" w:after="40" w:line="276" w:lineRule="auto"/>
      <w:outlineLvl w:val="4"/>
    </w:pPr>
    <w:rPr>
      <w:rFonts w:ascii="Calibri" w:eastAsia="Calibri" w:hAnsi="Calibri" w:cs="Calibri"/>
      <w:b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614936"/>
    <w:pPr>
      <w:keepNext/>
      <w:keepLines/>
      <w:numPr>
        <w:ilvl w:val="5"/>
        <w:numId w:val="10"/>
      </w:numPr>
      <w:suppressAutoHyphen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61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54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14936"/>
    <w:rPr>
      <w:rFonts w:ascii="Cambria" w:eastAsia="Cambria" w:hAnsi="Cambria" w:cs="Cambria"/>
      <w:b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6149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14936"/>
    <w:rPr>
      <w:rFonts w:ascii="Cambria" w:eastAsia="Cambria" w:hAnsi="Cambria" w:cs="Cambria"/>
      <w:b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614936"/>
    <w:rPr>
      <w:rFonts w:ascii="Calibri" w:eastAsia="Calibri" w:hAnsi="Calibri" w:cs="Calibri"/>
      <w:b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14936"/>
    <w:rPr>
      <w:rFonts w:ascii="Calibri" w:eastAsia="Calibri" w:hAnsi="Calibri" w:cs="Calibri"/>
      <w:b/>
      <w:lang w:eastAsia="ar-SA"/>
    </w:rPr>
  </w:style>
  <w:style w:type="character" w:customStyle="1" w:styleId="Heading6Char">
    <w:name w:val="Heading 6 Char"/>
    <w:basedOn w:val="DefaultParagraphFont"/>
    <w:link w:val="Heading6"/>
    <w:rsid w:val="00614936"/>
    <w:rPr>
      <w:rFonts w:ascii="Calibri" w:eastAsia="Calibri" w:hAnsi="Calibri" w:cs="Calibri"/>
      <w:b/>
      <w:sz w:val="20"/>
      <w:szCs w:val="20"/>
      <w:lang w:eastAsia="ar-SA"/>
    </w:rPr>
  </w:style>
  <w:style w:type="paragraph" w:customStyle="1" w:styleId="Default">
    <w:name w:val="Default"/>
    <w:qFormat/>
    <w:rsid w:val="00614936"/>
    <w:pPr>
      <w:spacing w:after="0" w:line="240" w:lineRule="auto"/>
    </w:pPr>
    <w:rPr>
      <w:rFonts w:ascii="DGCDAO+ArialUnicodeMS" w:eastAsia="Times New Roman" w:hAnsi="DGCDAO+ArialUnicodeMS" w:cs="DGCDAO+ArialUnicodeMS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149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4936"/>
  </w:style>
  <w:style w:type="character" w:styleId="CommentReference">
    <w:name w:val="annotation reference"/>
    <w:basedOn w:val="DefaultParagraphFont"/>
    <w:uiPriority w:val="99"/>
    <w:semiHidden/>
    <w:unhideWhenUsed/>
    <w:rsid w:val="00C2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D5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B605C"/>
    <w:rPr>
      <w:b/>
      <w:bCs/>
    </w:rPr>
  </w:style>
  <w:style w:type="character" w:styleId="Hyperlink">
    <w:name w:val="Hyperlink"/>
    <w:basedOn w:val="DefaultParagraphFont"/>
    <w:uiPriority w:val="99"/>
    <w:unhideWhenUsed/>
    <w:rsid w:val="00BB605C"/>
    <w:rPr>
      <w:color w:val="0000FF"/>
      <w:u w:val="single"/>
    </w:rPr>
  </w:style>
  <w:style w:type="paragraph" w:customStyle="1" w:styleId="xmsonormal">
    <w:name w:val="x_msonormal"/>
    <w:basedOn w:val="Normal"/>
    <w:rsid w:val="00BB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f">
    <w:name w:val="leaf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st">
    <w:name w:val="last"/>
    <w:basedOn w:val="Normal"/>
    <w:rsid w:val="009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76DC9"/>
    <w:pPr>
      <w:spacing w:after="0" w:line="240" w:lineRule="auto"/>
    </w:pPr>
    <w:rPr>
      <w:rFonts w:ascii="Cambria" w:eastAsia="SimSun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rsid w:val="00E76DC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76DC9"/>
    <w:rPr>
      <w:rFonts w:ascii="Cambria" w:eastAsia="Times New Roman" w:hAnsi="Cambria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rsid w:val="00E76DC9"/>
    <w:rPr>
      <w:vertAlign w:val="superscript"/>
    </w:rPr>
  </w:style>
  <w:style w:type="paragraph" w:styleId="Revision">
    <w:name w:val="Revision"/>
    <w:hidden/>
    <w:uiPriority w:val="99"/>
    <w:semiHidden/>
    <w:rsid w:val="003E51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3C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93"/>
  </w:style>
  <w:style w:type="paragraph" w:styleId="Footer">
    <w:name w:val="footer"/>
    <w:basedOn w:val="Normal"/>
    <w:link w:val="FooterChar"/>
    <w:uiPriority w:val="99"/>
    <w:unhideWhenUsed/>
    <w:rsid w:val="006C1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93"/>
  </w:style>
  <w:style w:type="character" w:customStyle="1" w:styleId="apple-converted-space">
    <w:name w:val="apple-converted-space"/>
    <w:basedOn w:val="DefaultParagraphFont"/>
    <w:rsid w:val="00D0251A"/>
  </w:style>
  <w:style w:type="character" w:customStyle="1" w:styleId="date-display-single5">
    <w:name w:val="date-display-single5"/>
    <w:basedOn w:val="DefaultParagraphFont"/>
    <w:rsid w:val="0093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8961-1893-434D-8F38-27A96DC4C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37D2B-89CB-4894-BFFF-EEE7D5DF5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3614E-66D2-48C4-8F8C-3F0DD998F48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73359E-18F7-4F42-A8D6-5DC46999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1160</Words>
  <Characters>6346</Characters>
  <Application>Microsoft Office Word</Application>
  <DocSecurity>0</DocSecurity>
  <Lines>137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Child Rights</dc:creator>
  <cp:keywords/>
  <dc:description/>
  <cp:lastModifiedBy>VALADARES VASCONCELOS NETO Diego</cp:lastModifiedBy>
  <cp:revision>3</cp:revision>
  <cp:lastPrinted>2020-08-14T13:37:00Z</cp:lastPrinted>
  <dcterms:created xsi:type="dcterms:W3CDTF">2020-10-06T22:07:00Z</dcterms:created>
  <dcterms:modified xsi:type="dcterms:W3CDTF">2020-10-06T22:09:00Z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