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859EF" w14:textId="17D04635" w:rsidR="00722E00" w:rsidRDefault="00FA2088" w:rsidP="00FA2088">
      <w:pPr>
        <w:pStyle w:val="Title"/>
        <w:rPr>
          <w:b/>
          <w:sz w:val="28"/>
          <w:szCs w:val="28"/>
        </w:rPr>
      </w:pPr>
      <w:r w:rsidRPr="00FA2088">
        <w:rPr>
          <w:b/>
          <w:sz w:val="28"/>
          <w:szCs w:val="28"/>
        </w:rPr>
        <w:t xml:space="preserve">Addressing </w:t>
      </w:r>
      <w:r w:rsidR="00E60FDB">
        <w:rPr>
          <w:b/>
          <w:sz w:val="28"/>
          <w:szCs w:val="28"/>
        </w:rPr>
        <w:t>Tomorrow’s Slavery</w:t>
      </w:r>
      <w:r w:rsidRPr="00FA2088">
        <w:rPr>
          <w:b/>
          <w:sz w:val="28"/>
          <w:szCs w:val="28"/>
        </w:rPr>
        <w:t xml:space="preserve"> Today Delta 8.7</w:t>
      </w:r>
      <w:r w:rsidR="00E60FDB">
        <w:rPr>
          <w:b/>
          <w:sz w:val="28"/>
          <w:szCs w:val="28"/>
        </w:rPr>
        <w:t>,</w:t>
      </w:r>
      <w:r w:rsidRPr="00FA2088">
        <w:rPr>
          <w:b/>
          <w:sz w:val="28"/>
          <w:szCs w:val="28"/>
        </w:rPr>
        <w:t xml:space="preserve"> </w:t>
      </w:r>
      <w:r w:rsidR="00E60FDB" w:rsidRPr="00FA2088">
        <w:rPr>
          <w:b/>
          <w:sz w:val="28"/>
          <w:szCs w:val="28"/>
        </w:rPr>
        <w:t>The National Survivor Network</w:t>
      </w:r>
      <w:r w:rsidR="00E60FDB">
        <w:rPr>
          <w:b/>
          <w:sz w:val="28"/>
          <w:szCs w:val="28"/>
        </w:rPr>
        <w:t>’s</w:t>
      </w:r>
      <w:r w:rsidR="00E60FDB" w:rsidRPr="00FA2088">
        <w:rPr>
          <w:b/>
          <w:sz w:val="28"/>
          <w:szCs w:val="28"/>
        </w:rPr>
        <w:t xml:space="preserve"> Response</w:t>
      </w:r>
    </w:p>
    <w:p w14:paraId="24FD5DD0" w14:textId="3A4B96B4" w:rsidR="00FA2088" w:rsidRPr="00FA2088" w:rsidRDefault="00FA2088" w:rsidP="00E60FDB">
      <w:pPr>
        <w:ind w:firstLine="360"/>
      </w:pPr>
      <w:r>
        <w:t>Authors: Nat Paul and Samantha Floyd</w:t>
      </w:r>
    </w:p>
    <w:p w14:paraId="3EB77B4A" w14:textId="03021EBE" w:rsidR="00487414" w:rsidRPr="00E60FDB" w:rsidRDefault="00687B66" w:rsidP="00E60FDB">
      <w:pPr>
        <w:pStyle w:val="ListParagraph"/>
        <w:numPr>
          <w:ilvl w:val="0"/>
          <w:numId w:val="2"/>
        </w:numPr>
        <w:rPr>
          <w:b/>
        </w:rPr>
      </w:pPr>
      <w:r w:rsidRPr="00E60FDB">
        <w:rPr>
          <w:b/>
        </w:rPr>
        <w:t>We</w:t>
      </w:r>
      <w:r w:rsidR="00487414" w:rsidRPr="00E60FDB">
        <w:rPr>
          <w:b/>
        </w:rPr>
        <w:t xml:space="preserve"> consider current trends and dynamics in contemporary forms of </w:t>
      </w:r>
      <w:r w:rsidRPr="00E60FDB">
        <w:rPr>
          <w:b/>
        </w:rPr>
        <w:t>human trafficking</w:t>
      </w:r>
      <w:r w:rsidR="00487414" w:rsidRPr="00E60FDB">
        <w:rPr>
          <w:b/>
        </w:rPr>
        <w:t xml:space="preserve">. </w:t>
      </w:r>
      <w:r w:rsidRPr="00E60FDB">
        <w:rPr>
          <w:b/>
        </w:rPr>
        <w:t xml:space="preserve">Looking at </w:t>
      </w:r>
      <w:r w:rsidR="00487414" w:rsidRPr="00E60FDB">
        <w:rPr>
          <w:b/>
        </w:rPr>
        <w:t>current prevalence estimates and patterns,</w:t>
      </w:r>
      <w:r w:rsidRPr="00E60FDB">
        <w:rPr>
          <w:b/>
        </w:rPr>
        <w:t xml:space="preserve"> </w:t>
      </w:r>
      <w:r w:rsidR="00487414" w:rsidRPr="00E60FDB">
        <w:rPr>
          <w:b/>
        </w:rPr>
        <w:t>modelling of risks and vulnerabilities, to better understand major risk factors for modern slavery, and</w:t>
      </w:r>
      <w:r w:rsidRPr="00E60FDB">
        <w:rPr>
          <w:b/>
        </w:rPr>
        <w:t xml:space="preserve"> </w:t>
      </w:r>
      <w:r w:rsidR="00487414" w:rsidRPr="00E60FDB">
        <w:rPr>
          <w:b/>
        </w:rPr>
        <w:t>analysis of how slavery is being impacted by major socioeconomic, technological and political developments</w:t>
      </w:r>
      <w:r w:rsidRPr="00E60FDB">
        <w:rPr>
          <w:b/>
        </w:rPr>
        <w:t>:</w:t>
      </w:r>
    </w:p>
    <w:p w14:paraId="3B1C3F2E" w14:textId="5AB2CFAF" w:rsidR="00487414" w:rsidRDefault="00487414" w:rsidP="00E60FDB">
      <w:pPr>
        <w:spacing w:after="0"/>
        <w:ind w:left="360"/>
      </w:pPr>
      <w:r>
        <w:t xml:space="preserve">Current Prevalence Analysis and errors within </w:t>
      </w:r>
      <w:r w:rsidR="0085579F">
        <w:t>human trafficking data collection</w:t>
      </w:r>
      <w:r>
        <w:t xml:space="preserve">. </w:t>
      </w:r>
    </w:p>
    <w:p w14:paraId="57F6C20C" w14:textId="77777777" w:rsidR="00487414" w:rsidRDefault="00487414" w:rsidP="00E60FDB">
      <w:pPr>
        <w:spacing w:after="0"/>
        <w:ind w:left="360"/>
      </w:pPr>
      <w:r>
        <w:t>Biases in data strategies:</w:t>
      </w:r>
    </w:p>
    <w:p w14:paraId="307F20CD" w14:textId="77777777" w:rsidR="00487414" w:rsidRDefault="00487414" w:rsidP="00E60FDB">
      <w:pPr>
        <w:spacing w:after="0"/>
        <w:ind w:left="360"/>
      </w:pPr>
    </w:p>
    <w:p w14:paraId="3BAACB0B" w14:textId="3E0DEB50" w:rsidR="00487414" w:rsidRDefault="008B1FD4" w:rsidP="00E60FDB">
      <w:pPr>
        <w:spacing w:after="0"/>
        <w:ind w:left="360"/>
      </w:pPr>
      <w:r w:rsidRPr="008B1FD4">
        <w:t>There is perfunctory analysis of the prevalence of trafficking across the globe; with data being self-reported by NGOs that only accept a specific sub-sect of victims into services, institutional biases around arrests and complex intersections, and dominant populace mythologies. I would argue that we should reconsider and reflect upon societal mores, methodological errors, as well as a weighted scale of probable prevalence within marginalized populations.</w:t>
      </w:r>
    </w:p>
    <w:p w14:paraId="370923D8" w14:textId="77777777" w:rsidR="0094114D" w:rsidRDefault="0094114D" w:rsidP="00E60FDB">
      <w:pPr>
        <w:spacing w:after="0"/>
        <w:ind w:left="360"/>
      </w:pPr>
    </w:p>
    <w:p w14:paraId="7AF8D849" w14:textId="43B49223" w:rsidR="00487414" w:rsidRDefault="00487414" w:rsidP="00E60FDB">
      <w:pPr>
        <w:spacing w:after="0"/>
        <w:ind w:left="360"/>
      </w:pPr>
      <w:r>
        <w:t xml:space="preserve">Let’s reflect for a moment on the U.S. specific intricacies within marginalization. The U.S. most often preforms well </w:t>
      </w:r>
      <w:r w:rsidR="00D21F47">
        <w:t xml:space="preserve">on </w:t>
      </w:r>
      <w:r>
        <w:t>assessment of the overall popula</w:t>
      </w:r>
      <w:r w:rsidR="00D21F47">
        <w:t>tion</w:t>
      </w:r>
      <w:r>
        <w:t xml:space="preserve"> and potential victims of trafficking because </w:t>
      </w:r>
      <w:r w:rsidR="00D21F47">
        <w:t xml:space="preserve">the measurement is on readiness </w:t>
      </w:r>
      <w:r>
        <w:t xml:space="preserve">and legislation. However, lets reflect briefly on </w:t>
      </w:r>
      <w:r w:rsidR="004616CE">
        <w:t xml:space="preserve">a </w:t>
      </w:r>
      <w:r>
        <w:t xml:space="preserve">known list of indicators for data assessment </w:t>
      </w:r>
      <w:r w:rsidR="00D21F47">
        <w:t xml:space="preserve">for </w:t>
      </w:r>
      <w:r>
        <w:t xml:space="preserve">number of potential victims—the Global Slavery Index </w:t>
      </w:r>
      <w:r w:rsidR="00D21F47">
        <w:t>brackets</w:t>
      </w:r>
      <w:r>
        <w:t>:</w:t>
      </w:r>
    </w:p>
    <w:p w14:paraId="378E4F79" w14:textId="77777777" w:rsidR="00487414" w:rsidRDefault="00487414" w:rsidP="00E60FDB">
      <w:pPr>
        <w:spacing w:after="0"/>
        <w:ind w:left="360"/>
      </w:pPr>
    </w:p>
    <w:p w14:paraId="2C50B5B8" w14:textId="595FEA12" w:rsidR="00487414" w:rsidRDefault="00487414" w:rsidP="00E60FDB">
      <w:pPr>
        <w:pStyle w:val="ListParagraph"/>
        <w:numPr>
          <w:ilvl w:val="1"/>
          <w:numId w:val="3"/>
        </w:numPr>
        <w:spacing w:after="0"/>
        <w:ind w:left="1950"/>
      </w:pPr>
      <w:r>
        <w:t>Political Rights</w:t>
      </w:r>
    </w:p>
    <w:p w14:paraId="603759C9" w14:textId="3C68EC2B" w:rsidR="00487414" w:rsidRDefault="00487414" w:rsidP="00E60FDB">
      <w:pPr>
        <w:pStyle w:val="ListParagraph"/>
        <w:numPr>
          <w:ilvl w:val="1"/>
          <w:numId w:val="3"/>
        </w:numPr>
        <w:spacing w:after="0"/>
        <w:ind w:left="1950"/>
      </w:pPr>
      <w:r>
        <w:t>Civil Rights</w:t>
      </w:r>
    </w:p>
    <w:p w14:paraId="2C6A2413" w14:textId="6F61020C" w:rsidR="00487414" w:rsidRDefault="00487414" w:rsidP="00E60FDB">
      <w:pPr>
        <w:pStyle w:val="ListParagraph"/>
        <w:numPr>
          <w:ilvl w:val="1"/>
          <w:numId w:val="3"/>
        </w:numPr>
        <w:spacing w:after="0"/>
        <w:ind w:left="1950"/>
      </w:pPr>
      <w:r>
        <w:t>Financial Inclusion—Received Wages</w:t>
      </w:r>
    </w:p>
    <w:p w14:paraId="5A1C90C0" w14:textId="6385A11A" w:rsidR="00487414" w:rsidRDefault="00487414" w:rsidP="00E60FDB">
      <w:pPr>
        <w:pStyle w:val="ListParagraph"/>
        <w:numPr>
          <w:ilvl w:val="1"/>
          <w:numId w:val="3"/>
        </w:numPr>
        <w:spacing w:after="0"/>
        <w:ind w:left="1950"/>
      </w:pPr>
      <w:r>
        <w:t>Literacy</w:t>
      </w:r>
    </w:p>
    <w:p w14:paraId="6D6B4798" w14:textId="63EEABCD" w:rsidR="00487414" w:rsidRDefault="00487414" w:rsidP="00E60FDB">
      <w:pPr>
        <w:pStyle w:val="ListParagraph"/>
        <w:numPr>
          <w:ilvl w:val="1"/>
          <w:numId w:val="3"/>
        </w:numPr>
        <w:spacing w:after="0"/>
        <w:ind w:left="1950"/>
      </w:pPr>
      <w:r>
        <w:t>Child Mortality</w:t>
      </w:r>
    </w:p>
    <w:p w14:paraId="5A9CDE61" w14:textId="62841507" w:rsidR="00487414" w:rsidRDefault="00487414" w:rsidP="00E60FDB">
      <w:pPr>
        <w:pStyle w:val="ListParagraph"/>
        <w:numPr>
          <w:ilvl w:val="1"/>
          <w:numId w:val="3"/>
        </w:numPr>
        <w:spacing w:after="0"/>
        <w:ind w:left="1950"/>
      </w:pPr>
      <w:r>
        <w:t>Corruption</w:t>
      </w:r>
    </w:p>
    <w:p w14:paraId="1D65E330" w14:textId="6AD40BAD" w:rsidR="00487414" w:rsidRDefault="00487414" w:rsidP="00E60FDB">
      <w:pPr>
        <w:pStyle w:val="ListParagraph"/>
        <w:numPr>
          <w:ilvl w:val="1"/>
          <w:numId w:val="3"/>
        </w:numPr>
        <w:spacing w:after="0"/>
        <w:ind w:left="1950"/>
      </w:pPr>
      <w:r>
        <w:t>Alternative Social Safety Net measures</w:t>
      </w:r>
    </w:p>
    <w:p w14:paraId="12367665" w14:textId="08E5FF1C" w:rsidR="00487414" w:rsidRDefault="00487414" w:rsidP="00E60FDB">
      <w:pPr>
        <w:pStyle w:val="ListParagraph"/>
        <w:numPr>
          <w:ilvl w:val="1"/>
          <w:numId w:val="3"/>
        </w:numPr>
        <w:spacing w:after="0"/>
        <w:ind w:left="1950"/>
      </w:pPr>
      <w:r>
        <w:t>GDP</w:t>
      </w:r>
    </w:p>
    <w:p w14:paraId="23AEF1F5" w14:textId="5D93E6BA" w:rsidR="00487414" w:rsidRDefault="00487414" w:rsidP="00E60FDB">
      <w:pPr>
        <w:pStyle w:val="ListParagraph"/>
        <w:numPr>
          <w:ilvl w:val="1"/>
          <w:numId w:val="3"/>
        </w:numPr>
        <w:spacing w:after="0"/>
        <w:ind w:left="1950"/>
      </w:pPr>
      <w:r>
        <w:t>Government Effectiveness</w:t>
      </w:r>
    </w:p>
    <w:p w14:paraId="4E9B09E5" w14:textId="1EE4CFE0" w:rsidR="00487414" w:rsidRDefault="00487414" w:rsidP="00E60FDB">
      <w:pPr>
        <w:pStyle w:val="ListParagraph"/>
        <w:numPr>
          <w:ilvl w:val="1"/>
          <w:numId w:val="3"/>
        </w:numPr>
        <w:spacing w:after="0"/>
        <w:ind w:left="1950"/>
      </w:pPr>
      <w:r>
        <w:t>Gender Inequality Index</w:t>
      </w:r>
    </w:p>
    <w:p w14:paraId="62BD7460" w14:textId="25A9029F" w:rsidR="00487414" w:rsidRDefault="00487414" w:rsidP="00E60FDB">
      <w:pPr>
        <w:pStyle w:val="ListParagraph"/>
        <w:numPr>
          <w:ilvl w:val="1"/>
          <w:numId w:val="3"/>
        </w:numPr>
        <w:spacing w:after="0"/>
        <w:ind w:left="1950"/>
      </w:pPr>
      <w:r>
        <w:t>Environmental Performance Index</w:t>
      </w:r>
    </w:p>
    <w:p w14:paraId="71BAAE3E" w14:textId="0113123A" w:rsidR="00487414" w:rsidRDefault="00487414" w:rsidP="00E60FDB">
      <w:pPr>
        <w:pStyle w:val="ListParagraph"/>
        <w:numPr>
          <w:ilvl w:val="1"/>
          <w:numId w:val="3"/>
        </w:numPr>
        <w:spacing w:after="0"/>
        <w:ind w:left="1950"/>
      </w:pPr>
      <w:r>
        <w:t>Financial Inclusion—Ability to Borrow Money</w:t>
      </w:r>
    </w:p>
    <w:p w14:paraId="2FFBA01E" w14:textId="0B56E1D2" w:rsidR="00487414" w:rsidRDefault="00487414" w:rsidP="00E60FDB">
      <w:pPr>
        <w:pStyle w:val="ListParagraph"/>
        <w:numPr>
          <w:ilvl w:val="1"/>
          <w:numId w:val="3"/>
        </w:numPr>
        <w:spacing w:after="0"/>
        <w:ind w:left="1950"/>
      </w:pPr>
      <w:r>
        <w:t>Financial Inclusion—Ability to Obtain Emergency Funds</w:t>
      </w:r>
    </w:p>
    <w:p w14:paraId="516E07EA" w14:textId="5EF5C66B" w:rsidR="00487414" w:rsidRDefault="00487414" w:rsidP="00E60FDB">
      <w:pPr>
        <w:pStyle w:val="ListParagraph"/>
        <w:numPr>
          <w:ilvl w:val="1"/>
          <w:numId w:val="3"/>
        </w:numPr>
        <w:spacing w:after="0"/>
        <w:ind w:left="1950"/>
      </w:pPr>
      <w:r>
        <w:t>Cell Phone Users</w:t>
      </w:r>
    </w:p>
    <w:p w14:paraId="7CF6AAF5" w14:textId="06A75496" w:rsidR="00487414" w:rsidRDefault="00487414" w:rsidP="00E60FDB">
      <w:pPr>
        <w:pStyle w:val="ListParagraph"/>
        <w:numPr>
          <w:ilvl w:val="1"/>
          <w:numId w:val="3"/>
        </w:numPr>
        <w:spacing w:after="0"/>
        <w:ind w:left="1950"/>
      </w:pPr>
      <w:r>
        <w:t>Social Safety Nets</w:t>
      </w:r>
    </w:p>
    <w:p w14:paraId="6A0074A8" w14:textId="2E90BFC8" w:rsidR="00487414" w:rsidRDefault="00487414" w:rsidP="00E60FDB">
      <w:pPr>
        <w:pStyle w:val="ListParagraph"/>
        <w:numPr>
          <w:ilvl w:val="1"/>
          <w:numId w:val="3"/>
        </w:numPr>
        <w:spacing w:after="0"/>
        <w:ind w:left="1950"/>
      </w:pPr>
      <w:r>
        <w:t>Undernourishment</w:t>
      </w:r>
    </w:p>
    <w:p w14:paraId="3968989B" w14:textId="13F13C5E" w:rsidR="00487414" w:rsidRDefault="00487414" w:rsidP="00E60FDB">
      <w:pPr>
        <w:pStyle w:val="ListParagraph"/>
        <w:numPr>
          <w:ilvl w:val="1"/>
          <w:numId w:val="3"/>
        </w:numPr>
        <w:spacing w:after="0"/>
        <w:ind w:left="1950"/>
      </w:pPr>
      <w:r>
        <w:t>Access to Clean Water</w:t>
      </w:r>
    </w:p>
    <w:p w14:paraId="0524037D" w14:textId="19E8858B" w:rsidR="00487414" w:rsidRDefault="00487414" w:rsidP="00E60FDB">
      <w:pPr>
        <w:pStyle w:val="ListParagraph"/>
        <w:numPr>
          <w:ilvl w:val="1"/>
          <w:numId w:val="3"/>
        </w:numPr>
        <w:spacing w:after="0"/>
        <w:ind w:left="1950"/>
      </w:pPr>
      <w:r>
        <w:t>Tuberculosis</w:t>
      </w:r>
    </w:p>
    <w:p w14:paraId="7E4291EC" w14:textId="19B2C026" w:rsidR="00487414" w:rsidRDefault="00487414" w:rsidP="00E60FDB">
      <w:pPr>
        <w:pStyle w:val="ListParagraph"/>
        <w:numPr>
          <w:ilvl w:val="1"/>
          <w:numId w:val="3"/>
        </w:numPr>
        <w:spacing w:after="0"/>
        <w:ind w:left="1950"/>
      </w:pPr>
      <w:r>
        <w:t>Confidence in Judicial System</w:t>
      </w:r>
    </w:p>
    <w:p w14:paraId="2203925D" w14:textId="3D36F85E" w:rsidR="00487414" w:rsidRDefault="00487414" w:rsidP="00E60FDB">
      <w:pPr>
        <w:pStyle w:val="ListParagraph"/>
        <w:numPr>
          <w:ilvl w:val="1"/>
          <w:numId w:val="3"/>
        </w:numPr>
        <w:spacing w:after="0"/>
        <w:ind w:left="1950"/>
      </w:pPr>
      <w:r>
        <w:t>Political Instability</w:t>
      </w:r>
    </w:p>
    <w:p w14:paraId="31EBE2B5" w14:textId="5D3971B1" w:rsidR="00487414" w:rsidRDefault="00487414" w:rsidP="00E60FDB">
      <w:pPr>
        <w:pStyle w:val="ListParagraph"/>
        <w:numPr>
          <w:ilvl w:val="1"/>
          <w:numId w:val="3"/>
        </w:numPr>
        <w:spacing w:after="0"/>
        <w:ind w:left="1950"/>
      </w:pPr>
      <w:r>
        <w:lastRenderedPageBreak/>
        <w:t>Impact of Terrorism</w:t>
      </w:r>
    </w:p>
    <w:p w14:paraId="5918B4A8" w14:textId="202A2BCA" w:rsidR="00487414" w:rsidRDefault="00487414" w:rsidP="00E60FDB">
      <w:pPr>
        <w:pStyle w:val="ListParagraph"/>
        <w:numPr>
          <w:ilvl w:val="1"/>
          <w:numId w:val="3"/>
        </w:numPr>
        <w:spacing w:after="0"/>
        <w:ind w:left="1950"/>
      </w:pPr>
      <w:r>
        <w:t>Internal Conflicts Fought</w:t>
      </w:r>
    </w:p>
    <w:p w14:paraId="191D8AD8" w14:textId="64048413" w:rsidR="00487414" w:rsidRDefault="00487414" w:rsidP="00E60FDB">
      <w:pPr>
        <w:pStyle w:val="ListParagraph"/>
        <w:numPr>
          <w:ilvl w:val="1"/>
          <w:numId w:val="3"/>
        </w:numPr>
        <w:spacing w:after="0"/>
        <w:ind w:left="1950"/>
      </w:pPr>
      <w:r>
        <w:t>Violent Crime</w:t>
      </w:r>
    </w:p>
    <w:p w14:paraId="28A816E6" w14:textId="42854360" w:rsidR="00487414" w:rsidRDefault="00487414" w:rsidP="00E60FDB">
      <w:pPr>
        <w:pStyle w:val="ListParagraph"/>
        <w:numPr>
          <w:ilvl w:val="1"/>
          <w:numId w:val="3"/>
        </w:numPr>
        <w:spacing w:after="0"/>
        <w:ind w:left="1950"/>
      </w:pPr>
      <w:r>
        <w:t>Women’s Physical Security</w:t>
      </w:r>
    </w:p>
    <w:p w14:paraId="6B4B183F" w14:textId="13E14A4F" w:rsidR="00487414" w:rsidRDefault="00487414" w:rsidP="00E60FDB">
      <w:pPr>
        <w:pStyle w:val="ListParagraph"/>
        <w:numPr>
          <w:ilvl w:val="1"/>
          <w:numId w:val="3"/>
        </w:numPr>
        <w:spacing w:after="0"/>
        <w:ind w:left="1950"/>
      </w:pPr>
      <w:r>
        <w:t>Weapons Access</w:t>
      </w:r>
    </w:p>
    <w:p w14:paraId="5B554400" w14:textId="72AF3CE1" w:rsidR="00487414" w:rsidRDefault="00487414" w:rsidP="00E60FDB">
      <w:pPr>
        <w:pStyle w:val="ListParagraph"/>
        <w:numPr>
          <w:ilvl w:val="1"/>
          <w:numId w:val="3"/>
        </w:numPr>
        <w:spacing w:after="0"/>
        <w:ind w:left="1950"/>
      </w:pPr>
      <w:r>
        <w:t>Gini Coefficient</w:t>
      </w:r>
    </w:p>
    <w:p w14:paraId="3F2840C4" w14:textId="4BF49CDF" w:rsidR="00487414" w:rsidRDefault="00487414" w:rsidP="00E60FDB">
      <w:pPr>
        <w:pStyle w:val="ListParagraph"/>
        <w:numPr>
          <w:ilvl w:val="1"/>
          <w:numId w:val="3"/>
        </w:numPr>
        <w:spacing w:after="0"/>
        <w:ind w:left="1950"/>
      </w:pPr>
      <w:r>
        <w:t>Same Sex Rights</w:t>
      </w:r>
    </w:p>
    <w:p w14:paraId="4A343DFF" w14:textId="781F868C" w:rsidR="00487414" w:rsidRDefault="00487414" w:rsidP="00E60FDB">
      <w:pPr>
        <w:pStyle w:val="ListParagraph"/>
        <w:numPr>
          <w:ilvl w:val="1"/>
          <w:numId w:val="3"/>
        </w:numPr>
        <w:spacing w:after="0"/>
        <w:ind w:left="1950"/>
      </w:pPr>
      <w:r>
        <w:t>Disabled Rights</w:t>
      </w:r>
    </w:p>
    <w:p w14:paraId="6A4C35A4" w14:textId="13A16F77" w:rsidR="00487414" w:rsidRDefault="00487414" w:rsidP="00E60FDB">
      <w:pPr>
        <w:pStyle w:val="ListParagraph"/>
        <w:numPr>
          <w:ilvl w:val="1"/>
          <w:numId w:val="3"/>
        </w:numPr>
        <w:spacing w:after="0"/>
        <w:ind w:left="1950"/>
      </w:pPr>
      <w:r>
        <w:t>Acceptance of Immigrants</w:t>
      </w:r>
    </w:p>
    <w:p w14:paraId="4F3812B9" w14:textId="0EF37E9F" w:rsidR="00487414" w:rsidRDefault="00487414" w:rsidP="00E60FDB">
      <w:pPr>
        <w:pStyle w:val="ListParagraph"/>
        <w:numPr>
          <w:ilvl w:val="1"/>
          <w:numId w:val="3"/>
        </w:numPr>
        <w:spacing w:after="0"/>
        <w:ind w:left="1950"/>
      </w:pPr>
      <w:r>
        <w:t>Acceptance of Minorities</w:t>
      </w:r>
    </w:p>
    <w:p w14:paraId="089CFC9E" w14:textId="5869F37A" w:rsidR="00487414" w:rsidRDefault="00487414" w:rsidP="00E60FDB">
      <w:pPr>
        <w:pStyle w:val="ListParagraph"/>
        <w:numPr>
          <w:ilvl w:val="1"/>
          <w:numId w:val="3"/>
        </w:numPr>
        <w:spacing w:after="0"/>
        <w:ind w:left="1950"/>
      </w:pPr>
      <w:r>
        <w:t>Global Slavery Index Government Response</w:t>
      </w:r>
    </w:p>
    <w:p w14:paraId="0988EF58" w14:textId="6B5F0866" w:rsidR="00487414" w:rsidRDefault="00487414" w:rsidP="00E60FDB">
      <w:pPr>
        <w:pStyle w:val="ListParagraph"/>
        <w:numPr>
          <w:ilvl w:val="1"/>
          <w:numId w:val="3"/>
        </w:numPr>
        <w:spacing w:after="0"/>
        <w:ind w:left="1950"/>
      </w:pPr>
      <w:r>
        <w:t>Alternative Political Rights measures</w:t>
      </w:r>
    </w:p>
    <w:p w14:paraId="3430626D" w14:textId="17AAAA3C" w:rsidR="00487414" w:rsidRDefault="00487414" w:rsidP="00E60FDB">
      <w:pPr>
        <w:pStyle w:val="ListParagraph"/>
        <w:numPr>
          <w:ilvl w:val="1"/>
          <w:numId w:val="3"/>
        </w:numPr>
        <w:spacing w:after="0"/>
        <w:ind w:left="1950"/>
      </w:pPr>
      <w:r>
        <w:t>Regulatory Quality</w:t>
      </w:r>
    </w:p>
    <w:p w14:paraId="1B2DD22C" w14:textId="59020853" w:rsidR="00487414" w:rsidRDefault="00487414" w:rsidP="00E60FDB">
      <w:pPr>
        <w:pStyle w:val="ListParagraph"/>
        <w:numPr>
          <w:ilvl w:val="1"/>
          <w:numId w:val="3"/>
        </w:numPr>
        <w:spacing w:after="0"/>
        <w:ind w:left="1950"/>
      </w:pPr>
      <w:r>
        <w:t>Internally Displaced Persons</w:t>
      </w:r>
    </w:p>
    <w:p w14:paraId="2DE243F0" w14:textId="2F14462C" w:rsidR="00487414" w:rsidRDefault="00487414" w:rsidP="00E60FDB">
      <w:pPr>
        <w:pStyle w:val="ListParagraph"/>
        <w:numPr>
          <w:ilvl w:val="1"/>
          <w:numId w:val="3"/>
        </w:numPr>
        <w:spacing w:after="0"/>
        <w:ind w:left="1950"/>
      </w:pPr>
      <w:r>
        <w:t>Refugees</w:t>
      </w:r>
    </w:p>
    <w:p w14:paraId="5C5529C0" w14:textId="77777777" w:rsidR="00487414" w:rsidRDefault="00487414" w:rsidP="00E60FDB">
      <w:pPr>
        <w:spacing w:after="0"/>
        <w:ind w:left="360"/>
      </w:pPr>
    </w:p>
    <w:p w14:paraId="4A2F833D" w14:textId="6BEA474D" w:rsidR="00487414" w:rsidRDefault="00487414" w:rsidP="00E60FDB">
      <w:pPr>
        <w:spacing w:after="0"/>
        <w:ind w:left="360"/>
      </w:pPr>
      <w:r>
        <w:t xml:space="preserve">This list of possible indicators is complex and challenging. The majority of Americans </w:t>
      </w:r>
      <w:r w:rsidR="00D21F47">
        <w:t>respond well</w:t>
      </w:r>
      <w:r>
        <w:t xml:space="preserve"> to most of the specifications</w:t>
      </w:r>
      <w:r w:rsidR="00D41203">
        <w:t>.</w:t>
      </w:r>
      <w:r>
        <w:t xml:space="preserve"> </w:t>
      </w:r>
      <w:r w:rsidR="00D41203">
        <w:t>H</w:t>
      </w:r>
      <w:r>
        <w:t xml:space="preserve">ence, the prevalence </w:t>
      </w:r>
      <w:r w:rsidR="00D41203">
        <w:t xml:space="preserve">of </w:t>
      </w:r>
      <w:r>
        <w:t>high marks on the global index scores. What about marginalized popula</w:t>
      </w:r>
      <w:r w:rsidR="00D41203">
        <w:t>tions</w:t>
      </w:r>
      <w:r>
        <w:t xml:space="preserve"> that </w:t>
      </w:r>
      <w:r w:rsidR="00E0776B">
        <w:t>do not</w:t>
      </w:r>
      <w:r>
        <w:t xml:space="preserve"> meet these normalized standards? I would argue that </w:t>
      </w:r>
      <w:r w:rsidR="00D41203">
        <w:t xml:space="preserve">these indicators </w:t>
      </w:r>
      <w:r w:rsidR="00C72D02">
        <w:t>do not</w:t>
      </w:r>
      <w:r w:rsidR="00D41203">
        <w:t xml:space="preserve"> apply to </w:t>
      </w:r>
      <w:r>
        <w:t>Pe</w:t>
      </w:r>
      <w:r w:rsidR="00D41203">
        <w:t>ople</w:t>
      </w:r>
      <w:r>
        <w:t xml:space="preserve"> </w:t>
      </w:r>
      <w:r w:rsidR="00D41203">
        <w:t>o</w:t>
      </w:r>
      <w:r>
        <w:t>f Color (POC)</w:t>
      </w:r>
      <w:r w:rsidR="00D41203">
        <w:t>,</w:t>
      </w:r>
      <w:r>
        <w:t xml:space="preserve"> Transgender Person</w:t>
      </w:r>
      <w:r w:rsidR="00D41203">
        <w:t>s</w:t>
      </w:r>
      <w:r>
        <w:t xml:space="preserve"> or even other marginalized</w:t>
      </w:r>
      <w:r w:rsidR="00D41203">
        <w:t xml:space="preserve"> groups</w:t>
      </w:r>
      <w:r>
        <w:t xml:space="preserve"> within the U</w:t>
      </w:r>
      <w:r w:rsidR="004D01A6">
        <w:t>nited States</w:t>
      </w:r>
      <w:r>
        <w:t xml:space="preserve">. LGBTQ+ persons have the right to marry </w:t>
      </w:r>
      <w:r w:rsidR="00D41203">
        <w:t xml:space="preserve">but </w:t>
      </w:r>
      <w:r>
        <w:t>still can be fired in 28 states, while transgender persons fight for the</w:t>
      </w:r>
      <w:r w:rsidR="00D41203">
        <w:t xml:space="preserve"> simple</w:t>
      </w:r>
      <w:r>
        <w:t xml:space="preserve"> right to use a public bathroom. </w:t>
      </w:r>
      <w:r w:rsidR="00D41203">
        <w:t>T</w:t>
      </w:r>
      <w:r>
        <w:t xml:space="preserve">he high </w:t>
      </w:r>
      <w:r w:rsidR="00D41203">
        <w:t xml:space="preserve">incidence </w:t>
      </w:r>
      <w:r>
        <w:t>of injustice along racial lines within</w:t>
      </w:r>
      <w:r w:rsidR="00D41203">
        <w:t xml:space="preserve"> </w:t>
      </w:r>
      <w:r>
        <w:t>policing</w:t>
      </w:r>
      <w:r w:rsidR="00D41203">
        <w:t xml:space="preserve">, police brutality and </w:t>
      </w:r>
      <w:r>
        <w:t xml:space="preserve">broken window policies directly impact POC and leave </w:t>
      </w:r>
      <w:r w:rsidR="00D41203">
        <w:t>them</w:t>
      </w:r>
      <w:r>
        <w:t xml:space="preserve"> at a loss for justice. </w:t>
      </w:r>
      <w:r w:rsidR="00D41203">
        <w:t>W</w:t>
      </w:r>
      <w:r>
        <w:t>hen you add in income inequality the implications become more frightening</w:t>
      </w:r>
      <w:r w:rsidR="00D41203">
        <w:t>.</w:t>
      </w:r>
    </w:p>
    <w:p w14:paraId="1BCAA8DC" w14:textId="77777777" w:rsidR="00487414" w:rsidRDefault="00487414" w:rsidP="00E60FDB">
      <w:pPr>
        <w:spacing w:after="0"/>
        <w:ind w:left="360"/>
      </w:pPr>
    </w:p>
    <w:p w14:paraId="48BCB066" w14:textId="61814A40" w:rsidR="00487414" w:rsidRDefault="00487414" w:rsidP="00E60FDB">
      <w:pPr>
        <w:spacing w:after="0"/>
        <w:ind w:left="360"/>
      </w:pPr>
      <w:r>
        <w:t xml:space="preserve">Poverty </w:t>
      </w:r>
      <w:r w:rsidR="009776F2">
        <w:t xml:space="preserve">is </w:t>
      </w:r>
      <w:r>
        <w:t xml:space="preserve">a major </w:t>
      </w:r>
      <w:r w:rsidR="009776F2">
        <w:t xml:space="preserve">predicator </w:t>
      </w:r>
      <w:r>
        <w:t xml:space="preserve">of trafficking </w:t>
      </w:r>
      <w:r w:rsidR="009776F2">
        <w:t>victimization. Examine</w:t>
      </w:r>
      <w:r>
        <w:t xml:space="preserve"> rural communities and the prevalence of hook worm, increased HIV rates, and lack of access to clean and/or running water? The U.S. is a complex overla</w:t>
      </w:r>
      <w:r w:rsidR="009776F2">
        <w:t>p</w:t>
      </w:r>
      <w:r>
        <w:t xml:space="preserve"> of multiple groups </w:t>
      </w:r>
      <w:r w:rsidR="009776F2">
        <w:t xml:space="preserve">inadequately </w:t>
      </w:r>
      <w:r>
        <w:t>reflected with</w:t>
      </w:r>
      <w:r w:rsidR="00A967A5">
        <w:t>in</w:t>
      </w:r>
      <w:r>
        <w:t xml:space="preserve"> the dominant </w:t>
      </w:r>
      <w:r w:rsidR="00A967A5">
        <w:t>narrative</w:t>
      </w:r>
      <w:r>
        <w:t xml:space="preserve">. </w:t>
      </w:r>
      <w:r w:rsidR="00A967A5">
        <w:t xml:space="preserve">The </w:t>
      </w:r>
      <w:r w:rsidR="000179B3">
        <w:t>over sweeping</w:t>
      </w:r>
      <w:r w:rsidR="00A967A5">
        <w:t xml:space="preserve"> representations reduce marginalized populations to a second</w:t>
      </w:r>
      <w:r w:rsidR="00C72D02">
        <w:t>-</w:t>
      </w:r>
      <w:r w:rsidR="00A967A5">
        <w:t>class status whom</w:t>
      </w:r>
      <w:r>
        <w:t xml:space="preserve"> traffickers continue </w:t>
      </w:r>
      <w:r w:rsidR="00A967A5">
        <w:t xml:space="preserve">to </w:t>
      </w:r>
      <w:r>
        <w:t xml:space="preserve">exploit </w:t>
      </w:r>
      <w:r w:rsidR="00A967A5">
        <w:t>without consequence</w:t>
      </w:r>
      <w:r>
        <w:t xml:space="preserve">. </w:t>
      </w:r>
      <w:r w:rsidR="00A967A5">
        <w:t>Broader society cannot turn a blind eye to legislation targeting racial groups, voter suppression and clear attacks on minority groups all of which leave these subsects uniquely vulnerable to exploitation.</w:t>
      </w:r>
      <w:r>
        <w:t xml:space="preserve"> Quality of life in Rhode Island for instance is not the same as </w:t>
      </w:r>
      <w:r w:rsidR="00A967A5">
        <w:t>q</w:t>
      </w:r>
      <w:r>
        <w:t xml:space="preserve">uality of life in Alabama; specific and complex political biases affect </w:t>
      </w:r>
      <w:r w:rsidR="00A967A5">
        <w:t xml:space="preserve">regions of the country </w:t>
      </w:r>
      <w:r>
        <w:t>differently.</w:t>
      </w:r>
    </w:p>
    <w:p w14:paraId="09C826E7" w14:textId="77777777" w:rsidR="00487414" w:rsidRDefault="00487414" w:rsidP="00E60FDB">
      <w:pPr>
        <w:spacing w:after="0"/>
        <w:ind w:left="360"/>
      </w:pPr>
    </w:p>
    <w:p w14:paraId="5E892A55" w14:textId="211707E5" w:rsidR="00487414" w:rsidRDefault="00A967A5" w:rsidP="00E60FDB">
      <w:pPr>
        <w:spacing w:after="0"/>
        <w:ind w:left="360"/>
      </w:pPr>
      <w:r>
        <w:t>S</w:t>
      </w:r>
      <w:r w:rsidR="00487414">
        <w:t xml:space="preserve">tatistical analysis of </w:t>
      </w:r>
      <w:r w:rsidR="00920AE1">
        <w:t>gender-based</w:t>
      </w:r>
      <w:r w:rsidR="00487414">
        <w:t xml:space="preserve"> violence is missing high </w:t>
      </w:r>
      <w:r w:rsidR="00DA0FC9">
        <w:t>rates</w:t>
      </w:r>
      <w:r w:rsidR="00487414">
        <w:t xml:space="preserve"> of spousal abuse or domestic partner abuse within LGBTQ+ relationships that are </w:t>
      </w:r>
      <w:r w:rsidR="00DA0FC9">
        <w:t>seen as</w:t>
      </w:r>
      <w:r w:rsidR="00487414">
        <w:t xml:space="preserve"> power dynamics and not</w:t>
      </w:r>
      <w:r w:rsidR="00DA0FC9">
        <w:t xml:space="preserve"> </w:t>
      </w:r>
      <w:r w:rsidR="00920AE1">
        <w:t>gender-based</w:t>
      </w:r>
      <w:r w:rsidR="00487414">
        <w:t xml:space="preserve"> violence. </w:t>
      </w:r>
      <w:r w:rsidR="00DA0FC9">
        <w:t>T</w:t>
      </w:r>
      <w:r w:rsidR="00487414">
        <w:t xml:space="preserve">he under-reporting of crimes against men and the stigma that male victims </w:t>
      </w:r>
      <w:r w:rsidR="00DA0FC9">
        <w:t xml:space="preserve">face </w:t>
      </w:r>
      <w:r w:rsidR="003477B7">
        <w:t xml:space="preserve">indicates </w:t>
      </w:r>
      <w:r w:rsidR="00487414">
        <w:t>there is a</w:t>
      </w:r>
      <w:r w:rsidR="003477B7">
        <w:t>n</w:t>
      </w:r>
      <w:r w:rsidR="00487414">
        <w:t xml:space="preserve"> unknown number of males being exploited</w:t>
      </w:r>
      <w:r w:rsidR="003477B7">
        <w:t>,</w:t>
      </w:r>
      <w:r w:rsidR="00487414">
        <w:t xml:space="preserve"> </w:t>
      </w:r>
      <w:r w:rsidR="003477B7">
        <w:t>particularly</w:t>
      </w:r>
      <w:r w:rsidR="00487414">
        <w:t xml:space="preserve"> when that exploitation is of a sexual nature. </w:t>
      </w:r>
      <w:r w:rsidR="003477B7">
        <w:t>D</w:t>
      </w:r>
      <w:r w:rsidR="00487414">
        <w:t xml:space="preserve">ata on </w:t>
      </w:r>
      <w:r w:rsidR="003477B7">
        <w:t xml:space="preserve">exploited </w:t>
      </w:r>
      <w:r w:rsidR="00487414">
        <w:t>children show a</w:t>
      </w:r>
      <w:r w:rsidR="003477B7">
        <w:t xml:space="preserve"> near</w:t>
      </w:r>
      <w:r w:rsidR="00487414">
        <w:t xml:space="preserve"> 50/50 </w:t>
      </w:r>
      <w:r w:rsidR="003477B7">
        <w:t xml:space="preserve">gender </w:t>
      </w:r>
      <w:r w:rsidR="00487414">
        <w:t>split</w:t>
      </w:r>
      <w:r w:rsidR="003477B7">
        <w:t>.</w:t>
      </w:r>
      <w:r w:rsidR="000A771F">
        <w:t xml:space="preserve"> </w:t>
      </w:r>
      <w:r w:rsidR="003477B7">
        <w:t>T</w:t>
      </w:r>
      <w:r w:rsidR="00487414">
        <w:t xml:space="preserve">he assumption that </w:t>
      </w:r>
      <w:r w:rsidR="00487414">
        <w:lastRenderedPageBreak/>
        <w:t>abuse end</w:t>
      </w:r>
      <w:r w:rsidR="003477B7">
        <w:t>s</w:t>
      </w:r>
      <w:r w:rsidR="00487414">
        <w:t xml:space="preserve"> simply because </w:t>
      </w:r>
      <w:r w:rsidR="003477B7">
        <w:t>boys turn eighteen is irrational.</w:t>
      </w:r>
      <w:r w:rsidR="00487414">
        <w:t xml:space="preserve"> Th</w:t>
      </w:r>
      <w:r w:rsidR="003477B7">
        <w:t>e</w:t>
      </w:r>
      <w:r w:rsidR="00487414">
        <w:t xml:space="preserve"> fundamental failure to acknowledge biases continues to permeate statistical </w:t>
      </w:r>
      <w:r w:rsidR="003477B7">
        <w:t>models of</w:t>
      </w:r>
      <w:r w:rsidR="000A771F">
        <w:t xml:space="preserve"> </w:t>
      </w:r>
      <w:r w:rsidR="00487414">
        <w:t>dominant cultures</w:t>
      </w:r>
      <w:r w:rsidR="003477B7">
        <w:t>,</w:t>
      </w:r>
      <w:r w:rsidR="00487414">
        <w:t xml:space="preserve"> </w:t>
      </w:r>
      <w:r w:rsidR="003477B7">
        <w:t xml:space="preserve">wherein </w:t>
      </w:r>
      <w:r w:rsidR="00487414">
        <w:t>the most susceptible persons</w:t>
      </w:r>
      <w:r w:rsidR="003477B7">
        <w:t xml:space="preserve"> are</w:t>
      </w:r>
      <w:r w:rsidR="00487414">
        <w:t xml:space="preserve"> erase</w:t>
      </w:r>
      <w:r w:rsidR="003477B7">
        <w:t>d</w:t>
      </w:r>
      <w:r w:rsidR="00487414">
        <w:t xml:space="preserve"> from strategic analysis in prevalence studies.</w:t>
      </w:r>
    </w:p>
    <w:p w14:paraId="4F29E47B" w14:textId="77777777" w:rsidR="00487414" w:rsidRDefault="00487414" w:rsidP="00E60FDB">
      <w:pPr>
        <w:spacing w:after="0"/>
        <w:ind w:left="360"/>
      </w:pPr>
    </w:p>
    <w:p w14:paraId="7375EB52" w14:textId="35C6A8BC" w:rsidR="00920AE1" w:rsidRDefault="003477B7" w:rsidP="00E60FDB">
      <w:pPr>
        <w:spacing w:after="0"/>
        <w:ind w:left="360"/>
      </w:pPr>
      <w:r>
        <w:t>I would challenge researchers, who want to accurately depict the complex nature of human trafficking, first examine their own bias</w:t>
      </w:r>
      <w:r w:rsidR="002243F7">
        <w:t xml:space="preserve"> and then address the overreaching assumptions within the dominant narrative that erase the experiences of the most vulnerable. Weighted measurements that accurately reflected compounded indicators would paint a more accurate picture of trafficking with the U.S.</w:t>
      </w:r>
    </w:p>
    <w:p w14:paraId="0C6968FF" w14:textId="4EA376FE" w:rsidR="000C3375" w:rsidRDefault="000C3375" w:rsidP="00E60FDB">
      <w:pPr>
        <w:spacing w:after="0"/>
        <w:ind w:left="360"/>
      </w:pPr>
      <w:r>
        <w:t>As far as modeling that can offset these core methodological errors</w:t>
      </w:r>
      <w:r w:rsidR="00DA2AF9">
        <w:t>,</w:t>
      </w:r>
      <w:r>
        <w:t xml:space="preserve"> there are options showing promise. Longitudinal Migration Tracking to collect data directly from the persons through detection of their status via mobile phones. Network Scale Up Method estimating the size of hard-to-reach popula</w:t>
      </w:r>
      <w:r w:rsidR="00DA2AF9">
        <w:t>tions</w:t>
      </w:r>
      <w:r>
        <w:t xml:space="preserve"> via network-based questions of </w:t>
      </w:r>
      <w:r w:rsidR="00DA2AF9">
        <w:t>the</w:t>
      </w:r>
      <w:r>
        <w:t xml:space="preserve"> general population</w:t>
      </w:r>
      <w:r w:rsidR="00DA2AF9">
        <w:t>,</w:t>
      </w:r>
      <w:r w:rsidR="005E424C">
        <w:t xml:space="preserve"> </w:t>
      </w:r>
      <w:r>
        <w:t>extrapolating an individual’s social network</w:t>
      </w:r>
      <w:r w:rsidR="00DA2AF9">
        <w:t xml:space="preserve"> and</w:t>
      </w:r>
      <w:r>
        <w:t xml:space="preserve"> produc</w:t>
      </w:r>
      <w:r w:rsidR="00DA2AF9">
        <w:t>ing</w:t>
      </w:r>
      <w:r>
        <w:t xml:space="preserve"> population estimates </w:t>
      </w:r>
      <w:r w:rsidR="00DA2AF9">
        <w:t>for</w:t>
      </w:r>
      <w:r>
        <w:t xml:space="preserve"> hidden groups. Predictive Modeling using </w:t>
      </w:r>
      <w:r w:rsidR="00DA2AF9">
        <w:t>technology</w:t>
      </w:r>
      <w:r>
        <w:t xml:space="preserve"> to skim data</w:t>
      </w:r>
      <w:r w:rsidR="009776F2">
        <w:t xml:space="preserve"> </w:t>
      </w:r>
      <w:r>
        <w:t>records to reveal sub-contracted labor in export supply chains and estimat</w:t>
      </w:r>
      <w:r w:rsidR="009776F2">
        <w:t xml:space="preserve">e </w:t>
      </w:r>
      <w:r>
        <w:t>prevalence of forced labor. As well as, Respondent Sampling with</w:t>
      </w:r>
      <w:r w:rsidR="009776F2">
        <w:t>in</w:t>
      </w:r>
      <w:r>
        <w:t xml:space="preserve"> a peer group </w:t>
      </w:r>
      <w:r w:rsidR="009776F2">
        <w:t>of</w:t>
      </w:r>
      <w:r>
        <w:t xml:space="preserve"> impacted </w:t>
      </w:r>
      <w:r w:rsidR="009776F2">
        <w:t xml:space="preserve">persons </w:t>
      </w:r>
      <w:r>
        <w:t>shar</w:t>
      </w:r>
      <w:r w:rsidR="009776F2">
        <w:t>ed</w:t>
      </w:r>
      <w:r>
        <w:t xml:space="preserve"> broadly through mobile devices. </w:t>
      </w:r>
    </w:p>
    <w:p w14:paraId="7018C4E3" w14:textId="77777777" w:rsidR="005E424C" w:rsidRDefault="005E424C" w:rsidP="00E60FDB">
      <w:pPr>
        <w:spacing w:after="0"/>
        <w:ind w:left="360"/>
      </w:pPr>
    </w:p>
    <w:p w14:paraId="2B0678F0" w14:textId="21730F68" w:rsidR="00E60FDB" w:rsidRPr="00E60FDB" w:rsidRDefault="00E60FDB" w:rsidP="00E60FDB">
      <w:pPr>
        <w:pStyle w:val="ListParagraph"/>
        <w:numPr>
          <w:ilvl w:val="0"/>
          <w:numId w:val="2"/>
        </w:numPr>
        <w:spacing w:after="0"/>
        <w:rPr>
          <w:b/>
        </w:rPr>
      </w:pPr>
      <w:r w:rsidRPr="00E60FDB">
        <w:rPr>
          <w:b/>
        </w:rPr>
        <w:t xml:space="preserve">Taking stock of the current human trafficking movement at the national, regional and global level, we analyze what this tells us about which aspects of tomorrow’s potential trafficking might be tackled and/or prevented by today’s anti-trafficking strategies, and which aspects may require new strategies: </w:t>
      </w:r>
    </w:p>
    <w:p w14:paraId="4E85255B" w14:textId="77777777" w:rsidR="00E60FDB" w:rsidRDefault="00E60FDB" w:rsidP="00E60FDB">
      <w:pPr>
        <w:spacing w:after="0"/>
        <w:ind w:left="360"/>
      </w:pPr>
    </w:p>
    <w:p w14:paraId="41B0A896" w14:textId="6DD1F73B" w:rsidR="00055ED7" w:rsidRDefault="00875DE8" w:rsidP="00E60FDB">
      <w:pPr>
        <w:spacing w:after="0"/>
        <w:ind w:left="360"/>
      </w:pPr>
      <w:r>
        <w:t xml:space="preserve">Legislative initiatives and politically forced migration are exacerbating the </w:t>
      </w:r>
      <w:r w:rsidR="009D357F">
        <w:t>g</w:t>
      </w:r>
      <w:r w:rsidR="00055ED7">
        <w:t xml:space="preserve">lobal impact of human trafficking and forced marginalization </w:t>
      </w:r>
      <w:r>
        <w:t xml:space="preserve">through </w:t>
      </w:r>
      <w:r w:rsidR="00055ED7">
        <w:t xml:space="preserve">preventable conditions </w:t>
      </w:r>
      <w:r>
        <w:t>and</w:t>
      </w:r>
      <w:r w:rsidR="00055ED7">
        <w:t xml:space="preserve"> economic instability. </w:t>
      </w:r>
      <w:r w:rsidR="009D357F">
        <w:t>Although t</w:t>
      </w:r>
      <w:r w:rsidR="00055ED7">
        <w:t xml:space="preserve">hese are things </w:t>
      </w:r>
      <w:r w:rsidR="009D357F">
        <w:t xml:space="preserve">could </w:t>
      </w:r>
      <w:r w:rsidR="00055ED7">
        <w:t xml:space="preserve">be addressed </w:t>
      </w:r>
      <w:r w:rsidR="009D357F">
        <w:t xml:space="preserve">through </w:t>
      </w:r>
      <w:r w:rsidR="00055ED7">
        <w:t>human interventions</w:t>
      </w:r>
      <w:r w:rsidR="009D357F">
        <w:t>, instead they are</w:t>
      </w:r>
      <w:r w:rsidR="00055ED7">
        <w:t xml:space="preserve"> made worse </w:t>
      </w:r>
      <w:r w:rsidR="009D357F">
        <w:t xml:space="preserve">by </w:t>
      </w:r>
      <w:r w:rsidR="00055ED7">
        <w:t xml:space="preserve">biases and systemic </w:t>
      </w:r>
      <w:r w:rsidR="009D357F">
        <w:t>targeting of</w:t>
      </w:r>
      <w:r w:rsidR="00055ED7">
        <w:t xml:space="preserve"> the most </w:t>
      </w:r>
      <w:r w:rsidR="00E33428">
        <w:t xml:space="preserve">vulnerable </w:t>
      </w:r>
      <w:r w:rsidR="00055ED7">
        <w:t xml:space="preserve">within these paradigms. </w:t>
      </w:r>
      <w:r w:rsidR="004C2D33">
        <w:t>Specifically,</w:t>
      </w:r>
      <w:r w:rsidR="001645D8">
        <w:t xml:space="preserve"> </w:t>
      </w:r>
      <w:r w:rsidR="00E33428">
        <w:t>in</w:t>
      </w:r>
      <w:r w:rsidR="001645D8">
        <w:t xml:space="preserve"> the United States</w:t>
      </w:r>
      <w:r w:rsidR="00E33428">
        <w:t>,</w:t>
      </w:r>
      <w:r w:rsidR="001645D8">
        <w:t xml:space="preserve"> </w:t>
      </w:r>
      <w:r w:rsidR="00E33428">
        <w:t>g</w:t>
      </w:r>
      <w:r w:rsidR="001645D8">
        <w:t xml:space="preserve">rant solicitations are disproportionally </w:t>
      </w:r>
      <w:r w:rsidR="00E33428">
        <w:t>focused on</w:t>
      </w:r>
      <w:r w:rsidR="001645D8">
        <w:t xml:space="preserve"> trafficking</w:t>
      </w:r>
      <w:r w:rsidR="00E33428">
        <w:t xml:space="preserve"> within commercial sex</w:t>
      </w:r>
      <w:r w:rsidR="001645D8">
        <w:t xml:space="preserve"> </w:t>
      </w:r>
      <w:r w:rsidR="00E33428">
        <w:t>due to</w:t>
      </w:r>
      <w:r w:rsidR="001645D8">
        <w:t xml:space="preserve"> preconceived bias that </w:t>
      </w:r>
      <w:r w:rsidR="00E33428">
        <w:t>it</w:t>
      </w:r>
      <w:r w:rsidR="001645D8">
        <w:t xml:space="preserve"> is more </w:t>
      </w:r>
      <w:r w:rsidR="00E33428">
        <w:t xml:space="preserve">severe and </w:t>
      </w:r>
      <w:r w:rsidR="001645D8">
        <w:t xml:space="preserve">traumatic and </w:t>
      </w:r>
      <w:r w:rsidR="00E33428">
        <w:t>deserving of greater focus</w:t>
      </w:r>
      <w:r w:rsidR="001645D8">
        <w:t xml:space="preserve">. </w:t>
      </w:r>
      <w:r w:rsidR="00E33428">
        <w:t xml:space="preserve">The </w:t>
      </w:r>
      <w:r w:rsidR="001645D8">
        <w:t xml:space="preserve">dialogue </w:t>
      </w:r>
      <w:r w:rsidR="00E33428">
        <w:t>around</w:t>
      </w:r>
      <w:r w:rsidR="001645D8">
        <w:t xml:space="preserve"> hierarchy of trauma is pervasive in the way we approach </w:t>
      </w:r>
      <w:r w:rsidR="00E33428">
        <w:t>anti-</w:t>
      </w:r>
      <w:r w:rsidR="001645D8">
        <w:t>trafficking</w:t>
      </w:r>
      <w:r w:rsidR="00E33428">
        <w:t xml:space="preserve"> work</w:t>
      </w:r>
      <w:r w:rsidR="001645D8">
        <w:t>. The United States ha</w:t>
      </w:r>
      <w:r w:rsidR="00E33428">
        <w:t>s</w:t>
      </w:r>
      <w:r w:rsidR="001645D8">
        <w:t xml:space="preserve"> 26 </w:t>
      </w:r>
      <w:r w:rsidR="00E33428">
        <w:t xml:space="preserve">pieces of </w:t>
      </w:r>
      <w:r w:rsidR="001645D8">
        <w:t>passed legislati</w:t>
      </w:r>
      <w:r w:rsidR="00E33428">
        <w:t>on</w:t>
      </w:r>
      <w:r w:rsidR="001645D8">
        <w:t xml:space="preserve"> to address human trafficking</w:t>
      </w:r>
      <w:r w:rsidR="00E33428">
        <w:t>.</w:t>
      </w:r>
      <w:r w:rsidR="001645D8">
        <w:t xml:space="preserve"> </w:t>
      </w:r>
      <w:r w:rsidR="00E33428">
        <w:t>O</w:t>
      </w:r>
      <w:r w:rsidR="001645D8">
        <w:t>f the</w:t>
      </w:r>
      <w:r w:rsidR="00E33428">
        <w:t>se</w:t>
      </w:r>
      <w:r w:rsidR="001645D8">
        <w:t xml:space="preserve"> </w:t>
      </w:r>
      <w:r w:rsidR="00E33428">
        <w:t xml:space="preserve">six </w:t>
      </w:r>
      <w:r w:rsidR="001645D8">
        <w:t xml:space="preserve">are </w:t>
      </w:r>
      <w:r w:rsidR="00E33428">
        <w:t xml:space="preserve">inclusive </w:t>
      </w:r>
      <w:r w:rsidR="001645D8">
        <w:t>of human trafficking in all forms, 20 are</w:t>
      </w:r>
      <w:r w:rsidR="00ED0845">
        <w:t xml:space="preserve"> specific to</w:t>
      </w:r>
      <w:r w:rsidR="001645D8">
        <w:t xml:space="preserve"> sex trafficking, one is </w:t>
      </w:r>
      <w:r w:rsidR="00ED0845">
        <w:t xml:space="preserve">specific to </w:t>
      </w:r>
      <w:r w:rsidR="001645D8">
        <w:t xml:space="preserve">sex trafficking of women and girls </w:t>
      </w:r>
      <w:r w:rsidR="00ED0845">
        <w:t>but there are none specific only to</w:t>
      </w:r>
      <w:r w:rsidR="001645D8">
        <w:t xml:space="preserve"> labor trafficking. </w:t>
      </w:r>
    </w:p>
    <w:p w14:paraId="29111CF6" w14:textId="1090DABE" w:rsidR="00E52AEE" w:rsidRDefault="00E52AEE" w:rsidP="00E60FDB">
      <w:pPr>
        <w:spacing w:after="0"/>
        <w:ind w:left="360"/>
      </w:pPr>
    </w:p>
    <w:p w14:paraId="2024688B" w14:textId="74F4770A" w:rsidR="00E52AEE" w:rsidRDefault="00E52AEE" w:rsidP="00E60FDB">
      <w:pPr>
        <w:spacing w:after="0"/>
        <w:ind w:left="360"/>
      </w:pPr>
      <w:r>
        <w:t xml:space="preserve">Specific to the United States, the language that frames human trafficking under an umbrella of modern slavery is problematic at its base. Both indigenous and African American persons have publicly opined that using the term slavery for human trafficking minimizes the history of the transatlantic slave trade and whitewashes the culpability of modern Caucasians who continue to hold wealth and benefit in a capitalist economy founded upon chattel slavery. In the same revisionist mindset, the narrative of the current anti-trafficking movement is that all persons are equally vulnerable to being trafficked and more vulnerable to commercial sexual exploitation than </w:t>
      </w:r>
      <w:r>
        <w:lastRenderedPageBreak/>
        <w:t xml:space="preserve">forced labor. The data we are able to collect from prosecutions, hotline reports and programs directly contradicts this. Labor trafficking is much more prevalent than sex trafficking and persons of color and youth involved in the child welfare systems are trafficked at significantly higher rates than other demographics. Despite that, most services for victims of trafficking are geared at single females and are disproportionately ran by white administrators. Therefore, in asking what is working best in the response to human trafficking, when the reality is that the response is based upon a statistically disproven framework, is problematic. The entire approach to human trafficking within the U.S. has to be dismantled and rebuilt with a foundation of human rights and utilization of a public health approach to service provision. </w:t>
      </w:r>
    </w:p>
    <w:p w14:paraId="12CB90F8" w14:textId="2685403A" w:rsidR="001645D8" w:rsidRDefault="001645D8" w:rsidP="00E60FDB">
      <w:pPr>
        <w:spacing w:after="0"/>
        <w:ind w:left="360"/>
      </w:pPr>
    </w:p>
    <w:p w14:paraId="60FDCB82" w14:textId="7E38A3DF" w:rsidR="001645D8" w:rsidRDefault="001645D8" w:rsidP="00E60FDB">
      <w:pPr>
        <w:spacing w:after="0"/>
        <w:ind w:left="360"/>
      </w:pPr>
      <w:r>
        <w:t xml:space="preserve">The United States </w:t>
      </w:r>
      <w:r w:rsidR="00B178EF">
        <w:t xml:space="preserve">primary </w:t>
      </w:r>
      <w:r>
        <w:t xml:space="preserve">focus </w:t>
      </w:r>
      <w:r w:rsidR="00B178EF">
        <w:t>is</w:t>
      </w:r>
      <w:r>
        <w:t xml:space="preserve"> on </w:t>
      </w:r>
      <w:r w:rsidR="00B178EF">
        <w:t>p</w:t>
      </w:r>
      <w:r>
        <w:t xml:space="preserve">rosecution and </w:t>
      </w:r>
      <w:r w:rsidR="00B178EF">
        <w:t>p</w:t>
      </w:r>
      <w:r>
        <w:t xml:space="preserve">revention </w:t>
      </w:r>
      <w:r w:rsidR="00B178EF">
        <w:t xml:space="preserve">through </w:t>
      </w:r>
      <w:r>
        <w:t>stings</w:t>
      </w:r>
      <w:r w:rsidR="00B178EF">
        <w:t>,</w:t>
      </w:r>
      <w:r>
        <w:t xml:space="preserve"> arrests a</w:t>
      </w:r>
      <w:r w:rsidR="00B178EF">
        <w:t>nd</w:t>
      </w:r>
      <w:r>
        <w:t xml:space="preserve"> awareness campaigns whilst not funding programs t</w:t>
      </w:r>
      <w:r w:rsidR="00B178EF">
        <w:t>hat</w:t>
      </w:r>
      <w:r>
        <w:t xml:space="preserve"> assist individuals identified in these initiatives. The </w:t>
      </w:r>
      <w:r w:rsidR="00B178EF">
        <w:t>U.S.</w:t>
      </w:r>
      <w:r>
        <w:t xml:space="preserve"> </w:t>
      </w:r>
      <w:r w:rsidR="004C71FD">
        <w:t>does not</w:t>
      </w:r>
      <w:r>
        <w:t xml:space="preserve"> </w:t>
      </w:r>
      <w:r w:rsidR="00B178EF">
        <w:t xml:space="preserve">direct </w:t>
      </w:r>
      <w:r>
        <w:t>much effort into prevention beyond prosecutions. The</w:t>
      </w:r>
      <w:r w:rsidR="00B178EF">
        <w:t>y</w:t>
      </w:r>
      <w:r>
        <w:t xml:space="preserve"> </w:t>
      </w:r>
      <w:r w:rsidR="004B3AEC">
        <w:t>have not</w:t>
      </w:r>
      <w:r>
        <w:t xml:space="preserve"> raised the minimum wage, </w:t>
      </w:r>
      <w:r w:rsidR="004B3AEC">
        <w:t>do not</w:t>
      </w:r>
      <w:r>
        <w:t xml:space="preserve"> address </w:t>
      </w:r>
      <w:r w:rsidR="00B178EF">
        <w:t xml:space="preserve">inequitable </w:t>
      </w:r>
      <w:r>
        <w:t xml:space="preserve">housing, </w:t>
      </w:r>
      <w:r w:rsidR="004B3AEC">
        <w:t>do not</w:t>
      </w:r>
      <w:r>
        <w:t xml:space="preserve"> address </w:t>
      </w:r>
      <w:r w:rsidR="00B178EF">
        <w:t xml:space="preserve">generational </w:t>
      </w:r>
      <w:r>
        <w:t>poverty and income inequality</w:t>
      </w:r>
      <w:r w:rsidR="00B178EF">
        <w:t xml:space="preserve"> and their responses</w:t>
      </w:r>
      <w:r>
        <w:t xml:space="preserve"> perpetuate </w:t>
      </w:r>
      <w:r w:rsidR="00B178EF">
        <w:t xml:space="preserve">vulnerability during </w:t>
      </w:r>
      <w:r>
        <w:t xml:space="preserve">natural disasters. </w:t>
      </w:r>
      <w:r w:rsidR="00895A22">
        <w:t>Although it</w:t>
      </w:r>
      <w:r w:rsidR="009647FC">
        <w:t xml:space="preserve"> is </w:t>
      </w:r>
      <w:r>
        <w:t>acknowledge</w:t>
      </w:r>
      <w:r w:rsidR="009647FC">
        <w:t>d</w:t>
      </w:r>
      <w:r>
        <w:t xml:space="preserve"> that poverty is </w:t>
      </w:r>
      <w:r w:rsidR="00B178EF">
        <w:t>predicator</w:t>
      </w:r>
      <w:r>
        <w:t xml:space="preserve"> to trafficking </w:t>
      </w:r>
      <w:r w:rsidR="00B178EF">
        <w:t>vulnerability, there are little to no</w:t>
      </w:r>
      <w:r>
        <w:t xml:space="preserve"> efforts to end man</w:t>
      </w:r>
      <w:r w:rsidR="00B178EF">
        <w:t>-</w:t>
      </w:r>
      <w:r>
        <w:t>made poverty</w:t>
      </w:r>
      <w:r w:rsidR="009647FC">
        <w:t xml:space="preserve">, and </w:t>
      </w:r>
      <w:r>
        <w:t xml:space="preserve">legislative contempt </w:t>
      </w:r>
      <w:r w:rsidR="009647FC">
        <w:t xml:space="preserve">is exhibited toward </w:t>
      </w:r>
      <w:r>
        <w:t xml:space="preserve">those with inherited poverty. </w:t>
      </w:r>
      <w:r w:rsidR="009647FC">
        <w:t xml:space="preserve">The U.S. </w:t>
      </w:r>
      <w:r>
        <w:t>promote</w:t>
      </w:r>
      <w:r w:rsidR="009647FC">
        <w:t>s</w:t>
      </w:r>
      <w:r>
        <w:t xml:space="preserve"> global gag rules to destabilize </w:t>
      </w:r>
      <w:r w:rsidR="009647FC">
        <w:t>programs that promote family planning</w:t>
      </w:r>
      <w:r>
        <w:t xml:space="preserve"> and </w:t>
      </w:r>
      <w:r w:rsidR="009647FC">
        <w:t xml:space="preserve">provide </w:t>
      </w:r>
      <w:r>
        <w:t xml:space="preserve">access to appropriate healthcare </w:t>
      </w:r>
      <w:r w:rsidR="009647FC">
        <w:t>and</w:t>
      </w:r>
      <w:r>
        <w:t xml:space="preserve"> hold</w:t>
      </w:r>
      <w:r w:rsidR="009647FC">
        <w:t>s</w:t>
      </w:r>
      <w:r>
        <w:t xml:space="preserve"> contempt for persons living with HIV </w:t>
      </w:r>
      <w:r w:rsidR="009647FC">
        <w:t>viewing them as deserving</w:t>
      </w:r>
      <w:r>
        <w:t xml:space="preserve"> of their </w:t>
      </w:r>
      <w:r w:rsidR="009647FC">
        <w:t>condition</w:t>
      </w:r>
      <w:r>
        <w:t xml:space="preserve"> rather than </w:t>
      </w:r>
      <w:r w:rsidR="009647FC">
        <w:t xml:space="preserve">victims of </w:t>
      </w:r>
      <w:r>
        <w:t>systemic failure</w:t>
      </w:r>
      <w:r w:rsidR="009647FC">
        <w:t>s</w:t>
      </w:r>
      <w:r>
        <w:t xml:space="preserve"> to address </w:t>
      </w:r>
      <w:r w:rsidR="0082361B">
        <w:t xml:space="preserve">vulnerabilities. </w:t>
      </w:r>
    </w:p>
    <w:p w14:paraId="0768C1A2" w14:textId="58D9093D" w:rsidR="0082361B" w:rsidRDefault="0082361B" w:rsidP="00E60FDB">
      <w:pPr>
        <w:spacing w:after="0"/>
        <w:ind w:left="360"/>
      </w:pPr>
    </w:p>
    <w:p w14:paraId="717F6FB8" w14:textId="3A1D4223" w:rsidR="0082361B" w:rsidRDefault="009647FC" w:rsidP="00E60FDB">
      <w:pPr>
        <w:spacing w:after="0"/>
        <w:ind w:left="360"/>
      </w:pPr>
      <w:r>
        <w:t>The United States funds monitoring and tracking of</w:t>
      </w:r>
      <w:r w:rsidR="0082361B">
        <w:t xml:space="preserve"> trafficking and exploitation of vulnerable children </w:t>
      </w:r>
      <w:r>
        <w:t>and</w:t>
      </w:r>
      <w:r w:rsidR="005B77BE">
        <w:t xml:space="preserve"> </w:t>
      </w:r>
      <w:r w:rsidR="0082361B">
        <w:t xml:space="preserve">individuals </w:t>
      </w:r>
      <w:r>
        <w:t>with</w:t>
      </w:r>
      <w:r w:rsidR="0082361B">
        <w:t xml:space="preserve">in supply </w:t>
      </w:r>
      <w:r w:rsidR="002E02A4">
        <w:t>chains but</w:t>
      </w:r>
      <w:r>
        <w:t xml:space="preserve"> does little to </w:t>
      </w:r>
      <w:r w:rsidR="00642751">
        <w:t>penalize or halt these practices by the guilty industries</w:t>
      </w:r>
      <w:r w:rsidR="0082361B">
        <w:t>.</w:t>
      </w:r>
      <w:r w:rsidR="00642751">
        <w:t xml:space="preserve"> In fact, the population is heavily dependent on coffee and chocolate.</w:t>
      </w:r>
      <w:r w:rsidR="002E02A4">
        <w:t xml:space="preserve"> </w:t>
      </w:r>
      <w:r w:rsidR="00642751">
        <w:t>They</w:t>
      </w:r>
      <w:r w:rsidR="0082361B">
        <w:t xml:space="preserve"> </w:t>
      </w:r>
      <w:r w:rsidR="002E02A4">
        <w:t>do not</w:t>
      </w:r>
      <w:r w:rsidR="0082361B">
        <w:t xml:space="preserve"> </w:t>
      </w:r>
      <w:r w:rsidR="00642751">
        <w:t xml:space="preserve">engage in sufficient </w:t>
      </w:r>
      <w:r w:rsidR="0082361B">
        <w:t xml:space="preserve">efforts to </w:t>
      </w:r>
      <w:r w:rsidR="00642751">
        <w:t xml:space="preserve">curtail </w:t>
      </w:r>
      <w:r w:rsidR="0082361B">
        <w:t>the opiate epidemic</w:t>
      </w:r>
      <w:r w:rsidR="00642751">
        <w:t>,</w:t>
      </w:r>
      <w:r w:rsidR="0082361B">
        <w:t xml:space="preserve"> and the</w:t>
      </w:r>
      <w:r w:rsidR="00642751">
        <w:t xml:space="preserve">re is </w:t>
      </w:r>
      <w:r w:rsidR="002E02A4">
        <w:t>prevalent</w:t>
      </w:r>
      <w:r w:rsidR="0082361B">
        <w:t xml:space="preserve"> use of such medicines </w:t>
      </w:r>
      <w:r w:rsidR="00642751">
        <w:t>by</w:t>
      </w:r>
      <w:r w:rsidR="0082361B">
        <w:t xml:space="preserve"> individuals being trafficked in fisheries, </w:t>
      </w:r>
      <w:r w:rsidR="00F96BF1">
        <w:t>sweatshops,</w:t>
      </w:r>
      <w:r w:rsidR="00642751">
        <w:t xml:space="preserve"> </w:t>
      </w:r>
      <w:r w:rsidR="0082361B">
        <w:t>and</w:t>
      </w:r>
      <w:r w:rsidR="00642751">
        <w:t xml:space="preserve"> other forced labor arenas.</w:t>
      </w:r>
      <w:r w:rsidR="0082361B">
        <w:t xml:space="preserve"> </w:t>
      </w:r>
      <w:r w:rsidR="00642751">
        <w:t xml:space="preserve">The U.S. touts its position as a gatekeeper of </w:t>
      </w:r>
      <w:r w:rsidR="0082361B">
        <w:t>human rights</w:t>
      </w:r>
      <w:r w:rsidR="00642751">
        <w:t xml:space="preserve"> and holds the world accountable for responses to trafficking. Yet when the failed wars on drugs and terror destabilize vast regions of South America and the Middle East, those seeking to migrate or be granted asylum are denied entry, separated from their children, and imprisoned. U.S. immigration responses put undue burdens on border towns in Mexico, where refugees </w:t>
      </w:r>
      <w:proofErr w:type="gramStart"/>
      <w:r w:rsidR="00E0275C">
        <w:t>have to</w:t>
      </w:r>
      <w:proofErr w:type="gramEnd"/>
      <w:r w:rsidR="00E0275C">
        <w:t xml:space="preserve"> be housed, fed and provided with medical care. The United States</w:t>
      </w:r>
      <w:r w:rsidR="0082361B">
        <w:t xml:space="preserve"> incarcerat</w:t>
      </w:r>
      <w:r w:rsidR="00E0275C">
        <w:t>es</w:t>
      </w:r>
      <w:r w:rsidR="0082361B">
        <w:t xml:space="preserve"> 25% of the world</w:t>
      </w:r>
      <w:r w:rsidR="00E0275C">
        <w:t>’s</w:t>
      </w:r>
      <w:r w:rsidR="0082361B">
        <w:t xml:space="preserve"> population </w:t>
      </w:r>
      <w:r w:rsidR="00E0275C">
        <w:t xml:space="preserve">although they comprise </w:t>
      </w:r>
      <w:r w:rsidR="0082361B">
        <w:t>only 5% of overall population</w:t>
      </w:r>
      <w:r w:rsidR="00E0275C">
        <w:t>; and those imprisoned are</w:t>
      </w:r>
      <w:r w:rsidR="0082361B">
        <w:t xml:space="preserve"> disproportionate</w:t>
      </w:r>
      <w:r w:rsidR="00E0275C">
        <w:t>ly</w:t>
      </w:r>
      <w:r w:rsidR="0082361B">
        <w:t xml:space="preserve"> persons of color. </w:t>
      </w:r>
      <w:r w:rsidR="00E0275C">
        <w:t>The Constitutional exception to the ban on slavery was the prison population. Instead of stopping the enslavement of persons of color, the U.S. created a loop hole to their dependence on free and forced labor.</w:t>
      </w:r>
      <w:r w:rsidR="0082361B">
        <w:t xml:space="preserve"> </w:t>
      </w:r>
      <w:r w:rsidR="00E0275C">
        <w:t xml:space="preserve">The </w:t>
      </w:r>
      <w:r w:rsidR="0082361B">
        <w:t xml:space="preserve">hubris in how human trafficking </w:t>
      </w:r>
      <w:r w:rsidR="00E0275C">
        <w:t xml:space="preserve">is addressed </w:t>
      </w:r>
      <w:r w:rsidR="0082361B">
        <w:t xml:space="preserve">only exacerbates the forced marginalization of persons we </w:t>
      </w:r>
      <w:r w:rsidR="00E0275C">
        <w:t xml:space="preserve">not </w:t>
      </w:r>
      <w:r w:rsidR="0082361B">
        <w:t>see</w:t>
      </w:r>
      <w:r w:rsidR="00E0275C">
        <w:t>n</w:t>
      </w:r>
      <w:r w:rsidR="0082361B">
        <w:t xml:space="preserve"> as</w:t>
      </w:r>
      <w:r w:rsidR="00C50CA8">
        <w:t xml:space="preserve"> </w:t>
      </w:r>
      <w:r w:rsidR="0082361B">
        <w:t xml:space="preserve">deserving of </w:t>
      </w:r>
      <w:r w:rsidR="00E0275C">
        <w:t xml:space="preserve">basic </w:t>
      </w:r>
      <w:r w:rsidR="0082361B">
        <w:t xml:space="preserve">human rights. </w:t>
      </w:r>
    </w:p>
    <w:p w14:paraId="0E4A716C" w14:textId="58EE0164" w:rsidR="0082361B" w:rsidRDefault="0082361B" w:rsidP="00E60FDB">
      <w:pPr>
        <w:spacing w:after="0"/>
        <w:ind w:left="360"/>
      </w:pPr>
    </w:p>
    <w:p w14:paraId="7D2CE6DC" w14:textId="4E6EF7E3" w:rsidR="00E846F9" w:rsidRDefault="0082361B" w:rsidP="00E60FDB">
      <w:pPr>
        <w:spacing w:after="0"/>
        <w:ind w:left="360"/>
      </w:pPr>
      <w:r>
        <w:t xml:space="preserve">In order to effectively address human </w:t>
      </w:r>
      <w:r w:rsidR="00C50CA8">
        <w:t>trafficking,</w:t>
      </w:r>
      <w:r>
        <w:t xml:space="preserve"> </w:t>
      </w:r>
      <w:r w:rsidR="001E3B6E">
        <w:t>the</w:t>
      </w:r>
      <w:r>
        <w:t xml:space="preserve"> global community must address the systemic </w:t>
      </w:r>
      <w:r w:rsidR="001E3B6E">
        <w:t xml:space="preserve">failures </w:t>
      </w:r>
      <w:r>
        <w:t xml:space="preserve">that allow forced marginalization of those </w:t>
      </w:r>
      <w:r w:rsidR="001E3B6E">
        <w:t>deemed</w:t>
      </w:r>
      <w:r>
        <w:t xml:space="preserve"> second class citizens</w:t>
      </w:r>
      <w:r w:rsidR="001E3B6E">
        <w:t>.</w:t>
      </w:r>
      <w:r>
        <w:t xml:space="preserve"> </w:t>
      </w:r>
      <w:r w:rsidR="001E3B6E">
        <w:t>Th</w:t>
      </w:r>
      <w:r w:rsidR="00B31593">
        <w:t xml:space="preserve">ey are seen as </w:t>
      </w:r>
      <w:r>
        <w:lastRenderedPageBreak/>
        <w:t xml:space="preserve">unworthy of </w:t>
      </w:r>
      <w:r w:rsidR="00B31593">
        <w:t xml:space="preserve">basic </w:t>
      </w:r>
      <w:r>
        <w:t xml:space="preserve">human rights and </w:t>
      </w:r>
      <w:r w:rsidR="00B31593">
        <w:t xml:space="preserve">left </w:t>
      </w:r>
      <w:r>
        <w:t xml:space="preserve">vulnerable to natural disasters as our changing world </w:t>
      </w:r>
      <w:r w:rsidR="00E846F9">
        <w:t>deals with the economic vulnerabilities</w:t>
      </w:r>
      <w:r w:rsidR="00B31593">
        <w:t>.</w:t>
      </w:r>
      <w:r w:rsidR="00C50CA8">
        <w:t xml:space="preserve"> </w:t>
      </w:r>
      <w:r w:rsidR="00B31593">
        <w:t xml:space="preserve">This is illustrated through </w:t>
      </w:r>
      <w:r w:rsidR="00E846F9">
        <w:t xml:space="preserve">climate change in desert regions, war torn areas, and refugees fleeing genocide </w:t>
      </w:r>
      <w:r w:rsidR="00B31593">
        <w:t>such as</w:t>
      </w:r>
      <w:r w:rsidR="00E846F9">
        <w:t xml:space="preserve"> apartheid in Gaza and the </w:t>
      </w:r>
      <w:r w:rsidR="00E846F9" w:rsidRPr="00E846F9">
        <w:t>Rakhine</w:t>
      </w:r>
      <w:r w:rsidR="00E846F9">
        <w:t xml:space="preserve"> conflicts in Myanmar. Our </w:t>
      </w:r>
      <w:r w:rsidR="00B31593">
        <w:t>priorit</w:t>
      </w:r>
      <w:r w:rsidR="00FF561C">
        <w:t>ization</w:t>
      </w:r>
      <w:r w:rsidR="00E846F9">
        <w:t xml:space="preserve"> of </w:t>
      </w:r>
      <w:r w:rsidR="00B31593">
        <w:t xml:space="preserve">military </w:t>
      </w:r>
      <w:r w:rsidR="00E846F9">
        <w:t>intervention</w:t>
      </w:r>
      <w:r w:rsidR="00BD2A4B">
        <w:t xml:space="preserve"> </w:t>
      </w:r>
      <w:r w:rsidR="00B31593">
        <w:t>over</w:t>
      </w:r>
      <w:r w:rsidR="00E846F9">
        <w:t xml:space="preserve"> international diplomacy must end. </w:t>
      </w:r>
      <w:r w:rsidR="00BD2A4B">
        <w:t>Additionally,</w:t>
      </w:r>
      <w:r w:rsidR="00E846F9">
        <w:t xml:space="preserve"> </w:t>
      </w:r>
      <w:r w:rsidR="00B31593">
        <w:t>we over</w:t>
      </w:r>
      <w:r w:rsidR="00E846F9">
        <w:t xml:space="preserve">use monetary </w:t>
      </w:r>
      <w:r w:rsidR="00B31593">
        <w:t>sanctions</w:t>
      </w:r>
      <w:r w:rsidR="00E846F9">
        <w:t xml:space="preserve"> weighted against individuals already </w:t>
      </w:r>
      <w:r w:rsidR="00B31593">
        <w:t>fighting</w:t>
      </w:r>
      <w:r w:rsidR="00E846F9">
        <w:t xml:space="preserve"> economic instability. The govern</w:t>
      </w:r>
      <w:r w:rsidR="00B31593">
        <w:t>ing bodies</w:t>
      </w:r>
      <w:r w:rsidR="00E846F9">
        <w:t xml:space="preserve"> </w:t>
      </w:r>
      <w:r w:rsidR="00B31593">
        <w:t xml:space="preserve">in </w:t>
      </w:r>
      <w:r w:rsidR="00E846F9">
        <w:t xml:space="preserve">these regions </w:t>
      </w:r>
      <w:r w:rsidR="00B31593">
        <w:t>are</w:t>
      </w:r>
      <w:r w:rsidR="00E846F9">
        <w:t xml:space="preserve"> the last to feel the burden </w:t>
      </w:r>
      <w:r w:rsidR="002B11D4">
        <w:t>of tariffs</w:t>
      </w:r>
      <w:r w:rsidR="00E846F9">
        <w:t xml:space="preserve">. We produce </w:t>
      </w:r>
      <w:r w:rsidR="009841FE">
        <w:t xml:space="preserve">an abundance of </w:t>
      </w:r>
      <w:r w:rsidR="002B11D4">
        <w:t>food but</w:t>
      </w:r>
      <w:r w:rsidR="00E846F9">
        <w:t xml:space="preserve"> throw away </w:t>
      </w:r>
      <w:r w:rsidR="009841FE">
        <w:t xml:space="preserve">the excess </w:t>
      </w:r>
      <w:r w:rsidR="00E846F9">
        <w:t xml:space="preserve">rather than </w:t>
      </w:r>
      <w:r w:rsidR="009841FE">
        <w:t xml:space="preserve">utilizing </w:t>
      </w:r>
      <w:r w:rsidR="00E846F9">
        <w:t xml:space="preserve">a system that </w:t>
      </w:r>
      <w:r w:rsidR="009841FE">
        <w:t xml:space="preserve">would </w:t>
      </w:r>
      <w:r w:rsidR="00E846F9">
        <w:t>sustainabl</w:t>
      </w:r>
      <w:r w:rsidR="009841FE">
        <w:t>y</w:t>
      </w:r>
      <w:r w:rsidR="00E846F9">
        <w:t xml:space="preserve"> </w:t>
      </w:r>
      <w:r w:rsidR="009841FE">
        <w:t>feed the entire population.  W</w:t>
      </w:r>
      <w:r w:rsidR="00E846F9">
        <w:t>e have more houses</w:t>
      </w:r>
      <w:r w:rsidR="009841FE">
        <w:t xml:space="preserve"> per capita than ever before</w:t>
      </w:r>
      <w:r w:rsidR="00E846F9">
        <w:t xml:space="preserve"> </w:t>
      </w:r>
      <w:r w:rsidR="009841FE">
        <w:t>but also unprecedented rates of</w:t>
      </w:r>
      <w:r w:rsidR="00E846F9">
        <w:t xml:space="preserve"> homelessness</w:t>
      </w:r>
      <w:r w:rsidR="009841FE">
        <w:t>.</w:t>
      </w:r>
      <w:r w:rsidR="00E846F9">
        <w:t xml:space="preserve"> </w:t>
      </w:r>
      <w:r w:rsidR="009841FE">
        <w:t xml:space="preserve">We </w:t>
      </w:r>
      <w:r w:rsidR="00E846F9">
        <w:t xml:space="preserve">have </w:t>
      </w:r>
      <w:r w:rsidR="009841FE">
        <w:t>historically low unemployment rates</w:t>
      </w:r>
      <w:r w:rsidR="00E846F9">
        <w:t xml:space="preserve"> </w:t>
      </w:r>
      <w:r w:rsidR="009841FE">
        <w:t xml:space="preserve">but continue to expand the numbers of </w:t>
      </w:r>
      <w:r w:rsidR="00E846F9">
        <w:t xml:space="preserve">people </w:t>
      </w:r>
      <w:r w:rsidR="009841FE">
        <w:t xml:space="preserve">living </w:t>
      </w:r>
      <w:r w:rsidR="00E846F9">
        <w:t>in poverty</w:t>
      </w:r>
      <w:r w:rsidR="009841FE">
        <w:t>. The corporate focus of our economic</w:t>
      </w:r>
      <w:r w:rsidR="00E846F9">
        <w:t xml:space="preserve"> system is </w:t>
      </w:r>
      <w:bookmarkStart w:id="0" w:name="_GoBack"/>
      <w:bookmarkEnd w:id="0"/>
      <w:r w:rsidR="00E846F9">
        <w:t>not sustainable</w:t>
      </w:r>
      <w:r w:rsidR="009841FE">
        <w:t>;</w:t>
      </w:r>
      <w:r w:rsidR="006D6DDE">
        <w:t xml:space="preserve"> statistically one percent of the population holds over half of the world’s total wealth</w:t>
      </w:r>
      <w:r w:rsidR="00E846F9">
        <w:t xml:space="preserve">. </w:t>
      </w:r>
    </w:p>
    <w:p w14:paraId="4A36F27C" w14:textId="39015331" w:rsidR="00E846F9" w:rsidRDefault="00E846F9" w:rsidP="00E60FDB">
      <w:pPr>
        <w:spacing w:after="0"/>
        <w:ind w:left="360"/>
      </w:pPr>
    </w:p>
    <w:p w14:paraId="22AB952B" w14:textId="77777777" w:rsidR="00E60FDB" w:rsidRPr="00E60FDB" w:rsidRDefault="00E60FDB" w:rsidP="00E60FDB">
      <w:pPr>
        <w:pStyle w:val="ListParagraph"/>
        <w:numPr>
          <w:ilvl w:val="0"/>
          <w:numId w:val="2"/>
        </w:numPr>
        <w:spacing w:after="0"/>
        <w:rPr>
          <w:b/>
        </w:rPr>
      </w:pPr>
      <w:r w:rsidRPr="00E60FDB">
        <w:rPr>
          <w:b/>
        </w:rPr>
        <w:t>Exploring how the anti-slavery movement can adapt to effectively tackle current and future drivers of modern human trafficking, including new technologies, methods and partnerships:</w:t>
      </w:r>
      <w:r w:rsidRPr="00E60FDB">
        <w:rPr>
          <w:b/>
          <w:highlight w:val="yellow"/>
        </w:rPr>
        <w:t xml:space="preserve">  </w:t>
      </w:r>
    </w:p>
    <w:p w14:paraId="2F4C7184" w14:textId="77777777" w:rsidR="00E60FDB" w:rsidRDefault="00E60FDB" w:rsidP="00E60FDB">
      <w:pPr>
        <w:spacing w:after="0"/>
        <w:ind w:left="360"/>
      </w:pPr>
    </w:p>
    <w:p w14:paraId="02E157F8" w14:textId="2BAD380F" w:rsidR="00E846F9" w:rsidRDefault="00E846F9" w:rsidP="00E60FDB">
      <w:pPr>
        <w:spacing w:after="0"/>
        <w:ind w:left="360"/>
      </w:pPr>
      <w:r>
        <w:t xml:space="preserve">The tools with the most promise for addressing gaps in </w:t>
      </w:r>
      <w:r w:rsidR="00B52A55">
        <w:t>knowledge</w:t>
      </w:r>
      <w:r w:rsidR="00ED0845">
        <w:t>,</w:t>
      </w:r>
      <w:r w:rsidR="00B52A55">
        <w:t xml:space="preserve"> </w:t>
      </w:r>
      <w:r w:rsidR="00ED0845">
        <w:t xml:space="preserve">addressing </w:t>
      </w:r>
      <w:r w:rsidR="00B52A55">
        <w:t xml:space="preserve">vulnerability </w:t>
      </w:r>
      <w:r w:rsidR="00ED0845">
        <w:t>and measuring</w:t>
      </w:r>
      <w:r w:rsidR="00B52A55">
        <w:t xml:space="preserve"> prevalence of the issue are Longitudinal Migration Tracking, Network Scale Up M</w:t>
      </w:r>
      <w:r w:rsidR="006D6DDE">
        <w:t>ethod</w:t>
      </w:r>
      <w:r w:rsidR="00B52A55">
        <w:t>, Predictive Modeling, and Respondent Driven Sampling. A</w:t>
      </w:r>
      <w:r w:rsidR="00ED0845">
        <w:t>n ethical,</w:t>
      </w:r>
      <w:r w:rsidR="00B52A55">
        <w:t xml:space="preserve"> holistic</w:t>
      </w:r>
      <w:r w:rsidR="00E75C83">
        <w:t xml:space="preserve"> </w:t>
      </w:r>
      <w:r w:rsidR="00ED0845">
        <w:t>approach that includes</w:t>
      </w:r>
      <w:r w:rsidR="00B52A55">
        <w:t xml:space="preserve"> wrap-around support </w:t>
      </w:r>
      <w:r w:rsidR="00ED0845">
        <w:t>for those</w:t>
      </w:r>
      <w:r w:rsidR="00B52A55">
        <w:t xml:space="preserve"> identified as victims of trafficking must be developed. </w:t>
      </w:r>
      <w:r w:rsidR="00ED0845">
        <w:t>We also need to create dialogue around climate related migration as more individuals struggle to meet basic survival needs of themselves and their families.</w:t>
      </w:r>
      <w:r w:rsidR="00B52A55">
        <w:t xml:space="preserve"> </w:t>
      </w:r>
    </w:p>
    <w:p w14:paraId="21AC632B" w14:textId="6D653785" w:rsidR="009D142B" w:rsidRDefault="009D142B" w:rsidP="00E60FDB">
      <w:pPr>
        <w:spacing w:after="0"/>
        <w:ind w:left="360"/>
      </w:pPr>
    </w:p>
    <w:p w14:paraId="5F0FCD6B" w14:textId="1EB3415B" w:rsidR="009D142B" w:rsidRDefault="009D142B" w:rsidP="00E60FDB">
      <w:pPr>
        <w:spacing w:after="0"/>
        <w:ind w:left="360"/>
      </w:pPr>
      <w:r>
        <w:t xml:space="preserve">While new technologies and innovative research approaches that deal with transient and marginalized populations need to be developed and implemented, what is most needed to combat modern day human trafficking are the utilization of existing programs and creation of policy initiatives to develop a public health based, system of care model that is grounded in best practices,  and is survivor and trauma informed. We need prevention programs that address </w:t>
      </w:r>
      <w:r w:rsidR="002A78A5">
        <w:t>systemic</w:t>
      </w:r>
      <w:r>
        <w:t xml:space="preserve"> racism, mass incarceration, generational poverty, </w:t>
      </w:r>
      <w:r w:rsidR="002A78A5">
        <w:t>hate crimes</w:t>
      </w:r>
      <w:r>
        <w:t>, gender</w:t>
      </w:r>
      <w:r w:rsidR="002A78A5">
        <w:t>-</w:t>
      </w:r>
      <w:r>
        <w:t xml:space="preserve">based exclusion and violence, child welfare and school systems that disproportionately </w:t>
      </w:r>
      <w:r w:rsidR="002A78A5">
        <w:t xml:space="preserve">institutionalize brown and black children and politicized immigration policies. The reality is there is not adequate funding or infrastructure to competently to respond to human trafficking in the same way that has been done for the last nineteen years. We are pushing </w:t>
      </w:r>
      <w:r w:rsidR="009D5A03">
        <w:t>most</w:t>
      </w:r>
      <w:r w:rsidR="002A78A5">
        <w:t xml:space="preserve"> dollars toward awareness and prosecution, without </w:t>
      </w:r>
      <w:r w:rsidR="009D5A03">
        <w:t>enough</w:t>
      </w:r>
      <w:r w:rsidR="002A78A5">
        <w:t xml:space="preserve"> services for those who are victimized and identified by these efforts. Through utilization of survivor consultation networks, research and practice advances, we could equip our existing infrastructure to respond to the needs of identified victims and create prevention programs that provide financial, educational and psychosocial support to those most at risk of being targeted by traffickers</w:t>
      </w:r>
      <w:r w:rsidR="009D5A03">
        <w:t xml:space="preserve">. </w:t>
      </w:r>
    </w:p>
    <w:sectPr w:rsidR="009D14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0E198" w14:textId="77777777" w:rsidR="008F4777" w:rsidRDefault="008F4777" w:rsidP="001819C0">
      <w:pPr>
        <w:spacing w:after="0" w:line="240" w:lineRule="auto"/>
      </w:pPr>
      <w:r>
        <w:separator/>
      </w:r>
    </w:p>
  </w:endnote>
  <w:endnote w:type="continuationSeparator" w:id="0">
    <w:p w14:paraId="386E0B8E" w14:textId="77777777" w:rsidR="008F4777" w:rsidRDefault="008F4777" w:rsidP="0018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E2D6" w14:textId="0FC7367E" w:rsidR="00161F69" w:rsidRDefault="008F4777" w:rsidP="00161F69">
    <w:pPr>
      <w:pStyle w:val="Footer"/>
      <w:jc w:val="center"/>
    </w:pPr>
    <w:hyperlink r:id="rId1" w:history="1">
      <w:r w:rsidR="00493A35" w:rsidRPr="007355CC">
        <w:rPr>
          <w:rStyle w:val="Hyperlink"/>
        </w:rPr>
        <w:t>https://nationalsurvivornetwork.org/</w:t>
      </w:r>
    </w:hyperlink>
    <w:r w:rsidR="00493A3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3C26E" w14:textId="77777777" w:rsidR="008F4777" w:rsidRDefault="008F4777" w:rsidP="001819C0">
      <w:pPr>
        <w:spacing w:after="0" w:line="240" w:lineRule="auto"/>
      </w:pPr>
      <w:r>
        <w:separator/>
      </w:r>
    </w:p>
  </w:footnote>
  <w:footnote w:type="continuationSeparator" w:id="0">
    <w:p w14:paraId="02B05DCC" w14:textId="77777777" w:rsidR="008F4777" w:rsidRDefault="008F4777" w:rsidP="0018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6AD9" w14:textId="455E8DA5" w:rsidR="001819C0" w:rsidRDefault="00283D25" w:rsidP="001819C0">
    <w:pPr>
      <w:pStyle w:val="Header"/>
      <w:jc w:val="center"/>
    </w:pPr>
    <w:r>
      <w:rPr>
        <w:noProof/>
      </w:rPr>
      <w:drawing>
        <wp:inline distT="0" distB="0" distL="0" distR="0" wp14:anchorId="721B436B" wp14:editId="7898765E">
          <wp:extent cx="1457325" cy="8218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N White LOGO.jpg"/>
                  <pic:cNvPicPr/>
                </pic:nvPicPr>
                <pic:blipFill>
                  <a:blip r:embed="rId1">
                    <a:extLst>
                      <a:ext uri="{28A0092B-C50C-407E-A947-70E740481C1C}">
                        <a14:useLocalDpi xmlns:a14="http://schemas.microsoft.com/office/drawing/2010/main" val="0"/>
                      </a:ext>
                    </a:extLst>
                  </a:blip>
                  <a:stretch>
                    <a:fillRect/>
                  </a:stretch>
                </pic:blipFill>
                <pic:spPr>
                  <a:xfrm>
                    <a:off x="0" y="0"/>
                    <a:ext cx="1490718" cy="840631"/>
                  </a:xfrm>
                  <a:prstGeom prst="rect">
                    <a:avLst/>
                  </a:prstGeom>
                </pic:spPr>
              </pic:pic>
            </a:graphicData>
          </a:graphic>
        </wp:inline>
      </w:drawing>
    </w:r>
  </w:p>
  <w:p w14:paraId="576CD300" w14:textId="77777777" w:rsidR="005A5BFB" w:rsidRDefault="005A5BFB" w:rsidP="001819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DBC"/>
    <w:multiLevelType w:val="hybridMultilevel"/>
    <w:tmpl w:val="F6920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87295"/>
    <w:multiLevelType w:val="hybridMultilevel"/>
    <w:tmpl w:val="8E6C2FFE"/>
    <w:lvl w:ilvl="0" w:tplc="F4FCF2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605CE1"/>
    <w:multiLevelType w:val="hybridMultilevel"/>
    <w:tmpl w:val="AD6805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ED1C04"/>
    <w:multiLevelType w:val="hybridMultilevel"/>
    <w:tmpl w:val="9C0E34A0"/>
    <w:lvl w:ilvl="0" w:tplc="04090001">
      <w:start w:val="1"/>
      <w:numFmt w:val="bullet"/>
      <w:lvlText w:val=""/>
      <w:lvlJc w:val="left"/>
      <w:pPr>
        <w:ind w:left="720" w:hanging="360"/>
      </w:pPr>
      <w:rPr>
        <w:rFonts w:ascii="Symbol" w:hAnsi="Symbol" w:hint="default"/>
      </w:rPr>
    </w:lvl>
    <w:lvl w:ilvl="1" w:tplc="3DB82E50">
      <w:start w:val="1"/>
      <w:numFmt w:val="decimal"/>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73846"/>
    <w:multiLevelType w:val="hybridMultilevel"/>
    <w:tmpl w:val="9A4AB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FC2DEC"/>
    <w:multiLevelType w:val="hybridMultilevel"/>
    <w:tmpl w:val="9A4AB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14"/>
    <w:rsid w:val="000179B3"/>
    <w:rsid w:val="00055ED7"/>
    <w:rsid w:val="000A771F"/>
    <w:rsid w:val="000C3375"/>
    <w:rsid w:val="00106706"/>
    <w:rsid w:val="00161F69"/>
    <w:rsid w:val="001645D8"/>
    <w:rsid w:val="001819C0"/>
    <w:rsid w:val="001E3B6E"/>
    <w:rsid w:val="002243F7"/>
    <w:rsid w:val="0025491F"/>
    <w:rsid w:val="002561F4"/>
    <w:rsid w:val="00283D25"/>
    <w:rsid w:val="002A78A5"/>
    <w:rsid w:val="002B11D4"/>
    <w:rsid w:val="002E02A4"/>
    <w:rsid w:val="003477B7"/>
    <w:rsid w:val="003D77C0"/>
    <w:rsid w:val="004616CE"/>
    <w:rsid w:val="00487414"/>
    <w:rsid w:val="00493A35"/>
    <w:rsid w:val="004B3AEC"/>
    <w:rsid w:val="004C2D33"/>
    <w:rsid w:val="004C71FD"/>
    <w:rsid w:val="004D01A6"/>
    <w:rsid w:val="005A5BFB"/>
    <w:rsid w:val="005B77BE"/>
    <w:rsid w:val="005E424C"/>
    <w:rsid w:val="00642751"/>
    <w:rsid w:val="006761F1"/>
    <w:rsid w:val="00687B66"/>
    <w:rsid w:val="006D6DDE"/>
    <w:rsid w:val="00722E00"/>
    <w:rsid w:val="0082361B"/>
    <w:rsid w:val="00846E4F"/>
    <w:rsid w:val="00853598"/>
    <w:rsid w:val="0085579F"/>
    <w:rsid w:val="008576D6"/>
    <w:rsid w:val="00875DE8"/>
    <w:rsid w:val="00895A22"/>
    <w:rsid w:val="008B1FD4"/>
    <w:rsid w:val="008F4777"/>
    <w:rsid w:val="00920AE1"/>
    <w:rsid w:val="0094114D"/>
    <w:rsid w:val="009647FC"/>
    <w:rsid w:val="009776F2"/>
    <w:rsid w:val="009841FE"/>
    <w:rsid w:val="009D142B"/>
    <w:rsid w:val="009D357F"/>
    <w:rsid w:val="009D5A03"/>
    <w:rsid w:val="009E4031"/>
    <w:rsid w:val="009E67AF"/>
    <w:rsid w:val="00A967A5"/>
    <w:rsid w:val="00B178EF"/>
    <w:rsid w:val="00B31593"/>
    <w:rsid w:val="00B52A55"/>
    <w:rsid w:val="00BB11EB"/>
    <w:rsid w:val="00BD2A4B"/>
    <w:rsid w:val="00C0052D"/>
    <w:rsid w:val="00C22AF5"/>
    <w:rsid w:val="00C453EC"/>
    <w:rsid w:val="00C50CA8"/>
    <w:rsid w:val="00C72D02"/>
    <w:rsid w:val="00CB4AC2"/>
    <w:rsid w:val="00CB5AB4"/>
    <w:rsid w:val="00D21F47"/>
    <w:rsid w:val="00D41203"/>
    <w:rsid w:val="00DA0FC9"/>
    <w:rsid w:val="00DA2AF9"/>
    <w:rsid w:val="00E0275C"/>
    <w:rsid w:val="00E0776B"/>
    <w:rsid w:val="00E33428"/>
    <w:rsid w:val="00E52AEE"/>
    <w:rsid w:val="00E60FDB"/>
    <w:rsid w:val="00E75C83"/>
    <w:rsid w:val="00E846F9"/>
    <w:rsid w:val="00ED0845"/>
    <w:rsid w:val="00F33D04"/>
    <w:rsid w:val="00F96BF1"/>
    <w:rsid w:val="00FA2088"/>
    <w:rsid w:val="00FF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0E80"/>
  <w15:chartTrackingRefBased/>
  <w15:docId w15:val="{9F2A1E13-846F-4E20-A248-BD1F7763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414"/>
    <w:pPr>
      <w:ind w:left="720"/>
      <w:contextualSpacing/>
    </w:pPr>
  </w:style>
  <w:style w:type="character" w:styleId="Hyperlink">
    <w:name w:val="Hyperlink"/>
    <w:basedOn w:val="DefaultParagraphFont"/>
    <w:uiPriority w:val="99"/>
    <w:unhideWhenUsed/>
    <w:rsid w:val="00487414"/>
    <w:rPr>
      <w:color w:val="0563C1" w:themeColor="hyperlink"/>
      <w:u w:val="single"/>
    </w:rPr>
  </w:style>
  <w:style w:type="character" w:styleId="UnresolvedMention">
    <w:name w:val="Unresolved Mention"/>
    <w:basedOn w:val="DefaultParagraphFont"/>
    <w:uiPriority w:val="99"/>
    <w:semiHidden/>
    <w:unhideWhenUsed/>
    <w:rsid w:val="00487414"/>
    <w:rPr>
      <w:color w:val="605E5C"/>
      <w:shd w:val="clear" w:color="auto" w:fill="E1DFDD"/>
    </w:rPr>
  </w:style>
  <w:style w:type="paragraph" w:styleId="BalloonText">
    <w:name w:val="Balloon Text"/>
    <w:basedOn w:val="Normal"/>
    <w:link w:val="BalloonTextChar"/>
    <w:uiPriority w:val="99"/>
    <w:semiHidden/>
    <w:unhideWhenUsed/>
    <w:rsid w:val="00846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4F"/>
    <w:rPr>
      <w:rFonts w:ascii="Segoe UI" w:hAnsi="Segoe UI" w:cs="Segoe UI"/>
      <w:sz w:val="18"/>
      <w:szCs w:val="18"/>
    </w:rPr>
  </w:style>
  <w:style w:type="paragraph" w:styleId="Revision">
    <w:name w:val="Revision"/>
    <w:hidden/>
    <w:uiPriority w:val="99"/>
    <w:semiHidden/>
    <w:rsid w:val="008B1FD4"/>
    <w:pPr>
      <w:spacing w:after="0" w:line="240" w:lineRule="auto"/>
    </w:pPr>
  </w:style>
  <w:style w:type="character" w:customStyle="1" w:styleId="Heading1Char">
    <w:name w:val="Heading 1 Char"/>
    <w:basedOn w:val="DefaultParagraphFont"/>
    <w:link w:val="Heading1"/>
    <w:uiPriority w:val="9"/>
    <w:rsid w:val="00722E0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A20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08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81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C0"/>
  </w:style>
  <w:style w:type="paragraph" w:styleId="Footer">
    <w:name w:val="footer"/>
    <w:basedOn w:val="Normal"/>
    <w:link w:val="FooterChar"/>
    <w:uiPriority w:val="99"/>
    <w:unhideWhenUsed/>
    <w:rsid w:val="0018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tionalsurvivor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BB2974-B8AF-47A6-8A14-4C3651A1115C}"/>
</file>

<file path=customXml/itemProps2.xml><?xml version="1.0" encoding="utf-8"?>
<ds:datastoreItem xmlns:ds="http://schemas.openxmlformats.org/officeDocument/2006/customXml" ds:itemID="{BE23CAE7-7F88-42C8-8CEC-50E8D0E6A190}"/>
</file>

<file path=customXml/itemProps3.xml><?xml version="1.0" encoding="utf-8"?>
<ds:datastoreItem xmlns:ds="http://schemas.openxmlformats.org/officeDocument/2006/customXml" ds:itemID="{25A6FFC3-2FDD-4002-A866-F94515867D63}"/>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Paul</dc:creator>
  <cp:keywords/>
  <dc:description/>
  <cp:lastModifiedBy>Sam</cp:lastModifiedBy>
  <cp:revision>2</cp:revision>
  <dcterms:created xsi:type="dcterms:W3CDTF">2019-03-29T02:10:00Z</dcterms:created>
  <dcterms:modified xsi:type="dcterms:W3CDTF">2019-03-29T02:10:00Z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